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7DA" w:rsidRDefault="00FA27DA" w:rsidP="000C1679">
      <w:pPr>
        <w:widowControl w:val="0"/>
        <w:ind w:right="-681"/>
        <w:rPr>
          <w:rFonts w:ascii="Verdana" w:hAnsi="Verdana" w:cs="Verdana"/>
          <w:bCs/>
          <w:sz w:val="24"/>
        </w:rPr>
      </w:pPr>
    </w:p>
    <w:p w:rsidR="00963127" w:rsidRPr="00AE0216" w:rsidRDefault="0001759D" w:rsidP="000C1679">
      <w:pPr>
        <w:widowControl w:val="0"/>
        <w:ind w:right="-681"/>
        <w:rPr>
          <w:sz w:val="24"/>
        </w:rPr>
      </w:pPr>
      <w:r>
        <w:rPr>
          <w:rFonts w:ascii="Verdana" w:hAnsi="Verdana" w:cs="Verdana"/>
          <w:bCs/>
          <w:sz w:val="24"/>
        </w:rPr>
        <w:t>Firenze, 16 dicembre 2019</w:t>
      </w:r>
    </w:p>
    <w:p w:rsidR="00963127" w:rsidRDefault="00963127" w:rsidP="000C1679">
      <w:pPr>
        <w:rPr>
          <w:rFonts w:ascii="Verdana" w:hAnsi="Verdana" w:cs="Verdana"/>
          <w:b/>
          <w:bCs/>
          <w:i/>
          <w:sz w:val="28"/>
          <w:szCs w:val="28"/>
        </w:rPr>
      </w:pPr>
    </w:p>
    <w:p w:rsidR="00AE0216" w:rsidRPr="00AE0216" w:rsidRDefault="00AE0216" w:rsidP="000C1679">
      <w:pPr>
        <w:rPr>
          <w:rFonts w:ascii="Verdana" w:hAnsi="Verdana" w:cs="Verdana"/>
          <w:b/>
          <w:bCs/>
          <w:i/>
          <w:sz w:val="16"/>
          <w:szCs w:val="16"/>
        </w:rPr>
      </w:pPr>
    </w:p>
    <w:p w:rsidR="00963127" w:rsidRDefault="0001759D" w:rsidP="000C1679">
      <w:pPr>
        <w:rPr>
          <w:rFonts w:ascii="Verdana" w:hAnsi="Verdana" w:cs="Verdana"/>
          <w:b/>
          <w:sz w:val="28"/>
          <w:szCs w:val="28"/>
        </w:rPr>
      </w:pPr>
      <w:r>
        <w:rPr>
          <w:rFonts w:ascii="Verdana" w:hAnsi="Verdana" w:cs="Verdana"/>
          <w:b/>
          <w:sz w:val="28"/>
          <w:szCs w:val="28"/>
        </w:rPr>
        <w:t>AI PIEDI DEGLI DEI: L’ARTE DELLA CAL</w:t>
      </w:r>
      <w:r w:rsidR="00C55E47">
        <w:rPr>
          <w:rFonts w:ascii="Verdana" w:hAnsi="Verdana" w:cs="Verdana"/>
          <w:b/>
          <w:sz w:val="28"/>
          <w:szCs w:val="28"/>
        </w:rPr>
        <w:t>ZATURA TRA ANTICA ROMA, CINEMA C</w:t>
      </w:r>
      <w:r>
        <w:rPr>
          <w:rFonts w:ascii="Verdana" w:hAnsi="Verdana" w:cs="Verdana"/>
          <w:b/>
          <w:sz w:val="28"/>
          <w:szCs w:val="28"/>
        </w:rPr>
        <w:t>OLOSSAL E MODA CONTEMPORANEA</w:t>
      </w:r>
    </w:p>
    <w:p w:rsidR="000C1679" w:rsidRDefault="000C1679" w:rsidP="000C1679">
      <w:pPr>
        <w:rPr>
          <w:rFonts w:ascii="Verdana" w:hAnsi="Verdana" w:cs="Verdana"/>
          <w:b/>
          <w:sz w:val="28"/>
          <w:szCs w:val="28"/>
        </w:rPr>
      </w:pPr>
    </w:p>
    <w:p w:rsidR="00963127" w:rsidRDefault="0001759D" w:rsidP="000C1679">
      <w:pPr>
        <w:rPr>
          <w:rFonts w:ascii="Verdana" w:hAnsi="Verdana" w:cs="Verdana"/>
          <w:b/>
          <w:sz w:val="28"/>
          <w:szCs w:val="28"/>
        </w:rPr>
      </w:pPr>
      <w:r>
        <w:rPr>
          <w:rFonts w:ascii="Verdana" w:hAnsi="Verdana" w:cs="Verdana"/>
          <w:b/>
          <w:sz w:val="28"/>
          <w:szCs w:val="28"/>
        </w:rPr>
        <w:t xml:space="preserve">Decine di modelli in mostra in Palazzo Pitti a Firenze, tra </w:t>
      </w:r>
      <w:proofErr w:type="spellStart"/>
      <w:r>
        <w:rPr>
          <w:rFonts w:ascii="Verdana" w:hAnsi="Verdana" w:cs="Verdana"/>
          <w:b/>
          <w:sz w:val="28"/>
          <w:szCs w:val="28"/>
        </w:rPr>
        <w:t>caligae</w:t>
      </w:r>
      <w:proofErr w:type="spellEnd"/>
      <w:r>
        <w:rPr>
          <w:rFonts w:ascii="Verdana" w:hAnsi="Verdana" w:cs="Verdana"/>
          <w:b/>
          <w:sz w:val="28"/>
          <w:szCs w:val="28"/>
        </w:rPr>
        <w:t xml:space="preserve"> romane, calzari delle star del grande schermo e modelli dei più celebri stilisti del Novecento</w:t>
      </w:r>
    </w:p>
    <w:p w:rsidR="00963127" w:rsidRDefault="00963127" w:rsidP="000C1679">
      <w:pPr>
        <w:rPr>
          <w:rFonts w:ascii="Verdana" w:hAnsi="Verdana" w:cs="Verdana"/>
          <w:b/>
          <w:i/>
          <w:sz w:val="24"/>
        </w:rPr>
      </w:pPr>
    </w:p>
    <w:p w:rsidR="00FA27DA" w:rsidRPr="00FA27DA" w:rsidRDefault="00FA27DA" w:rsidP="000C1679">
      <w:pPr>
        <w:rPr>
          <w:rFonts w:ascii="Verdana" w:hAnsi="Verdana" w:cs="Verdana"/>
          <w:b/>
          <w:i/>
          <w:sz w:val="24"/>
        </w:rPr>
      </w:pPr>
    </w:p>
    <w:p w:rsidR="00963127" w:rsidRDefault="0001759D" w:rsidP="000C1679">
      <w:pPr>
        <w:rPr>
          <w:rFonts w:ascii="Verdana" w:hAnsi="Verdana"/>
          <w:sz w:val="24"/>
        </w:rPr>
      </w:pPr>
      <w:r>
        <w:rPr>
          <w:rFonts w:ascii="Verdana" w:hAnsi="Verdana" w:cs="Verdana"/>
          <w:sz w:val="24"/>
        </w:rPr>
        <w:t xml:space="preserve">Una passeggiata tra le robuste </w:t>
      </w:r>
      <w:proofErr w:type="spellStart"/>
      <w:r>
        <w:rPr>
          <w:rFonts w:ascii="Verdana" w:hAnsi="Verdana" w:cs="Verdana"/>
          <w:sz w:val="24"/>
        </w:rPr>
        <w:t>caligae</w:t>
      </w:r>
      <w:proofErr w:type="spellEnd"/>
      <w:r>
        <w:rPr>
          <w:rFonts w:ascii="Verdana" w:hAnsi="Verdana" w:cs="Verdana"/>
          <w:sz w:val="24"/>
        </w:rPr>
        <w:t xml:space="preserve"> dei soldati romani, i seducenti sandali delle cortigiane</w:t>
      </w:r>
      <w:r w:rsidR="00B41BFC">
        <w:rPr>
          <w:rFonts w:ascii="Verdana" w:hAnsi="Verdana" w:cs="Verdana"/>
          <w:sz w:val="24"/>
        </w:rPr>
        <w:t xml:space="preserve"> greche, i raffinati calzari indossati dagli dei oppure dall’aristocrazia romana</w:t>
      </w:r>
      <w:r>
        <w:rPr>
          <w:rFonts w:ascii="Verdana" w:hAnsi="Verdana" w:cs="Verdana"/>
          <w:sz w:val="24"/>
        </w:rPr>
        <w:t>; senza dimenticare l</w:t>
      </w:r>
      <w:r w:rsidR="00B41BFC">
        <w:rPr>
          <w:rFonts w:ascii="Verdana" w:hAnsi="Verdana" w:cs="Verdana"/>
          <w:sz w:val="24"/>
        </w:rPr>
        <w:t>a ricca varietà di calzature indossate</w:t>
      </w:r>
      <w:r w:rsidR="00C55E47">
        <w:rPr>
          <w:rFonts w:ascii="Verdana" w:hAnsi="Verdana" w:cs="Verdana"/>
          <w:sz w:val="24"/>
        </w:rPr>
        <w:t xml:space="preserve"> dalle star dei c</w:t>
      </w:r>
      <w:r>
        <w:rPr>
          <w:rFonts w:ascii="Verdana" w:hAnsi="Verdana" w:cs="Verdana"/>
          <w:sz w:val="24"/>
        </w:rPr>
        <w:t xml:space="preserve">olossal dedicati all’antichità, da Ben </w:t>
      </w:r>
      <w:proofErr w:type="spellStart"/>
      <w:r>
        <w:rPr>
          <w:rFonts w:ascii="Verdana" w:hAnsi="Verdana" w:cs="Verdana"/>
          <w:sz w:val="24"/>
        </w:rPr>
        <w:t>Hur</w:t>
      </w:r>
      <w:proofErr w:type="spellEnd"/>
      <w:r>
        <w:rPr>
          <w:rFonts w:ascii="Verdana" w:hAnsi="Verdana" w:cs="Verdana"/>
          <w:sz w:val="24"/>
        </w:rPr>
        <w:t xml:space="preserve"> al Gladiatore, e le più recenti creazioni di moda, ispirate dallo stile delle calzature del mondo classico e realizzate da protagonisti del fashion contemporaneo come Emilio Pucci, Salvatore Ferragamo, Yves Saint Laurent. </w:t>
      </w:r>
    </w:p>
    <w:p w:rsidR="00963127" w:rsidRDefault="000C1679" w:rsidP="000C1679">
      <w:pPr>
        <w:rPr>
          <w:rFonts w:ascii="Verdana" w:hAnsi="Verdana"/>
          <w:sz w:val="24"/>
        </w:rPr>
      </w:pPr>
      <w:r w:rsidRPr="000C1679">
        <w:rPr>
          <w:rFonts w:ascii="Verdana" w:hAnsi="Verdana" w:cs="Verdana"/>
          <w:b/>
          <w:sz w:val="24"/>
        </w:rPr>
        <w:t>È</w:t>
      </w:r>
      <w:r w:rsidR="0001759D" w:rsidRPr="000C1679">
        <w:rPr>
          <w:rFonts w:ascii="Verdana" w:hAnsi="Verdana" w:cs="Verdana"/>
          <w:b/>
          <w:sz w:val="24"/>
        </w:rPr>
        <w:t xml:space="preserve"> </w:t>
      </w:r>
      <w:r w:rsidR="0001759D">
        <w:rPr>
          <w:rFonts w:ascii="Verdana" w:hAnsi="Verdana" w:cs="Verdana"/>
          <w:b/>
          <w:i/>
          <w:sz w:val="24"/>
        </w:rPr>
        <w:t xml:space="preserve">“Ai piedi degli dei”, </w:t>
      </w:r>
      <w:r w:rsidR="0001759D">
        <w:rPr>
          <w:rFonts w:ascii="Verdana" w:hAnsi="Verdana" w:cs="Verdana"/>
          <w:b/>
          <w:bCs/>
          <w:sz w:val="24"/>
        </w:rPr>
        <w:t>mostra a cura di Lorenza Camin, Caterina Chiarel</w:t>
      </w:r>
      <w:r w:rsidR="00B41BFC">
        <w:rPr>
          <w:rFonts w:ascii="Verdana" w:hAnsi="Verdana" w:cs="Verdana"/>
          <w:b/>
          <w:bCs/>
          <w:sz w:val="24"/>
        </w:rPr>
        <w:t>li e Fabrizio Paolucci, accolta</w:t>
      </w:r>
      <w:r w:rsidR="0001759D">
        <w:rPr>
          <w:rFonts w:ascii="Verdana" w:hAnsi="Verdana" w:cs="Verdana"/>
          <w:b/>
          <w:bCs/>
          <w:sz w:val="24"/>
        </w:rPr>
        <w:t xml:space="preserve"> nel museo della Moda e del Costume di Palazzo Pitti dal 16 dicembre 2019 al 19 aprile 2020. </w:t>
      </w:r>
    </w:p>
    <w:p w:rsidR="00B41BFC" w:rsidRDefault="0001759D" w:rsidP="000C1679">
      <w:pPr>
        <w:rPr>
          <w:rFonts w:ascii="Verdana" w:hAnsi="Verdana" w:cs="Verdana"/>
          <w:sz w:val="24"/>
        </w:rPr>
      </w:pPr>
      <w:r>
        <w:rPr>
          <w:rFonts w:ascii="Verdana" w:hAnsi="Verdana" w:cs="Verdana"/>
          <w:sz w:val="24"/>
        </w:rPr>
        <w:lastRenderedPageBreak/>
        <w:t>La mostra, incentrata su un tema tanto affascinante quanto inedito, vuole raccontare gli i</w:t>
      </w:r>
      <w:r>
        <w:rPr>
          <w:rFonts w:ascii="Verdana" w:hAnsi="Verdana" w:cs="Times New Roman"/>
          <w:color w:val="202124"/>
          <w:sz w:val="24"/>
        </w:rPr>
        <w:t xml:space="preserve">nfiniti ruoli che la scarpa ha rivestito in Occidente dai tempi antichi ai giorni nostri. Veri e propri protagonisti del percorso espositivo, formato da circa </w:t>
      </w:r>
      <w:r>
        <w:rPr>
          <w:rFonts w:ascii="Verdana" w:hAnsi="Verdana" w:cs="Times New Roman"/>
          <w:b/>
          <w:bCs/>
          <w:color w:val="202124"/>
          <w:sz w:val="24"/>
        </w:rPr>
        <w:t>80 opere</w:t>
      </w:r>
      <w:r>
        <w:rPr>
          <w:rFonts w:ascii="Verdana" w:hAnsi="Verdana" w:cs="Times New Roman"/>
          <w:color w:val="202124"/>
          <w:sz w:val="24"/>
        </w:rPr>
        <w:t xml:space="preserve"> (alcune delle quali giunte in prestito da importanti musei internazionali come il Louvre), saranno gli </w:t>
      </w:r>
      <w:r w:rsidR="00B41BFC">
        <w:rPr>
          <w:rFonts w:ascii="Verdana" w:hAnsi="Verdana" w:cs="Times New Roman"/>
          <w:b/>
          <w:bCs/>
          <w:color w:val="202124"/>
          <w:sz w:val="24"/>
        </w:rPr>
        <w:t>esemplari delle</w:t>
      </w:r>
      <w:r>
        <w:rPr>
          <w:rFonts w:ascii="Verdana" w:hAnsi="Verdana" w:cs="Times New Roman"/>
          <w:b/>
          <w:bCs/>
          <w:color w:val="202124"/>
          <w:sz w:val="24"/>
        </w:rPr>
        <w:t xml:space="preserve"> principali tipologie di calzature</w:t>
      </w:r>
      <w:r>
        <w:rPr>
          <w:rFonts w:ascii="Verdana" w:hAnsi="Verdana" w:cs="Verdana"/>
          <w:b/>
          <w:bCs/>
          <w:sz w:val="24"/>
        </w:rPr>
        <w:t xml:space="preserve"> usate nel periodo compres</w:t>
      </w:r>
      <w:r w:rsidR="00B41BFC">
        <w:rPr>
          <w:rFonts w:ascii="Verdana" w:hAnsi="Verdana" w:cs="Verdana"/>
          <w:b/>
          <w:bCs/>
          <w:sz w:val="24"/>
        </w:rPr>
        <w:t>o fra il V secolo a.C. e il IV d</w:t>
      </w:r>
      <w:r>
        <w:rPr>
          <w:rFonts w:ascii="Verdana" w:hAnsi="Verdana" w:cs="Verdana"/>
          <w:b/>
          <w:bCs/>
          <w:sz w:val="24"/>
        </w:rPr>
        <w:t>.C</w:t>
      </w:r>
      <w:r w:rsidR="00B41BFC">
        <w:rPr>
          <w:rFonts w:ascii="Verdana" w:hAnsi="Verdana" w:cs="Verdana"/>
          <w:b/>
          <w:bCs/>
          <w:sz w:val="24"/>
        </w:rPr>
        <w:t>. e testimoniateci sia su preziose opere d’arte, fra le quali rilievi e vasi dipinti, sia in originale, come gli eccezionali reperti provenienti dal forte romano</w:t>
      </w:r>
      <w:r w:rsidR="00B41BFC">
        <w:rPr>
          <w:rFonts w:ascii="Verdana" w:hAnsi="Verdana" w:cs="Verdana"/>
          <w:sz w:val="24"/>
        </w:rPr>
        <w:t xml:space="preserve"> di </w:t>
      </w:r>
      <w:proofErr w:type="spellStart"/>
      <w:r w:rsidR="00B41BFC">
        <w:rPr>
          <w:rFonts w:ascii="Verdana" w:hAnsi="Verdana" w:cs="Verdana"/>
          <w:sz w:val="24"/>
        </w:rPr>
        <w:t>Vindolanda</w:t>
      </w:r>
      <w:proofErr w:type="spellEnd"/>
      <w:r w:rsidR="00B41BFC">
        <w:rPr>
          <w:rFonts w:ascii="Verdana" w:hAnsi="Verdana" w:cs="Verdana"/>
          <w:sz w:val="24"/>
        </w:rPr>
        <w:t xml:space="preserve"> nell’Inghilterra del nord. </w:t>
      </w:r>
    </w:p>
    <w:p w:rsidR="00963127" w:rsidRDefault="00B41BFC" w:rsidP="000C1679">
      <w:pPr>
        <w:rPr>
          <w:rFonts w:ascii="Verdana" w:hAnsi="Verdana"/>
          <w:sz w:val="24"/>
        </w:rPr>
      </w:pPr>
      <w:r>
        <w:rPr>
          <w:rFonts w:ascii="Verdana" w:hAnsi="Verdana" w:cs="Verdana"/>
          <w:sz w:val="24"/>
        </w:rPr>
        <w:t>L’antico è messo a diretto confronto con il contemporaneo. S</w:t>
      </w:r>
      <w:r w:rsidR="0001759D">
        <w:rPr>
          <w:rFonts w:ascii="Verdana" w:hAnsi="Verdana" w:cs="Verdana"/>
          <w:sz w:val="24"/>
        </w:rPr>
        <w:t>carpe di alcuni tra</w:t>
      </w:r>
      <w:r w:rsidR="00C55E47">
        <w:rPr>
          <w:rFonts w:ascii="Verdana" w:hAnsi="Verdana" w:cs="Verdana"/>
          <w:sz w:val="24"/>
        </w:rPr>
        <w:t xml:space="preserve"> i più grandi stilisti (</w:t>
      </w:r>
      <w:r w:rsidR="00C55E47">
        <w:rPr>
          <w:rFonts w:ascii="Verdana" w:hAnsi="Verdana" w:cs="Verdana"/>
          <w:b/>
          <w:bCs/>
          <w:sz w:val="24"/>
        </w:rPr>
        <w:t xml:space="preserve">come Genny, </w:t>
      </w:r>
      <w:proofErr w:type="spellStart"/>
      <w:r w:rsidR="00C55E47">
        <w:rPr>
          <w:rFonts w:ascii="Verdana" w:hAnsi="Verdana" w:cs="Verdana"/>
          <w:b/>
          <w:bCs/>
          <w:sz w:val="24"/>
        </w:rPr>
        <w:t>Cé</w:t>
      </w:r>
      <w:r w:rsidR="0001759D">
        <w:rPr>
          <w:rFonts w:ascii="Verdana" w:hAnsi="Verdana" w:cs="Verdana"/>
          <w:b/>
          <w:bCs/>
          <w:sz w:val="24"/>
        </w:rPr>
        <w:t>line</w:t>
      </w:r>
      <w:proofErr w:type="spellEnd"/>
      <w:r w:rsidR="0001759D">
        <w:rPr>
          <w:rFonts w:ascii="Verdana" w:hAnsi="Verdana" w:cs="Verdana"/>
          <w:b/>
          <w:bCs/>
          <w:sz w:val="24"/>
        </w:rPr>
        <w:t xml:space="preserve">, Richard Tyler, </w:t>
      </w:r>
      <w:proofErr w:type="spellStart"/>
      <w:r w:rsidR="0001759D">
        <w:rPr>
          <w:rFonts w:ascii="Verdana" w:hAnsi="Verdana" w:cs="Verdana"/>
          <w:b/>
          <w:bCs/>
          <w:sz w:val="24"/>
        </w:rPr>
        <w:t>Renè</w:t>
      </w:r>
      <w:proofErr w:type="spellEnd"/>
      <w:r w:rsidR="0001759D">
        <w:rPr>
          <w:rFonts w:ascii="Verdana" w:hAnsi="Verdana" w:cs="Verdana"/>
          <w:b/>
          <w:bCs/>
          <w:sz w:val="24"/>
        </w:rPr>
        <w:t xml:space="preserve"> </w:t>
      </w:r>
      <w:proofErr w:type="spellStart"/>
      <w:r w:rsidR="0001759D">
        <w:rPr>
          <w:rFonts w:ascii="Verdana" w:hAnsi="Verdana" w:cs="Verdana"/>
          <w:b/>
          <w:bCs/>
          <w:sz w:val="24"/>
        </w:rPr>
        <w:t>Caovilla</w:t>
      </w:r>
      <w:proofErr w:type="spellEnd"/>
      <w:r w:rsidR="0001759D">
        <w:rPr>
          <w:rFonts w:ascii="Verdana" w:hAnsi="Verdana" w:cs="Verdana"/>
          <w:b/>
          <w:bCs/>
          <w:sz w:val="24"/>
        </w:rPr>
        <w:t xml:space="preserve">, Donna </w:t>
      </w:r>
      <w:proofErr w:type="spellStart"/>
      <w:r w:rsidR="0001759D">
        <w:rPr>
          <w:rFonts w:ascii="Verdana" w:hAnsi="Verdana" w:cs="Verdana"/>
          <w:b/>
          <w:bCs/>
          <w:sz w:val="24"/>
        </w:rPr>
        <w:t>Karan</w:t>
      </w:r>
      <w:proofErr w:type="spellEnd"/>
      <w:r w:rsidR="0001759D">
        <w:rPr>
          <w:rFonts w:ascii="Verdana" w:hAnsi="Verdana" w:cs="Verdana"/>
          <w:sz w:val="24"/>
        </w:rPr>
        <w:t xml:space="preserve">) saranno esposte insieme ai modelli </w:t>
      </w:r>
      <w:r w:rsidR="0043401B">
        <w:rPr>
          <w:rFonts w:ascii="Verdana" w:hAnsi="Verdana" w:cs="Verdana"/>
          <w:sz w:val="24"/>
        </w:rPr>
        <w:t xml:space="preserve">originali </w:t>
      </w:r>
      <w:bookmarkStart w:id="0" w:name="_GoBack"/>
      <w:bookmarkEnd w:id="0"/>
      <w:r w:rsidR="0001759D">
        <w:rPr>
          <w:rFonts w:ascii="Verdana" w:hAnsi="Verdana" w:cs="Verdana"/>
          <w:sz w:val="24"/>
        </w:rPr>
        <w:t>realizzati dalla più celebre manifattura italian</w:t>
      </w:r>
      <w:r>
        <w:rPr>
          <w:rFonts w:ascii="Verdana" w:hAnsi="Verdana" w:cs="Verdana"/>
          <w:sz w:val="24"/>
        </w:rPr>
        <w:t>a di calzature per il cinema, il calzaturificio</w:t>
      </w:r>
      <w:r w:rsidR="0001759D">
        <w:rPr>
          <w:rFonts w:ascii="Verdana" w:hAnsi="Verdana" w:cs="Verdana"/>
          <w:sz w:val="24"/>
        </w:rPr>
        <w:t xml:space="preserve"> </w:t>
      </w:r>
      <w:r>
        <w:rPr>
          <w:rFonts w:ascii="Verdana" w:hAnsi="Verdana" w:cs="Verdana"/>
          <w:b/>
          <w:bCs/>
          <w:sz w:val="24"/>
        </w:rPr>
        <w:t>Pompei</w:t>
      </w:r>
      <w:r w:rsidR="0001759D">
        <w:rPr>
          <w:rFonts w:ascii="Verdana" w:hAnsi="Verdana" w:cs="Verdana"/>
          <w:sz w:val="24"/>
        </w:rPr>
        <w:t xml:space="preserve">, per alcuni dei film </w:t>
      </w:r>
      <w:proofErr w:type="spellStart"/>
      <w:r w:rsidR="0001759D">
        <w:rPr>
          <w:rFonts w:ascii="Verdana" w:hAnsi="Verdana" w:cs="Verdana"/>
          <w:sz w:val="24"/>
        </w:rPr>
        <w:t>peplum</w:t>
      </w:r>
      <w:proofErr w:type="spellEnd"/>
      <w:r w:rsidR="0001759D">
        <w:rPr>
          <w:rFonts w:ascii="Verdana" w:hAnsi="Verdana" w:cs="Verdana"/>
          <w:sz w:val="24"/>
        </w:rPr>
        <w:t xml:space="preserve"> divenuti veri e propri cult: si potranno ammirare i sandali di </w:t>
      </w:r>
      <w:proofErr w:type="spellStart"/>
      <w:r>
        <w:rPr>
          <w:rFonts w:ascii="Verdana" w:hAnsi="Verdana" w:cs="Verdana"/>
          <w:b/>
          <w:bCs/>
          <w:sz w:val="24"/>
        </w:rPr>
        <w:t>Liz</w:t>
      </w:r>
      <w:proofErr w:type="spellEnd"/>
      <w:r>
        <w:rPr>
          <w:rFonts w:ascii="Verdana" w:hAnsi="Verdana" w:cs="Verdana"/>
          <w:b/>
          <w:bCs/>
          <w:sz w:val="24"/>
        </w:rPr>
        <w:t xml:space="preserve"> Taylor-Cleopatra, i calzari</w:t>
      </w:r>
      <w:r w:rsidR="0001759D">
        <w:rPr>
          <w:rFonts w:ascii="Verdana" w:hAnsi="Verdana" w:cs="Verdana"/>
          <w:b/>
          <w:bCs/>
          <w:sz w:val="24"/>
        </w:rPr>
        <w:t xml:space="preserve"> di </w:t>
      </w:r>
      <w:proofErr w:type="spellStart"/>
      <w:r w:rsidR="0001759D">
        <w:rPr>
          <w:rFonts w:ascii="Verdana" w:hAnsi="Verdana" w:cs="Verdana"/>
          <w:b/>
          <w:bCs/>
          <w:sz w:val="24"/>
        </w:rPr>
        <w:t>Charlton</w:t>
      </w:r>
      <w:proofErr w:type="spellEnd"/>
      <w:r w:rsidR="0001759D">
        <w:rPr>
          <w:rFonts w:ascii="Verdana" w:hAnsi="Verdana" w:cs="Verdana"/>
          <w:b/>
          <w:bCs/>
          <w:sz w:val="24"/>
        </w:rPr>
        <w:t xml:space="preserve"> </w:t>
      </w:r>
      <w:proofErr w:type="spellStart"/>
      <w:r w:rsidR="0001759D">
        <w:rPr>
          <w:rFonts w:ascii="Verdana" w:hAnsi="Verdana" w:cs="Verdana"/>
          <w:b/>
          <w:bCs/>
          <w:sz w:val="24"/>
        </w:rPr>
        <w:t>Heston</w:t>
      </w:r>
      <w:proofErr w:type="spellEnd"/>
      <w:r w:rsidR="0001759D">
        <w:rPr>
          <w:rFonts w:ascii="Verdana" w:hAnsi="Verdana" w:cs="Verdana"/>
          <w:b/>
          <w:bCs/>
          <w:sz w:val="24"/>
        </w:rPr>
        <w:t xml:space="preserve">-Ben </w:t>
      </w:r>
      <w:proofErr w:type="spellStart"/>
      <w:r w:rsidR="0001759D">
        <w:rPr>
          <w:rFonts w:ascii="Verdana" w:hAnsi="Verdana" w:cs="Verdana"/>
          <w:b/>
          <w:bCs/>
          <w:sz w:val="24"/>
        </w:rPr>
        <w:t>Hur</w:t>
      </w:r>
      <w:proofErr w:type="spellEnd"/>
      <w:r w:rsidR="0001759D">
        <w:rPr>
          <w:rFonts w:ascii="Verdana" w:hAnsi="Verdana" w:cs="Verdana"/>
          <w:b/>
          <w:bCs/>
          <w:sz w:val="24"/>
        </w:rPr>
        <w:t>, quelle del Gla</w:t>
      </w:r>
      <w:r>
        <w:rPr>
          <w:rFonts w:ascii="Verdana" w:hAnsi="Verdana" w:cs="Verdana"/>
          <w:b/>
          <w:bCs/>
          <w:sz w:val="24"/>
        </w:rPr>
        <w:t xml:space="preserve">diatore Russell </w:t>
      </w:r>
      <w:proofErr w:type="spellStart"/>
      <w:r>
        <w:rPr>
          <w:rFonts w:ascii="Verdana" w:hAnsi="Verdana" w:cs="Verdana"/>
          <w:b/>
          <w:bCs/>
          <w:sz w:val="24"/>
        </w:rPr>
        <w:t>Crowe</w:t>
      </w:r>
      <w:proofErr w:type="spellEnd"/>
      <w:r>
        <w:rPr>
          <w:rFonts w:ascii="Verdana" w:hAnsi="Verdana" w:cs="Verdana"/>
          <w:b/>
          <w:bCs/>
          <w:sz w:val="24"/>
        </w:rPr>
        <w:t>, le calighe</w:t>
      </w:r>
      <w:r w:rsidR="0001759D">
        <w:rPr>
          <w:rFonts w:ascii="Verdana" w:hAnsi="Verdana" w:cs="Verdana"/>
          <w:b/>
          <w:bCs/>
          <w:sz w:val="24"/>
        </w:rPr>
        <w:t xml:space="preserve"> dell’Alexander-Colin </w:t>
      </w:r>
      <w:proofErr w:type="spellStart"/>
      <w:r w:rsidR="0001759D">
        <w:rPr>
          <w:rFonts w:ascii="Verdana" w:hAnsi="Verdana" w:cs="Verdana"/>
          <w:b/>
          <w:bCs/>
          <w:sz w:val="24"/>
        </w:rPr>
        <w:t>Farrell</w:t>
      </w:r>
      <w:proofErr w:type="spellEnd"/>
      <w:r w:rsidR="0001759D">
        <w:rPr>
          <w:rFonts w:ascii="Verdana" w:hAnsi="Verdana" w:cs="Verdana"/>
          <w:b/>
          <w:bCs/>
          <w:sz w:val="24"/>
        </w:rPr>
        <w:t xml:space="preserve">. </w:t>
      </w:r>
      <w:r w:rsidR="0001759D">
        <w:rPr>
          <w:rFonts w:ascii="Verdana" w:hAnsi="Verdana" w:cs="Times New Roman"/>
          <w:i/>
          <w:iCs/>
          <w:color w:val="202124"/>
          <w:sz w:val="24"/>
        </w:rPr>
        <w:t>‘Ai piedi degli dei’</w:t>
      </w:r>
      <w:r w:rsidR="0001759D">
        <w:rPr>
          <w:rFonts w:ascii="Verdana" w:hAnsi="Verdana" w:cs="Times New Roman"/>
          <w:color w:val="202124"/>
          <w:sz w:val="24"/>
        </w:rPr>
        <w:t xml:space="preserve"> trova infine il suo naturale completamento nella multivisione, ideata e diretta da Gianmarco D’Agostino (</w:t>
      </w:r>
      <w:proofErr w:type="spellStart"/>
      <w:r w:rsidR="0001759D">
        <w:rPr>
          <w:rFonts w:ascii="Verdana" w:hAnsi="Verdana" w:cs="Times New Roman"/>
          <w:color w:val="202124"/>
          <w:sz w:val="24"/>
        </w:rPr>
        <w:t>Advaita</w:t>
      </w:r>
      <w:proofErr w:type="spellEnd"/>
      <w:r w:rsidR="0001759D">
        <w:rPr>
          <w:rFonts w:ascii="Verdana" w:hAnsi="Verdana" w:cs="Times New Roman"/>
          <w:color w:val="202124"/>
          <w:sz w:val="24"/>
        </w:rPr>
        <w:t xml:space="preserve"> Film) per immergere il visitatore in un </w:t>
      </w:r>
      <w:r>
        <w:rPr>
          <w:rFonts w:ascii="Verdana" w:hAnsi="Verdana" w:cs="Times New Roman"/>
          <w:color w:val="202124"/>
          <w:sz w:val="24"/>
        </w:rPr>
        <w:t xml:space="preserve">universo di immagini in cui </w:t>
      </w:r>
      <w:r w:rsidR="0001759D">
        <w:rPr>
          <w:rFonts w:ascii="Verdana" w:hAnsi="Verdana" w:cs="Times New Roman"/>
          <w:color w:val="202124"/>
          <w:sz w:val="24"/>
        </w:rPr>
        <w:t>archeologia, fashion si fondono con i miti del grande schermo.</w:t>
      </w:r>
    </w:p>
    <w:p w:rsidR="00FA27DA" w:rsidRDefault="00FA27DA" w:rsidP="000C1679">
      <w:pPr>
        <w:rPr>
          <w:rFonts w:ascii="Verdana" w:hAnsi="Verdana" w:cs="Times New Roman"/>
          <w:b/>
          <w:bCs/>
          <w:sz w:val="24"/>
        </w:rPr>
      </w:pPr>
    </w:p>
    <w:p w:rsidR="00963127" w:rsidRDefault="0001759D" w:rsidP="000C1679">
      <w:r>
        <w:rPr>
          <w:rFonts w:ascii="Verdana" w:hAnsi="Verdana" w:cs="Times New Roman"/>
          <w:b/>
          <w:bCs/>
          <w:sz w:val="24"/>
        </w:rPr>
        <w:t xml:space="preserve">Il direttore delle Gallerie degli Uffizi </w:t>
      </w:r>
      <w:proofErr w:type="spellStart"/>
      <w:r>
        <w:rPr>
          <w:rFonts w:ascii="Verdana" w:hAnsi="Verdana" w:cs="Times New Roman"/>
          <w:b/>
          <w:bCs/>
          <w:sz w:val="24"/>
        </w:rPr>
        <w:t>Eike</w:t>
      </w:r>
      <w:proofErr w:type="spellEnd"/>
      <w:r>
        <w:rPr>
          <w:rFonts w:ascii="Verdana" w:hAnsi="Verdana" w:cs="Times New Roman"/>
          <w:b/>
          <w:bCs/>
          <w:sz w:val="24"/>
        </w:rPr>
        <w:t xml:space="preserve"> Schmidt:</w:t>
      </w:r>
      <w:r>
        <w:rPr>
          <w:rFonts w:ascii="Verdana" w:hAnsi="Verdana" w:cs="Times New Roman"/>
          <w:sz w:val="24"/>
        </w:rPr>
        <w:t xml:space="preserve"> </w:t>
      </w:r>
      <w:r>
        <w:rPr>
          <w:rFonts w:ascii="Verdana" w:hAnsi="Verdana" w:cs="Times New Roman"/>
          <w:i/>
          <w:iCs/>
          <w:sz w:val="24"/>
        </w:rPr>
        <w:t xml:space="preserve">“Da sempre </w:t>
      </w:r>
      <w:r>
        <w:rPr>
          <w:rFonts w:ascii="Verdana" w:hAnsi="Verdana"/>
          <w:i/>
          <w:iCs/>
          <w:sz w:val="24"/>
        </w:rPr>
        <w:t xml:space="preserve">l’Uomo ha voluto riversare nelle calzature, strumento umile e </w:t>
      </w:r>
      <w:r>
        <w:rPr>
          <w:rFonts w:ascii="Verdana" w:hAnsi="Verdana"/>
          <w:i/>
          <w:iCs/>
          <w:sz w:val="24"/>
        </w:rPr>
        <w:lastRenderedPageBreak/>
        <w:t xml:space="preserve">quotidiano, un riflesso di quei principi di armonia e simmetria che governavano il gusto classico. La scarpa divenne cosi essa stessa opera d’arte, un oggetto plasmato più per esigenze estetiche che pratiche. Proprio per illustrare compiutamente questo ‘destino’ della calzatura, i cui presupposti sono </w:t>
      </w:r>
      <w:r w:rsidR="00C55E47">
        <w:rPr>
          <w:rFonts w:ascii="Verdana" w:hAnsi="Verdana"/>
          <w:i/>
          <w:iCs/>
          <w:sz w:val="24"/>
        </w:rPr>
        <w:t>già nel mondo greco-romano, si è</w:t>
      </w:r>
      <w:r>
        <w:rPr>
          <w:rFonts w:ascii="Verdana" w:hAnsi="Verdana"/>
          <w:i/>
          <w:iCs/>
          <w:sz w:val="24"/>
        </w:rPr>
        <w:t xml:space="preserve"> voluto allargare il tema di questa mostra a due espressioni della cultura contemporanea intimamente legate fra di loro: il</w:t>
      </w:r>
      <w:r w:rsidR="00C55E47">
        <w:rPr>
          <w:rFonts w:ascii="Verdana" w:hAnsi="Verdana"/>
          <w:i/>
          <w:iCs/>
          <w:sz w:val="24"/>
        </w:rPr>
        <w:t xml:space="preserve"> cinema e la moda. Sotto il segno</w:t>
      </w:r>
      <w:r>
        <w:rPr>
          <w:rFonts w:ascii="Verdana" w:hAnsi="Verdana"/>
          <w:i/>
          <w:iCs/>
          <w:sz w:val="24"/>
        </w:rPr>
        <w:t xml:space="preserve"> della classicità, i curatori hanno esplorato questo inedito aspetto della ‘Fortuna dell’Antico’, recuperando suggestioni, echi e consonanze che, attraverso le pellicole di film come Cleopatra e l’ispirazione di stilisti, creano un inaspettato legame fra passato e contemporaneità”.</w:t>
      </w:r>
    </w:p>
    <w:p w:rsidR="00963127" w:rsidRDefault="00963127" w:rsidP="000C1679">
      <w:pPr>
        <w:rPr>
          <w:color w:val="500050"/>
        </w:rPr>
      </w:pPr>
    </w:p>
    <w:p w:rsidR="00963127" w:rsidRDefault="0001759D" w:rsidP="000C1679">
      <w:pPr>
        <w:rPr>
          <w:rFonts w:ascii="Verdana" w:hAnsi="Verdana"/>
          <w:b/>
          <w:bCs/>
          <w:sz w:val="24"/>
        </w:rPr>
      </w:pPr>
      <w:r>
        <w:rPr>
          <w:rFonts w:ascii="Verdana" w:hAnsi="Verdana"/>
          <w:b/>
          <w:bCs/>
          <w:sz w:val="24"/>
        </w:rPr>
        <w:t>Fabrizio Paolucci, curatore della mostra e direttore del Dipartimento Antichità degli Uffizi:</w:t>
      </w:r>
    </w:p>
    <w:p w:rsidR="00B41BFC" w:rsidRDefault="0001759D" w:rsidP="000C1679">
      <w:pPr>
        <w:rPr>
          <w:rFonts w:ascii="Verdana" w:hAnsi="Verdana" w:cs="Times New Roman"/>
          <w:i/>
          <w:iCs/>
          <w:sz w:val="24"/>
        </w:rPr>
      </w:pPr>
      <w:r>
        <w:rPr>
          <w:rFonts w:ascii="Verdana" w:hAnsi="Verdana" w:cs="Times New Roman"/>
          <w:i/>
          <w:iCs/>
          <w:sz w:val="24"/>
        </w:rPr>
        <w:t>“La scarpa non è soltanto un accessorio e questo concetto era ben chiaro già agli antichi</w:t>
      </w:r>
      <w:r w:rsidR="00B41BFC">
        <w:rPr>
          <w:rFonts w:ascii="Verdana" w:hAnsi="Verdana" w:cs="Times New Roman"/>
          <w:i/>
          <w:iCs/>
          <w:sz w:val="24"/>
        </w:rPr>
        <w:t>, al pari dell’abilità che richiedeva il realizzarle. Platone, ad esempio,</w:t>
      </w:r>
      <w:r>
        <w:rPr>
          <w:rFonts w:ascii="Verdana" w:hAnsi="Verdana" w:cs="Times New Roman"/>
          <w:i/>
          <w:iCs/>
          <w:sz w:val="24"/>
        </w:rPr>
        <w:t xml:space="preserve"> non esitava a definire </w:t>
      </w:r>
      <w:r w:rsidR="00B41BFC">
        <w:rPr>
          <w:rFonts w:ascii="Verdana" w:hAnsi="Verdana" w:cs="Times New Roman"/>
          <w:i/>
          <w:iCs/>
          <w:sz w:val="24"/>
        </w:rPr>
        <w:t xml:space="preserve">l’arte del calzolaio </w:t>
      </w:r>
      <w:r>
        <w:rPr>
          <w:rFonts w:ascii="Verdana" w:hAnsi="Verdana" w:cs="Times New Roman"/>
          <w:i/>
          <w:iCs/>
          <w:sz w:val="24"/>
        </w:rPr>
        <w:t xml:space="preserve">una vera e propria scienza. Con la sua foggia o i suoi colori, questo indumento </w:t>
      </w:r>
      <w:r w:rsidR="00B41BFC">
        <w:rPr>
          <w:rFonts w:ascii="Verdana" w:hAnsi="Verdana" w:cs="Times New Roman"/>
          <w:i/>
          <w:iCs/>
          <w:sz w:val="24"/>
        </w:rPr>
        <w:t>raccontava</w:t>
      </w:r>
      <w:r>
        <w:rPr>
          <w:rFonts w:ascii="Verdana" w:hAnsi="Verdana" w:cs="Times New Roman"/>
          <w:i/>
          <w:iCs/>
          <w:sz w:val="24"/>
        </w:rPr>
        <w:t xml:space="preserve"> tutto della persona che le indossava: il sesso, la condizione economica, la posizione sociale e il lavoro. Quel che è stato sempre considerato un semplice dettaglio del vestiario, diviene ora il protagonista di un’esposizione, il cui fine è proprio quello di restituire alla scarpa il suo ruolo di prezioso documento del gusto e della tecnica del mondo greco-romano”. </w:t>
      </w:r>
    </w:p>
    <w:p w:rsidR="00AE0216" w:rsidRDefault="0001759D" w:rsidP="000C1679">
      <w:pPr>
        <w:rPr>
          <w:rFonts w:ascii="Verdana" w:hAnsi="Verdana" w:cs="Times New Roman"/>
          <w:color w:val="202124"/>
          <w:sz w:val="24"/>
        </w:rPr>
      </w:pPr>
      <w:r>
        <w:rPr>
          <w:rFonts w:ascii="Verdana" w:hAnsi="Verdana" w:cs="Times New Roman"/>
          <w:color w:val="202124"/>
          <w:sz w:val="24"/>
        </w:rPr>
        <w:t xml:space="preserve"> </w:t>
      </w:r>
    </w:p>
    <w:p w:rsidR="00AE0216" w:rsidRDefault="00AE0216" w:rsidP="000C1679">
      <w:pPr>
        <w:rPr>
          <w:rFonts w:ascii="Verdana" w:hAnsi="Verdana" w:cs="Times New Roman"/>
          <w:color w:val="202124"/>
          <w:sz w:val="24"/>
        </w:rPr>
      </w:pPr>
    </w:p>
    <w:p w:rsidR="00963127" w:rsidRPr="00A35B29" w:rsidRDefault="0001759D" w:rsidP="000C1679">
      <w:pPr>
        <w:rPr>
          <w:rFonts w:ascii="Verdana" w:hAnsi="Verdana"/>
          <w:sz w:val="24"/>
        </w:rPr>
      </w:pPr>
      <w:r>
        <w:rPr>
          <w:rFonts w:ascii="Verdana" w:hAnsi="Verdana" w:cs="Times New Roman"/>
          <w:sz w:val="24"/>
        </w:rPr>
        <w:br/>
      </w:r>
    </w:p>
    <w:p w:rsidR="00963127" w:rsidRDefault="0001759D" w:rsidP="000C1679">
      <w:pPr>
        <w:rPr>
          <w:rFonts w:ascii="Verdana" w:hAnsi="Verdana"/>
          <w:b/>
          <w:bCs/>
          <w:sz w:val="24"/>
        </w:rPr>
      </w:pPr>
      <w:r>
        <w:rPr>
          <w:rFonts w:ascii="Verdana" w:hAnsi="Verdana" w:cs="Times New Roman"/>
          <w:b/>
          <w:bCs/>
          <w:sz w:val="24"/>
        </w:rPr>
        <w:t>UN PO’ DI STORIA DELL’ANTICA CALZATURA</w:t>
      </w:r>
    </w:p>
    <w:p w:rsidR="00963127" w:rsidRDefault="0001759D" w:rsidP="000C1679">
      <w:pPr>
        <w:rPr>
          <w:rFonts w:ascii="Verdana" w:hAnsi="Verdana"/>
          <w:sz w:val="24"/>
        </w:rPr>
      </w:pPr>
      <w:r>
        <w:rPr>
          <w:rFonts w:ascii="Verdana" w:hAnsi="Verdana" w:cs="Times New Roman"/>
          <w:sz w:val="24"/>
        </w:rPr>
        <w:t xml:space="preserve">Nel mondo classico la foggia delle calzature costituiva spesso connotazione tipica di ben precise categorie sociali. Le </w:t>
      </w:r>
      <w:proofErr w:type="spellStart"/>
      <w:r>
        <w:rPr>
          <w:rFonts w:ascii="Verdana" w:hAnsi="Verdana" w:cs="Times New Roman"/>
          <w:i/>
          <w:sz w:val="24"/>
        </w:rPr>
        <w:t>caligae</w:t>
      </w:r>
      <w:proofErr w:type="spellEnd"/>
      <w:r>
        <w:rPr>
          <w:rFonts w:ascii="Verdana" w:hAnsi="Verdana" w:cs="Times New Roman"/>
          <w:sz w:val="24"/>
        </w:rPr>
        <w:t xml:space="preserve"> chiodate, ad esempio, erano usate prevalentemente dai soldati perché ideali per le lunghe marce, mentre i </w:t>
      </w:r>
      <w:r>
        <w:rPr>
          <w:rFonts w:ascii="Verdana" w:hAnsi="Verdana" w:cs="Times New Roman"/>
          <w:i/>
          <w:sz w:val="24"/>
        </w:rPr>
        <w:t>calcei</w:t>
      </w:r>
      <w:r>
        <w:rPr>
          <w:rFonts w:ascii="Verdana" w:hAnsi="Verdana" w:cs="Times New Roman"/>
          <w:sz w:val="24"/>
        </w:rPr>
        <w:t xml:space="preserve">, simili a bassi stivaletti e spesso vivacemente colorati se indossati dalle donne, connotavano le classi più elevate (patrizi, senatori e imperatori). Le fonti tramandano che le cortigiane, invece, erano solite indossare sandali che recavano, sul lato inferiore della suola, dei chiodini disposti in maniera tale da lasciare sul terreno un’impronta con la scritta “seguimi”. </w:t>
      </w:r>
    </w:p>
    <w:p w:rsidR="00963127" w:rsidRPr="00C55E47" w:rsidRDefault="0001759D" w:rsidP="000C1679">
      <w:pPr>
        <w:rPr>
          <w:rFonts w:ascii="Verdana" w:hAnsi="Verdana"/>
          <w:sz w:val="24"/>
        </w:rPr>
      </w:pPr>
      <w:r>
        <w:rPr>
          <w:rFonts w:ascii="Verdana" w:hAnsi="Verdana" w:cs="Times New Roman"/>
          <w:sz w:val="24"/>
        </w:rPr>
        <w:t xml:space="preserve">La seduzione, del resto, è da sempre un aspetto connaturato con questo capo dell'abbigliamento che, non a caso, svolgeva un ruolo simbolico di primo piano </w:t>
      </w:r>
      <w:r w:rsidR="00AE0216">
        <w:rPr>
          <w:rFonts w:ascii="Verdana" w:hAnsi="Verdana" w:cs="Times New Roman"/>
          <w:sz w:val="24"/>
        </w:rPr>
        <w:t xml:space="preserve">anche nel rito nuziale antico. </w:t>
      </w:r>
      <w:r>
        <w:rPr>
          <w:rFonts w:ascii="Verdana" w:hAnsi="Verdana" w:cs="Times New Roman"/>
          <w:sz w:val="24"/>
        </w:rPr>
        <w:t xml:space="preserve">E già nel mondo antico, la scarpa era protagonista di favole come quella di </w:t>
      </w:r>
      <w:proofErr w:type="spellStart"/>
      <w:r>
        <w:rPr>
          <w:rFonts w:ascii="Verdana" w:hAnsi="Verdana" w:cs="Times New Roman"/>
          <w:sz w:val="24"/>
        </w:rPr>
        <w:t>Rodopi</w:t>
      </w:r>
      <w:proofErr w:type="spellEnd"/>
      <w:r>
        <w:rPr>
          <w:rFonts w:ascii="Verdana" w:hAnsi="Verdana" w:cs="Times New Roman"/>
          <w:sz w:val="24"/>
        </w:rPr>
        <w:t xml:space="preserve">, diretta antenata di Cenerentola, raccontata per la prima volta da Erodoto e poi da </w:t>
      </w:r>
      <w:proofErr w:type="spellStart"/>
      <w:r>
        <w:rPr>
          <w:rFonts w:ascii="Verdana" w:hAnsi="Verdana" w:cs="Times New Roman"/>
          <w:sz w:val="24"/>
        </w:rPr>
        <w:t>Strabone</w:t>
      </w:r>
      <w:proofErr w:type="spellEnd"/>
      <w:r>
        <w:rPr>
          <w:rFonts w:ascii="Verdana" w:hAnsi="Verdana" w:cs="Times New Roman"/>
          <w:sz w:val="24"/>
        </w:rPr>
        <w:t>. Fin da allora, inoltre le calzature sono protagoniste di modi di dire. Cicerone, in una delle sue Filippiche, usa l'espressione “</w:t>
      </w:r>
      <w:proofErr w:type="spellStart"/>
      <w:r>
        <w:rPr>
          <w:rFonts w:ascii="Verdana" w:hAnsi="Verdana" w:cs="Times New Roman"/>
          <w:i/>
          <w:sz w:val="24"/>
        </w:rPr>
        <w:t>mutavit</w:t>
      </w:r>
      <w:proofErr w:type="spellEnd"/>
      <w:r>
        <w:rPr>
          <w:rFonts w:ascii="Verdana" w:hAnsi="Verdana" w:cs="Times New Roman"/>
          <w:i/>
          <w:sz w:val="24"/>
        </w:rPr>
        <w:t xml:space="preserve"> </w:t>
      </w:r>
      <w:proofErr w:type="spellStart"/>
      <w:r>
        <w:rPr>
          <w:rFonts w:ascii="Verdana" w:hAnsi="Verdana" w:cs="Times New Roman"/>
          <w:i/>
          <w:sz w:val="24"/>
        </w:rPr>
        <w:t>calceos</w:t>
      </w:r>
      <w:proofErr w:type="spellEnd"/>
      <w:r>
        <w:rPr>
          <w:rFonts w:ascii="Verdana" w:hAnsi="Verdana" w:cs="Times New Roman"/>
          <w:i/>
          <w:sz w:val="24"/>
        </w:rPr>
        <w:t>”</w:t>
      </w:r>
      <w:r>
        <w:rPr>
          <w:rFonts w:ascii="Verdana" w:hAnsi="Verdana" w:cs="Times New Roman"/>
          <w:sz w:val="24"/>
        </w:rPr>
        <w:t xml:space="preserve"> per dichiarare il mutamento del rango sociale di un</w:t>
      </w:r>
      <w:r w:rsidR="00C55E47">
        <w:rPr>
          <w:rFonts w:ascii="Verdana" w:hAnsi="Verdana" w:cs="Times New Roman"/>
          <w:sz w:val="24"/>
        </w:rPr>
        <w:t xml:space="preserve"> personaggio, divenuto senatore, dal momento che i</w:t>
      </w:r>
      <w:r>
        <w:rPr>
          <w:rFonts w:ascii="Verdana" w:hAnsi="Verdana" w:cs="Times New Roman"/>
          <w:sz w:val="24"/>
        </w:rPr>
        <w:t xml:space="preserve"> </w:t>
      </w:r>
      <w:r>
        <w:rPr>
          <w:rFonts w:ascii="Verdana" w:hAnsi="Verdana" w:cs="Times New Roman"/>
          <w:i/>
          <w:sz w:val="24"/>
        </w:rPr>
        <w:t>calcei</w:t>
      </w:r>
      <w:r w:rsidR="00C55E47">
        <w:rPr>
          <w:rFonts w:ascii="Verdana" w:hAnsi="Verdana" w:cs="Times New Roman"/>
          <w:sz w:val="24"/>
        </w:rPr>
        <w:t xml:space="preserve"> dei senatori </w:t>
      </w:r>
      <w:r>
        <w:rPr>
          <w:rFonts w:ascii="Verdana" w:hAnsi="Verdana" w:cs="Times New Roman"/>
          <w:sz w:val="24"/>
        </w:rPr>
        <w:t>differivano da quelli d</w:t>
      </w:r>
      <w:r w:rsidR="00C55E47">
        <w:rPr>
          <w:rFonts w:ascii="Verdana" w:hAnsi="Verdana" w:cs="Times New Roman"/>
          <w:sz w:val="24"/>
        </w:rPr>
        <w:t>ei patrizi</w:t>
      </w:r>
      <w:r w:rsidR="00AE0216">
        <w:rPr>
          <w:rFonts w:ascii="Verdana" w:hAnsi="Verdana" w:cs="Times New Roman"/>
          <w:sz w:val="24"/>
        </w:rPr>
        <w:t>.</w:t>
      </w:r>
    </w:p>
    <w:p w:rsidR="00963127" w:rsidRDefault="00963127" w:rsidP="000C1679">
      <w:pPr>
        <w:spacing w:line="240" w:lineRule="auto"/>
        <w:rPr>
          <w:rFonts w:ascii="Verdana" w:hAnsi="Verdana" w:cs="Verdana"/>
          <w:b/>
          <w:smallCaps/>
        </w:rPr>
      </w:pPr>
    </w:p>
    <w:p w:rsidR="00FA27DA" w:rsidRDefault="00FA27DA" w:rsidP="000C1679">
      <w:pPr>
        <w:spacing w:line="240" w:lineRule="auto"/>
        <w:rPr>
          <w:rFonts w:ascii="Verdana" w:hAnsi="Verdana" w:cs="Verdana"/>
          <w:b/>
          <w:smallCaps/>
        </w:rPr>
      </w:pPr>
    </w:p>
    <w:p w:rsidR="00AE0216" w:rsidRDefault="00AE0216" w:rsidP="00AE0216">
      <w:pPr>
        <w:rPr>
          <w:rFonts w:ascii="Verdana" w:hAnsi="Verdana"/>
          <w:sz w:val="24"/>
        </w:rPr>
      </w:pPr>
      <w:r>
        <w:rPr>
          <w:rFonts w:ascii="Verdana" w:hAnsi="Verdana" w:cs="Times"/>
          <w:sz w:val="24"/>
        </w:rPr>
        <w:lastRenderedPageBreak/>
        <w:t xml:space="preserve">È possibile scaricare le immagini dal sito </w:t>
      </w:r>
      <w:hyperlink r:id="rId8" w:history="1">
        <w:r>
          <w:rPr>
            <w:rStyle w:val="Collegamentoipertestuale"/>
            <w:rFonts w:ascii="Verdana" w:hAnsi="Verdana" w:cs="Times"/>
            <w:sz w:val="24"/>
          </w:rPr>
          <w:t>www.uffizi.it</w:t>
        </w:r>
      </w:hyperlink>
      <w:r>
        <w:rPr>
          <w:rFonts w:ascii="Verdana" w:hAnsi="Verdana" w:cs="Times"/>
          <w:sz w:val="24"/>
        </w:rPr>
        <w:t xml:space="preserve"> e dai seguenti link:</w:t>
      </w:r>
      <w:r>
        <w:rPr>
          <w:rFonts w:ascii="Verdana" w:hAnsi="Verdana"/>
          <w:sz w:val="24"/>
        </w:rPr>
        <w:t xml:space="preserve"> </w:t>
      </w:r>
    </w:p>
    <w:p w:rsidR="00AE0216" w:rsidRDefault="0043401B" w:rsidP="00AE0216">
      <w:pPr>
        <w:rPr>
          <w:rFonts w:ascii="Verdana" w:hAnsi="Verdana"/>
          <w:sz w:val="24"/>
        </w:rPr>
      </w:pPr>
      <w:hyperlink r:id="rId9" w:history="1">
        <w:r w:rsidR="00AE0216" w:rsidRPr="007372AC">
          <w:rPr>
            <w:rStyle w:val="Collegamentoipertestuale"/>
            <w:rFonts w:ascii="Verdana" w:hAnsi="Verdana"/>
            <w:sz w:val="24"/>
          </w:rPr>
          <w:t>https://we.tl/t-96VEywddA2</w:t>
        </w:r>
      </w:hyperlink>
      <w:r w:rsidR="00AE0216">
        <w:rPr>
          <w:rFonts w:ascii="Verdana" w:hAnsi="Verdana"/>
          <w:sz w:val="24"/>
        </w:rPr>
        <w:t xml:space="preserve"> in bassa risoluzione</w:t>
      </w:r>
    </w:p>
    <w:p w:rsidR="00AE0216" w:rsidRDefault="0043401B" w:rsidP="00AE0216">
      <w:pPr>
        <w:rPr>
          <w:rFonts w:ascii="Verdana" w:hAnsi="Verdana"/>
          <w:sz w:val="24"/>
        </w:rPr>
      </w:pPr>
      <w:hyperlink r:id="rId10" w:history="1">
        <w:r w:rsidR="00FA27DA" w:rsidRPr="007372AC">
          <w:rPr>
            <w:rStyle w:val="Collegamentoipertestuale"/>
            <w:rFonts w:ascii="Verdana" w:hAnsi="Verdana"/>
            <w:sz w:val="24"/>
          </w:rPr>
          <w:t>https://we.tl/t-xFDCAhBXhg</w:t>
        </w:r>
      </w:hyperlink>
      <w:r w:rsidR="00FA27DA">
        <w:rPr>
          <w:rFonts w:ascii="Verdana" w:hAnsi="Verdana"/>
          <w:sz w:val="24"/>
        </w:rPr>
        <w:t xml:space="preserve"> </w:t>
      </w:r>
      <w:r w:rsidR="00AE0216">
        <w:rPr>
          <w:rFonts w:ascii="Verdana" w:hAnsi="Verdana"/>
          <w:sz w:val="24"/>
        </w:rPr>
        <w:t>in alta risoluzione</w:t>
      </w:r>
    </w:p>
    <w:p w:rsidR="00AE0216" w:rsidRDefault="00AE0216" w:rsidP="000C1679">
      <w:pPr>
        <w:spacing w:line="240" w:lineRule="auto"/>
        <w:rPr>
          <w:rFonts w:ascii="Verdana" w:hAnsi="Verdana" w:cs="Verdana"/>
          <w:b/>
          <w:smallCaps/>
        </w:rPr>
      </w:pPr>
    </w:p>
    <w:p w:rsidR="00AE0216" w:rsidRDefault="00AE0216" w:rsidP="000C1679">
      <w:pPr>
        <w:spacing w:line="240" w:lineRule="auto"/>
        <w:rPr>
          <w:rFonts w:ascii="Verdana" w:hAnsi="Verdana" w:cs="Verdana"/>
          <w:b/>
          <w:smallCaps/>
        </w:rPr>
      </w:pPr>
    </w:p>
    <w:p w:rsidR="00AE0216" w:rsidRDefault="00AE0216" w:rsidP="000C1679">
      <w:pPr>
        <w:spacing w:line="240" w:lineRule="auto"/>
        <w:rPr>
          <w:rFonts w:ascii="Verdana" w:hAnsi="Verdana" w:cs="Verdana"/>
          <w:b/>
          <w:smallCaps/>
        </w:rPr>
      </w:pPr>
    </w:p>
    <w:p w:rsidR="00AE0216" w:rsidRPr="00767447" w:rsidRDefault="00AE0216" w:rsidP="00AE0216">
      <w:pPr>
        <w:rPr>
          <w:rFonts w:ascii="Verdana" w:hAnsi="Verdana"/>
          <w:sz w:val="24"/>
        </w:rPr>
      </w:pPr>
      <w:r w:rsidRPr="00767447">
        <w:rPr>
          <w:rFonts w:ascii="Verdana" w:hAnsi="Verdana" w:cs="Verdana"/>
          <w:b/>
          <w:sz w:val="24"/>
        </w:rPr>
        <w:t>Ufficio stampa Gallerie degli Uffizi</w:t>
      </w:r>
    </w:p>
    <w:p w:rsidR="00AE0216" w:rsidRPr="00767447" w:rsidRDefault="00AE0216" w:rsidP="00AE0216">
      <w:pPr>
        <w:widowControl w:val="0"/>
        <w:autoSpaceDE w:val="0"/>
        <w:ind w:right="-822"/>
        <w:rPr>
          <w:rFonts w:ascii="Verdana" w:hAnsi="Verdana"/>
          <w:sz w:val="24"/>
        </w:rPr>
      </w:pPr>
      <w:r w:rsidRPr="00767447">
        <w:rPr>
          <w:rFonts w:ascii="Verdana" w:hAnsi="Verdana" w:cs="Verdana"/>
          <w:b/>
          <w:sz w:val="24"/>
        </w:rPr>
        <w:t>Opera Laboratori Fiorentini – Civita</w:t>
      </w:r>
    </w:p>
    <w:p w:rsidR="00AE0216" w:rsidRPr="00767447" w:rsidRDefault="00AE0216" w:rsidP="00AE0216">
      <w:pPr>
        <w:autoSpaceDE w:val="0"/>
        <w:ind w:right="-822"/>
        <w:rPr>
          <w:rFonts w:ascii="Verdana" w:hAnsi="Verdana" w:cs="Verdana"/>
          <w:sz w:val="24"/>
        </w:rPr>
      </w:pPr>
      <w:r w:rsidRPr="00767447">
        <w:rPr>
          <w:rFonts w:ascii="Verdana" w:hAnsi="Verdana" w:cs="Verdana"/>
          <w:sz w:val="24"/>
        </w:rPr>
        <w:t xml:space="preserve">Andrea Acampa, tel. 055 290383, </w:t>
      </w:r>
      <w:proofErr w:type="spellStart"/>
      <w:r w:rsidRPr="00767447">
        <w:rPr>
          <w:rFonts w:ascii="Verdana" w:hAnsi="Verdana" w:cs="Verdana"/>
          <w:sz w:val="24"/>
        </w:rPr>
        <w:t>cell</w:t>
      </w:r>
      <w:proofErr w:type="spellEnd"/>
      <w:r w:rsidRPr="00767447">
        <w:rPr>
          <w:rFonts w:ascii="Verdana" w:hAnsi="Verdana" w:cs="Verdana"/>
          <w:sz w:val="24"/>
        </w:rPr>
        <w:t xml:space="preserve">. 348 1755654, </w:t>
      </w:r>
      <w:hyperlink r:id="rId11" w:history="1">
        <w:r w:rsidRPr="00767447">
          <w:rPr>
            <w:rStyle w:val="Collegamentoipertestuale"/>
            <w:rFonts w:ascii="Verdana" w:hAnsi="Verdana" w:cs="Verdana"/>
            <w:sz w:val="24"/>
          </w:rPr>
          <w:t>a.acampa@operalaboratori.com</w:t>
        </w:r>
      </w:hyperlink>
    </w:p>
    <w:p w:rsidR="00AE0216" w:rsidRPr="00E136C4" w:rsidRDefault="00AE0216" w:rsidP="00AE0216">
      <w:pPr>
        <w:autoSpaceDE w:val="0"/>
        <w:ind w:right="-822"/>
        <w:rPr>
          <w:rFonts w:ascii="Verdana" w:hAnsi="Verdana" w:cs="Verdana"/>
          <w:color w:val="auto"/>
          <w:sz w:val="24"/>
          <w:u w:val="single"/>
        </w:rPr>
      </w:pPr>
      <w:r w:rsidRPr="00767447">
        <w:rPr>
          <w:rFonts w:ascii="Verdana" w:hAnsi="Verdana" w:cs="Verdana"/>
          <w:sz w:val="24"/>
        </w:rPr>
        <w:t xml:space="preserve">Tommaso </w:t>
      </w:r>
      <w:proofErr w:type="spellStart"/>
      <w:r w:rsidRPr="00767447">
        <w:rPr>
          <w:rFonts w:ascii="Verdana" w:hAnsi="Verdana" w:cs="Verdana"/>
          <w:sz w:val="24"/>
        </w:rPr>
        <w:t>Galligani</w:t>
      </w:r>
      <w:proofErr w:type="spellEnd"/>
      <w:r w:rsidRPr="00767447">
        <w:rPr>
          <w:rFonts w:ascii="Verdana" w:hAnsi="Verdana" w:cs="Verdana"/>
          <w:sz w:val="24"/>
        </w:rPr>
        <w:t xml:space="preserve">, tel. 055 290383, </w:t>
      </w:r>
      <w:proofErr w:type="spellStart"/>
      <w:r w:rsidRPr="00767447">
        <w:rPr>
          <w:rFonts w:ascii="Verdana" w:hAnsi="Verdana" w:cs="Verdana"/>
          <w:sz w:val="24"/>
        </w:rPr>
        <w:t>cell</w:t>
      </w:r>
      <w:proofErr w:type="spellEnd"/>
      <w:r w:rsidRPr="00767447">
        <w:rPr>
          <w:rFonts w:ascii="Verdana" w:hAnsi="Verdana" w:cs="Verdana"/>
          <w:sz w:val="24"/>
        </w:rPr>
        <w:t xml:space="preserve">. 3494299681, </w:t>
      </w:r>
      <w:hyperlink r:id="rId12" w:history="1">
        <w:r w:rsidRPr="00767447">
          <w:rPr>
            <w:rStyle w:val="Collegamentoipertestuale"/>
            <w:rFonts w:ascii="Verdana" w:hAnsi="Verdana" w:cs="Verdana"/>
            <w:sz w:val="24"/>
          </w:rPr>
          <w:t>t.galligani@operalaboratori.com</w:t>
        </w:r>
      </w:hyperlink>
    </w:p>
    <w:p w:rsidR="00963127" w:rsidRDefault="00963127" w:rsidP="00AE0216">
      <w:pPr>
        <w:spacing w:line="240" w:lineRule="auto"/>
      </w:pPr>
    </w:p>
    <w:sectPr w:rsidR="00963127" w:rsidSect="00FA27DA">
      <w:headerReference w:type="default" r:id="rId13"/>
      <w:footerReference w:type="default" r:id="rId14"/>
      <w:headerReference w:type="first" r:id="rId15"/>
      <w:footerReference w:type="first" r:id="rId16"/>
      <w:pgSz w:w="11906" w:h="16838"/>
      <w:pgMar w:top="2944" w:right="1127" w:bottom="1418" w:left="2098" w:header="0" w:footer="1021"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59D" w:rsidRDefault="0001759D">
      <w:pPr>
        <w:spacing w:line="240" w:lineRule="auto"/>
      </w:pPr>
      <w:r>
        <w:separator/>
      </w:r>
    </w:p>
  </w:endnote>
  <w:endnote w:type="continuationSeparator" w:id="0">
    <w:p w:rsidR="0001759D" w:rsidRDefault="00017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Times New 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Grande">
    <w:altName w:val="Times New Roman"/>
    <w:charset w:val="00"/>
    <w:family w:val="roman"/>
    <w:pitch w:val="variable"/>
  </w:font>
  <w:font w:name="Times-Roman;Times New 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Fedra Sans Book;Cambria">
    <w:altName w:val="Times New Roman"/>
    <w:panose1 w:val="00000000000000000000"/>
    <w:charset w:val="00"/>
    <w:family w:val="roman"/>
    <w:notTrueType/>
    <w:pitch w:val="default"/>
  </w:font>
  <w:font w:name="Fedra Sans Pro Medium;Arial">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27" w:rsidRDefault="00963127">
    <w:pPr>
      <w:spacing w:line="240" w:lineRule="auto"/>
      <w:ind w:right="360"/>
      <w:rPr>
        <w:rFonts w:ascii="Fedra Sans Book;Cambria" w:hAnsi="Fedra Sans Book;Cambria" w:cs="Fedra Sans Book;Cambria"/>
        <w:sz w:val="16"/>
        <w:szCs w:val="16"/>
      </w:rPr>
    </w:pPr>
  </w:p>
  <w:p w:rsidR="00963127" w:rsidRDefault="00963127">
    <w:pPr>
      <w:spacing w:line="240" w:lineRule="auto"/>
      <w:ind w:right="360"/>
      <w:rPr>
        <w:rFonts w:ascii="Fedra Sans Book;Cambria" w:hAnsi="Fedra Sans Book;Cambria" w:cs="Fedra Sans Book;Cambria"/>
        <w:sz w:val="16"/>
        <w:szCs w:val="16"/>
      </w:rPr>
    </w:pPr>
  </w:p>
  <w:p w:rsidR="00963127" w:rsidRDefault="0001759D">
    <w:pPr>
      <w:rPr>
        <w:rFonts w:ascii="Fedra Sans Pro Medium;Arial" w:hAnsi="Fedra Sans Pro Medium;Arial" w:cs="Fedra Sans Pro Medium;Arial"/>
        <w:sz w:val="16"/>
        <w:szCs w:val="16"/>
      </w:rPr>
    </w:pPr>
    <w:r>
      <w:rPr>
        <w:rFonts w:ascii="Fedra Sans Pro Medium;Arial" w:hAnsi="Fedra Sans Pro Medium;Arial" w:cs="Fedra Sans Pro Medium;Arial"/>
        <w:sz w:val="16"/>
        <w:szCs w:val="16"/>
      </w:rPr>
      <w:t>LE GALLERIE DEGLI UFFIZI</w:t>
    </w:r>
  </w:p>
  <w:p w:rsidR="00963127" w:rsidRDefault="0001759D">
    <w:pPr>
      <w:spacing w:line="240" w:lineRule="auto"/>
      <w:rPr>
        <w:rFonts w:ascii="Fedra Sans Book;Cambria" w:hAnsi="Fedra Sans Book;Cambria" w:cs="Fedra Sans Book;Cambria"/>
        <w:sz w:val="16"/>
        <w:szCs w:val="16"/>
      </w:rPr>
    </w:pPr>
    <w:r>
      <w:rPr>
        <w:rFonts w:ascii="Fedra Sans Book;Cambria" w:hAnsi="Fedra Sans Book;Cambria" w:cs="Fedra Sans Book;Cambria"/>
        <w:sz w:val="16"/>
        <w:szCs w:val="16"/>
      </w:rPr>
      <w:t>Piazzale degli Uffizi, 6</w:t>
    </w:r>
  </w:p>
  <w:p w:rsidR="00963127" w:rsidRDefault="0001759D">
    <w:pPr>
      <w:spacing w:line="240" w:lineRule="auto"/>
      <w:rPr>
        <w:rFonts w:ascii="Fedra Sans Book;Cambria" w:hAnsi="Fedra Sans Book;Cambria" w:cs="Fedra Sans Book;Cambria"/>
        <w:sz w:val="16"/>
        <w:szCs w:val="16"/>
      </w:rPr>
    </w:pPr>
    <w:r>
      <w:rPr>
        <w:rFonts w:ascii="Fedra Sans Book;Cambria" w:hAnsi="Fedra Sans Book;Cambria" w:cs="Fedra Sans Book;Cambria"/>
        <w:sz w:val="16"/>
        <w:szCs w:val="16"/>
      </w:rPr>
      <w:t>50122 Firenze</w:t>
    </w:r>
  </w:p>
  <w:p w:rsidR="00963127" w:rsidRDefault="0001759D">
    <w:pPr>
      <w:spacing w:line="240" w:lineRule="auto"/>
      <w:rPr>
        <w:rFonts w:ascii="Fedra Sans Book;Cambria" w:hAnsi="Fedra Sans Book;Cambria" w:cs="Fedra Sans Book;Cambria"/>
        <w:sz w:val="16"/>
        <w:szCs w:val="16"/>
      </w:rPr>
    </w:pPr>
    <w:r>
      <w:rPr>
        <w:rFonts w:ascii="Fedra Sans Book;Cambria" w:hAnsi="Fedra Sans Book;Cambria" w:cs="Fedra Sans Book;Cambria"/>
        <w:sz w:val="16"/>
        <w:szCs w:val="16"/>
      </w:rPr>
      <w:t xml:space="preserve">T +39 055 2388 831 </w:t>
    </w:r>
  </w:p>
  <w:p w:rsidR="00963127" w:rsidRDefault="0001759D">
    <w:pPr>
      <w:spacing w:line="240" w:lineRule="auto"/>
      <w:rPr>
        <w:rFonts w:ascii="Fedra Sans Book;Cambria" w:hAnsi="Fedra Sans Book;Cambria" w:cs="Fedra Sans Book;Cambria"/>
        <w:sz w:val="16"/>
        <w:szCs w:val="16"/>
      </w:rPr>
    </w:pPr>
    <w:r>
      <w:rPr>
        <w:rFonts w:ascii="Fedra Sans Book;Cambria" w:hAnsi="Fedra Sans Book;Cambria" w:cs="Fedra Sans Book;Cambria"/>
        <w:sz w:val="16"/>
        <w:szCs w:val="16"/>
      </w:rPr>
      <w:t>www.uffizi.it /</w:t>
    </w:r>
    <w:proofErr w:type="spellStart"/>
    <w:r>
      <w:rPr>
        <w:rFonts w:ascii="Fedra Sans Book;Cambria" w:hAnsi="Fedra Sans Book;Cambria" w:cs="Fedra Sans Book;Cambria"/>
        <w:sz w:val="16"/>
        <w:szCs w:val="16"/>
      </w:rPr>
      <w:t>areastampa</w:t>
    </w:r>
    <w:proofErr w:type="spellEnd"/>
    <w:r>
      <w:rPr>
        <w:rFonts w:ascii="Fedra Sans Book;Cambria" w:hAnsi="Fedra Sans Book;Cambria" w:cs="Fedra Sans Book;Cambria"/>
        <w:sz w:val="16"/>
        <w:szCs w:val="16"/>
      </w:rPr>
      <w:t xml:space="preserve"> </w:t>
    </w:r>
  </w:p>
  <w:p w:rsidR="00963127" w:rsidRDefault="00963127">
    <w:pPr>
      <w:spacing w:line="240" w:lineRule="auto"/>
    </w:pPr>
  </w:p>
  <w:p w:rsidR="00963127" w:rsidRDefault="0001759D">
    <w:pPr>
      <w:spacing w:line="240" w:lineRule="auto"/>
    </w:pPr>
    <w:r>
      <w:t>uffizimedia@beniculturali.it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27" w:rsidRDefault="00963127">
    <w:pPr>
      <w:spacing w:line="240" w:lineRule="auto"/>
      <w:ind w:right="360"/>
      <w:rPr>
        <w:rFonts w:ascii="Fedra Sans Book;Cambria" w:hAnsi="Fedra Sans Book;Cambria" w:cs="Fedra Sans Book;Cambria"/>
        <w:sz w:val="16"/>
        <w:szCs w:val="16"/>
      </w:rPr>
    </w:pPr>
  </w:p>
  <w:p w:rsidR="00963127" w:rsidRDefault="00963127">
    <w:pPr>
      <w:spacing w:line="240" w:lineRule="auto"/>
      <w:ind w:right="360"/>
      <w:rPr>
        <w:rFonts w:ascii="Fedra Sans Book;Cambria" w:hAnsi="Fedra Sans Book;Cambria" w:cs="Fedra Sans Book;Cambria"/>
        <w:sz w:val="16"/>
        <w:szCs w:val="16"/>
      </w:rPr>
    </w:pPr>
  </w:p>
  <w:p w:rsidR="00963127" w:rsidRDefault="0001759D">
    <w:pPr>
      <w:rPr>
        <w:rFonts w:ascii="Fedra Sans Pro Medium;Arial" w:hAnsi="Fedra Sans Pro Medium;Arial" w:cs="Fedra Sans Pro Medium;Arial"/>
        <w:sz w:val="16"/>
        <w:szCs w:val="16"/>
      </w:rPr>
    </w:pPr>
    <w:r>
      <w:rPr>
        <w:rFonts w:ascii="Fedra Sans Pro Medium;Arial" w:hAnsi="Fedra Sans Pro Medium;Arial" w:cs="Fedra Sans Pro Medium;Arial"/>
        <w:sz w:val="16"/>
        <w:szCs w:val="16"/>
      </w:rPr>
      <w:t>LE GALLERIE DEGLI UFFIZI</w:t>
    </w:r>
  </w:p>
  <w:p w:rsidR="00963127" w:rsidRDefault="0001759D">
    <w:pPr>
      <w:spacing w:line="240" w:lineRule="auto"/>
      <w:rPr>
        <w:rFonts w:ascii="Fedra Sans Book;Cambria" w:hAnsi="Fedra Sans Book;Cambria" w:cs="Fedra Sans Book;Cambria"/>
        <w:sz w:val="16"/>
        <w:szCs w:val="16"/>
      </w:rPr>
    </w:pPr>
    <w:r>
      <w:rPr>
        <w:rFonts w:ascii="Fedra Sans Book;Cambria" w:hAnsi="Fedra Sans Book;Cambria" w:cs="Fedra Sans Book;Cambria"/>
        <w:sz w:val="16"/>
        <w:szCs w:val="16"/>
      </w:rPr>
      <w:t>Piazzale degli Uffizi, 6</w:t>
    </w:r>
  </w:p>
  <w:p w:rsidR="00963127" w:rsidRDefault="0001759D">
    <w:pPr>
      <w:spacing w:line="240" w:lineRule="auto"/>
      <w:rPr>
        <w:rFonts w:ascii="Fedra Sans Book;Cambria" w:hAnsi="Fedra Sans Book;Cambria" w:cs="Fedra Sans Book;Cambria"/>
        <w:sz w:val="16"/>
        <w:szCs w:val="16"/>
      </w:rPr>
    </w:pPr>
    <w:r>
      <w:rPr>
        <w:rFonts w:ascii="Fedra Sans Book;Cambria" w:hAnsi="Fedra Sans Book;Cambria" w:cs="Fedra Sans Book;Cambria"/>
        <w:sz w:val="16"/>
        <w:szCs w:val="16"/>
      </w:rPr>
      <w:t>50122 Firenze</w:t>
    </w:r>
  </w:p>
  <w:p w:rsidR="00963127" w:rsidRDefault="0001759D">
    <w:pPr>
      <w:spacing w:line="240" w:lineRule="auto"/>
      <w:rPr>
        <w:rFonts w:ascii="Fedra Sans Book;Cambria" w:hAnsi="Fedra Sans Book;Cambria" w:cs="Fedra Sans Book;Cambria"/>
        <w:sz w:val="16"/>
        <w:szCs w:val="16"/>
      </w:rPr>
    </w:pPr>
    <w:r>
      <w:rPr>
        <w:rFonts w:ascii="Fedra Sans Book;Cambria" w:hAnsi="Fedra Sans Book;Cambria" w:cs="Fedra Sans Book;Cambria"/>
        <w:sz w:val="16"/>
        <w:szCs w:val="16"/>
      </w:rPr>
      <w:t xml:space="preserve">T +39 055 2388 831 </w:t>
    </w:r>
  </w:p>
  <w:p w:rsidR="00963127" w:rsidRDefault="0001759D">
    <w:pPr>
      <w:spacing w:line="240" w:lineRule="auto"/>
      <w:rPr>
        <w:rFonts w:ascii="Fedra Sans Book;Cambria" w:hAnsi="Fedra Sans Book;Cambria" w:cs="Fedra Sans Book;Cambria"/>
        <w:sz w:val="16"/>
        <w:szCs w:val="16"/>
      </w:rPr>
    </w:pPr>
    <w:r>
      <w:rPr>
        <w:rFonts w:ascii="Fedra Sans Book;Cambria" w:hAnsi="Fedra Sans Book;Cambria" w:cs="Fedra Sans Book;Cambria"/>
        <w:sz w:val="16"/>
        <w:szCs w:val="16"/>
      </w:rPr>
      <w:t>www.uffizi.it /</w:t>
    </w:r>
    <w:proofErr w:type="spellStart"/>
    <w:r>
      <w:rPr>
        <w:rFonts w:ascii="Fedra Sans Book;Cambria" w:hAnsi="Fedra Sans Book;Cambria" w:cs="Fedra Sans Book;Cambria"/>
        <w:sz w:val="16"/>
        <w:szCs w:val="16"/>
      </w:rPr>
      <w:t>areastampa</w:t>
    </w:r>
    <w:proofErr w:type="spellEnd"/>
    <w:r>
      <w:rPr>
        <w:rFonts w:ascii="Fedra Sans Book;Cambria" w:hAnsi="Fedra Sans Book;Cambria" w:cs="Fedra Sans Book;Cambria"/>
        <w:sz w:val="16"/>
        <w:szCs w:val="16"/>
      </w:rPr>
      <w:t xml:space="preserve"> </w:t>
    </w:r>
  </w:p>
  <w:p w:rsidR="00963127" w:rsidRDefault="00963127">
    <w:pPr>
      <w:spacing w:line="240" w:lineRule="auto"/>
    </w:pPr>
  </w:p>
  <w:p w:rsidR="00963127" w:rsidRDefault="0001759D">
    <w:pPr>
      <w:spacing w:line="240" w:lineRule="auto"/>
    </w:pPr>
    <w:r>
      <w:t>uffizimedia@beniculturali.it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59D" w:rsidRDefault="0001759D">
      <w:pPr>
        <w:spacing w:line="240" w:lineRule="auto"/>
      </w:pPr>
      <w:r>
        <w:separator/>
      </w:r>
    </w:p>
  </w:footnote>
  <w:footnote w:type="continuationSeparator" w:id="0">
    <w:p w:rsidR="0001759D" w:rsidRDefault="000175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27" w:rsidRDefault="0001759D">
    <w:pPr>
      <w:pStyle w:val="Intestazione"/>
      <w:ind w:left="-1843"/>
      <w:rPr>
        <w:lang w:eastAsia="it-IT"/>
      </w:rPr>
    </w:pPr>
    <w:r>
      <w:rPr>
        <w:noProof/>
        <w:lang w:eastAsia="it-IT"/>
      </w:rPr>
      <w:drawing>
        <wp:inline distT="0" distB="0" distL="0" distR="0" wp14:anchorId="6C11A121" wp14:editId="7B5F4E85">
          <wp:extent cx="1219835" cy="1274445"/>
          <wp:effectExtent l="0" t="0" r="0" b="0"/>
          <wp:docPr id="1" name="Immagi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4"/>
                  <pic:cNvPicPr>
                    <a:picLocks noChangeAspect="1" noChangeArrowheads="1"/>
                  </pic:cNvPicPr>
                </pic:nvPicPr>
                <pic:blipFill>
                  <a:blip r:embed="rId1"/>
                  <a:srcRect l="-469" t="-452" r="-469" b="-452"/>
                  <a:stretch>
                    <a:fillRect/>
                  </a:stretch>
                </pic:blipFill>
                <pic:spPr bwMode="auto">
                  <a:xfrm>
                    <a:off x="0" y="0"/>
                    <a:ext cx="1219835" cy="1274445"/>
                  </a:xfrm>
                  <a:prstGeom prst="rect">
                    <a:avLst/>
                  </a:prstGeom>
                </pic:spPr>
              </pic:pic>
            </a:graphicData>
          </a:graphic>
        </wp:inline>
      </w:drawing>
    </w:r>
    <w:r>
      <w:rPr>
        <w:noProof/>
        <w:lang w:eastAsia="it-IT"/>
      </w:rPr>
      <w:drawing>
        <wp:anchor distT="0" distB="0" distL="0" distR="0" simplePos="0" relativeHeight="6" behindDoc="1" locked="0" layoutInCell="1" allowOverlap="1" wp14:anchorId="125434F0" wp14:editId="437F8EF7">
          <wp:simplePos x="0" y="0"/>
          <wp:positionH relativeFrom="column">
            <wp:posOffset>-858520</wp:posOffset>
          </wp:positionH>
          <wp:positionV relativeFrom="paragraph">
            <wp:posOffset>2974340</wp:posOffset>
          </wp:positionV>
          <wp:extent cx="598805" cy="5273040"/>
          <wp:effectExtent l="0" t="0" r="0" b="0"/>
          <wp:wrapNone/>
          <wp:docPr id="2"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3"/>
                  <pic:cNvPicPr>
                    <a:picLocks noChangeAspect="1" noChangeArrowheads="1"/>
                  </pic:cNvPicPr>
                </pic:nvPicPr>
                <pic:blipFill>
                  <a:blip r:embed="rId2"/>
                  <a:srcRect l="-1246" t="-143" r="-1246" b="-143"/>
                  <a:stretch>
                    <a:fillRect/>
                  </a:stretch>
                </pic:blipFill>
                <pic:spPr bwMode="auto">
                  <a:xfrm>
                    <a:off x="0" y="0"/>
                    <a:ext cx="598805" cy="527304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27" w:rsidRDefault="0001759D">
    <w:pPr>
      <w:pStyle w:val="Intestazione"/>
      <w:ind w:left="-2098"/>
      <w:rPr>
        <w:lang w:eastAsia="it-IT"/>
      </w:rPr>
    </w:pPr>
    <w:r>
      <w:rPr>
        <w:noProof/>
        <w:lang w:eastAsia="it-IT"/>
      </w:rPr>
      <w:drawing>
        <wp:inline distT="0" distB="0" distL="0" distR="0" wp14:anchorId="0F9C60EA" wp14:editId="7D3EB9E9">
          <wp:extent cx="2801620" cy="1477645"/>
          <wp:effectExtent l="0" t="0" r="0" b="0"/>
          <wp:docPr id="3"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pic:cNvPicPr>
                    <a:picLocks noChangeAspect="1" noChangeArrowheads="1"/>
                  </pic:cNvPicPr>
                </pic:nvPicPr>
                <pic:blipFill>
                  <a:blip r:embed="rId1"/>
                  <a:srcRect l="-244" t="-462" r="-244" b="-462"/>
                  <a:stretch>
                    <a:fillRect/>
                  </a:stretch>
                </pic:blipFill>
                <pic:spPr bwMode="auto">
                  <a:xfrm>
                    <a:off x="0" y="0"/>
                    <a:ext cx="2801620" cy="1477645"/>
                  </a:xfrm>
                  <a:prstGeom prst="rect">
                    <a:avLst/>
                  </a:prstGeom>
                </pic:spPr>
              </pic:pic>
            </a:graphicData>
          </a:graphic>
        </wp:inline>
      </w:drawing>
    </w:r>
    <w:r>
      <w:rPr>
        <w:noProof/>
        <w:lang w:eastAsia="it-IT"/>
      </w:rPr>
      <w:drawing>
        <wp:anchor distT="0" distB="0" distL="0" distR="0" simplePos="0" relativeHeight="2" behindDoc="1" locked="0" layoutInCell="1" allowOverlap="1" wp14:anchorId="6A6F15BB" wp14:editId="42A18AF7">
          <wp:simplePos x="0" y="0"/>
          <wp:positionH relativeFrom="column">
            <wp:posOffset>-858520</wp:posOffset>
          </wp:positionH>
          <wp:positionV relativeFrom="paragraph">
            <wp:posOffset>2974340</wp:posOffset>
          </wp:positionV>
          <wp:extent cx="598805" cy="5273040"/>
          <wp:effectExtent l="0" t="0" r="0" b="0"/>
          <wp:wrapNone/>
          <wp:docPr id="4"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1"/>
                  <pic:cNvPicPr>
                    <a:picLocks noChangeAspect="1" noChangeArrowheads="1"/>
                  </pic:cNvPicPr>
                </pic:nvPicPr>
                <pic:blipFill>
                  <a:blip r:embed="rId2"/>
                  <a:srcRect l="-1246" t="-143" r="-1246" b="-143"/>
                  <a:stretch>
                    <a:fillRect/>
                  </a:stretch>
                </pic:blipFill>
                <pic:spPr bwMode="auto">
                  <a:xfrm>
                    <a:off x="0" y="0"/>
                    <a:ext cx="598805" cy="52730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80E96"/>
    <w:multiLevelType w:val="multilevel"/>
    <w:tmpl w:val="852EBEBA"/>
    <w:lvl w:ilvl="0">
      <w:start w:val="1"/>
      <w:numFmt w:val="none"/>
      <w:pStyle w:val="Titolo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127"/>
    <w:rsid w:val="0001759D"/>
    <w:rsid w:val="000C1679"/>
    <w:rsid w:val="0043401B"/>
    <w:rsid w:val="00963127"/>
    <w:rsid w:val="00A35B29"/>
    <w:rsid w:val="00AE0216"/>
    <w:rsid w:val="00B41BFC"/>
    <w:rsid w:val="00C55E47"/>
    <w:rsid w:val="00FA2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line="360" w:lineRule="auto"/>
    </w:pPr>
    <w:rPr>
      <w:rFonts w:ascii="Georgia" w:eastAsia="Times New Roman" w:hAnsi="Georgia" w:cs="Georgia"/>
      <w:color w:val="000000"/>
      <w:sz w:val="22"/>
      <w:lang w:bidi="ar-SA"/>
    </w:rPr>
  </w:style>
  <w:style w:type="paragraph" w:styleId="Titolo1">
    <w:name w:val="heading 1"/>
    <w:basedOn w:val="Normale"/>
    <w:next w:val="Corpotesto"/>
    <w:qFormat/>
    <w:pPr>
      <w:numPr>
        <w:numId w:val="1"/>
      </w:numPr>
      <w:spacing w:before="280" w:after="280" w:line="240" w:lineRule="auto"/>
      <w:outlineLvl w:val="0"/>
    </w:pPr>
    <w:rPr>
      <w:rFonts w:ascii="Times;Times New Roman" w:hAnsi="Times;Times New Roman" w:cs="Times;Times New Roman"/>
      <w:b/>
      <w:bCs/>
      <w:kern w:val="2"/>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Carpredefinitoparagrafo1">
    <w:name w:val="Car. predefinito paragrafo1"/>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rPr>
  </w:style>
  <w:style w:type="character" w:customStyle="1" w:styleId="WW8Num10z0">
    <w:name w:val="WW8Num10z0"/>
    <w:qFormat/>
  </w:style>
  <w:style w:type="character" w:customStyle="1" w:styleId="WW8Num11z0">
    <w:name w:val="WW8Num11z0"/>
    <w:qFormat/>
    <w:rPr>
      <w:rFonts w:ascii="Symbol" w:hAnsi="Symbol" w:cs="Symbol"/>
    </w:rPr>
  </w:style>
  <w:style w:type="character" w:customStyle="1" w:styleId="WW-Carpredefinitoparagrafo">
    <w:name w:val="WW-Car. predefinito paragrafo"/>
    <w:qFormat/>
  </w:style>
  <w:style w:type="character" w:customStyle="1" w:styleId="Caratterinotaapidipagina">
    <w:name w:val="Caratteri nota a piè di pagina"/>
    <w:qFormat/>
    <w:rPr>
      <w:vertAlign w:val="superscript"/>
    </w:rPr>
  </w:style>
  <w:style w:type="character" w:customStyle="1" w:styleId="CollegamentoInternet">
    <w:name w:val="Collegamento Internet"/>
    <w:rPr>
      <w:color w:val="0000FF"/>
      <w:u w:val="single"/>
    </w:rPr>
  </w:style>
  <w:style w:type="character" w:customStyle="1" w:styleId="CollegamentoInternetvisitato">
    <w:name w:val="Collegamento Internet visitato"/>
    <w:rPr>
      <w:color w:val="800080"/>
      <w:u w:val="single"/>
    </w:rPr>
  </w:style>
  <w:style w:type="character" w:customStyle="1" w:styleId="Numerodipagina">
    <w:name w:val="Numero di pagina"/>
  </w:style>
  <w:style w:type="character" w:customStyle="1" w:styleId="Enfasi">
    <w:name w:val="Enfasi"/>
    <w:qFormat/>
    <w:rPr>
      <w:i/>
      <w:iCs/>
    </w:rPr>
  </w:style>
  <w:style w:type="character" w:customStyle="1" w:styleId="IndirizzoHTMLCarattere">
    <w:name w:val="Indirizzo HTML Carattere"/>
    <w:qFormat/>
    <w:rPr>
      <w:rFonts w:ascii="Times;Times New Roman" w:hAnsi="Times;Times New Roman" w:cs="Times;Times New Roman"/>
      <w:i/>
      <w:iCs/>
    </w:rPr>
  </w:style>
  <w:style w:type="character" w:customStyle="1" w:styleId="Titolo1Carattere">
    <w:name w:val="Titolo 1 Carattere"/>
    <w:qFormat/>
    <w:rPr>
      <w:rFonts w:ascii="Times;Times New Roman" w:hAnsi="Times;Times New Roman" w:cs="Times;Times New Roman"/>
      <w:b/>
      <w:bCs/>
      <w:kern w:val="2"/>
      <w:sz w:val="48"/>
      <w:szCs w:val="48"/>
    </w:rPr>
  </w:style>
  <w:style w:type="character" w:customStyle="1" w:styleId="downloadlinklink">
    <w:name w:val="download_link_link"/>
    <w:basedOn w:val="WW-Carpredefinitoparagrafo"/>
    <w:qFormat/>
  </w:style>
  <w:style w:type="paragraph" w:styleId="Titolo">
    <w:name w:val="Title"/>
    <w:basedOn w:val="Normale"/>
    <w:next w:val="Corpotesto"/>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rPr>
  </w:style>
  <w:style w:type="paragraph" w:customStyle="1" w:styleId="Indice">
    <w:name w:val="Indice"/>
    <w:basedOn w:val="Normale"/>
    <w:qFormat/>
    <w:pPr>
      <w:suppressLineNumbers/>
    </w:pPr>
    <w:rPr>
      <w:rFonts w:cs="Arial"/>
    </w:rPr>
  </w:style>
  <w:style w:type="paragraph" w:customStyle="1" w:styleId="Titolo2">
    <w:name w:val="Titolo2"/>
    <w:basedOn w:val="Normale"/>
    <w:next w:val="Corpotesto"/>
    <w:qFormat/>
    <w:pPr>
      <w:keepNext/>
      <w:spacing w:before="240" w:after="120"/>
    </w:pPr>
    <w:rPr>
      <w:rFonts w:ascii="Liberation Sans;Arial" w:eastAsia="Microsoft YaHei" w:hAnsi="Liberation Sans;Arial" w:cs="Arial"/>
      <w:sz w:val="28"/>
      <w:szCs w:val="28"/>
    </w:rPr>
  </w:style>
  <w:style w:type="paragraph" w:customStyle="1" w:styleId="Titolo10">
    <w:name w:val="Titolo1"/>
    <w:basedOn w:val="Normale"/>
    <w:next w:val="Corpotesto"/>
    <w:qFormat/>
    <w:pPr>
      <w:keepNext/>
      <w:spacing w:before="240" w:after="120"/>
    </w:pPr>
    <w:rPr>
      <w:rFonts w:ascii="Liberation Sans;Arial" w:eastAsia="Microsoft YaHei" w:hAnsi="Liberation Sans;Arial" w:cs="Arial"/>
      <w:sz w:val="28"/>
      <w:szCs w:val="28"/>
    </w:rPr>
  </w:style>
  <w:style w:type="paragraph" w:styleId="Testofumetto">
    <w:name w:val="Balloon Text"/>
    <w:basedOn w:val="Normale"/>
    <w:qFormat/>
    <w:rPr>
      <w:rFonts w:ascii="Lucida Grande" w:hAnsi="Lucida Grande" w:cs="Lucida Grande"/>
      <w:sz w:val="18"/>
      <w:szCs w:val="18"/>
    </w:rPr>
  </w:style>
  <w:style w:type="paragraph" w:styleId="Testonotaapidipagina">
    <w:name w:val="footnote text"/>
    <w:basedOn w:val="Normale"/>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style>
  <w:style w:type="paragraph" w:styleId="Pidipagina">
    <w:name w:val="footer"/>
    <w:basedOn w:val="Normale"/>
  </w:style>
  <w:style w:type="paragraph" w:customStyle="1" w:styleId="Paragrafobase">
    <w:name w:val="[Paragrafo base]"/>
    <w:basedOn w:val="Normale"/>
    <w:qFormat/>
    <w:pPr>
      <w:widowControl w:val="0"/>
      <w:spacing w:line="288" w:lineRule="auto"/>
      <w:textAlignment w:val="center"/>
    </w:pPr>
    <w:rPr>
      <w:rFonts w:ascii="Times-Roman;Times New Roman" w:hAnsi="Times-Roman;Times New Roman" w:cs="Times-Roman;Times New Roman"/>
    </w:rPr>
  </w:style>
  <w:style w:type="paragraph" w:customStyle="1" w:styleId="Footer1">
    <w:name w:val="Footer1"/>
    <w:qFormat/>
    <w:pPr>
      <w:suppressAutoHyphens/>
      <w:spacing w:line="276" w:lineRule="auto"/>
    </w:pPr>
    <w:rPr>
      <w:rFonts w:ascii="Arial" w:eastAsia="Times New Roman" w:hAnsi="Arial"/>
      <w:color w:val="595959"/>
      <w:spacing w:val="1"/>
      <w:sz w:val="13"/>
      <w:szCs w:val="13"/>
      <w:lang w:bidi="ar-SA"/>
    </w:rPr>
  </w:style>
  <w:style w:type="paragraph" w:styleId="IndirizzoHTML">
    <w:name w:val="HTML Address"/>
    <w:basedOn w:val="Normale"/>
    <w:qFormat/>
    <w:pPr>
      <w:spacing w:line="240" w:lineRule="auto"/>
    </w:pPr>
    <w:rPr>
      <w:rFonts w:ascii="Times;Times New Roman" w:hAnsi="Times;Times New Roman" w:cs="Times;Times New Roman"/>
      <w:i/>
      <w:iCs/>
      <w:sz w:val="20"/>
      <w:szCs w:val="20"/>
    </w:rPr>
  </w:style>
  <w:style w:type="paragraph" w:styleId="NormaleWeb">
    <w:name w:val="Normal (Web)"/>
    <w:basedOn w:val="Normale"/>
    <w:qFormat/>
    <w:pPr>
      <w:spacing w:before="280" w:after="280" w:line="240" w:lineRule="auto"/>
    </w:pPr>
    <w:rPr>
      <w:rFonts w:ascii="Times;Times New Roman" w:hAnsi="Times;Times New Roman" w:cs="Times;Times New Roman"/>
      <w:sz w:val="20"/>
      <w:szCs w:val="20"/>
    </w:rPr>
  </w:style>
  <w:style w:type="paragraph" w:customStyle="1" w:styleId="Contenutocornice">
    <w:name w:val="Contenuto cornice"/>
    <w:basedOn w:val="Normale"/>
    <w:qFormat/>
  </w:style>
  <w:style w:type="numbering" w:customStyle="1" w:styleId="WW8Num1">
    <w:name w:val="WW8Num1"/>
    <w:qFormat/>
  </w:style>
  <w:style w:type="character" w:styleId="Collegamentoipertestuale">
    <w:name w:val="Hyperlink"/>
    <w:rsid w:val="00AE02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line="360" w:lineRule="auto"/>
    </w:pPr>
    <w:rPr>
      <w:rFonts w:ascii="Georgia" w:eastAsia="Times New Roman" w:hAnsi="Georgia" w:cs="Georgia"/>
      <w:color w:val="000000"/>
      <w:sz w:val="22"/>
      <w:lang w:bidi="ar-SA"/>
    </w:rPr>
  </w:style>
  <w:style w:type="paragraph" w:styleId="Titolo1">
    <w:name w:val="heading 1"/>
    <w:basedOn w:val="Normale"/>
    <w:next w:val="Corpotesto"/>
    <w:qFormat/>
    <w:pPr>
      <w:numPr>
        <w:numId w:val="1"/>
      </w:numPr>
      <w:spacing w:before="280" w:after="280" w:line="240" w:lineRule="auto"/>
      <w:outlineLvl w:val="0"/>
    </w:pPr>
    <w:rPr>
      <w:rFonts w:ascii="Times;Times New Roman" w:hAnsi="Times;Times New Roman" w:cs="Times;Times New Roman"/>
      <w:b/>
      <w:bCs/>
      <w:kern w:val="2"/>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Carpredefinitoparagrafo1">
    <w:name w:val="Car. predefinito paragrafo1"/>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rPr>
  </w:style>
  <w:style w:type="character" w:customStyle="1" w:styleId="WW8Num10z0">
    <w:name w:val="WW8Num10z0"/>
    <w:qFormat/>
  </w:style>
  <w:style w:type="character" w:customStyle="1" w:styleId="WW8Num11z0">
    <w:name w:val="WW8Num11z0"/>
    <w:qFormat/>
    <w:rPr>
      <w:rFonts w:ascii="Symbol" w:hAnsi="Symbol" w:cs="Symbol"/>
    </w:rPr>
  </w:style>
  <w:style w:type="character" w:customStyle="1" w:styleId="WW-Carpredefinitoparagrafo">
    <w:name w:val="WW-Car. predefinito paragrafo"/>
    <w:qFormat/>
  </w:style>
  <w:style w:type="character" w:customStyle="1" w:styleId="Caratterinotaapidipagina">
    <w:name w:val="Caratteri nota a piè di pagina"/>
    <w:qFormat/>
    <w:rPr>
      <w:vertAlign w:val="superscript"/>
    </w:rPr>
  </w:style>
  <w:style w:type="character" w:customStyle="1" w:styleId="CollegamentoInternet">
    <w:name w:val="Collegamento Internet"/>
    <w:rPr>
      <w:color w:val="0000FF"/>
      <w:u w:val="single"/>
    </w:rPr>
  </w:style>
  <w:style w:type="character" w:customStyle="1" w:styleId="CollegamentoInternetvisitato">
    <w:name w:val="Collegamento Internet visitato"/>
    <w:rPr>
      <w:color w:val="800080"/>
      <w:u w:val="single"/>
    </w:rPr>
  </w:style>
  <w:style w:type="character" w:customStyle="1" w:styleId="Numerodipagina">
    <w:name w:val="Numero di pagina"/>
  </w:style>
  <w:style w:type="character" w:customStyle="1" w:styleId="Enfasi">
    <w:name w:val="Enfasi"/>
    <w:qFormat/>
    <w:rPr>
      <w:i/>
      <w:iCs/>
    </w:rPr>
  </w:style>
  <w:style w:type="character" w:customStyle="1" w:styleId="IndirizzoHTMLCarattere">
    <w:name w:val="Indirizzo HTML Carattere"/>
    <w:qFormat/>
    <w:rPr>
      <w:rFonts w:ascii="Times;Times New Roman" w:hAnsi="Times;Times New Roman" w:cs="Times;Times New Roman"/>
      <w:i/>
      <w:iCs/>
    </w:rPr>
  </w:style>
  <w:style w:type="character" w:customStyle="1" w:styleId="Titolo1Carattere">
    <w:name w:val="Titolo 1 Carattere"/>
    <w:qFormat/>
    <w:rPr>
      <w:rFonts w:ascii="Times;Times New Roman" w:hAnsi="Times;Times New Roman" w:cs="Times;Times New Roman"/>
      <w:b/>
      <w:bCs/>
      <w:kern w:val="2"/>
      <w:sz w:val="48"/>
      <w:szCs w:val="48"/>
    </w:rPr>
  </w:style>
  <w:style w:type="character" w:customStyle="1" w:styleId="downloadlinklink">
    <w:name w:val="download_link_link"/>
    <w:basedOn w:val="WW-Carpredefinitoparagrafo"/>
    <w:qFormat/>
  </w:style>
  <w:style w:type="paragraph" w:styleId="Titolo">
    <w:name w:val="Title"/>
    <w:basedOn w:val="Normale"/>
    <w:next w:val="Corpotesto"/>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rPr>
  </w:style>
  <w:style w:type="paragraph" w:customStyle="1" w:styleId="Indice">
    <w:name w:val="Indice"/>
    <w:basedOn w:val="Normale"/>
    <w:qFormat/>
    <w:pPr>
      <w:suppressLineNumbers/>
    </w:pPr>
    <w:rPr>
      <w:rFonts w:cs="Arial"/>
    </w:rPr>
  </w:style>
  <w:style w:type="paragraph" w:customStyle="1" w:styleId="Titolo2">
    <w:name w:val="Titolo2"/>
    <w:basedOn w:val="Normale"/>
    <w:next w:val="Corpotesto"/>
    <w:qFormat/>
    <w:pPr>
      <w:keepNext/>
      <w:spacing w:before="240" w:after="120"/>
    </w:pPr>
    <w:rPr>
      <w:rFonts w:ascii="Liberation Sans;Arial" w:eastAsia="Microsoft YaHei" w:hAnsi="Liberation Sans;Arial" w:cs="Arial"/>
      <w:sz w:val="28"/>
      <w:szCs w:val="28"/>
    </w:rPr>
  </w:style>
  <w:style w:type="paragraph" w:customStyle="1" w:styleId="Titolo10">
    <w:name w:val="Titolo1"/>
    <w:basedOn w:val="Normale"/>
    <w:next w:val="Corpotesto"/>
    <w:qFormat/>
    <w:pPr>
      <w:keepNext/>
      <w:spacing w:before="240" w:after="120"/>
    </w:pPr>
    <w:rPr>
      <w:rFonts w:ascii="Liberation Sans;Arial" w:eastAsia="Microsoft YaHei" w:hAnsi="Liberation Sans;Arial" w:cs="Arial"/>
      <w:sz w:val="28"/>
      <w:szCs w:val="28"/>
    </w:rPr>
  </w:style>
  <w:style w:type="paragraph" w:styleId="Testofumetto">
    <w:name w:val="Balloon Text"/>
    <w:basedOn w:val="Normale"/>
    <w:qFormat/>
    <w:rPr>
      <w:rFonts w:ascii="Lucida Grande" w:hAnsi="Lucida Grande" w:cs="Lucida Grande"/>
      <w:sz w:val="18"/>
      <w:szCs w:val="18"/>
    </w:rPr>
  </w:style>
  <w:style w:type="paragraph" w:styleId="Testonotaapidipagina">
    <w:name w:val="footnote text"/>
    <w:basedOn w:val="Normale"/>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style>
  <w:style w:type="paragraph" w:styleId="Pidipagina">
    <w:name w:val="footer"/>
    <w:basedOn w:val="Normale"/>
  </w:style>
  <w:style w:type="paragraph" w:customStyle="1" w:styleId="Paragrafobase">
    <w:name w:val="[Paragrafo base]"/>
    <w:basedOn w:val="Normale"/>
    <w:qFormat/>
    <w:pPr>
      <w:widowControl w:val="0"/>
      <w:spacing w:line="288" w:lineRule="auto"/>
      <w:textAlignment w:val="center"/>
    </w:pPr>
    <w:rPr>
      <w:rFonts w:ascii="Times-Roman;Times New Roman" w:hAnsi="Times-Roman;Times New Roman" w:cs="Times-Roman;Times New Roman"/>
    </w:rPr>
  </w:style>
  <w:style w:type="paragraph" w:customStyle="1" w:styleId="Footer1">
    <w:name w:val="Footer1"/>
    <w:qFormat/>
    <w:pPr>
      <w:suppressAutoHyphens/>
      <w:spacing w:line="276" w:lineRule="auto"/>
    </w:pPr>
    <w:rPr>
      <w:rFonts w:ascii="Arial" w:eastAsia="Times New Roman" w:hAnsi="Arial"/>
      <w:color w:val="595959"/>
      <w:spacing w:val="1"/>
      <w:sz w:val="13"/>
      <w:szCs w:val="13"/>
      <w:lang w:bidi="ar-SA"/>
    </w:rPr>
  </w:style>
  <w:style w:type="paragraph" w:styleId="IndirizzoHTML">
    <w:name w:val="HTML Address"/>
    <w:basedOn w:val="Normale"/>
    <w:qFormat/>
    <w:pPr>
      <w:spacing w:line="240" w:lineRule="auto"/>
    </w:pPr>
    <w:rPr>
      <w:rFonts w:ascii="Times;Times New Roman" w:hAnsi="Times;Times New Roman" w:cs="Times;Times New Roman"/>
      <w:i/>
      <w:iCs/>
      <w:sz w:val="20"/>
      <w:szCs w:val="20"/>
    </w:rPr>
  </w:style>
  <w:style w:type="paragraph" w:styleId="NormaleWeb">
    <w:name w:val="Normal (Web)"/>
    <w:basedOn w:val="Normale"/>
    <w:qFormat/>
    <w:pPr>
      <w:spacing w:before="280" w:after="280" w:line="240" w:lineRule="auto"/>
    </w:pPr>
    <w:rPr>
      <w:rFonts w:ascii="Times;Times New Roman" w:hAnsi="Times;Times New Roman" w:cs="Times;Times New Roman"/>
      <w:sz w:val="20"/>
      <w:szCs w:val="20"/>
    </w:rPr>
  </w:style>
  <w:style w:type="paragraph" w:customStyle="1" w:styleId="Contenutocornice">
    <w:name w:val="Contenuto cornice"/>
    <w:basedOn w:val="Normale"/>
    <w:qFormat/>
  </w:style>
  <w:style w:type="numbering" w:customStyle="1" w:styleId="WW8Num1">
    <w:name w:val="WW8Num1"/>
    <w:qFormat/>
  </w:style>
  <w:style w:type="character" w:styleId="Collegamentoipertestuale">
    <w:name w:val="Hyperlink"/>
    <w:rsid w:val="00AE02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641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ffizi.it"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galligani@operalaboratori.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acampa@operalaboratori.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e.tl/t-xFDCAhBXhg" TargetMode="External"/><Relationship Id="rId4" Type="http://schemas.openxmlformats.org/officeDocument/2006/relationships/settings" Target="settings.xml"/><Relationship Id="rId9" Type="http://schemas.openxmlformats.org/officeDocument/2006/relationships/hyperlink" Target="https://we.tl/t-96VEywddA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915</Words>
  <Characters>5216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Mario Rossi</vt:lpstr>
    </vt:vector>
  </TitlesOfParts>
  <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Mario Rossi</dc:title>
  <dc:creator>Pren11ih</dc:creator>
  <cp:lastModifiedBy>Pren11ih</cp:lastModifiedBy>
  <cp:revision>3</cp:revision>
  <cp:lastPrinted>2019-12-14T10:36:00Z</cp:lastPrinted>
  <dcterms:created xsi:type="dcterms:W3CDTF">2019-12-14T10:37:00Z</dcterms:created>
  <dcterms:modified xsi:type="dcterms:W3CDTF">2019-12-14T15:32:00Z</dcterms:modified>
  <dc:language>it-IT</dc:language>
</cp:coreProperties>
</file>