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A787AF" w14:textId="233DB5E3" w:rsidR="008B289F" w:rsidRDefault="008B289F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szCs w:val="22"/>
        </w:rPr>
      </w:pPr>
      <w:r w:rsidRPr="00712D2C">
        <w:rPr>
          <w:rFonts w:ascii="Verdana" w:hAnsi="Verdana"/>
          <w:szCs w:val="22"/>
        </w:rPr>
        <w:t xml:space="preserve">Firenze, </w:t>
      </w:r>
      <w:r w:rsidR="00B25CD8">
        <w:rPr>
          <w:rFonts w:ascii="Verdana" w:hAnsi="Verdana"/>
          <w:szCs w:val="22"/>
        </w:rPr>
        <w:t>16 luglio</w:t>
      </w:r>
      <w:r w:rsidRPr="00712D2C">
        <w:rPr>
          <w:rFonts w:ascii="Verdana" w:hAnsi="Verdana"/>
          <w:szCs w:val="22"/>
        </w:rPr>
        <w:t xml:space="preserve"> 2018</w:t>
      </w:r>
    </w:p>
    <w:p w14:paraId="135494C2" w14:textId="77777777" w:rsidR="00743D79" w:rsidRDefault="00743D79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szCs w:val="22"/>
        </w:rPr>
      </w:pPr>
    </w:p>
    <w:p w14:paraId="2EDB9797" w14:textId="77777777" w:rsidR="00743D79" w:rsidRDefault="00743D79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szCs w:val="22"/>
        </w:rPr>
      </w:pPr>
    </w:p>
    <w:p w14:paraId="39534FC7" w14:textId="047F28FE" w:rsidR="00743D79" w:rsidRDefault="00743D79" w:rsidP="00E105AE">
      <w:pPr>
        <w:autoSpaceDE w:val="0"/>
        <w:autoSpaceDN w:val="0"/>
        <w:adjustRightInd w:val="0"/>
        <w:rPr>
          <w:rFonts w:ascii="Verdana" w:hAnsi="Verdana"/>
          <w:b/>
          <w:szCs w:val="22"/>
        </w:rPr>
      </w:pPr>
      <w:r>
        <w:rPr>
          <w:rFonts w:ascii="Verdana" w:hAnsi="Verdana"/>
          <w:b/>
          <w:szCs w:val="22"/>
        </w:rPr>
        <w:t>TRACCE</w:t>
      </w:r>
      <w:r w:rsidR="0053361F">
        <w:rPr>
          <w:rFonts w:ascii="Verdana" w:hAnsi="Verdana"/>
          <w:b/>
          <w:szCs w:val="22"/>
        </w:rPr>
        <w:t xml:space="preserve"> 2018</w:t>
      </w:r>
      <w:r>
        <w:rPr>
          <w:rFonts w:ascii="Verdana" w:hAnsi="Verdana"/>
          <w:b/>
          <w:szCs w:val="22"/>
        </w:rPr>
        <w:t xml:space="preserve"> – LASCIARSI GUIDARE DALLA MODA</w:t>
      </w:r>
    </w:p>
    <w:p w14:paraId="60966E59" w14:textId="77777777" w:rsidR="00743D79" w:rsidRDefault="00743D79" w:rsidP="00E105AE">
      <w:pPr>
        <w:autoSpaceDE w:val="0"/>
        <w:autoSpaceDN w:val="0"/>
        <w:adjustRightInd w:val="0"/>
        <w:rPr>
          <w:rFonts w:ascii="Verdana" w:hAnsi="Verdana"/>
          <w:szCs w:val="22"/>
        </w:rPr>
      </w:pPr>
    </w:p>
    <w:p w14:paraId="1FF8EF58" w14:textId="096A0FCE" w:rsidR="00743D79" w:rsidRDefault="0066735E" w:rsidP="00E105AE">
      <w:pPr>
        <w:autoSpaceDE w:val="0"/>
        <w:autoSpaceDN w:val="0"/>
        <w:adjustRightInd w:val="0"/>
        <w:rPr>
          <w:rFonts w:ascii="Verdana" w:hAnsi="Verdana"/>
          <w:szCs w:val="22"/>
        </w:rPr>
      </w:pPr>
      <w:r>
        <w:rPr>
          <w:rFonts w:ascii="Verdana" w:hAnsi="Verdana"/>
          <w:szCs w:val="22"/>
        </w:rPr>
        <w:t>AL MUSEO</w:t>
      </w:r>
      <w:r w:rsidR="00F969CC">
        <w:rPr>
          <w:rFonts w:ascii="Verdana" w:hAnsi="Verdana"/>
          <w:szCs w:val="22"/>
        </w:rPr>
        <w:t xml:space="preserve"> DELLA MODA E</w:t>
      </w:r>
      <w:r w:rsidR="00743D79">
        <w:rPr>
          <w:rFonts w:ascii="Verdana" w:hAnsi="Verdana"/>
          <w:szCs w:val="22"/>
        </w:rPr>
        <w:t xml:space="preserve"> DEL COSTUME SI INAUGURA IL NUOVO ALLESTIMENTO TRA MODA, ARTE E VIAGGIO</w:t>
      </w:r>
    </w:p>
    <w:p w14:paraId="06144040" w14:textId="77777777" w:rsidR="00743D79" w:rsidRDefault="00743D79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szCs w:val="22"/>
        </w:rPr>
      </w:pPr>
    </w:p>
    <w:p w14:paraId="3A60F35F" w14:textId="77777777" w:rsidR="00743D79" w:rsidRDefault="00743D79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szCs w:val="22"/>
        </w:rPr>
      </w:pPr>
    </w:p>
    <w:p w14:paraId="34656106" w14:textId="73A3B430" w:rsidR="00743D79" w:rsidRPr="005B0C44" w:rsidRDefault="00743D79" w:rsidP="005B0C44">
      <w:pPr>
        <w:autoSpaceDE w:val="0"/>
        <w:autoSpaceDN w:val="0"/>
        <w:adjustRightInd w:val="0"/>
        <w:rPr>
          <w:rFonts w:ascii="Verdana" w:hAnsi="Verdana"/>
          <w:szCs w:val="22"/>
        </w:rPr>
      </w:pPr>
      <w:r w:rsidRPr="005B0C44">
        <w:rPr>
          <w:rFonts w:ascii="Verdana" w:hAnsi="Verdana"/>
          <w:b/>
          <w:szCs w:val="22"/>
        </w:rPr>
        <w:t>Lasciarsi</w:t>
      </w:r>
      <w:r w:rsidRPr="005B0C44">
        <w:rPr>
          <w:rFonts w:ascii="Verdana" w:hAnsi="Verdana"/>
          <w:szCs w:val="22"/>
        </w:rPr>
        <w:t>, ovvero abbandonarsi, affidarsi, darsi.</w:t>
      </w:r>
    </w:p>
    <w:p w14:paraId="6CA625EF" w14:textId="21745B21" w:rsidR="00743D79" w:rsidRPr="005B0C44" w:rsidRDefault="00743D79" w:rsidP="005B0C44">
      <w:pPr>
        <w:autoSpaceDE w:val="0"/>
        <w:autoSpaceDN w:val="0"/>
        <w:adjustRightInd w:val="0"/>
        <w:rPr>
          <w:rFonts w:ascii="Verdana" w:hAnsi="Verdana"/>
          <w:szCs w:val="22"/>
        </w:rPr>
      </w:pPr>
      <w:r w:rsidRPr="005B0C44">
        <w:rPr>
          <w:rFonts w:ascii="Verdana" w:hAnsi="Verdana"/>
          <w:b/>
          <w:szCs w:val="22"/>
        </w:rPr>
        <w:t>Guidare</w:t>
      </w:r>
      <w:r w:rsidRPr="005B0C44">
        <w:rPr>
          <w:rFonts w:ascii="Verdana" w:hAnsi="Verdana"/>
          <w:szCs w:val="22"/>
        </w:rPr>
        <w:t>, ovvero condurre, accompagnare,</w:t>
      </w:r>
      <w:r w:rsidR="007C3E52" w:rsidRPr="005B0C44">
        <w:rPr>
          <w:rFonts w:ascii="Verdana" w:hAnsi="Verdana"/>
          <w:szCs w:val="22"/>
        </w:rPr>
        <w:t xml:space="preserve"> fare strada, </w:t>
      </w:r>
      <w:r w:rsidR="003F35D3" w:rsidRPr="005B0C44">
        <w:rPr>
          <w:rFonts w:ascii="Verdana" w:hAnsi="Verdana"/>
          <w:szCs w:val="22"/>
        </w:rPr>
        <w:t>educare, orientare, pilotare, manovrare.</w:t>
      </w:r>
    </w:p>
    <w:p w14:paraId="47939DBD" w14:textId="06D1863A" w:rsidR="004B2FE5" w:rsidRPr="005B0C44" w:rsidRDefault="003F35D3" w:rsidP="005B0C44">
      <w:pPr>
        <w:autoSpaceDE w:val="0"/>
        <w:autoSpaceDN w:val="0"/>
        <w:adjustRightInd w:val="0"/>
        <w:rPr>
          <w:rFonts w:ascii="Verdana" w:hAnsi="Verdana"/>
          <w:szCs w:val="22"/>
        </w:rPr>
      </w:pPr>
      <w:r w:rsidRPr="005B0C44">
        <w:rPr>
          <w:rFonts w:ascii="Verdana" w:hAnsi="Verdana"/>
          <w:b/>
          <w:szCs w:val="22"/>
        </w:rPr>
        <w:t>Moda</w:t>
      </w:r>
      <w:r w:rsidRPr="005B0C44">
        <w:rPr>
          <w:rFonts w:ascii="Verdana" w:hAnsi="Verdana"/>
          <w:szCs w:val="22"/>
        </w:rPr>
        <w:t xml:space="preserve">, dal latino </w:t>
      </w:r>
      <w:r w:rsidRPr="005B0C44">
        <w:rPr>
          <w:rFonts w:ascii="Verdana" w:hAnsi="Verdana"/>
          <w:i/>
          <w:szCs w:val="22"/>
        </w:rPr>
        <w:t>modus</w:t>
      </w:r>
      <w:r w:rsidR="004B2FE5" w:rsidRPr="005B0C44">
        <w:rPr>
          <w:rFonts w:ascii="Verdana" w:hAnsi="Verdana"/>
          <w:szCs w:val="22"/>
        </w:rPr>
        <w:t>:</w:t>
      </w:r>
      <w:r w:rsidRPr="005B0C44">
        <w:rPr>
          <w:rFonts w:ascii="Verdana" w:hAnsi="Verdana"/>
          <w:szCs w:val="22"/>
        </w:rPr>
        <w:t xml:space="preserve"> modo, foggia. Stile, look, tendenza, voga.</w:t>
      </w:r>
    </w:p>
    <w:p w14:paraId="2952ABBC" w14:textId="3D145D03" w:rsidR="005B0C44" w:rsidRPr="0066735E" w:rsidRDefault="004B2FE5" w:rsidP="005B0C44">
      <w:pPr>
        <w:rPr>
          <w:rFonts w:ascii="Verdana" w:hAnsi="Verdana"/>
        </w:rPr>
      </w:pPr>
      <w:r w:rsidRPr="0066735E">
        <w:rPr>
          <w:rFonts w:ascii="Verdana" w:hAnsi="Verdana"/>
          <w:szCs w:val="22"/>
        </w:rPr>
        <w:t>Un titolo perfetto per il nuovo allesti</w:t>
      </w:r>
      <w:r w:rsidR="0066735E" w:rsidRPr="0066735E">
        <w:rPr>
          <w:rFonts w:ascii="Verdana" w:hAnsi="Verdana"/>
          <w:szCs w:val="22"/>
        </w:rPr>
        <w:t>mento del Museo della Moda e del Costume</w:t>
      </w:r>
      <w:r w:rsidRPr="0066735E">
        <w:rPr>
          <w:rFonts w:ascii="Verdana" w:hAnsi="Verdana"/>
          <w:szCs w:val="22"/>
        </w:rPr>
        <w:t xml:space="preserve"> che si inaugura il 16 luglio in Palazzo Pitti</w:t>
      </w:r>
      <w:r w:rsidR="005177E3" w:rsidRPr="0066735E">
        <w:rPr>
          <w:rFonts w:ascii="Verdana" w:hAnsi="Verdana"/>
          <w:szCs w:val="22"/>
        </w:rPr>
        <w:t>. Il tema infatti accosta</w:t>
      </w:r>
      <w:r w:rsidR="00AC5B16" w:rsidRPr="0066735E">
        <w:rPr>
          <w:rFonts w:ascii="Verdana" w:hAnsi="Verdana"/>
          <w:szCs w:val="22"/>
        </w:rPr>
        <w:t xml:space="preserve"> </w:t>
      </w:r>
      <w:r w:rsidR="00AC5B16" w:rsidRPr="0066735E">
        <w:rPr>
          <w:rFonts w:ascii="Verdana" w:hAnsi="Verdana"/>
        </w:rPr>
        <w:t>pitture e sculture provenienti dalla</w:t>
      </w:r>
      <w:r w:rsidR="00C24B57" w:rsidRPr="0066735E">
        <w:rPr>
          <w:rFonts w:ascii="Verdana" w:hAnsi="Verdana"/>
        </w:rPr>
        <w:t xml:space="preserve"> collezione della</w:t>
      </w:r>
      <w:r w:rsidR="00AC5B16" w:rsidRPr="0066735E">
        <w:rPr>
          <w:rFonts w:ascii="Verdana" w:hAnsi="Verdana"/>
        </w:rPr>
        <w:t xml:space="preserve"> Galleria di Arte Moderna con</w:t>
      </w:r>
      <w:r w:rsidR="005B0C44" w:rsidRPr="0066735E">
        <w:rPr>
          <w:rFonts w:ascii="Verdana" w:hAnsi="Verdana"/>
          <w:szCs w:val="22"/>
        </w:rPr>
        <w:t xml:space="preserve"> abiti e accessori;</w:t>
      </w:r>
      <w:r w:rsidRPr="0066735E">
        <w:rPr>
          <w:rFonts w:ascii="Verdana" w:hAnsi="Verdana"/>
          <w:szCs w:val="22"/>
        </w:rPr>
        <w:t xml:space="preserve"> ma stavolta non si tratta</w:t>
      </w:r>
      <w:r w:rsidR="00F969CC" w:rsidRPr="0066735E">
        <w:rPr>
          <w:rFonts w:ascii="Verdana" w:hAnsi="Verdana"/>
          <w:szCs w:val="22"/>
        </w:rPr>
        <w:t xml:space="preserve"> solo</w:t>
      </w:r>
      <w:r w:rsidRPr="0066735E">
        <w:rPr>
          <w:rFonts w:ascii="Verdana" w:hAnsi="Verdana"/>
          <w:szCs w:val="22"/>
        </w:rPr>
        <w:t xml:space="preserve"> di alta moda, di pezzi unici, bensì</w:t>
      </w:r>
      <w:r w:rsidR="00F969CC" w:rsidRPr="0066735E">
        <w:rPr>
          <w:rFonts w:ascii="Verdana" w:hAnsi="Verdana"/>
          <w:szCs w:val="22"/>
        </w:rPr>
        <w:t>, prevalentemente,</w:t>
      </w:r>
      <w:r w:rsidRPr="0066735E">
        <w:rPr>
          <w:rFonts w:ascii="Verdana" w:hAnsi="Verdana"/>
          <w:szCs w:val="22"/>
        </w:rPr>
        <w:t xml:space="preserve"> del più agile </w:t>
      </w:r>
      <w:proofErr w:type="spellStart"/>
      <w:r w:rsidR="0053361F" w:rsidRPr="0066735E">
        <w:rPr>
          <w:rFonts w:ascii="Verdana" w:hAnsi="Verdana"/>
        </w:rPr>
        <w:t>pret-à-porter</w:t>
      </w:r>
      <w:proofErr w:type="spellEnd"/>
      <w:r w:rsidR="00C20BD4" w:rsidRPr="0066735E">
        <w:rPr>
          <w:rFonts w:ascii="Verdana" w:hAnsi="Verdana"/>
        </w:rPr>
        <w:t xml:space="preserve">. </w:t>
      </w:r>
    </w:p>
    <w:p w14:paraId="7C261E25" w14:textId="5C8BF287" w:rsidR="00AC5B16" w:rsidRPr="005B0C44" w:rsidRDefault="003E2DB6" w:rsidP="005B0C44">
      <w:pPr>
        <w:rPr>
          <w:rFonts w:ascii="Verdana" w:hAnsi="Verdana"/>
        </w:rPr>
      </w:pPr>
      <w:r w:rsidRPr="00117DFE">
        <w:rPr>
          <w:rFonts w:ascii="Verdana" w:hAnsi="Verdana"/>
          <w:szCs w:val="22"/>
        </w:rPr>
        <w:t xml:space="preserve">Curato da </w:t>
      </w:r>
      <w:r w:rsidRPr="00F969CC">
        <w:rPr>
          <w:rFonts w:ascii="Verdana" w:hAnsi="Verdana"/>
          <w:b/>
          <w:szCs w:val="22"/>
        </w:rPr>
        <w:t>Caterina Chiarelli e Simonella Condemi</w:t>
      </w:r>
      <w:r w:rsidRPr="00117DFE">
        <w:rPr>
          <w:rFonts w:ascii="Verdana" w:hAnsi="Verdana"/>
        </w:rPr>
        <w:t xml:space="preserve"> i</w:t>
      </w:r>
      <w:r w:rsidR="0053361F" w:rsidRPr="00117DFE">
        <w:rPr>
          <w:rFonts w:ascii="Verdana" w:hAnsi="Verdana"/>
        </w:rPr>
        <w:t>n continuità con l’allestimento</w:t>
      </w:r>
      <w:r w:rsidR="0053361F" w:rsidRPr="005B0C44">
        <w:rPr>
          <w:rFonts w:ascii="Verdana" w:hAnsi="Verdana"/>
        </w:rPr>
        <w:t xml:space="preserve"> precedente (</w:t>
      </w:r>
      <w:r w:rsidR="0053361F" w:rsidRPr="005B0C44">
        <w:rPr>
          <w:rFonts w:ascii="Verdana" w:hAnsi="Verdana"/>
          <w:i/>
        </w:rPr>
        <w:t>Tracce</w:t>
      </w:r>
      <w:r w:rsidR="00AC5B16" w:rsidRPr="005B0C44">
        <w:rPr>
          <w:rFonts w:ascii="Verdana" w:hAnsi="Verdana"/>
        </w:rPr>
        <w:t>, inaugurato nel dicembre del 2017)</w:t>
      </w:r>
      <w:r w:rsidR="00C20BD4" w:rsidRPr="005B0C44">
        <w:rPr>
          <w:rFonts w:ascii="Verdana" w:hAnsi="Verdana"/>
        </w:rPr>
        <w:t xml:space="preserve">, </w:t>
      </w:r>
      <w:r>
        <w:rPr>
          <w:rFonts w:ascii="Verdana" w:hAnsi="Verdana"/>
        </w:rPr>
        <w:t>quello che si inaugura stamani è</w:t>
      </w:r>
      <w:r w:rsidR="005177E3">
        <w:rPr>
          <w:rFonts w:ascii="Verdana" w:hAnsi="Verdana"/>
        </w:rPr>
        <w:t xml:space="preserve"> il</w:t>
      </w:r>
      <w:r w:rsidR="00AC5B16" w:rsidRPr="005B0C44">
        <w:rPr>
          <w:rFonts w:ascii="Verdana" w:hAnsi="Verdana"/>
        </w:rPr>
        <w:t xml:space="preserve"> secondo capitolo</w:t>
      </w:r>
      <w:r w:rsidR="005177E3">
        <w:rPr>
          <w:rFonts w:ascii="Verdana" w:hAnsi="Verdana"/>
        </w:rPr>
        <w:t xml:space="preserve"> di questa nuova serie di allestimenti-mostra</w:t>
      </w:r>
      <w:r w:rsidR="00AC5B16" w:rsidRPr="005B0C44">
        <w:rPr>
          <w:rFonts w:ascii="Verdana" w:hAnsi="Verdana"/>
        </w:rPr>
        <w:t>, che si esprime lungo il percorso delle s</w:t>
      </w:r>
      <w:r>
        <w:rPr>
          <w:rFonts w:ascii="Verdana" w:hAnsi="Verdana"/>
        </w:rPr>
        <w:t>ale in tono più pacato</w:t>
      </w:r>
      <w:r w:rsidR="005177E3">
        <w:rPr>
          <w:rFonts w:ascii="Verdana" w:hAnsi="Verdana"/>
        </w:rPr>
        <w:t xml:space="preserve"> rispetto alla prima versione,</w:t>
      </w:r>
      <w:r>
        <w:rPr>
          <w:rFonts w:ascii="Verdana" w:hAnsi="Verdana"/>
        </w:rPr>
        <w:t xml:space="preserve"> ma caratterizzato da </w:t>
      </w:r>
      <w:r w:rsidR="00AC5B16" w:rsidRPr="005B0C44">
        <w:rPr>
          <w:rFonts w:ascii="Verdana" w:hAnsi="Verdana"/>
        </w:rPr>
        <w:t>una lettura fluida e lineare.</w:t>
      </w:r>
    </w:p>
    <w:p w14:paraId="0CEC9AD8" w14:textId="77777777" w:rsidR="00E105AE" w:rsidRDefault="00E105AE" w:rsidP="00C24B57">
      <w:pPr>
        <w:rPr>
          <w:rFonts w:ascii="Verdana" w:hAnsi="Verdana"/>
        </w:rPr>
      </w:pPr>
    </w:p>
    <w:p w14:paraId="025F9F47" w14:textId="75377340" w:rsidR="00FA3279" w:rsidRDefault="00FA3279" w:rsidP="00C24B57">
      <w:pPr>
        <w:rPr>
          <w:rFonts w:ascii="Verdana" w:hAnsi="Verdana"/>
        </w:rPr>
      </w:pPr>
      <w:r w:rsidRPr="005B0C44">
        <w:rPr>
          <w:rFonts w:ascii="Verdana" w:hAnsi="Verdana"/>
        </w:rPr>
        <w:t>Soltanto la prima sala mantiene</w:t>
      </w:r>
      <w:r w:rsidR="005177E3">
        <w:rPr>
          <w:rFonts w:ascii="Verdana" w:hAnsi="Verdana"/>
        </w:rPr>
        <w:t xml:space="preserve"> i </w:t>
      </w:r>
      <w:r w:rsidR="003E2DB6">
        <w:rPr>
          <w:rFonts w:ascii="Verdana" w:hAnsi="Verdana"/>
        </w:rPr>
        <w:t>colori di natura e</w:t>
      </w:r>
      <w:r w:rsidR="00542F44">
        <w:rPr>
          <w:rFonts w:ascii="Verdana" w:hAnsi="Verdana"/>
        </w:rPr>
        <w:t xml:space="preserve"> fiori de</w:t>
      </w:r>
      <w:r w:rsidR="00542F44" w:rsidRPr="005B0C44">
        <w:rPr>
          <w:rFonts w:ascii="Verdana" w:hAnsi="Verdana"/>
        </w:rPr>
        <w:t>lla precedente se</w:t>
      </w:r>
      <w:r w:rsidR="00542F44">
        <w:rPr>
          <w:rFonts w:ascii="Verdana" w:hAnsi="Verdana"/>
        </w:rPr>
        <w:t>lezione,</w:t>
      </w:r>
      <w:r w:rsidR="005B0C44">
        <w:rPr>
          <w:rFonts w:ascii="Verdana" w:hAnsi="Verdana"/>
        </w:rPr>
        <w:t xml:space="preserve"> </w:t>
      </w:r>
      <w:r w:rsidRPr="005B0C44">
        <w:rPr>
          <w:rFonts w:ascii="Verdana" w:hAnsi="Verdana"/>
        </w:rPr>
        <w:t xml:space="preserve">così come </w:t>
      </w:r>
      <w:r w:rsidR="005177E3" w:rsidRPr="005B0C44">
        <w:rPr>
          <w:rFonts w:ascii="Verdana" w:hAnsi="Verdana"/>
        </w:rPr>
        <w:t>in questo spazio e nelle due sale antistanti</w:t>
      </w:r>
      <w:r w:rsidR="005177E3">
        <w:rPr>
          <w:rFonts w:ascii="Verdana" w:hAnsi="Verdana"/>
        </w:rPr>
        <w:t xml:space="preserve"> </w:t>
      </w:r>
      <w:r w:rsidR="005177E3" w:rsidRPr="005B0C44">
        <w:rPr>
          <w:rFonts w:ascii="Verdana" w:hAnsi="Verdana"/>
        </w:rPr>
        <w:t xml:space="preserve">l’ingresso </w:t>
      </w:r>
      <w:r w:rsidRPr="005B0C44">
        <w:rPr>
          <w:rFonts w:ascii="Verdana" w:hAnsi="Verdana"/>
        </w:rPr>
        <w:t>rimangono i dipinti alle pareti.</w:t>
      </w:r>
      <w:r w:rsidR="005177E3">
        <w:rPr>
          <w:rFonts w:ascii="Verdana" w:hAnsi="Verdana"/>
        </w:rPr>
        <w:t xml:space="preserve"> Tracce, perché tali sono</w:t>
      </w:r>
      <w:r w:rsidR="00C24B57" w:rsidRPr="00C24B57">
        <w:rPr>
          <w:rFonts w:ascii="Verdana" w:hAnsi="Verdana"/>
        </w:rPr>
        <w:t xml:space="preserve"> quelle lasciate da </w:t>
      </w:r>
      <w:r w:rsidR="00C24B57">
        <w:rPr>
          <w:rFonts w:ascii="Verdana" w:hAnsi="Verdana"/>
        </w:rPr>
        <w:t>tele</w:t>
      </w:r>
      <w:r w:rsidR="00C24B57" w:rsidRPr="00C24B57">
        <w:rPr>
          <w:rFonts w:ascii="Verdana" w:hAnsi="Verdana"/>
        </w:rPr>
        <w:t xml:space="preserve"> e sculture</w:t>
      </w:r>
      <w:r w:rsidR="00C24B57">
        <w:rPr>
          <w:rFonts w:ascii="Verdana" w:hAnsi="Verdana"/>
        </w:rPr>
        <w:t xml:space="preserve"> </w:t>
      </w:r>
      <w:r w:rsidR="00C4294C">
        <w:rPr>
          <w:rFonts w:ascii="Verdana" w:hAnsi="Verdana"/>
        </w:rPr>
        <w:t>moderne</w:t>
      </w:r>
      <w:r w:rsidR="00C24B57" w:rsidRPr="00C24B57">
        <w:rPr>
          <w:rFonts w:ascii="Verdana" w:hAnsi="Verdana"/>
        </w:rPr>
        <w:t xml:space="preserve"> </w:t>
      </w:r>
      <w:r w:rsidR="005177E3">
        <w:rPr>
          <w:rFonts w:ascii="Verdana" w:hAnsi="Verdana"/>
        </w:rPr>
        <w:t xml:space="preserve">in questo </w:t>
      </w:r>
      <w:r w:rsidR="00FE68D9">
        <w:rPr>
          <w:rFonts w:ascii="Verdana" w:hAnsi="Verdana"/>
        </w:rPr>
        <w:t xml:space="preserve">discorso </w:t>
      </w:r>
      <w:r w:rsidR="00C24B57" w:rsidRPr="00C24B57">
        <w:rPr>
          <w:rFonts w:ascii="Verdana" w:hAnsi="Verdana"/>
        </w:rPr>
        <w:t xml:space="preserve">dedicato alla moda, </w:t>
      </w:r>
      <w:r w:rsidR="00542F44">
        <w:rPr>
          <w:rFonts w:ascii="Verdana" w:hAnsi="Verdana"/>
        </w:rPr>
        <w:t xml:space="preserve">in </w:t>
      </w:r>
      <w:r w:rsidR="00C24B57" w:rsidRPr="00C24B57">
        <w:rPr>
          <w:rFonts w:ascii="Verdana" w:hAnsi="Verdana"/>
        </w:rPr>
        <w:t>un rincorrersi di accostamenti, alcuni</w:t>
      </w:r>
      <w:r w:rsidR="00C24B57">
        <w:rPr>
          <w:rFonts w:ascii="Verdana" w:hAnsi="Verdana"/>
        </w:rPr>
        <w:t xml:space="preserve"> </w:t>
      </w:r>
      <w:r w:rsidR="00FE68D9">
        <w:rPr>
          <w:rFonts w:ascii="Verdana" w:hAnsi="Verdana"/>
        </w:rPr>
        <w:t xml:space="preserve">immediatamente comprensibili per la loro naturale prossimità, </w:t>
      </w:r>
      <w:r w:rsidR="00C4294C">
        <w:rPr>
          <w:rFonts w:ascii="Verdana" w:hAnsi="Verdana"/>
        </w:rPr>
        <w:t>e altri contrastanti</w:t>
      </w:r>
      <w:r w:rsidR="00FE68D9">
        <w:rPr>
          <w:rFonts w:ascii="Verdana" w:hAnsi="Verdana"/>
        </w:rPr>
        <w:t>, quasi di rottura</w:t>
      </w:r>
      <w:r w:rsidR="00C4294C">
        <w:rPr>
          <w:rFonts w:ascii="Verdana" w:hAnsi="Verdana"/>
        </w:rPr>
        <w:t xml:space="preserve">. </w:t>
      </w:r>
      <w:r w:rsidR="00C24B57" w:rsidRPr="00C24B57">
        <w:rPr>
          <w:rFonts w:ascii="Verdana" w:hAnsi="Verdana"/>
        </w:rPr>
        <w:t xml:space="preserve">Alcuni sono semplicemente </w:t>
      </w:r>
      <w:r w:rsidR="00C24B57" w:rsidRPr="00C24B57">
        <w:rPr>
          <w:rFonts w:ascii="Verdana" w:hAnsi="Verdana"/>
        </w:rPr>
        <w:lastRenderedPageBreak/>
        <w:t>evocativi, altri</w:t>
      </w:r>
      <w:r w:rsidR="00C24B57">
        <w:rPr>
          <w:rFonts w:ascii="Verdana" w:hAnsi="Verdana"/>
        </w:rPr>
        <w:t xml:space="preserve"> </w:t>
      </w:r>
      <w:r w:rsidR="00C24B57" w:rsidRPr="00C24B57">
        <w:rPr>
          <w:rFonts w:ascii="Verdana" w:hAnsi="Verdana"/>
        </w:rPr>
        <w:t>alimentano suggestioni reciproche.</w:t>
      </w:r>
      <w:r w:rsidR="00BA6F84">
        <w:rPr>
          <w:rFonts w:ascii="Verdana" w:hAnsi="Verdana"/>
        </w:rPr>
        <w:t xml:space="preserve"> Fra le tante meraviglie, più o meno effimere, raccolte in questo nuovo allestimento, </w:t>
      </w:r>
      <w:r w:rsidR="00BA6F84" w:rsidRPr="004E7A44">
        <w:rPr>
          <w:rFonts w:ascii="Verdana" w:hAnsi="Verdana"/>
          <w:szCs w:val="22"/>
        </w:rPr>
        <w:t>spicca</w:t>
      </w:r>
      <w:r w:rsidR="00BA6F84">
        <w:rPr>
          <w:rFonts w:ascii="Verdana" w:hAnsi="Verdana"/>
          <w:szCs w:val="22"/>
        </w:rPr>
        <w:t>, nella sala 2,</w:t>
      </w:r>
      <w:r w:rsidR="00BA6F84" w:rsidRPr="004E7A44">
        <w:rPr>
          <w:rFonts w:ascii="Verdana" w:hAnsi="Verdana"/>
          <w:szCs w:val="22"/>
        </w:rPr>
        <w:t xml:space="preserve"> </w:t>
      </w:r>
      <w:r w:rsidR="00BA6F84">
        <w:rPr>
          <w:rFonts w:ascii="Verdana" w:hAnsi="Verdana"/>
        </w:rPr>
        <w:t xml:space="preserve">il </w:t>
      </w:r>
      <w:r w:rsidR="00BA6F84" w:rsidRPr="00823875">
        <w:rPr>
          <w:rFonts w:ascii="Verdana" w:hAnsi="Verdana"/>
          <w:b/>
        </w:rPr>
        <w:t>sontuoso abito bianco</w:t>
      </w:r>
      <w:r w:rsidR="00BA6F84">
        <w:rPr>
          <w:rFonts w:ascii="Verdana" w:hAnsi="Verdana"/>
        </w:rPr>
        <w:t xml:space="preserve"> dal tono madreperlaceo che Capucci realizzò, nell’86, come costume della </w:t>
      </w:r>
      <w:r w:rsidR="00BA6F84" w:rsidRPr="004E7A44">
        <w:rPr>
          <w:rFonts w:ascii="Verdana" w:hAnsi="Verdana"/>
          <w:szCs w:val="22"/>
        </w:rPr>
        <w:t xml:space="preserve">Vestale </w:t>
      </w:r>
      <w:r w:rsidR="00BA6F84">
        <w:rPr>
          <w:rFonts w:ascii="Verdana" w:hAnsi="Verdana"/>
          <w:szCs w:val="22"/>
        </w:rPr>
        <w:t>per la</w:t>
      </w:r>
      <w:r w:rsidR="00BA6F84" w:rsidRPr="004E7A44">
        <w:rPr>
          <w:rFonts w:ascii="Verdana" w:hAnsi="Verdana"/>
          <w:szCs w:val="22"/>
        </w:rPr>
        <w:t xml:space="preserve"> “Norma” di Bellini</w:t>
      </w:r>
      <w:r w:rsidR="00BA6F84">
        <w:rPr>
          <w:rFonts w:ascii="Verdana" w:hAnsi="Verdana"/>
        </w:rPr>
        <w:t xml:space="preserve">, che pare reinterpretare in chiave del tutto originale una sorta di nascita di Venere fra la schiuma delle onde del mare. Alla parete, in un raffinatissimo dialogo tra bianchi, i candidi personaggi che stazionano in </w:t>
      </w:r>
      <w:r w:rsidR="00BA6F84">
        <w:rPr>
          <w:rFonts w:ascii="Verdana" w:hAnsi="Verdana"/>
          <w:i/>
        </w:rPr>
        <w:t>Eterno Idioma</w:t>
      </w:r>
      <w:r w:rsidR="00BA6F84">
        <w:rPr>
          <w:rFonts w:ascii="Verdana" w:hAnsi="Verdana"/>
        </w:rPr>
        <w:t xml:space="preserve"> dipinto, nel 1899, da Giulio Bargellini.</w:t>
      </w:r>
    </w:p>
    <w:p w14:paraId="6B4D4B91" w14:textId="77777777" w:rsidR="00BA6F84" w:rsidRPr="00C24B57" w:rsidRDefault="00BA6F84" w:rsidP="00C24B57">
      <w:pPr>
        <w:rPr>
          <w:rFonts w:ascii="Verdana" w:hAnsi="Verdana"/>
        </w:rPr>
      </w:pPr>
    </w:p>
    <w:p w14:paraId="586C8939" w14:textId="3697BE96" w:rsidR="005B0C44" w:rsidRPr="0066735E" w:rsidRDefault="00FA3279" w:rsidP="005B0C44">
      <w:pPr>
        <w:rPr>
          <w:rFonts w:ascii="Verdana" w:hAnsi="Verdana"/>
        </w:rPr>
      </w:pPr>
      <w:r w:rsidRPr="005B0C44">
        <w:rPr>
          <w:rFonts w:ascii="Verdana" w:hAnsi="Verdana"/>
        </w:rPr>
        <w:t xml:space="preserve">Ma i </w:t>
      </w:r>
      <w:r w:rsidRPr="0066735E">
        <w:rPr>
          <w:rFonts w:ascii="Verdana" w:hAnsi="Verdana"/>
        </w:rPr>
        <w:t>richiami</w:t>
      </w:r>
      <w:r w:rsidR="00F969CC" w:rsidRPr="0066735E">
        <w:rPr>
          <w:rFonts w:ascii="Verdana" w:hAnsi="Verdana"/>
        </w:rPr>
        <w:t>, moda e arte,</w:t>
      </w:r>
      <w:r w:rsidRPr="0066735E">
        <w:rPr>
          <w:rFonts w:ascii="Verdana" w:hAnsi="Verdana"/>
        </w:rPr>
        <w:t xml:space="preserve"> non finiscono qui: </w:t>
      </w:r>
      <w:r w:rsidR="00542F44" w:rsidRPr="0066735E">
        <w:rPr>
          <w:rFonts w:ascii="Verdana" w:hAnsi="Verdana"/>
        </w:rPr>
        <w:t xml:space="preserve">all’interno di </w:t>
      </w:r>
      <w:r w:rsidR="00542F44" w:rsidRPr="0066735E">
        <w:rPr>
          <w:rFonts w:ascii="Verdana" w:hAnsi="Verdana"/>
          <w:i/>
        </w:rPr>
        <w:t>Tracce</w:t>
      </w:r>
      <w:r w:rsidR="00542F44" w:rsidRPr="0066735E">
        <w:rPr>
          <w:rFonts w:ascii="Verdana" w:hAnsi="Verdana"/>
        </w:rPr>
        <w:t xml:space="preserve"> si è creata una sezione  dedicata alla passione per il viaggio, e al galateo della moda legato ai mezzi di trasporto, che ha linee-guida proprie da non dimenticare anche negli altri momenti. Il gusto e lo stile non vanno trascurati nemmeno in nome della praticità e dell’utilità, e l’eleganza deve guidarci</w:t>
      </w:r>
      <w:r w:rsidR="003A325C" w:rsidRPr="0066735E">
        <w:rPr>
          <w:rFonts w:ascii="Verdana" w:hAnsi="Verdana"/>
        </w:rPr>
        <w:t xml:space="preserve"> anche nei momenti dell’avventura e degli spostamenti: </w:t>
      </w:r>
      <w:r w:rsidR="00542F44" w:rsidRPr="0066735E">
        <w:rPr>
          <w:rFonts w:ascii="Verdana" w:hAnsi="Verdana"/>
        </w:rPr>
        <w:t xml:space="preserve">diventa </w:t>
      </w:r>
      <w:r w:rsidR="003A325C" w:rsidRPr="0066735E">
        <w:rPr>
          <w:rFonts w:ascii="Verdana" w:hAnsi="Verdana"/>
        </w:rPr>
        <w:t xml:space="preserve">allora </w:t>
      </w:r>
      <w:r w:rsidR="00542F44" w:rsidRPr="0066735E">
        <w:rPr>
          <w:rFonts w:ascii="Verdana" w:hAnsi="Verdana"/>
        </w:rPr>
        <w:t>chiaro il significato del titolo</w:t>
      </w:r>
      <w:r w:rsidR="003A325C" w:rsidRPr="0066735E">
        <w:rPr>
          <w:rFonts w:ascii="Verdana" w:hAnsi="Verdana"/>
        </w:rPr>
        <w:t xml:space="preserve">, in relazione alla </w:t>
      </w:r>
      <w:r w:rsidR="00542F44" w:rsidRPr="0066735E">
        <w:rPr>
          <w:rFonts w:ascii="Verdana" w:hAnsi="Verdana"/>
        </w:rPr>
        <w:t xml:space="preserve">mostra </w:t>
      </w:r>
      <w:r w:rsidR="00464FB6" w:rsidRPr="0066735E">
        <w:rPr>
          <w:rFonts w:ascii="Verdana" w:hAnsi="Verdana"/>
          <w:i/>
        </w:rPr>
        <w:t xml:space="preserve">The </w:t>
      </w:r>
      <w:proofErr w:type="spellStart"/>
      <w:r w:rsidR="00464FB6" w:rsidRPr="0066735E">
        <w:rPr>
          <w:rFonts w:ascii="Verdana" w:hAnsi="Verdana"/>
          <w:i/>
        </w:rPr>
        <w:t>Elegance</w:t>
      </w:r>
      <w:proofErr w:type="spellEnd"/>
      <w:r w:rsidR="00464FB6" w:rsidRPr="0066735E">
        <w:rPr>
          <w:rFonts w:ascii="Verdana" w:hAnsi="Verdana"/>
          <w:i/>
        </w:rPr>
        <w:t xml:space="preserve"> of </w:t>
      </w:r>
      <w:proofErr w:type="spellStart"/>
      <w:r w:rsidR="00464FB6" w:rsidRPr="0066735E">
        <w:rPr>
          <w:rFonts w:ascii="Verdana" w:hAnsi="Verdana"/>
          <w:i/>
        </w:rPr>
        <w:t>Speed</w:t>
      </w:r>
      <w:proofErr w:type="spellEnd"/>
      <w:r w:rsidR="00464FB6" w:rsidRPr="0066735E">
        <w:rPr>
          <w:rFonts w:ascii="Verdana" w:hAnsi="Verdana"/>
        </w:rPr>
        <w:t xml:space="preserve">, attualmente </w:t>
      </w:r>
      <w:r w:rsidR="00542F44" w:rsidRPr="0066735E">
        <w:rPr>
          <w:rFonts w:ascii="Verdana" w:hAnsi="Verdana"/>
        </w:rPr>
        <w:t xml:space="preserve">in corso </w:t>
      </w:r>
      <w:r w:rsidR="00464FB6" w:rsidRPr="0066735E">
        <w:rPr>
          <w:rFonts w:ascii="Verdana" w:hAnsi="Verdana"/>
        </w:rPr>
        <w:t xml:space="preserve">fino al 16 settembre </w:t>
      </w:r>
      <w:r w:rsidR="00542F44" w:rsidRPr="0066735E">
        <w:rPr>
          <w:rFonts w:ascii="Verdana" w:hAnsi="Verdana"/>
        </w:rPr>
        <w:t xml:space="preserve">nell’Andito degli Angiolini a Palazzo Pitti, </w:t>
      </w:r>
      <w:r w:rsidRPr="0066735E">
        <w:rPr>
          <w:rFonts w:ascii="Verdana" w:hAnsi="Verdana"/>
        </w:rPr>
        <w:t>che presenta</w:t>
      </w:r>
      <w:r w:rsidR="005B0C44" w:rsidRPr="0066735E">
        <w:rPr>
          <w:rFonts w:ascii="Verdana" w:hAnsi="Verdana"/>
        </w:rPr>
        <w:t xml:space="preserve"> </w:t>
      </w:r>
      <w:r w:rsidRPr="0066735E">
        <w:rPr>
          <w:rFonts w:ascii="Verdana" w:hAnsi="Verdana"/>
        </w:rPr>
        <w:t xml:space="preserve">cimeli e fotografie </w:t>
      </w:r>
      <w:r w:rsidR="003A325C" w:rsidRPr="0066735E">
        <w:rPr>
          <w:rFonts w:ascii="Verdana" w:hAnsi="Verdana"/>
        </w:rPr>
        <w:t xml:space="preserve">di auto d’epoca e di gare automobilistiche dal 1934 al 1965, </w:t>
      </w:r>
      <w:r w:rsidR="00464FB6" w:rsidRPr="0066735E">
        <w:rPr>
          <w:rFonts w:ascii="Verdana" w:hAnsi="Verdana"/>
        </w:rPr>
        <w:t>da</w:t>
      </w:r>
      <w:r w:rsidR="005B0C44" w:rsidRPr="0066735E">
        <w:rPr>
          <w:rFonts w:ascii="Verdana" w:hAnsi="Verdana"/>
        </w:rPr>
        <w:t>ll’Archivio Foto Locchi</w:t>
      </w:r>
      <w:r w:rsidR="003A325C" w:rsidRPr="0066735E">
        <w:rPr>
          <w:rFonts w:ascii="Verdana" w:hAnsi="Verdana"/>
        </w:rPr>
        <w:t>.</w:t>
      </w:r>
      <w:r w:rsidR="005B0C44" w:rsidRPr="0066735E">
        <w:rPr>
          <w:rFonts w:ascii="Verdana" w:hAnsi="Verdana"/>
        </w:rPr>
        <w:t xml:space="preserve"> </w:t>
      </w:r>
    </w:p>
    <w:p w14:paraId="1DD49F1B" w14:textId="77777777" w:rsidR="00F969CC" w:rsidRDefault="00F969CC" w:rsidP="00F80409">
      <w:pPr>
        <w:rPr>
          <w:rFonts w:ascii="Verdana" w:hAnsi="Verdana"/>
        </w:rPr>
      </w:pPr>
    </w:p>
    <w:p w14:paraId="121B0526" w14:textId="19A5CD1E" w:rsidR="009E3DCC" w:rsidRPr="0066735E" w:rsidRDefault="004E7F35" w:rsidP="00F80409">
      <w:pPr>
        <w:rPr>
          <w:rFonts w:ascii="Verdana" w:hAnsi="Verdana"/>
        </w:rPr>
      </w:pPr>
      <w:r>
        <w:rPr>
          <w:rFonts w:ascii="Verdana" w:hAnsi="Verdana"/>
        </w:rPr>
        <w:t xml:space="preserve">La sezione di </w:t>
      </w:r>
      <w:r w:rsidR="00AE7F61">
        <w:rPr>
          <w:rFonts w:ascii="Verdana" w:hAnsi="Verdana"/>
          <w:i/>
        </w:rPr>
        <w:t>Tr</w:t>
      </w:r>
      <w:r>
        <w:rPr>
          <w:rFonts w:ascii="Verdana" w:hAnsi="Verdana"/>
          <w:i/>
        </w:rPr>
        <w:t xml:space="preserve">acce 2018 </w:t>
      </w:r>
      <w:r w:rsidR="00F80409" w:rsidRPr="00F80409">
        <w:rPr>
          <w:rFonts w:ascii="Verdana" w:hAnsi="Verdana"/>
        </w:rPr>
        <w:t>dedicata al viaggio presenta abiti e accessori tratti dalle collezioni del Museo</w:t>
      </w:r>
      <w:r w:rsidR="00973047">
        <w:rPr>
          <w:rFonts w:ascii="Verdana" w:hAnsi="Verdana"/>
        </w:rPr>
        <w:t xml:space="preserve"> </w:t>
      </w:r>
      <w:r w:rsidR="00F80409" w:rsidRPr="00F80409">
        <w:rPr>
          <w:rFonts w:ascii="Verdana" w:hAnsi="Verdana"/>
        </w:rPr>
        <w:t>della Moda e del C</w:t>
      </w:r>
      <w:r>
        <w:rPr>
          <w:rFonts w:ascii="Verdana" w:hAnsi="Verdana"/>
        </w:rPr>
        <w:t>o</w:t>
      </w:r>
      <w:r w:rsidR="00F80409" w:rsidRPr="00F80409">
        <w:rPr>
          <w:rFonts w:ascii="Verdana" w:hAnsi="Verdana"/>
        </w:rPr>
        <w:t>stume, adatti ad essere indossati o riposti in valigia</w:t>
      </w:r>
      <w:r w:rsidR="003A325C">
        <w:rPr>
          <w:rFonts w:ascii="Verdana" w:hAnsi="Verdana"/>
        </w:rPr>
        <w:t xml:space="preserve"> durante la trasferta</w:t>
      </w:r>
      <w:r w:rsidR="00F80409" w:rsidRPr="00F80409">
        <w:rPr>
          <w:rFonts w:ascii="Verdana" w:hAnsi="Verdana"/>
        </w:rPr>
        <w:t>, ma</w:t>
      </w:r>
      <w:r w:rsidR="00973047">
        <w:rPr>
          <w:rFonts w:ascii="Verdana" w:hAnsi="Verdana"/>
        </w:rPr>
        <w:t xml:space="preserve"> </w:t>
      </w:r>
      <w:r w:rsidR="00F80409" w:rsidRPr="00F80409">
        <w:rPr>
          <w:rFonts w:ascii="Verdana" w:hAnsi="Verdana"/>
        </w:rPr>
        <w:t>non necessariamente nat</w:t>
      </w:r>
      <w:r w:rsidR="00973047">
        <w:rPr>
          <w:rFonts w:ascii="Verdana" w:hAnsi="Verdana"/>
        </w:rPr>
        <w:t xml:space="preserve">i appositamente per </w:t>
      </w:r>
      <w:r w:rsidR="00F80409" w:rsidRPr="00F80409">
        <w:rPr>
          <w:rFonts w:ascii="Verdana" w:hAnsi="Verdana"/>
        </w:rPr>
        <w:t xml:space="preserve">questo. Si tratta di cappelli, </w:t>
      </w:r>
      <w:proofErr w:type="spellStart"/>
      <w:r w:rsidR="00F80409" w:rsidRPr="00F80409">
        <w:rPr>
          <w:rFonts w:ascii="Verdana" w:hAnsi="Verdana"/>
        </w:rPr>
        <w:t>foulard</w:t>
      </w:r>
      <w:r w:rsidR="003A325C">
        <w:rPr>
          <w:rFonts w:ascii="Verdana" w:hAnsi="Verdana"/>
        </w:rPr>
        <w:t>s</w:t>
      </w:r>
      <w:proofErr w:type="spellEnd"/>
      <w:r w:rsidR="00F80409" w:rsidRPr="00F80409">
        <w:rPr>
          <w:rFonts w:ascii="Verdana" w:hAnsi="Verdana"/>
        </w:rPr>
        <w:t>, occhiali, guanti, oppure oggetti più singolari,</w:t>
      </w:r>
      <w:r w:rsidR="003A325C">
        <w:rPr>
          <w:rFonts w:ascii="Verdana" w:hAnsi="Verdana"/>
        </w:rPr>
        <w:t xml:space="preserve"> come un contenitore per grucce pieghevoli, o un astuccio porta ombrello.</w:t>
      </w:r>
      <w:r w:rsidR="00F80409" w:rsidRPr="00F80409">
        <w:rPr>
          <w:rFonts w:ascii="Verdana" w:hAnsi="Verdana"/>
        </w:rPr>
        <w:t xml:space="preserve"> </w:t>
      </w:r>
      <w:r w:rsidR="003A325C">
        <w:rPr>
          <w:rFonts w:ascii="Verdana" w:hAnsi="Verdana"/>
        </w:rPr>
        <w:t xml:space="preserve">Vi troviamo soprattutto borse e valigie, di ogni foggia e per ogni scopo, spaziando </w:t>
      </w:r>
      <w:r w:rsidR="00F80409" w:rsidRPr="00F80409">
        <w:rPr>
          <w:rFonts w:ascii="Verdana" w:hAnsi="Verdana"/>
        </w:rPr>
        <w:t>dal beauty case al porta bianche</w:t>
      </w:r>
      <w:r w:rsidR="003A325C">
        <w:rPr>
          <w:rFonts w:ascii="Verdana" w:hAnsi="Verdana"/>
        </w:rPr>
        <w:t xml:space="preserve">ria di James </w:t>
      </w:r>
      <w:proofErr w:type="spellStart"/>
      <w:r w:rsidR="003A325C">
        <w:rPr>
          <w:rFonts w:ascii="Verdana" w:hAnsi="Verdana"/>
        </w:rPr>
        <w:t>Collard</w:t>
      </w:r>
      <w:proofErr w:type="spellEnd"/>
      <w:r w:rsidR="003A325C">
        <w:rPr>
          <w:rFonts w:ascii="Verdana" w:hAnsi="Verdana"/>
        </w:rPr>
        <w:t xml:space="preserve"> </w:t>
      </w:r>
      <w:proofErr w:type="spellStart"/>
      <w:r w:rsidR="003A325C">
        <w:rPr>
          <w:rFonts w:ascii="Verdana" w:hAnsi="Verdana"/>
        </w:rPr>
        <w:t>Vickery</w:t>
      </w:r>
      <w:proofErr w:type="spellEnd"/>
      <w:r w:rsidR="003A325C">
        <w:rPr>
          <w:rFonts w:ascii="Verdana" w:hAnsi="Verdana"/>
        </w:rPr>
        <w:t xml:space="preserve">, </w:t>
      </w:r>
      <w:r w:rsidR="00F80409" w:rsidRPr="00F80409">
        <w:rPr>
          <w:rFonts w:ascii="Verdana" w:hAnsi="Verdana"/>
        </w:rPr>
        <w:t xml:space="preserve">alla valigia </w:t>
      </w:r>
      <w:r w:rsidR="00973047">
        <w:rPr>
          <w:rFonts w:ascii="Verdana" w:hAnsi="Verdana"/>
        </w:rPr>
        <w:t xml:space="preserve">dei primi anni del ‘900 </w:t>
      </w:r>
      <w:r w:rsidR="003A325C">
        <w:rPr>
          <w:rFonts w:ascii="Verdana" w:hAnsi="Verdana"/>
        </w:rPr>
        <w:t xml:space="preserve">con ancora le etichette che </w:t>
      </w:r>
      <w:r w:rsidR="00F80409" w:rsidRPr="00F80409">
        <w:rPr>
          <w:rFonts w:ascii="Verdana" w:hAnsi="Verdana"/>
        </w:rPr>
        <w:t xml:space="preserve">ricordano </w:t>
      </w:r>
      <w:r w:rsidR="003A325C">
        <w:rPr>
          <w:rFonts w:ascii="Verdana" w:hAnsi="Verdana"/>
        </w:rPr>
        <w:t>un soggiorno</w:t>
      </w:r>
      <w:r w:rsidR="00973047">
        <w:rPr>
          <w:rFonts w:ascii="Verdana" w:hAnsi="Verdana"/>
        </w:rPr>
        <w:t xml:space="preserve"> al </w:t>
      </w:r>
      <w:r w:rsidR="003A325C">
        <w:rPr>
          <w:rFonts w:ascii="Verdana" w:hAnsi="Verdana"/>
        </w:rPr>
        <w:t xml:space="preserve">prestigioso hotel </w:t>
      </w:r>
      <w:r w:rsidR="00973047">
        <w:rPr>
          <w:rFonts w:ascii="Verdana" w:hAnsi="Verdana"/>
        </w:rPr>
        <w:t>R</w:t>
      </w:r>
      <w:r w:rsidR="003A325C">
        <w:rPr>
          <w:rFonts w:ascii="Verdana" w:hAnsi="Verdana"/>
        </w:rPr>
        <w:t xml:space="preserve">egina Palace di </w:t>
      </w:r>
      <w:r w:rsidR="003A325C" w:rsidRPr="0066735E">
        <w:rPr>
          <w:rFonts w:ascii="Verdana" w:hAnsi="Verdana"/>
        </w:rPr>
        <w:lastRenderedPageBreak/>
        <w:t xml:space="preserve">Stresa e </w:t>
      </w:r>
      <w:r w:rsidR="002E775A" w:rsidRPr="0066735E">
        <w:rPr>
          <w:rFonts w:ascii="Verdana" w:hAnsi="Verdana"/>
        </w:rPr>
        <w:t>la</w:t>
      </w:r>
      <w:r w:rsidR="00973047" w:rsidRPr="0066735E">
        <w:rPr>
          <w:rFonts w:ascii="Verdana" w:hAnsi="Verdana"/>
        </w:rPr>
        <w:t xml:space="preserve"> romantica crociera sul Nilo</w:t>
      </w:r>
      <w:r w:rsidR="00F80409" w:rsidRPr="0066735E">
        <w:rPr>
          <w:rFonts w:ascii="Verdana" w:hAnsi="Verdana"/>
        </w:rPr>
        <w:t>.</w:t>
      </w:r>
      <w:r w:rsidR="00B25CD8" w:rsidRPr="0066735E">
        <w:rPr>
          <w:rFonts w:ascii="Verdana" w:hAnsi="Verdana"/>
        </w:rPr>
        <w:t xml:space="preserve"> Una teca propone anche una piccola collezione di giocattoli d’epoca ispirati al viaggio</w:t>
      </w:r>
      <w:r w:rsidR="003A325C" w:rsidRPr="0066735E">
        <w:rPr>
          <w:rFonts w:ascii="Verdana" w:hAnsi="Verdana"/>
        </w:rPr>
        <w:t>,</w:t>
      </w:r>
      <w:r w:rsidR="00B25CD8" w:rsidRPr="0066735E">
        <w:rPr>
          <w:rFonts w:ascii="Verdana" w:hAnsi="Verdana"/>
        </w:rPr>
        <w:t xml:space="preserve"> con auto, </w:t>
      </w:r>
      <w:r w:rsidR="00C4433E" w:rsidRPr="0066735E">
        <w:rPr>
          <w:rFonts w:ascii="Verdana" w:hAnsi="Verdana"/>
        </w:rPr>
        <w:t xml:space="preserve">pullman, </w:t>
      </w:r>
      <w:r w:rsidR="00CA44F6" w:rsidRPr="0066735E">
        <w:rPr>
          <w:rFonts w:ascii="Verdana" w:hAnsi="Verdana"/>
        </w:rPr>
        <w:t>autisti e viaggiatori.</w:t>
      </w:r>
      <w:bookmarkStart w:id="0" w:name="_GoBack"/>
      <w:bookmarkEnd w:id="0"/>
    </w:p>
    <w:p w14:paraId="0F58FA7B" w14:textId="77777777" w:rsidR="00BA6F84" w:rsidRDefault="00BA6F84" w:rsidP="00F80409">
      <w:pPr>
        <w:rPr>
          <w:rFonts w:ascii="Verdana" w:hAnsi="Verdana"/>
        </w:rPr>
      </w:pPr>
    </w:p>
    <w:p w14:paraId="10E5B0EA" w14:textId="7AD69A98" w:rsidR="00F80409" w:rsidRPr="0066735E" w:rsidRDefault="00C4294C" w:rsidP="00F80409">
      <w:pPr>
        <w:rPr>
          <w:rFonts w:ascii="Verdana" w:hAnsi="Verdana"/>
        </w:rPr>
      </w:pPr>
      <w:r w:rsidRPr="0066735E">
        <w:rPr>
          <w:rFonts w:ascii="Verdana" w:hAnsi="Verdana"/>
          <w:lang w:val="en-GB"/>
        </w:rPr>
        <w:t>“</w:t>
      </w:r>
      <w:r w:rsidR="009E3DCC" w:rsidRPr="0066735E">
        <w:rPr>
          <w:rFonts w:ascii="Verdana" w:hAnsi="Verdana"/>
          <w:lang w:val="en-GB"/>
        </w:rPr>
        <w:t xml:space="preserve">Madam! … </w:t>
      </w:r>
      <w:r w:rsidR="00A94F63" w:rsidRPr="0066735E">
        <w:rPr>
          <w:rFonts w:ascii="Verdana" w:hAnsi="Verdana"/>
          <w:lang w:val="en-GB"/>
        </w:rPr>
        <w:t xml:space="preserve">Why sit on your hands?” </w:t>
      </w:r>
      <w:r w:rsidR="004E7F35" w:rsidRPr="0066735E">
        <w:rPr>
          <w:rFonts w:ascii="Verdana" w:hAnsi="Verdana"/>
        </w:rPr>
        <w:t xml:space="preserve">(in inglese </w:t>
      </w:r>
      <w:r w:rsidR="00AE7F61" w:rsidRPr="0066735E">
        <w:rPr>
          <w:rFonts w:ascii="Verdana" w:hAnsi="Verdana"/>
        </w:rPr>
        <w:t xml:space="preserve">starebbe per </w:t>
      </w:r>
      <w:r w:rsidR="004E7F35" w:rsidRPr="0066735E">
        <w:rPr>
          <w:rFonts w:ascii="Verdana" w:hAnsi="Verdana"/>
        </w:rPr>
        <w:t>“</w:t>
      </w:r>
      <w:r w:rsidR="00AE7F61" w:rsidRPr="0066735E">
        <w:rPr>
          <w:rFonts w:ascii="Verdana" w:hAnsi="Verdana"/>
        </w:rPr>
        <w:t>Signora, perché se ne sta con le mani in mano</w:t>
      </w:r>
      <w:r w:rsidR="004E7F35" w:rsidRPr="0066735E">
        <w:rPr>
          <w:rFonts w:ascii="Verdana" w:hAnsi="Verdana"/>
        </w:rPr>
        <w:t xml:space="preserve">?”) </w:t>
      </w:r>
      <w:r w:rsidR="00AE7F61" w:rsidRPr="0066735E">
        <w:rPr>
          <w:rFonts w:ascii="Verdana" w:hAnsi="Verdana"/>
        </w:rPr>
        <w:t>è</w:t>
      </w:r>
      <w:r w:rsidR="003A325C" w:rsidRPr="0066735E">
        <w:rPr>
          <w:rFonts w:ascii="Verdana" w:hAnsi="Verdana"/>
        </w:rPr>
        <w:t xml:space="preserve"> scritto </w:t>
      </w:r>
      <w:r w:rsidR="004E7F35" w:rsidRPr="0066735E">
        <w:rPr>
          <w:rFonts w:ascii="Verdana" w:hAnsi="Verdana"/>
        </w:rPr>
        <w:t>sul coperchio di un</w:t>
      </w:r>
      <w:r w:rsidR="00A94F63" w:rsidRPr="0066735E">
        <w:rPr>
          <w:rFonts w:ascii="Verdana" w:hAnsi="Verdana"/>
        </w:rPr>
        <w:t xml:space="preserve"> cofanetto</w:t>
      </w:r>
      <w:r w:rsidR="004E7F35" w:rsidRPr="0066735E">
        <w:rPr>
          <w:rFonts w:ascii="Verdana" w:hAnsi="Verdana"/>
        </w:rPr>
        <w:t>.</w:t>
      </w:r>
      <w:r w:rsidR="00A94F63" w:rsidRPr="0066735E">
        <w:rPr>
          <w:rFonts w:ascii="Verdana" w:hAnsi="Verdana"/>
        </w:rPr>
        <w:t xml:space="preserve"> </w:t>
      </w:r>
      <w:r w:rsidR="00AE7F61" w:rsidRPr="0066735E">
        <w:rPr>
          <w:rFonts w:ascii="Verdana" w:hAnsi="Verdana"/>
        </w:rPr>
        <w:t xml:space="preserve">La frase in questo caso assume un significato ironico, ovvero “perché si vergogna </w:t>
      </w:r>
      <w:r w:rsidR="004E7F35" w:rsidRPr="0066735E">
        <w:rPr>
          <w:rFonts w:ascii="Verdana" w:hAnsi="Verdana"/>
        </w:rPr>
        <w:t>di far vedere le mani?”</w:t>
      </w:r>
      <w:r w:rsidR="00AE7F61" w:rsidRPr="0066735E">
        <w:rPr>
          <w:rFonts w:ascii="Verdana" w:hAnsi="Verdana"/>
        </w:rPr>
        <w:t>,</w:t>
      </w:r>
      <w:r w:rsidR="004E7F35" w:rsidRPr="0066735E">
        <w:rPr>
          <w:rFonts w:ascii="Verdana" w:hAnsi="Verdana"/>
        </w:rPr>
        <w:t xml:space="preserve"> dato che il piccolo contenitore </w:t>
      </w:r>
      <w:r w:rsidR="00AE7F61" w:rsidRPr="0066735E">
        <w:rPr>
          <w:rFonts w:ascii="Verdana" w:hAnsi="Verdana"/>
        </w:rPr>
        <w:t>raccoglie</w:t>
      </w:r>
      <w:r w:rsidR="00A94F63" w:rsidRPr="0066735E">
        <w:rPr>
          <w:rFonts w:ascii="Verdana" w:hAnsi="Verdana"/>
        </w:rPr>
        <w:t xml:space="preserve"> tutto il necessaire </w:t>
      </w:r>
      <w:r w:rsidR="00AE7F61" w:rsidRPr="0066735E">
        <w:rPr>
          <w:rFonts w:ascii="Verdana" w:hAnsi="Verdana"/>
        </w:rPr>
        <w:t>in formato ridotto p</w:t>
      </w:r>
      <w:r w:rsidR="00A94F63" w:rsidRPr="0066735E">
        <w:rPr>
          <w:rFonts w:ascii="Verdana" w:hAnsi="Verdana"/>
        </w:rPr>
        <w:t xml:space="preserve">er una perfetta manicure indispensabile anche </w:t>
      </w:r>
      <w:r w:rsidR="0020267C" w:rsidRPr="0066735E">
        <w:rPr>
          <w:rFonts w:ascii="Verdana" w:hAnsi="Verdana"/>
        </w:rPr>
        <w:t>durante un viaggio</w:t>
      </w:r>
      <w:r w:rsidR="00E2400C" w:rsidRPr="0066735E">
        <w:rPr>
          <w:rFonts w:ascii="Verdana" w:hAnsi="Verdana"/>
        </w:rPr>
        <w:t>,</w:t>
      </w:r>
      <w:r w:rsidR="0020267C" w:rsidRPr="0066735E">
        <w:rPr>
          <w:rFonts w:ascii="Verdana" w:hAnsi="Verdana"/>
        </w:rPr>
        <w:t xml:space="preserve"> </w:t>
      </w:r>
      <w:r w:rsidR="005A733E" w:rsidRPr="0066735E">
        <w:rPr>
          <w:rFonts w:ascii="Verdana" w:hAnsi="Verdana"/>
        </w:rPr>
        <w:t>qualsiasi tipo di viaggio</w:t>
      </w:r>
      <w:r w:rsidR="0020267C" w:rsidRPr="0066735E">
        <w:rPr>
          <w:rFonts w:ascii="Verdana" w:hAnsi="Verdana"/>
        </w:rPr>
        <w:t>.</w:t>
      </w:r>
      <w:r w:rsidR="004E7F35" w:rsidRPr="0066735E">
        <w:rPr>
          <w:rFonts w:ascii="Verdana" w:hAnsi="Verdana"/>
        </w:rPr>
        <w:t xml:space="preserve"> </w:t>
      </w:r>
    </w:p>
    <w:p w14:paraId="00E89984" w14:textId="77777777" w:rsidR="00F969CC" w:rsidRDefault="00F969CC" w:rsidP="00F80409">
      <w:pPr>
        <w:rPr>
          <w:rFonts w:ascii="Verdana" w:hAnsi="Verdana"/>
        </w:rPr>
      </w:pPr>
    </w:p>
    <w:p w14:paraId="7B7A1ED0" w14:textId="15DDD2BC" w:rsidR="00F80409" w:rsidRDefault="00F80409" w:rsidP="00F80409">
      <w:pPr>
        <w:rPr>
          <w:rFonts w:ascii="Verdana" w:hAnsi="Verdana"/>
        </w:rPr>
      </w:pPr>
      <w:r w:rsidRPr="00F80409">
        <w:rPr>
          <w:rFonts w:ascii="Verdana" w:hAnsi="Verdana"/>
        </w:rPr>
        <w:t>Gli abiti</w:t>
      </w:r>
      <w:r w:rsidR="00E2400C">
        <w:rPr>
          <w:rFonts w:ascii="Verdana" w:hAnsi="Verdana"/>
        </w:rPr>
        <w:t xml:space="preserve"> </w:t>
      </w:r>
      <w:r w:rsidRPr="00F80409">
        <w:rPr>
          <w:rFonts w:ascii="Verdana" w:hAnsi="Verdana"/>
        </w:rPr>
        <w:t>sono fondamentalmente capi comodi,</w:t>
      </w:r>
      <w:r>
        <w:rPr>
          <w:rFonts w:ascii="Verdana" w:hAnsi="Verdana"/>
        </w:rPr>
        <w:t xml:space="preserve"> </w:t>
      </w:r>
      <w:r w:rsidRPr="00F80409">
        <w:rPr>
          <w:rFonts w:ascii="Verdana" w:hAnsi="Verdana"/>
        </w:rPr>
        <w:t>tailleur o giubbotti, ma anche capaci di</w:t>
      </w:r>
      <w:r>
        <w:rPr>
          <w:rFonts w:ascii="Verdana" w:hAnsi="Verdana"/>
        </w:rPr>
        <w:t xml:space="preserve"> evocare situazioni particolari </w:t>
      </w:r>
      <w:r w:rsidRPr="00F80409">
        <w:rPr>
          <w:rFonts w:ascii="Verdana" w:hAnsi="Verdana"/>
        </w:rPr>
        <w:t>come il completo di</w:t>
      </w:r>
      <w:r>
        <w:rPr>
          <w:rFonts w:ascii="Verdana" w:hAnsi="Verdana"/>
        </w:rPr>
        <w:t xml:space="preserve"> </w:t>
      </w:r>
      <w:r w:rsidRPr="00F80409">
        <w:rPr>
          <w:rFonts w:ascii="Verdana" w:hAnsi="Verdana"/>
        </w:rPr>
        <w:t xml:space="preserve">Emilio Pucci, camicetta e gonna a palloncino, che fa pensare alle corse in </w:t>
      </w:r>
      <w:r>
        <w:rPr>
          <w:rFonts w:ascii="Verdana" w:hAnsi="Verdana"/>
        </w:rPr>
        <w:t>smaglianti automobili scoperte</w:t>
      </w:r>
      <w:r w:rsidR="005A733E">
        <w:rPr>
          <w:rFonts w:ascii="Verdana" w:hAnsi="Verdana"/>
        </w:rPr>
        <w:t>,</w:t>
      </w:r>
      <w:r w:rsidRPr="00F80409">
        <w:rPr>
          <w:rFonts w:ascii="Verdana" w:hAnsi="Verdana"/>
        </w:rPr>
        <w:t xml:space="preserve"> con</w:t>
      </w:r>
      <w:r>
        <w:rPr>
          <w:rFonts w:ascii="Verdana" w:hAnsi="Verdana"/>
        </w:rPr>
        <w:t xml:space="preserve"> </w:t>
      </w:r>
      <w:r w:rsidRPr="00F80409">
        <w:rPr>
          <w:rFonts w:ascii="Verdana" w:hAnsi="Verdana"/>
        </w:rPr>
        <w:t>il foulard svolazzante al collo come nei film di Hollywood degli anni Cinquanta.</w:t>
      </w:r>
    </w:p>
    <w:p w14:paraId="29BFA77F" w14:textId="77777777" w:rsidR="00F30495" w:rsidRDefault="00F30495" w:rsidP="00F80409">
      <w:pPr>
        <w:rPr>
          <w:rFonts w:ascii="Verdana" w:hAnsi="Verdana"/>
        </w:rPr>
      </w:pPr>
    </w:p>
    <w:p w14:paraId="74EBA82E" w14:textId="364FAD7F" w:rsidR="009E3DCC" w:rsidRDefault="00464FB6" w:rsidP="00F80409">
      <w:pPr>
        <w:rPr>
          <w:rFonts w:ascii="Verdana" w:hAnsi="Verdana"/>
        </w:rPr>
      </w:pPr>
      <w:r>
        <w:rPr>
          <w:rFonts w:ascii="Verdana" w:hAnsi="Verdana"/>
        </w:rPr>
        <w:t>“N</w:t>
      </w:r>
      <w:r w:rsidR="00AE7F61">
        <w:rPr>
          <w:rFonts w:ascii="Verdana" w:hAnsi="Verdana"/>
        </w:rPr>
        <w:t xml:space="preserve">on si poteva trovare un momento più </w:t>
      </w:r>
      <w:r>
        <w:rPr>
          <w:rFonts w:ascii="Verdana" w:hAnsi="Verdana"/>
        </w:rPr>
        <w:t>adatto per aprire questa mostra” afferma</w:t>
      </w:r>
      <w:r w:rsidRPr="00F30495">
        <w:rPr>
          <w:rFonts w:ascii="Verdana" w:hAnsi="Verdana"/>
          <w:b/>
        </w:rPr>
        <w:t xml:space="preserve"> il Direttore delle Gallerie degli Uffizi, </w:t>
      </w:r>
      <w:proofErr w:type="spellStart"/>
      <w:r w:rsidRPr="00F30495">
        <w:rPr>
          <w:rFonts w:ascii="Verdana" w:hAnsi="Verdana"/>
          <w:b/>
        </w:rPr>
        <w:t>Eike</w:t>
      </w:r>
      <w:proofErr w:type="spellEnd"/>
      <w:r w:rsidRPr="00F30495">
        <w:rPr>
          <w:rFonts w:ascii="Verdana" w:hAnsi="Verdana"/>
          <w:b/>
        </w:rPr>
        <w:t xml:space="preserve"> Schmidt</w:t>
      </w:r>
      <w:r w:rsidR="00F30495">
        <w:rPr>
          <w:rFonts w:ascii="Verdana" w:hAnsi="Verdana"/>
          <w:b/>
        </w:rPr>
        <w:t>,</w:t>
      </w:r>
      <w:r w:rsidR="00AE7F61" w:rsidRPr="00F30495">
        <w:rPr>
          <w:rFonts w:ascii="Verdana" w:hAnsi="Verdana"/>
          <w:b/>
        </w:rPr>
        <w:t xml:space="preserve"> </w:t>
      </w:r>
      <w:r>
        <w:rPr>
          <w:rFonts w:ascii="Verdana" w:hAnsi="Verdana"/>
        </w:rPr>
        <w:t>“</w:t>
      </w:r>
      <w:r w:rsidR="00AE7F61">
        <w:rPr>
          <w:rFonts w:ascii="Verdana" w:hAnsi="Verdana"/>
        </w:rPr>
        <w:t xml:space="preserve">il tema del viaggio, dell’avventura, dello spostamento, nella nostra cultura è infatti legato all’estate e alle vacanze. Ma anche a tutta una serie di iniziative che in questi mesi si svolgono a pochi metri dalla Galleria del Costume: la mostra </w:t>
      </w:r>
      <w:r w:rsidR="00AE7F61" w:rsidRPr="00464FB6">
        <w:rPr>
          <w:rFonts w:ascii="Verdana" w:hAnsi="Verdana"/>
          <w:i/>
        </w:rPr>
        <w:t xml:space="preserve">The </w:t>
      </w:r>
      <w:proofErr w:type="spellStart"/>
      <w:r w:rsidR="00AE7F61" w:rsidRPr="00464FB6">
        <w:rPr>
          <w:rFonts w:ascii="Verdana" w:hAnsi="Verdana"/>
          <w:i/>
        </w:rPr>
        <w:t>Elegance</w:t>
      </w:r>
      <w:proofErr w:type="spellEnd"/>
      <w:r w:rsidR="00AE7F61" w:rsidRPr="00464FB6">
        <w:rPr>
          <w:rFonts w:ascii="Verdana" w:hAnsi="Verdana"/>
          <w:i/>
        </w:rPr>
        <w:t xml:space="preserve"> of  </w:t>
      </w:r>
      <w:proofErr w:type="spellStart"/>
      <w:r w:rsidR="00AE7F61" w:rsidRPr="00464FB6">
        <w:rPr>
          <w:rFonts w:ascii="Verdana" w:hAnsi="Verdana"/>
          <w:i/>
        </w:rPr>
        <w:t>Speed</w:t>
      </w:r>
      <w:proofErr w:type="spellEnd"/>
      <w:r w:rsidRPr="00464FB6">
        <w:rPr>
          <w:rFonts w:ascii="Verdana" w:hAnsi="Verdana"/>
          <w:i/>
        </w:rPr>
        <w:t xml:space="preserve"> </w:t>
      </w:r>
      <w:r>
        <w:rPr>
          <w:rFonts w:ascii="Verdana" w:hAnsi="Verdana"/>
        </w:rPr>
        <w:t>nell’Andito degli Angiolini</w:t>
      </w:r>
      <w:r w:rsidR="00AE7F61">
        <w:rPr>
          <w:rFonts w:ascii="Verdana" w:hAnsi="Verdana"/>
        </w:rPr>
        <w:t>,</w:t>
      </w:r>
      <w:r>
        <w:rPr>
          <w:rFonts w:ascii="Verdana" w:hAnsi="Verdana"/>
        </w:rPr>
        <w:t xml:space="preserve"> con le immagini dell’Archivio F</w:t>
      </w:r>
      <w:r w:rsidR="00AE7F61">
        <w:rPr>
          <w:rFonts w:ascii="Verdana" w:hAnsi="Verdana"/>
        </w:rPr>
        <w:t xml:space="preserve">oto Locchi che evidenziano anche il gusto per l’abbigliamento sportivo legato alle automobili, </w:t>
      </w:r>
      <w:r>
        <w:rPr>
          <w:rFonts w:ascii="Verdana" w:hAnsi="Verdana"/>
        </w:rPr>
        <w:t>e il connubio tra moda e motori,</w:t>
      </w:r>
      <w:r w:rsidR="00AE7F61">
        <w:rPr>
          <w:rFonts w:ascii="Verdana" w:hAnsi="Verdana"/>
        </w:rPr>
        <w:t xml:space="preserve"> e la mostra </w:t>
      </w:r>
      <w:r w:rsidR="00AE7F61" w:rsidRPr="00464FB6">
        <w:rPr>
          <w:rFonts w:ascii="Verdana" w:hAnsi="Verdana"/>
          <w:i/>
        </w:rPr>
        <w:t>Il cavallo nel tempo</w:t>
      </w:r>
      <w:r w:rsidR="00AE7F61">
        <w:rPr>
          <w:rFonts w:ascii="Verdana" w:hAnsi="Verdana"/>
        </w:rPr>
        <w:t xml:space="preserve"> alla </w:t>
      </w:r>
      <w:r>
        <w:rPr>
          <w:rFonts w:ascii="Verdana" w:hAnsi="Verdana"/>
        </w:rPr>
        <w:t xml:space="preserve">Limonaia del Giardino di </w:t>
      </w:r>
      <w:proofErr w:type="spellStart"/>
      <w:r>
        <w:rPr>
          <w:rFonts w:ascii="Verdana" w:hAnsi="Verdana"/>
        </w:rPr>
        <w:t>Boboli</w:t>
      </w:r>
      <w:proofErr w:type="spellEnd"/>
      <w:r>
        <w:rPr>
          <w:rFonts w:ascii="Verdana" w:hAnsi="Verdana"/>
        </w:rPr>
        <w:t>, dove si esalta il cavallo nell’antichità, anche come mezzo di trasporto</w:t>
      </w:r>
      <w:r w:rsidR="00F30495">
        <w:rPr>
          <w:rFonts w:ascii="Verdana" w:hAnsi="Verdana"/>
        </w:rPr>
        <w:t>.</w:t>
      </w:r>
      <w:r>
        <w:rPr>
          <w:rFonts w:ascii="Verdana" w:hAnsi="Verdana"/>
        </w:rPr>
        <w:t>”</w:t>
      </w:r>
    </w:p>
    <w:p w14:paraId="38897C1E" w14:textId="77777777" w:rsidR="00F30495" w:rsidRDefault="00F30495" w:rsidP="00F80409">
      <w:pPr>
        <w:rPr>
          <w:rFonts w:ascii="Verdana" w:hAnsi="Verdana"/>
        </w:rPr>
      </w:pPr>
    </w:p>
    <w:p w14:paraId="5CA9BA6D" w14:textId="77777777" w:rsidR="00743D79" w:rsidRDefault="00743D79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szCs w:val="22"/>
        </w:rPr>
      </w:pPr>
    </w:p>
    <w:p w14:paraId="6E0D10B3" w14:textId="77777777" w:rsidR="008B289F" w:rsidRDefault="008B289F" w:rsidP="008B289F">
      <w:pPr>
        <w:autoSpaceDE w:val="0"/>
        <w:autoSpaceDN w:val="0"/>
        <w:adjustRightInd w:val="0"/>
        <w:spacing w:line="240" w:lineRule="auto"/>
        <w:rPr>
          <w:rFonts w:ascii="Verdana" w:hAnsi="Verdana"/>
          <w:b/>
          <w:szCs w:val="22"/>
        </w:rPr>
      </w:pPr>
    </w:p>
    <w:p w14:paraId="638DFD73" w14:textId="77777777" w:rsidR="00BA6F84" w:rsidRPr="00712D2C" w:rsidRDefault="00BA6F84" w:rsidP="008B289F">
      <w:pPr>
        <w:autoSpaceDE w:val="0"/>
        <w:autoSpaceDN w:val="0"/>
        <w:adjustRightInd w:val="0"/>
        <w:spacing w:line="240" w:lineRule="auto"/>
        <w:rPr>
          <w:rFonts w:ascii="Verdana" w:hAnsi="Verdana" w:cs="CIDFont+F2"/>
          <w:b/>
          <w:szCs w:val="22"/>
        </w:rPr>
      </w:pPr>
    </w:p>
    <w:p w14:paraId="63D33E99" w14:textId="77777777" w:rsidR="000A4322" w:rsidRPr="00712D2C" w:rsidRDefault="000A4322" w:rsidP="000A4322">
      <w:pPr>
        <w:rPr>
          <w:rFonts w:ascii="Verdana" w:hAnsi="Verdana"/>
          <w:szCs w:val="22"/>
        </w:rPr>
      </w:pPr>
    </w:p>
    <w:p w14:paraId="3A157176" w14:textId="77777777" w:rsidR="00B06DD3" w:rsidRDefault="00B06DD3" w:rsidP="00587371">
      <w:pPr>
        <w:widowControl w:val="0"/>
        <w:autoSpaceDE w:val="0"/>
        <w:autoSpaceDN w:val="0"/>
        <w:adjustRightInd w:val="0"/>
        <w:ind w:right="-681"/>
        <w:rPr>
          <w:rFonts w:ascii="Verdana" w:hAnsi="Verdana"/>
          <w:b/>
          <w:color w:val="auto"/>
          <w:szCs w:val="22"/>
          <w:lang w:eastAsia="en-US"/>
        </w:rPr>
      </w:pPr>
      <w:r w:rsidRPr="00B06DD3">
        <w:rPr>
          <w:rFonts w:ascii="Verdana" w:hAnsi="Verdana"/>
          <w:b/>
          <w:color w:val="auto"/>
          <w:szCs w:val="22"/>
          <w:lang w:eastAsia="en-US"/>
        </w:rPr>
        <w:t>Ufficio stampa</w:t>
      </w:r>
    </w:p>
    <w:p w14:paraId="63AE9BB3" w14:textId="77777777" w:rsidR="00BF2C11" w:rsidRPr="00B06DD3" w:rsidRDefault="00BF2C11" w:rsidP="00587371">
      <w:pPr>
        <w:widowControl w:val="0"/>
        <w:autoSpaceDE w:val="0"/>
        <w:autoSpaceDN w:val="0"/>
        <w:adjustRightInd w:val="0"/>
        <w:ind w:right="-681"/>
        <w:rPr>
          <w:rFonts w:ascii="Verdana" w:hAnsi="Verdana"/>
          <w:b/>
          <w:color w:val="auto"/>
          <w:szCs w:val="22"/>
          <w:lang w:eastAsia="en-US"/>
        </w:rPr>
      </w:pPr>
      <w:r w:rsidRPr="00B06DD3">
        <w:rPr>
          <w:rFonts w:ascii="Verdana" w:hAnsi="Verdana"/>
          <w:color w:val="auto"/>
          <w:sz w:val="20"/>
          <w:szCs w:val="20"/>
        </w:rPr>
        <w:t>Opera Laboratori Fiorentini – Civita</w:t>
      </w:r>
    </w:p>
    <w:p w14:paraId="3C980815" w14:textId="77777777" w:rsidR="0061477B" w:rsidRDefault="00BF2C11" w:rsidP="00587371">
      <w:pPr>
        <w:autoSpaceDE w:val="0"/>
        <w:autoSpaceDN w:val="0"/>
        <w:ind w:right="-681"/>
        <w:rPr>
          <w:rFonts w:ascii="Verdana" w:hAnsi="Verdana"/>
          <w:color w:val="auto"/>
          <w:sz w:val="20"/>
          <w:szCs w:val="20"/>
        </w:rPr>
      </w:pPr>
      <w:r w:rsidRPr="00B06DD3">
        <w:rPr>
          <w:rFonts w:ascii="Verdana" w:hAnsi="Verdana"/>
          <w:color w:val="auto"/>
          <w:sz w:val="20"/>
          <w:szCs w:val="20"/>
        </w:rPr>
        <w:t>Andrea Acampa - Tel. 055 290383 –</w:t>
      </w:r>
      <w:r w:rsidR="003D1D47" w:rsidRPr="00B06DD3">
        <w:rPr>
          <w:rFonts w:ascii="Verdana" w:hAnsi="Verdana"/>
          <w:color w:val="auto"/>
          <w:sz w:val="20"/>
          <w:szCs w:val="20"/>
        </w:rPr>
        <w:t xml:space="preserve"> Cell. 348 175 5654</w:t>
      </w:r>
      <w:r w:rsidR="00587371">
        <w:rPr>
          <w:rFonts w:ascii="Verdana" w:hAnsi="Verdana"/>
          <w:color w:val="auto"/>
          <w:sz w:val="20"/>
          <w:szCs w:val="20"/>
        </w:rPr>
        <w:t xml:space="preserve"> - </w:t>
      </w:r>
      <w:hyperlink r:id="rId9" w:history="1">
        <w:r w:rsidR="0061477B" w:rsidRPr="00DD03BE">
          <w:rPr>
            <w:rStyle w:val="Collegamentoipertestuale"/>
            <w:rFonts w:ascii="Verdana" w:hAnsi="Verdana"/>
            <w:sz w:val="20"/>
            <w:szCs w:val="20"/>
          </w:rPr>
          <w:t>a.acampa@operalaboratori.com</w:t>
        </w:r>
      </w:hyperlink>
    </w:p>
    <w:p w14:paraId="2F7AD03E" w14:textId="77777777" w:rsidR="00587371" w:rsidRDefault="00BF2C11" w:rsidP="00587371">
      <w:pPr>
        <w:autoSpaceDE w:val="0"/>
        <w:autoSpaceDN w:val="0"/>
        <w:ind w:right="-681"/>
        <w:rPr>
          <w:rFonts w:ascii="Verdana" w:hAnsi="Verdana"/>
          <w:color w:val="auto"/>
          <w:sz w:val="20"/>
          <w:szCs w:val="20"/>
        </w:rPr>
      </w:pPr>
      <w:r w:rsidRPr="00B06DD3">
        <w:rPr>
          <w:rFonts w:ascii="Verdana" w:hAnsi="Verdana"/>
          <w:color w:val="auto"/>
          <w:sz w:val="20"/>
          <w:szCs w:val="20"/>
        </w:rPr>
        <w:t xml:space="preserve">Gianni Caverni - Tel. 055 290383 - Cell. 347 7818134 </w:t>
      </w:r>
      <w:r w:rsidR="003F4EDC">
        <w:rPr>
          <w:rFonts w:ascii="Verdana" w:hAnsi="Verdana"/>
          <w:color w:val="auto"/>
          <w:sz w:val="20"/>
          <w:szCs w:val="20"/>
        </w:rPr>
        <w:t>–</w:t>
      </w:r>
      <w:r w:rsidRPr="00B06DD3">
        <w:rPr>
          <w:rFonts w:ascii="Verdana" w:hAnsi="Verdana"/>
          <w:color w:val="auto"/>
          <w:sz w:val="20"/>
          <w:szCs w:val="20"/>
        </w:rPr>
        <w:t xml:space="preserve"> </w:t>
      </w:r>
      <w:hyperlink r:id="rId10" w:history="1">
        <w:r w:rsidR="00587371" w:rsidRPr="003B5E0B">
          <w:rPr>
            <w:rStyle w:val="Collegamentoipertestuale"/>
            <w:rFonts w:ascii="Verdana" w:hAnsi="Verdana"/>
            <w:sz w:val="20"/>
            <w:szCs w:val="20"/>
          </w:rPr>
          <w:t>g.caverni@operalaboratori.com</w:t>
        </w:r>
      </w:hyperlink>
    </w:p>
    <w:p w14:paraId="1593A05C" w14:textId="77777777" w:rsidR="00B128BA" w:rsidRPr="00B06DD3" w:rsidRDefault="00BF2C11" w:rsidP="00587371">
      <w:pPr>
        <w:autoSpaceDE w:val="0"/>
        <w:autoSpaceDN w:val="0"/>
        <w:ind w:right="-681"/>
        <w:rPr>
          <w:rFonts w:ascii="Verdana" w:hAnsi="Verdana"/>
          <w:color w:val="auto"/>
          <w:sz w:val="20"/>
          <w:szCs w:val="20"/>
        </w:rPr>
      </w:pPr>
      <w:r w:rsidRPr="00B06DD3">
        <w:rPr>
          <w:rFonts w:ascii="Verdana" w:hAnsi="Verdana"/>
          <w:color w:val="auto"/>
          <w:sz w:val="20"/>
          <w:szCs w:val="20"/>
        </w:rPr>
        <w:t xml:space="preserve">Salvatore La Spina - Tel. 055 290383 - Cell. 331 5354957 - </w:t>
      </w:r>
      <w:hyperlink r:id="rId11" w:history="1">
        <w:r w:rsidRPr="00B06DD3">
          <w:rPr>
            <w:rStyle w:val="Collegamentoipertestuale"/>
            <w:rFonts w:ascii="Verdana" w:hAnsi="Verdana"/>
            <w:color w:val="auto"/>
            <w:sz w:val="20"/>
            <w:szCs w:val="20"/>
          </w:rPr>
          <w:t>s.laspina@operalaboratori.com</w:t>
        </w:r>
      </w:hyperlink>
    </w:p>
    <w:sectPr w:rsidR="00B128BA" w:rsidRPr="00B06DD3" w:rsidSect="00587371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0" w:h="16840"/>
      <w:pgMar w:top="2385" w:right="1127" w:bottom="1418" w:left="2098" w:header="0" w:footer="1021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427D1CD" w14:textId="77777777" w:rsidR="00B55777" w:rsidRDefault="00B55777">
      <w:r>
        <w:separator/>
      </w:r>
    </w:p>
  </w:endnote>
  <w:endnote w:type="continuationSeparator" w:id="0">
    <w:p w14:paraId="7E47B6D5" w14:textId="77777777" w:rsidR="00B55777" w:rsidRDefault="00B55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Lucida Grande">
    <w:altName w:val="Arial"/>
    <w:charset w:val="00"/>
    <w:family w:val="auto"/>
    <w:pitch w:val="variable"/>
    <w:sig w:usb0="E1000AEF" w:usb1="5000A1FF" w:usb2="00000000" w:usb3="00000000" w:csb0="000001BF" w:csb1="00000000"/>
  </w:font>
  <w:font w:name="Times-Roman">
    <w:altName w:val="Times Roman"/>
    <w:panose1 w:val="00000000000000000000"/>
    <w:charset w:val="4D"/>
    <w:family w:val="auto"/>
    <w:notTrueType/>
    <w:pitch w:val="default"/>
    <w:sig w:usb0="03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altName w:val="Times Roman"/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IDFont+F2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Fedra Sans Book">
    <w:altName w:val="Cambria"/>
    <w:charset w:val="00"/>
    <w:family w:val="auto"/>
    <w:pitch w:val="variable"/>
    <w:sig w:usb0="00000003" w:usb1="00000000" w:usb2="00000000" w:usb3="00000000" w:csb0="00000001" w:csb1="00000000"/>
  </w:font>
  <w:font w:name="Fedra Sans Pro Medium">
    <w:altName w:val="Arial"/>
    <w:panose1 w:val="00000000000000000000"/>
    <w:charset w:val="00"/>
    <w:family w:val="swiss"/>
    <w:notTrueType/>
    <w:pitch w:val="variable"/>
    <w:sig w:usb0="E00002FF" w:usb1="5001E4FB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66C4FE" w14:textId="77777777" w:rsidR="00F30495" w:rsidRDefault="00F30495" w:rsidP="001B43DF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10A03D37" w14:textId="77777777" w:rsidR="00F30495" w:rsidRPr="00666952" w:rsidRDefault="00F30495" w:rsidP="001B43DF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6E59118A" w14:textId="77777777" w:rsidR="00F30495" w:rsidRPr="00666952" w:rsidRDefault="00F30495" w:rsidP="00B777B9">
    <w:pPr>
      <w:rPr>
        <w:rFonts w:ascii="Fedra Sans Pro Medium" w:hAnsi="Fedra Sans Pro Medium"/>
        <w:color w:val="auto"/>
        <w:sz w:val="16"/>
        <w:szCs w:val="16"/>
      </w:rPr>
    </w:pPr>
    <w:r>
      <w:rPr>
        <w:rFonts w:ascii="Fedra Sans Pro Medium" w:hAnsi="Fedra Sans Pro Medium"/>
        <w:color w:val="auto"/>
        <w:sz w:val="16"/>
        <w:szCs w:val="16"/>
      </w:rPr>
      <w:t xml:space="preserve">LE </w:t>
    </w:r>
    <w:r w:rsidRPr="00666952">
      <w:rPr>
        <w:rFonts w:ascii="Fedra Sans Pro Medium" w:hAnsi="Fedra Sans Pro Medium"/>
        <w:color w:val="auto"/>
        <w:sz w:val="16"/>
        <w:szCs w:val="16"/>
      </w:rPr>
      <w:t>GALLERIE DEGLI UFFIZI</w:t>
    </w:r>
  </w:p>
  <w:p w14:paraId="6A02BB90" w14:textId="77777777" w:rsidR="00F30495" w:rsidRDefault="00F30495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>Piazzale degli Uffizi, 6</w:t>
    </w:r>
  </w:p>
  <w:p w14:paraId="05E27AD4" w14:textId="77777777" w:rsidR="00F30495" w:rsidRPr="00666952" w:rsidRDefault="00F30495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50122 Firenze</w:t>
    </w:r>
  </w:p>
  <w:p w14:paraId="5C8EBFA0" w14:textId="77777777" w:rsidR="00F30495" w:rsidRDefault="00F30495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 xml:space="preserve">T +39 055 2388 831 </w:t>
    </w:r>
  </w:p>
  <w:p w14:paraId="6B5A4832" w14:textId="77777777" w:rsidR="00F30495" w:rsidRPr="00666952" w:rsidRDefault="00F30495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 xml:space="preserve">www.uffizi.it </w:t>
    </w:r>
    <w:r>
      <w:rPr>
        <w:rFonts w:ascii="Fedra Sans Book" w:hAnsi="Fedra Sans Book"/>
        <w:color w:val="auto"/>
        <w:sz w:val="16"/>
        <w:szCs w:val="16"/>
      </w:rPr>
      <w:t>/</w:t>
    </w:r>
    <w:proofErr w:type="spellStart"/>
    <w:r>
      <w:rPr>
        <w:rFonts w:ascii="Fedra Sans Book" w:hAnsi="Fedra Sans Book"/>
        <w:color w:val="auto"/>
        <w:sz w:val="16"/>
        <w:szCs w:val="16"/>
      </w:rPr>
      <w:t>areastampa</w:t>
    </w:r>
    <w:proofErr w:type="spellEnd"/>
    <w:r w:rsidRPr="00666952">
      <w:rPr>
        <w:rFonts w:ascii="Fedra Sans Book" w:hAnsi="Fedra Sans Book"/>
        <w:color w:val="auto"/>
        <w:sz w:val="16"/>
        <w:szCs w:val="16"/>
      </w:rPr>
      <w:t xml:space="preserve"> </w:t>
    </w:r>
  </w:p>
  <w:p w14:paraId="019095A9" w14:textId="77777777" w:rsidR="00F30495" w:rsidRDefault="00F30495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22CA32A9" w14:textId="77777777" w:rsidR="00F30495" w:rsidRDefault="00F30495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42065510" w14:textId="77777777" w:rsidR="00F30495" w:rsidRPr="00376A39" w:rsidRDefault="00F30495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  <w:r w:rsidRPr="00376A39">
      <w:rPr>
        <w:rStyle w:val="Numeropagina"/>
        <w:rFonts w:ascii="Fedra Sans Book" w:hAnsi="Fedra Sans Book"/>
        <w:position w:val="-6"/>
        <w:szCs w:val="22"/>
      </w:rPr>
      <w:t xml:space="preserve">p. </w: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begin"/>
    </w:r>
    <w:r w:rsidRPr="00376A39">
      <w:rPr>
        <w:rStyle w:val="Numeropagina"/>
        <w:rFonts w:ascii="Fedra Sans Book" w:hAnsi="Fedra Sans Book"/>
        <w:position w:val="-6"/>
        <w:szCs w:val="22"/>
      </w:rPr>
      <w:instrText xml:space="preserve">PAGE  </w:instrTex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separate"/>
    </w:r>
    <w:r w:rsidR="0066735E">
      <w:rPr>
        <w:rStyle w:val="Numeropagina"/>
        <w:rFonts w:ascii="Fedra Sans Book" w:hAnsi="Fedra Sans Book"/>
        <w:noProof/>
        <w:position w:val="-6"/>
        <w:szCs w:val="22"/>
      </w:rPr>
      <w:t>4</w: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end"/>
    </w:r>
  </w:p>
  <w:p w14:paraId="07FA19B9" w14:textId="77777777" w:rsidR="00F30495" w:rsidRPr="00B777B9" w:rsidRDefault="00F30495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uffizimedia@beniculturali.it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47E82" w14:textId="77777777" w:rsidR="00F30495" w:rsidRDefault="00F30495" w:rsidP="00B777B9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62C61286" w14:textId="77777777" w:rsidR="00F30495" w:rsidRPr="00666952" w:rsidRDefault="00F30495" w:rsidP="00B777B9">
    <w:pPr>
      <w:spacing w:line="240" w:lineRule="auto"/>
      <w:ind w:right="360"/>
      <w:rPr>
        <w:rFonts w:ascii="Fedra Sans Book" w:hAnsi="Fedra Sans Book"/>
        <w:color w:val="auto"/>
        <w:sz w:val="16"/>
        <w:szCs w:val="16"/>
      </w:rPr>
    </w:pPr>
  </w:p>
  <w:p w14:paraId="63C17B97" w14:textId="77777777" w:rsidR="00F30495" w:rsidRPr="00666952" w:rsidRDefault="00F30495" w:rsidP="00B777B9">
    <w:pPr>
      <w:rPr>
        <w:rFonts w:ascii="Fedra Sans Pro Medium" w:hAnsi="Fedra Sans Pro Medium"/>
        <w:color w:val="auto"/>
        <w:sz w:val="16"/>
        <w:szCs w:val="16"/>
      </w:rPr>
    </w:pPr>
    <w:r>
      <w:rPr>
        <w:rFonts w:ascii="Fedra Sans Pro Medium" w:hAnsi="Fedra Sans Pro Medium"/>
        <w:color w:val="auto"/>
        <w:sz w:val="16"/>
        <w:szCs w:val="16"/>
      </w:rPr>
      <w:t xml:space="preserve">LE </w:t>
    </w:r>
    <w:r w:rsidRPr="00666952">
      <w:rPr>
        <w:rFonts w:ascii="Fedra Sans Pro Medium" w:hAnsi="Fedra Sans Pro Medium"/>
        <w:color w:val="auto"/>
        <w:sz w:val="16"/>
        <w:szCs w:val="16"/>
      </w:rPr>
      <w:t>GALLERIE DEGLI UFFIZI</w:t>
    </w:r>
  </w:p>
  <w:p w14:paraId="10AF32B0" w14:textId="77777777" w:rsidR="00F30495" w:rsidRDefault="00F30495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>Piazzale degli Uffizi, 6</w:t>
    </w:r>
  </w:p>
  <w:p w14:paraId="2C3853D1" w14:textId="77777777" w:rsidR="00F30495" w:rsidRPr="00666952" w:rsidRDefault="00F30495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50122 Firenze</w:t>
    </w:r>
  </w:p>
  <w:p w14:paraId="07F45684" w14:textId="77777777" w:rsidR="00F30495" w:rsidRDefault="00F30495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>
      <w:rPr>
        <w:rFonts w:ascii="Fedra Sans Book" w:hAnsi="Fedra Sans Book"/>
        <w:color w:val="auto"/>
        <w:sz w:val="16"/>
        <w:szCs w:val="16"/>
      </w:rPr>
      <w:t xml:space="preserve">T +39 055 2388 831 </w:t>
    </w:r>
  </w:p>
  <w:p w14:paraId="43A7B469" w14:textId="77777777" w:rsidR="00F30495" w:rsidRPr="00666952" w:rsidRDefault="00F30495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 xml:space="preserve">www.uffizi.it </w:t>
    </w:r>
    <w:r>
      <w:rPr>
        <w:rFonts w:ascii="Fedra Sans Book" w:hAnsi="Fedra Sans Book"/>
        <w:color w:val="auto"/>
        <w:sz w:val="16"/>
        <w:szCs w:val="16"/>
      </w:rPr>
      <w:t>/</w:t>
    </w:r>
    <w:proofErr w:type="spellStart"/>
    <w:r>
      <w:rPr>
        <w:rFonts w:ascii="Fedra Sans Book" w:hAnsi="Fedra Sans Book"/>
        <w:color w:val="auto"/>
        <w:sz w:val="16"/>
        <w:szCs w:val="16"/>
      </w:rPr>
      <w:t>areastampa</w:t>
    </w:r>
    <w:proofErr w:type="spellEnd"/>
    <w:r w:rsidRPr="00666952">
      <w:rPr>
        <w:rFonts w:ascii="Fedra Sans Book" w:hAnsi="Fedra Sans Book"/>
        <w:color w:val="auto"/>
        <w:sz w:val="16"/>
        <w:szCs w:val="16"/>
      </w:rPr>
      <w:t xml:space="preserve"> </w:t>
    </w:r>
  </w:p>
  <w:p w14:paraId="13C0EB4D" w14:textId="77777777" w:rsidR="00F30495" w:rsidRDefault="00F30495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6B0FA390" w14:textId="77777777" w:rsidR="00F30495" w:rsidRDefault="00F30495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</w:p>
  <w:p w14:paraId="5202CD2A" w14:textId="77777777" w:rsidR="00F30495" w:rsidRPr="00376A39" w:rsidRDefault="00F30495" w:rsidP="00B777B9">
    <w:pPr>
      <w:pStyle w:val="Pidipagina"/>
      <w:framePr w:w="1083" w:h="804" w:hRule="exact" w:wrap="around" w:vAnchor="page" w:hAnchor="page" w:x="9622" w:y="14945"/>
      <w:spacing w:line="240" w:lineRule="auto"/>
      <w:jc w:val="right"/>
      <w:rPr>
        <w:rStyle w:val="Numeropagina"/>
        <w:rFonts w:ascii="Fedra Sans Book" w:hAnsi="Fedra Sans Book"/>
        <w:position w:val="-6"/>
        <w:szCs w:val="22"/>
      </w:rPr>
    </w:pPr>
    <w:r w:rsidRPr="00376A39">
      <w:rPr>
        <w:rStyle w:val="Numeropagina"/>
        <w:rFonts w:ascii="Fedra Sans Book" w:hAnsi="Fedra Sans Book"/>
        <w:position w:val="-6"/>
        <w:szCs w:val="22"/>
      </w:rPr>
      <w:t xml:space="preserve">p. </w: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begin"/>
    </w:r>
    <w:r w:rsidRPr="00376A39">
      <w:rPr>
        <w:rStyle w:val="Numeropagina"/>
        <w:rFonts w:ascii="Fedra Sans Book" w:hAnsi="Fedra Sans Book"/>
        <w:position w:val="-6"/>
        <w:szCs w:val="22"/>
      </w:rPr>
      <w:instrText xml:space="preserve">PAGE  </w:instrTex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separate"/>
    </w:r>
    <w:r w:rsidR="0066735E">
      <w:rPr>
        <w:rStyle w:val="Numeropagina"/>
        <w:rFonts w:ascii="Fedra Sans Book" w:hAnsi="Fedra Sans Book"/>
        <w:noProof/>
        <w:position w:val="-6"/>
        <w:szCs w:val="22"/>
      </w:rPr>
      <w:t>1</w:t>
    </w:r>
    <w:r w:rsidRPr="00376A39">
      <w:rPr>
        <w:rStyle w:val="Numeropagina"/>
        <w:rFonts w:ascii="Fedra Sans Book" w:hAnsi="Fedra Sans Book"/>
        <w:position w:val="-6"/>
        <w:szCs w:val="22"/>
      </w:rPr>
      <w:fldChar w:fldCharType="end"/>
    </w:r>
  </w:p>
  <w:p w14:paraId="508595DB" w14:textId="77777777" w:rsidR="00F30495" w:rsidRPr="00B777B9" w:rsidRDefault="00F30495" w:rsidP="00B777B9">
    <w:pPr>
      <w:spacing w:line="240" w:lineRule="auto"/>
      <w:rPr>
        <w:rFonts w:ascii="Fedra Sans Book" w:hAnsi="Fedra Sans Book"/>
        <w:color w:val="auto"/>
        <w:sz w:val="16"/>
        <w:szCs w:val="16"/>
      </w:rPr>
    </w:pPr>
    <w:r w:rsidRPr="00666952">
      <w:rPr>
        <w:rFonts w:ascii="Fedra Sans Book" w:hAnsi="Fedra Sans Book"/>
        <w:color w:val="auto"/>
        <w:sz w:val="16"/>
        <w:szCs w:val="16"/>
      </w:rPr>
      <w:t>uffizimedia@beniculturali.it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909F920" w14:textId="77777777" w:rsidR="00B55777" w:rsidRDefault="00B55777">
      <w:r>
        <w:separator/>
      </w:r>
    </w:p>
  </w:footnote>
  <w:footnote w:type="continuationSeparator" w:id="0">
    <w:p w14:paraId="0992B138" w14:textId="77777777" w:rsidR="00B55777" w:rsidRDefault="00B5577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D2771" w14:textId="77777777" w:rsidR="00F30495" w:rsidRDefault="00F30495" w:rsidP="00C71DAF">
    <w:pPr>
      <w:pStyle w:val="Intestazione"/>
      <w:ind w:left="-1843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C1D63C8" wp14:editId="6E89E584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606425" cy="5280660"/>
          <wp:effectExtent l="0" t="0" r="3175" b="2540"/>
          <wp:wrapNone/>
          <wp:docPr id="4" name="Picture 11" descr="Comunicato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omunicato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28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3B36EE71" wp14:editId="456637B2">
          <wp:extent cx="1222375" cy="1273810"/>
          <wp:effectExtent l="0" t="0" r="0" b="0"/>
          <wp:docPr id="3" name="Picture 1" descr="Header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eader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22375" cy="1273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A7CA80C" w14:textId="77777777" w:rsidR="00F30495" w:rsidRDefault="00F30495" w:rsidP="00376A39">
    <w:pPr>
      <w:pStyle w:val="Intestazione"/>
      <w:ind w:left="-2098"/>
    </w:pPr>
    <w:r>
      <w:rPr>
        <w:noProof/>
      </w:rPr>
      <w:drawing>
        <wp:anchor distT="0" distB="0" distL="114300" distR="114300" simplePos="0" relativeHeight="251657216" behindDoc="1" locked="0" layoutInCell="1" allowOverlap="1" wp14:anchorId="7D738EE9" wp14:editId="553E8C63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606425" cy="5280660"/>
          <wp:effectExtent l="0" t="0" r="3175" b="2540"/>
          <wp:wrapNone/>
          <wp:docPr id="1" name="Picture 10" descr="ComunicatoStamp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ComunicatoStamp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6425" cy="5280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B9C82A9" wp14:editId="1E4D7F4A">
          <wp:extent cx="2794635" cy="1479550"/>
          <wp:effectExtent l="0" t="0" r="0" b="0"/>
          <wp:docPr id="2" name="Picture 2" descr="HeaderGU-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eaderGU-4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4635" cy="1479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81AAC54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FFFFFF7C"/>
    <w:multiLevelType w:val="singleLevel"/>
    <w:tmpl w:val="9106350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>
    <w:nsid w:val="FFFFFF7D"/>
    <w:multiLevelType w:val="singleLevel"/>
    <w:tmpl w:val="40A0C7B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>
    <w:nsid w:val="FFFFFF7E"/>
    <w:multiLevelType w:val="singleLevel"/>
    <w:tmpl w:val="6848EF2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>
    <w:nsid w:val="FFFFFF7F"/>
    <w:multiLevelType w:val="singleLevel"/>
    <w:tmpl w:val="13EC9A6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>
    <w:nsid w:val="FFFFFF80"/>
    <w:multiLevelType w:val="singleLevel"/>
    <w:tmpl w:val="F35218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>
    <w:nsid w:val="FFFFFF81"/>
    <w:multiLevelType w:val="singleLevel"/>
    <w:tmpl w:val="178C9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>
    <w:nsid w:val="FFFFFF82"/>
    <w:multiLevelType w:val="singleLevel"/>
    <w:tmpl w:val="BBB6BB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>
    <w:nsid w:val="FFFFFF83"/>
    <w:multiLevelType w:val="singleLevel"/>
    <w:tmpl w:val="B1F0BA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>
    <w:nsid w:val="FFFFFF88"/>
    <w:multiLevelType w:val="singleLevel"/>
    <w:tmpl w:val="679AFB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>
    <w:nsid w:val="FFFFFF89"/>
    <w:multiLevelType w:val="singleLevel"/>
    <w:tmpl w:val="A89E1FD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10"/>
  </w:num>
  <w:num w:numId="7">
    <w:abstractNumId w:val="8"/>
  </w:num>
  <w:num w:numId="8">
    <w:abstractNumId w:val="7"/>
  </w:num>
  <w:num w:numId="9">
    <w:abstractNumId w:val="6"/>
  </w:num>
  <w:num w:numId="10">
    <w:abstractNumId w:val="5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/>
  <w:embedSystemFonts/>
  <w:proofState w:spelling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5C4C"/>
    <w:rsid w:val="00002BEF"/>
    <w:rsid w:val="000061FC"/>
    <w:rsid w:val="0001062D"/>
    <w:rsid w:val="00017CD6"/>
    <w:rsid w:val="000406DC"/>
    <w:rsid w:val="00073AC9"/>
    <w:rsid w:val="00077514"/>
    <w:rsid w:val="00077DA7"/>
    <w:rsid w:val="000A4322"/>
    <w:rsid w:val="000A4ED1"/>
    <w:rsid w:val="000A6F9C"/>
    <w:rsid w:val="000C3B13"/>
    <w:rsid w:val="000C61A0"/>
    <w:rsid w:val="000C7712"/>
    <w:rsid w:val="000D08C3"/>
    <w:rsid w:val="000D2821"/>
    <w:rsid w:val="000E46D0"/>
    <w:rsid w:val="000F6FE4"/>
    <w:rsid w:val="00117DFE"/>
    <w:rsid w:val="0013555E"/>
    <w:rsid w:val="00142C48"/>
    <w:rsid w:val="00146901"/>
    <w:rsid w:val="0015048D"/>
    <w:rsid w:val="001760B6"/>
    <w:rsid w:val="001A1302"/>
    <w:rsid w:val="001B43DF"/>
    <w:rsid w:val="001B7FC1"/>
    <w:rsid w:val="001C66E3"/>
    <w:rsid w:val="001E18B7"/>
    <w:rsid w:val="001F1644"/>
    <w:rsid w:val="001F648F"/>
    <w:rsid w:val="0020267C"/>
    <w:rsid w:val="00217CA9"/>
    <w:rsid w:val="002379E4"/>
    <w:rsid w:val="00250FE9"/>
    <w:rsid w:val="002577F3"/>
    <w:rsid w:val="002625BE"/>
    <w:rsid w:val="00272D7B"/>
    <w:rsid w:val="00280104"/>
    <w:rsid w:val="00295DA4"/>
    <w:rsid w:val="00297392"/>
    <w:rsid w:val="002A18AB"/>
    <w:rsid w:val="002D5C4C"/>
    <w:rsid w:val="002E0603"/>
    <w:rsid w:val="002E5289"/>
    <w:rsid w:val="002E775A"/>
    <w:rsid w:val="002F2583"/>
    <w:rsid w:val="00301FA1"/>
    <w:rsid w:val="00330F90"/>
    <w:rsid w:val="00360102"/>
    <w:rsid w:val="00363FF7"/>
    <w:rsid w:val="00376A39"/>
    <w:rsid w:val="00381DEA"/>
    <w:rsid w:val="00386A34"/>
    <w:rsid w:val="00392570"/>
    <w:rsid w:val="003A325C"/>
    <w:rsid w:val="003A5C2C"/>
    <w:rsid w:val="003A7785"/>
    <w:rsid w:val="003A7C05"/>
    <w:rsid w:val="003B23A1"/>
    <w:rsid w:val="003C336C"/>
    <w:rsid w:val="003D0318"/>
    <w:rsid w:val="003D0E3C"/>
    <w:rsid w:val="003D1D47"/>
    <w:rsid w:val="003E2DB6"/>
    <w:rsid w:val="003E3715"/>
    <w:rsid w:val="003F35D3"/>
    <w:rsid w:val="003F4EDC"/>
    <w:rsid w:val="0040278C"/>
    <w:rsid w:val="00433D83"/>
    <w:rsid w:val="00436C4B"/>
    <w:rsid w:val="00464FB6"/>
    <w:rsid w:val="00471F74"/>
    <w:rsid w:val="00485C8B"/>
    <w:rsid w:val="004B2FE5"/>
    <w:rsid w:val="004C201D"/>
    <w:rsid w:val="004C6018"/>
    <w:rsid w:val="004D313A"/>
    <w:rsid w:val="004D509F"/>
    <w:rsid w:val="004E7A44"/>
    <w:rsid w:val="004E7DD5"/>
    <w:rsid w:val="004E7F35"/>
    <w:rsid w:val="00503DB7"/>
    <w:rsid w:val="00510F85"/>
    <w:rsid w:val="005156DA"/>
    <w:rsid w:val="005177E3"/>
    <w:rsid w:val="0053361F"/>
    <w:rsid w:val="005415B2"/>
    <w:rsid w:val="00541E38"/>
    <w:rsid w:val="00542F44"/>
    <w:rsid w:val="00544BC2"/>
    <w:rsid w:val="00555C0C"/>
    <w:rsid w:val="0055708C"/>
    <w:rsid w:val="0056633E"/>
    <w:rsid w:val="00584793"/>
    <w:rsid w:val="00584C72"/>
    <w:rsid w:val="00587371"/>
    <w:rsid w:val="005A06F5"/>
    <w:rsid w:val="005A733E"/>
    <w:rsid w:val="005B0C44"/>
    <w:rsid w:val="005B2008"/>
    <w:rsid w:val="005B402B"/>
    <w:rsid w:val="005C3C8B"/>
    <w:rsid w:val="005C52A9"/>
    <w:rsid w:val="005C7E0D"/>
    <w:rsid w:val="005D7D63"/>
    <w:rsid w:val="005E0BC2"/>
    <w:rsid w:val="005E2D79"/>
    <w:rsid w:val="005E3977"/>
    <w:rsid w:val="005E4823"/>
    <w:rsid w:val="005E6489"/>
    <w:rsid w:val="005E6BA2"/>
    <w:rsid w:val="0061477B"/>
    <w:rsid w:val="00624C91"/>
    <w:rsid w:val="006338F0"/>
    <w:rsid w:val="006343A2"/>
    <w:rsid w:val="00642912"/>
    <w:rsid w:val="006429CC"/>
    <w:rsid w:val="00657516"/>
    <w:rsid w:val="0065796A"/>
    <w:rsid w:val="00666952"/>
    <w:rsid w:val="0066735E"/>
    <w:rsid w:val="00667AF2"/>
    <w:rsid w:val="006748E3"/>
    <w:rsid w:val="00677933"/>
    <w:rsid w:val="00684313"/>
    <w:rsid w:val="00685460"/>
    <w:rsid w:val="006C112D"/>
    <w:rsid w:val="006C49AD"/>
    <w:rsid w:val="006D4252"/>
    <w:rsid w:val="006D5B9D"/>
    <w:rsid w:val="006F2D66"/>
    <w:rsid w:val="006F6686"/>
    <w:rsid w:val="00701A2F"/>
    <w:rsid w:val="007035EB"/>
    <w:rsid w:val="00705192"/>
    <w:rsid w:val="007122E3"/>
    <w:rsid w:val="00712D2C"/>
    <w:rsid w:val="00743D79"/>
    <w:rsid w:val="00746FD0"/>
    <w:rsid w:val="00772FBB"/>
    <w:rsid w:val="00776996"/>
    <w:rsid w:val="0078659E"/>
    <w:rsid w:val="00791BEE"/>
    <w:rsid w:val="007A1F2F"/>
    <w:rsid w:val="007B1178"/>
    <w:rsid w:val="007C3A41"/>
    <w:rsid w:val="007C3E52"/>
    <w:rsid w:val="007D46E8"/>
    <w:rsid w:val="007D4AFF"/>
    <w:rsid w:val="007D4B70"/>
    <w:rsid w:val="007D699C"/>
    <w:rsid w:val="007F4213"/>
    <w:rsid w:val="008131A9"/>
    <w:rsid w:val="00815B04"/>
    <w:rsid w:val="00823875"/>
    <w:rsid w:val="00862770"/>
    <w:rsid w:val="008706AA"/>
    <w:rsid w:val="00873FD5"/>
    <w:rsid w:val="00887BD4"/>
    <w:rsid w:val="008A26C7"/>
    <w:rsid w:val="008B132F"/>
    <w:rsid w:val="008B289F"/>
    <w:rsid w:val="008B6B19"/>
    <w:rsid w:val="008C779F"/>
    <w:rsid w:val="00937FC6"/>
    <w:rsid w:val="00940D00"/>
    <w:rsid w:val="009635B3"/>
    <w:rsid w:val="00973047"/>
    <w:rsid w:val="00977B5A"/>
    <w:rsid w:val="00980A15"/>
    <w:rsid w:val="00981575"/>
    <w:rsid w:val="00983809"/>
    <w:rsid w:val="009840AD"/>
    <w:rsid w:val="009A2638"/>
    <w:rsid w:val="009B02D7"/>
    <w:rsid w:val="009B48DF"/>
    <w:rsid w:val="009B6F1C"/>
    <w:rsid w:val="009E3C18"/>
    <w:rsid w:val="009E3DCC"/>
    <w:rsid w:val="009E53BD"/>
    <w:rsid w:val="009F687E"/>
    <w:rsid w:val="009F6AC1"/>
    <w:rsid w:val="00A0719D"/>
    <w:rsid w:val="00A1359F"/>
    <w:rsid w:val="00A17BE5"/>
    <w:rsid w:val="00A33688"/>
    <w:rsid w:val="00A41E46"/>
    <w:rsid w:val="00A43B17"/>
    <w:rsid w:val="00A43D64"/>
    <w:rsid w:val="00A46A88"/>
    <w:rsid w:val="00A5169A"/>
    <w:rsid w:val="00A644DA"/>
    <w:rsid w:val="00A740B3"/>
    <w:rsid w:val="00A75A9E"/>
    <w:rsid w:val="00A94F63"/>
    <w:rsid w:val="00A96E31"/>
    <w:rsid w:val="00AA140C"/>
    <w:rsid w:val="00AA252F"/>
    <w:rsid w:val="00AA526E"/>
    <w:rsid w:val="00AB1724"/>
    <w:rsid w:val="00AC1D89"/>
    <w:rsid w:val="00AC5B16"/>
    <w:rsid w:val="00AD24DE"/>
    <w:rsid w:val="00AD3466"/>
    <w:rsid w:val="00AD5D3D"/>
    <w:rsid w:val="00AE0665"/>
    <w:rsid w:val="00AE7F61"/>
    <w:rsid w:val="00AF0ACE"/>
    <w:rsid w:val="00B02798"/>
    <w:rsid w:val="00B04E11"/>
    <w:rsid w:val="00B06DD3"/>
    <w:rsid w:val="00B128BA"/>
    <w:rsid w:val="00B167F5"/>
    <w:rsid w:val="00B1767F"/>
    <w:rsid w:val="00B22614"/>
    <w:rsid w:val="00B25CD8"/>
    <w:rsid w:val="00B35FF2"/>
    <w:rsid w:val="00B41846"/>
    <w:rsid w:val="00B44FDC"/>
    <w:rsid w:val="00B5162E"/>
    <w:rsid w:val="00B55777"/>
    <w:rsid w:val="00B63AC1"/>
    <w:rsid w:val="00B75022"/>
    <w:rsid w:val="00B777B9"/>
    <w:rsid w:val="00B90274"/>
    <w:rsid w:val="00B90FD2"/>
    <w:rsid w:val="00BA6F84"/>
    <w:rsid w:val="00BC335F"/>
    <w:rsid w:val="00BC4CF1"/>
    <w:rsid w:val="00BD5FC0"/>
    <w:rsid w:val="00BE4AA8"/>
    <w:rsid w:val="00BF2C11"/>
    <w:rsid w:val="00BF5511"/>
    <w:rsid w:val="00C07BDA"/>
    <w:rsid w:val="00C12811"/>
    <w:rsid w:val="00C20206"/>
    <w:rsid w:val="00C20BD4"/>
    <w:rsid w:val="00C2122E"/>
    <w:rsid w:val="00C24B57"/>
    <w:rsid w:val="00C4294C"/>
    <w:rsid w:val="00C4433E"/>
    <w:rsid w:val="00C71DAF"/>
    <w:rsid w:val="00C85752"/>
    <w:rsid w:val="00C859B1"/>
    <w:rsid w:val="00C93546"/>
    <w:rsid w:val="00C97BFE"/>
    <w:rsid w:val="00CA44F6"/>
    <w:rsid w:val="00CA4CED"/>
    <w:rsid w:val="00CC7C12"/>
    <w:rsid w:val="00CD248F"/>
    <w:rsid w:val="00CE13FC"/>
    <w:rsid w:val="00CE16F1"/>
    <w:rsid w:val="00CE7EC7"/>
    <w:rsid w:val="00D026C9"/>
    <w:rsid w:val="00D03A8A"/>
    <w:rsid w:val="00D13E45"/>
    <w:rsid w:val="00D17C67"/>
    <w:rsid w:val="00D17EDF"/>
    <w:rsid w:val="00D26F6C"/>
    <w:rsid w:val="00D37507"/>
    <w:rsid w:val="00D770D4"/>
    <w:rsid w:val="00D84B8A"/>
    <w:rsid w:val="00D85678"/>
    <w:rsid w:val="00D85753"/>
    <w:rsid w:val="00DA7452"/>
    <w:rsid w:val="00DE209E"/>
    <w:rsid w:val="00DF4AAC"/>
    <w:rsid w:val="00E105AE"/>
    <w:rsid w:val="00E11EFA"/>
    <w:rsid w:val="00E2400C"/>
    <w:rsid w:val="00E2494C"/>
    <w:rsid w:val="00E311A3"/>
    <w:rsid w:val="00E90D52"/>
    <w:rsid w:val="00EA152A"/>
    <w:rsid w:val="00EA1F8C"/>
    <w:rsid w:val="00EB0DAE"/>
    <w:rsid w:val="00EB40B7"/>
    <w:rsid w:val="00EB5BCD"/>
    <w:rsid w:val="00EC024A"/>
    <w:rsid w:val="00EC32C2"/>
    <w:rsid w:val="00EC54CE"/>
    <w:rsid w:val="00ED006B"/>
    <w:rsid w:val="00ED561E"/>
    <w:rsid w:val="00EE05A6"/>
    <w:rsid w:val="00EF3705"/>
    <w:rsid w:val="00EF3FE2"/>
    <w:rsid w:val="00EF774B"/>
    <w:rsid w:val="00EF7E04"/>
    <w:rsid w:val="00F047AA"/>
    <w:rsid w:val="00F052BC"/>
    <w:rsid w:val="00F05941"/>
    <w:rsid w:val="00F07D6F"/>
    <w:rsid w:val="00F2133A"/>
    <w:rsid w:val="00F27272"/>
    <w:rsid w:val="00F30495"/>
    <w:rsid w:val="00F43757"/>
    <w:rsid w:val="00F44025"/>
    <w:rsid w:val="00F678BD"/>
    <w:rsid w:val="00F75920"/>
    <w:rsid w:val="00F80409"/>
    <w:rsid w:val="00F858FD"/>
    <w:rsid w:val="00F94838"/>
    <w:rsid w:val="00F95086"/>
    <w:rsid w:val="00F969CC"/>
    <w:rsid w:val="00FA3279"/>
    <w:rsid w:val="00FA66B8"/>
    <w:rsid w:val="00FB16E4"/>
    <w:rsid w:val="00FC32ED"/>
    <w:rsid w:val="00FC4758"/>
    <w:rsid w:val="00FC4D16"/>
    <w:rsid w:val="00FD32DE"/>
    <w:rsid w:val="00FD47F9"/>
    <w:rsid w:val="00FE0CEB"/>
    <w:rsid w:val="00FE1A0F"/>
    <w:rsid w:val="00FE3028"/>
    <w:rsid w:val="00FE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3DE0ADE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Address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semiHidden="1" w:uiPriority="71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testo-georgia"/>
    <w:qFormat/>
    <w:rsid w:val="00BC4CF1"/>
    <w:pPr>
      <w:spacing w:line="360" w:lineRule="auto"/>
    </w:pPr>
    <w:rPr>
      <w:rFonts w:ascii="Georgia" w:hAnsi="Georgia"/>
      <w:color w:val="000000"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336E8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semiHidden/>
    <w:rsid w:val="004C7391"/>
  </w:style>
  <w:style w:type="character" w:styleId="Rimandonotaapidipagina">
    <w:name w:val="footnote reference"/>
    <w:semiHidden/>
    <w:rsid w:val="004C7391"/>
    <w:rPr>
      <w:vertAlign w:val="superscript"/>
    </w:rPr>
  </w:style>
  <w:style w:type="paragraph" w:styleId="Intestazione">
    <w:name w:val="header"/>
    <w:basedOn w:val="Normale"/>
    <w:rsid w:val="004C73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C7391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e"/>
    <w:rsid w:val="00B042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table" w:styleId="Grigliatabella">
    <w:name w:val="Table Grid"/>
    <w:basedOn w:val="Tabellanormale"/>
    <w:rsid w:val="008A044C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qFormat/>
    <w:rsid w:val="00667AF2"/>
    <w:pPr>
      <w:framePr w:wrap="around" w:vAnchor="page" w:hAnchor="page" w:x="2962" w:y="15446"/>
      <w:spacing w:line="276" w:lineRule="auto"/>
    </w:pPr>
    <w:rPr>
      <w:rFonts w:ascii="Arial" w:hAnsi="Arial"/>
      <w:color w:val="595959"/>
      <w:spacing w:val="1"/>
      <w:sz w:val="13"/>
      <w:szCs w:val="13"/>
      <w:lang w:eastAsia="it-IT"/>
    </w:rPr>
  </w:style>
  <w:style w:type="character" w:styleId="Collegamentoipertestuale">
    <w:name w:val="Hyperlink"/>
    <w:uiPriority w:val="99"/>
    <w:unhideWhenUsed/>
    <w:rsid w:val="00EF7E04"/>
    <w:rPr>
      <w:color w:val="0000FF"/>
      <w:u w:val="single"/>
    </w:rPr>
  </w:style>
  <w:style w:type="character" w:styleId="Collegamentovisitato">
    <w:name w:val="FollowedHyperlink"/>
    <w:rsid w:val="00AB1724"/>
    <w:rPr>
      <w:color w:val="800080"/>
      <w:u w:val="single"/>
    </w:rPr>
  </w:style>
  <w:style w:type="character" w:styleId="Numeropagina">
    <w:name w:val="page number"/>
    <w:rsid w:val="00FC4D16"/>
  </w:style>
  <w:style w:type="character" w:styleId="Enfasicorsivo">
    <w:name w:val="Emphasis"/>
    <w:uiPriority w:val="20"/>
    <w:qFormat/>
    <w:rsid w:val="006F6686"/>
    <w:rPr>
      <w:i/>
      <w:iCs/>
    </w:rPr>
  </w:style>
  <w:style w:type="paragraph" w:styleId="IndirizzoHTML">
    <w:name w:val="HTML Address"/>
    <w:basedOn w:val="Normale"/>
    <w:link w:val="IndirizzoHTMLCarattere"/>
    <w:uiPriority w:val="99"/>
    <w:unhideWhenUsed/>
    <w:rsid w:val="006F6686"/>
    <w:pPr>
      <w:spacing w:line="240" w:lineRule="auto"/>
    </w:pPr>
    <w:rPr>
      <w:rFonts w:ascii="Times" w:hAnsi="Times"/>
      <w:i/>
      <w:iCs/>
      <w:color w:val="auto"/>
      <w:sz w:val="20"/>
      <w:szCs w:val="20"/>
      <w:lang w:eastAsia="en-US"/>
    </w:rPr>
  </w:style>
  <w:style w:type="character" w:customStyle="1" w:styleId="IndirizzoHTMLCarattere">
    <w:name w:val="Indirizzo HTML Carattere"/>
    <w:link w:val="IndirizzoHTML"/>
    <w:uiPriority w:val="99"/>
    <w:rsid w:val="006F6686"/>
    <w:rPr>
      <w:rFonts w:ascii="Times" w:hAnsi="Times"/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HTML Address" w:uiPriority="99"/>
    <w:lsdException w:name="Placeholder Text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 w:qFormat="1"/>
    <w:lsdException w:name="Medium Shading 2" w:uiPriority="73" w:qFormat="1"/>
    <w:lsdException w:name="Medium List 1" w:uiPriority="60" w:qFormat="1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semiHidden="1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 w:qFormat="1"/>
    <w:lsdException w:name="Colorful Shading Accent 5" w:uiPriority="66" w:qFormat="1"/>
    <w:lsdException w:name="Colorful List Accent 5" w:uiPriority="67" w:qFormat="1"/>
    <w:lsdException w:name="Colorful Grid Accent 5" w:uiPriority="68" w:qFormat="1"/>
    <w:lsdException w:name="Light Shading Accent 6" w:uiPriority="69" w:qFormat="1"/>
    <w:lsdException w:name="Light List Accent 6" w:uiPriority="70"/>
    <w:lsdException w:name="Light Grid Accent 6" w:semiHidden="1" w:uiPriority="71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aliases w:val="testo-georgia"/>
    <w:qFormat/>
    <w:rsid w:val="00BC4CF1"/>
    <w:pPr>
      <w:spacing w:line="360" w:lineRule="auto"/>
    </w:pPr>
    <w:rPr>
      <w:rFonts w:ascii="Georgia" w:hAnsi="Georgia"/>
      <w:color w:val="000000"/>
      <w:sz w:val="22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semiHidden/>
    <w:rsid w:val="00B336E8"/>
    <w:rPr>
      <w:rFonts w:ascii="Lucida Grande" w:hAnsi="Lucida Grande"/>
      <w:sz w:val="18"/>
      <w:szCs w:val="18"/>
    </w:rPr>
  </w:style>
  <w:style w:type="paragraph" w:styleId="Testonotaapidipagina">
    <w:name w:val="footnote text"/>
    <w:basedOn w:val="Normale"/>
    <w:semiHidden/>
    <w:rsid w:val="004C7391"/>
  </w:style>
  <w:style w:type="character" w:styleId="Rimandonotaapidipagina">
    <w:name w:val="footnote reference"/>
    <w:semiHidden/>
    <w:rsid w:val="004C7391"/>
    <w:rPr>
      <w:vertAlign w:val="superscript"/>
    </w:rPr>
  </w:style>
  <w:style w:type="paragraph" w:styleId="Intestazione">
    <w:name w:val="header"/>
    <w:basedOn w:val="Normale"/>
    <w:rsid w:val="004C7391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rsid w:val="004C7391"/>
    <w:pPr>
      <w:tabs>
        <w:tab w:val="center" w:pos="4819"/>
        <w:tab w:val="right" w:pos="9638"/>
      </w:tabs>
    </w:pPr>
  </w:style>
  <w:style w:type="paragraph" w:customStyle="1" w:styleId="Paragrafobase">
    <w:name w:val="[Paragrafo base]"/>
    <w:basedOn w:val="Normale"/>
    <w:rsid w:val="00B04257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hAnsi="Times-Roman"/>
    </w:rPr>
  </w:style>
  <w:style w:type="table" w:styleId="Grigliatabella">
    <w:name w:val="Table Grid"/>
    <w:basedOn w:val="Tabellanormale"/>
    <w:rsid w:val="008A044C"/>
    <w:rPr>
      <w:lang w:bidi="x-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oter1">
    <w:name w:val="Footer1"/>
    <w:qFormat/>
    <w:rsid w:val="00667AF2"/>
    <w:pPr>
      <w:framePr w:wrap="around" w:vAnchor="page" w:hAnchor="page" w:x="2962" w:y="15446"/>
      <w:spacing w:line="276" w:lineRule="auto"/>
    </w:pPr>
    <w:rPr>
      <w:rFonts w:ascii="Arial" w:hAnsi="Arial"/>
      <w:color w:val="595959"/>
      <w:spacing w:val="1"/>
      <w:sz w:val="13"/>
      <w:szCs w:val="13"/>
      <w:lang w:eastAsia="it-IT"/>
    </w:rPr>
  </w:style>
  <w:style w:type="character" w:styleId="Collegamentoipertestuale">
    <w:name w:val="Hyperlink"/>
    <w:uiPriority w:val="99"/>
    <w:unhideWhenUsed/>
    <w:rsid w:val="00EF7E04"/>
    <w:rPr>
      <w:color w:val="0000FF"/>
      <w:u w:val="single"/>
    </w:rPr>
  </w:style>
  <w:style w:type="character" w:styleId="Collegamentovisitato">
    <w:name w:val="FollowedHyperlink"/>
    <w:rsid w:val="00AB1724"/>
    <w:rPr>
      <w:color w:val="800080"/>
      <w:u w:val="single"/>
    </w:rPr>
  </w:style>
  <w:style w:type="character" w:styleId="Numeropagina">
    <w:name w:val="page number"/>
    <w:rsid w:val="00FC4D16"/>
  </w:style>
  <w:style w:type="character" w:styleId="Enfasicorsivo">
    <w:name w:val="Emphasis"/>
    <w:uiPriority w:val="20"/>
    <w:qFormat/>
    <w:rsid w:val="006F6686"/>
    <w:rPr>
      <w:i/>
      <w:iCs/>
    </w:rPr>
  </w:style>
  <w:style w:type="paragraph" w:styleId="IndirizzoHTML">
    <w:name w:val="HTML Address"/>
    <w:basedOn w:val="Normale"/>
    <w:link w:val="IndirizzoHTMLCarattere"/>
    <w:uiPriority w:val="99"/>
    <w:unhideWhenUsed/>
    <w:rsid w:val="006F6686"/>
    <w:pPr>
      <w:spacing w:line="240" w:lineRule="auto"/>
    </w:pPr>
    <w:rPr>
      <w:rFonts w:ascii="Times" w:hAnsi="Times"/>
      <w:i/>
      <w:iCs/>
      <w:color w:val="auto"/>
      <w:sz w:val="20"/>
      <w:szCs w:val="20"/>
      <w:lang w:eastAsia="en-US"/>
    </w:rPr>
  </w:style>
  <w:style w:type="character" w:customStyle="1" w:styleId="IndirizzoHTMLCarattere">
    <w:name w:val="Indirizzo HTML Carattere"/>
    <w:link w:val="IndirizzoHTML"/>
    <w:uiPriority w:val="99"/>
    <w:rsid w:val="006F6686"/>
    <w:rPr>
      <w:rFonts w:ascii="Times" w:hAnsi="Times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81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45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76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573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969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5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6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678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598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6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s.laspina@operalaboratori.com" TargetMode="External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mailto:g.caverni@operalaboratori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.acampa@operalaboratori.com" TargetMode="Externa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AA13941B-E165-4B38-9CBF-E0C6BF4C3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4</Pages>
  <Words>853</Words>
  <Characters>4865</Characters>
  <Application>Microsoft Office Word</Application>
  <DocSecurity>0</DocSecurity>
  <Lines>40</Lines>
  <Paragraphs>11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Mario Rossi</vt:lpstr>
      <vt:lpstr>Mario Rossi</vt:lpstr>
    </vt:vector>
  </TitlesOfParts>
  <Company>Luxottica</Company>
  <LinksUpToDate>false</LinksUpToDate>
  <CharactersWithSpaces>5707</CharactersWithSpaces>
  <SharedDoc>false</SharedDoc>
  <HLinks>
    <vt:vector size="18" baseType="variant">
      <vt:variant>
        <vt:i4>655458</vt:i4>
      </vt:variant>
      <vt:variant>
        <vt:i4>9</vt:i4>
      </vt:variant>
      <vt:variant>
        <vt:i4>0</vt:i4>
      </vt:variant>
      <vt:variant>
        <vt:i4>5</vt:i4>
      </vt:variant>
      <vt:variant>
        <vt:lpwstr>mailto:s.laspina@operalaboratori.com</vt:lpwstr>
      </vt:variant>
      <vt:variant>
        <vt:lpwstr/>
      </vt:variant>
      <vt:variant>
        <vt:i4>458871</vt:i4>
      </vt:variant>
      <vt:variant>
        <vt:i4>6</vt:i4>
      </vt:variant>
      <vt:variant>
        <vt:i4>0</vt:i4>
      </vt:variant>
      <vt:variant>
        <vt:i4>5</vt:i4>
      </vt:variant>
      <vt:variant>
        <vt:lpwstr>mailto:g.caverni@operalaboratori.com</vt:lpwstr>
      </vt:variant>
      <vt:variant>
        <vt:lpwstr/>
      </vt:variant>
      <vt:variant>
        <vt:i4>655367</vt:i4>
      </vt:variant>
      <vt:variant>
        <vt:i4>3</vt:i4>
      </vt:variant>
      <vt:variant>
        <vt:i4>0</vt:i4>
      </vt:variant>
      <vt:variant>
        <vt:i4>5</vt:i4>
      </vt:variant>
      <vt:variant>
        <vt:lpwstr>mailto:a.acampa@operalaboratori.com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creator>*</dc:creator>
  <cp:lastModifiedBy>Gabriella Brindani</cp:lastModifiedBy>
  <cp:revision>6</cp:revision>
  <cp:lastPrinted>2018-06-19T10:47:00Z</cp:lastPrinted>
  <dcterms:created xsi:type="dcterms:W3CDTF">2018-07-14T10:36:00Z</dcterms:created>
  <dcterms:modified xsi:type="dcterms:W3CDTF">2018-07-17T07:23:00Z</dcterms:modified>
</cp:coreProperties>
</file>