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F6854" w14:textId="30FEF527" w:rsidR="007F4213" w:rsidRPr="00EE05A6" w:rsidRDefault="007F4213" w:rsidP="007F4213">
      <w:pPr>
        <w:widowControl w:val="0"/>
        <w:autoSpaceDE w:val="0"/>
        <w:autoSpaceDN w:val="0"/>
        <w:adjustRightInd w:val="0"/>
        <w:rPr>
          <w:rFonts w:ascii="Times New Roman" w:hAnsi="Times New Roman"/>
          <w:color w:val="393939"/>
          <w:szCs w:val="22"/>
          <w:lang w:eastAsia="en-US"/>
        </w:rPr>
      </w:pPr>
      <w:r w:rsidRPr="00EE05A6">
        <w:rPr>
          <w:rFonts w:ascii="Times New Roman" w:hAnsi="Times New Roman"/>
          <w:color w:val="393939"/>
          <w:szCs w:val="22"/>
          <w:lang w:eastAsia="en-US"/>
        </w:rPr>
        <w:t>Firenze, 8 marzo 2018</w:t>
      </w:r>
    </w:p>
    <w:p w14:paraId="400F93FD" w14:textId="77777777" w:rsidR="007F4213" w:rsidRPr="00EE05A6" w:rsidRDefault="007F4213" w:rsidP="00D17EDF">
      <w:pPr>
        <w:widowControl w:val="0"/>
        <w:autoSpaceDE w:val="0"/>
        <w:autoSpaceDN w:val="0"/>
        <w:adjustRightInd w:val="0"/>
        <w:spacing w:after="120"/>
        <w:rPr>
          <w:rFonts w:ascii="Times New Roman" w:hAnsi="Times New Roman"/>
          <w:color w:val="393939"/>
          <w:szCs w:val="22"/>
          <w:lang w:eastAsia="en-US"/>
        </w:rPr>
      </w:pPr>
    </w:p>
    <w:p w14:paraId="296DC33A" w14:textId="21AFB4F1" w:rsidR="00F858FD" w:rsidRPr="00EE05A6" w:rsidRDefault="009B02D7" w:rsidP="007F4213">
      <w:pPr>
        <w:widowControl w:val="0"/>
        <w:autoSpaceDE w:val="0"/>
        <w:autoSpaceDN w:val="0"/>
        <w:adjustRightInd w:val="0"/>
        <w:rPr>
          <w:rFonts w:ascii="Verdana" w:hAnsi="Verdana" w:cs="Helvetica"/>
          <w:b/>
          <w:color w:val="auto"/>
          <w:sz w:val="24"/>
          <w:lang w:eastAsia="en-US"/>
        </w:rPr>
      </w:pPr>
      <w:r w:rsidRPr="00EE05A6">
        <w:rPr>
          <w:rFonts w:ascii="Verdana" w:hAnsi="Verdana" w:cs="Helvetica"/>
          <w:b/>
          <w:color w:val="auto"/>
          <w:sz w:val="24"/>
          <w:lang w:eastAsia="en-US"/>
        </w:rPr>
        <w:t xml:space="preserve">MARIA LAI, “IL FILO E L’INFINITO”: </w:t>
      </w:r>
      <w:r w:rsidR="00C859B1" w:rsidRPr="00EE05A6">
        <w:rPr>
          <w:rFonts w:ascii="Verdana" w:hAnsi="Verdana" w:cs="Helvetica"/>
          <w:b/>
          <w:color w:val="auto"/>
          <w:sz w:val="24"/>
          <w:lang w:eastAsia="en-US"/>
        </w:rPr>
        <w:t>LE CELEBRAZIONI DELL’8 MARZO DELLE</w:t>
      </w:r>
      <w:r w:rsidRPr="00EE05A6">
        <w:rPr>
          <w:rFonts w:ascii="Verdana" w:hAnsi="Verdana" w:cs="Helvetica"/>
          <w:b/>
          <w:color w:val="auto"/>
          <w:sz w:val="24"/>
          <w:lang w:eastAsia="en-US"/>
        </w:rPr>
        <w:t xml:space="preserve"> GALLERIE DEGLI UFFIZI </w:t>
      </w:r>
      <w:r w:rsidR="00C859B1" w:rsidRPr="00EE05A6">
        <w:rPr>
          <w:rFonts w:ascii="Verdana" w:hAnsi="Verdana" w:cs="Helvetica"/>
          <w:b/>
          <w:color w:val="auto"/>
          <w:sz w:val="24"/>
          <w:lang w:eastAsia="en-US"/>
        </w:rPr>
        <w:t xml:space="preserve">CULMINANO </w:t>
      </w:r>
      <w:r w:rsidR="00EF3705" w:rsidRPr="00EE05A6">
        <w:rPr>
          <w:rFonts w:ascii="Verdana" w:hAnsi="Verdana" w:cs="Helvetica"/>
          <w:b/>
          <w:color w:val="auto"/>
          <w:sz w:val="24"/>
          <w:lang w:eastAsia="en-US"/>
        </w:rPr>
        <w:t xml:space="preserve">CON L’INAUGURAZIONE DI </w:t>
      </w:r>
      <w:r w:rsidR="00D17EDF" w:rsidRPr="00EE05A6">
        <w:rPr>
          <w:rFonts w:ascii="Verdana" w:hAnsi="Verdana" w:cs="Helvetica"/>
          <w:b/>
          <w:color w:val="auto"/>
          <w:sz w:val="24"/>
          <w:lang w:eastAsia="en-US"/>
        </w:rPr>
        <w:t>UN</w:t>
      </w:r>
      <w:r w:rsidR="00C859B1" w:rsidRPr="00EE05A6">
        <w:rPr>
          <w:rFonts w:ascii="Verdana" w:hAnsi="Verdana" w:cs="Helvetica"/>
          <w:b/>
          <w:color w:val="auto"/>
          <w:sz w:val="24"/>
          <w:lang w:eastAsia="en-US"/>
        </w:rPr>
        <w:t>’</w:t>
      </w:r>
      <w:r w:rsidR="00D17EDF" w:rsidRPr="00EE05A6">
        <w:rPr>
          <w:rFonts w:ascii="Verdana" w:hAnsi="Verdana" w:cs="Helvetica"/>
          <w:b/>
          <w:color w:val="auto"/>
          <w:sz w:val="24"/>
          <w:lang w:eastAsia="en-US"/>
        </w:rPr>
        <w:t>A</w:t>
      </w:r>
      <w:r w:rsidR="00C859B1" w:rsidRPr="00EE05A6">
        <w:rPr>
          <w:rFonts w:ascii="Verdana" w:hAnsi="Verdana" w:cs="Helvetica"/>
          <w:b/>
          <w:color w:val="auto"/>
          <w:sz w:val="24"/>
          <w:lang w:eastAsia="en-US"/>
        </w:rPr>
        <w:t>LTRA</w:t>
      </w:r>
      <w:r w:rsidR="00EF3705" w:rsidRPr="00EE05A6">
        <w:rPr>
          <w:rFonts w:ascii="Verdana" w:hAnsi="Verdana" w:cs="Helvetica"/>
          <w:b/>
          <w:color w:val="auto"/>
          <w:sz w:val="24"/>
          <w:lang w:eastAsia="en-US"/>
        </w:rPr>
        <w:t xml:space="preserve"> MOSTRA SU</w:t>
      </w:r>
      <w:r w:rsidR="00D17EDF" w:rsidRPr="00EE05A6">
        <w:rPr>
          <w:rFonts w:ascii="Verdana" w:hAnsi="Verdana" w:cs="Helvetica"/>
          <w:b/>
          <w:color w:val="auto"/>
          <w:sz w:val="24"/>
          <w:lang w:eastAsia="en-US"/>
        </w:rPr>
        <w:t xml:space="preserve"> UNA GRANDE DONNA E UNA GRANDE ARTISTA.</w:t>
      </w:r>
    </w:p>
    <w:p w14:paraId="00F3F524" w14:textId="5F82D49A" w:rsidR="00D17EDF" w:rsidRPr="00EE05A6" w:rsidRDefault="00D17EDF" w:rsidP="007F4213">
      <w:pPr>
        <w:widowControl w:val="0"/>
        <w:autoSpaceDE w:val="0"/>
        <w:autoSpaceDN w:val="0"/>
        <w:adjustRightInd w:val="0"/>
        <w:rPr>
          <w:rFonts w:ascii="Verdana" w:hAnsi="Verdana" w:cs="Helvetica"/>
          <w:b/>
          <w:color w:val="auto"/>
          <w:sz w:val="24"/>
          <w:lang w:eastAsia="en-US"/>
        </w:rPr>
      </w:pPr>
      <w:r w:rsidRPr="00EE05A6">
        <w:rPr>
          <w:rFonts w:ascii="Verdana" w:hAnsi="Verdana" w:cs="Helvetica"/>
          <w:b/>
          <w:color w:val="auto"/>
          <w:sz w:val="24"/>
          <w:lang w:eastAsia="en-US"/>
        </w:rPr>
        <w:t xml:space="preserve">Nell’Andito degli Angiolini di Palazzo Pitti, fino al 3 giugno, </w:t>
      </w:r>
      <w:r w:rsidRPr="00EE05A6">
        <w:rPr>
          <w:rFonts w:ascii="Verdana" w:hAnsi="Verdana"/>
          <w:b/>
          <w:color w:val="auto"/>
          <w:szCs w:val="22"/>
        </w:rPr>
        <w:t>attraverso il tema del filo, Maria Lai coniuga la tradizione della civiltà sarda con i linguaggi dell’arte contemporanea.</w:t>
      </w:r>
      <w:r w:rsidR="00C859B1" w:rsidRPr="00EE05A6">
        <w:rPr>
          <w:rFonts w:ascii="Verdana" w:hAnsi="Verdana"/>
          <w:b/>
          <w:color w:val="auto"/>
          <w:szCs w:val="22"/>
        </w:rPr>
        <w:t xml:space="preserve"> </w:t>
      </w:r>
    </w:p>
    <w:p w14:paraId="72E75458" w14:textId="77777777" w:rsidR="00F858FD" w:rsidRPr="00EE05A6" w:rsidRDefault="00F858FD" w:rsidP="00D13E45">
      <w:pPr>
        <w:widowControl w:val="0"/>
        <w:autoSpaceDE w:val="0"/>
        <w:autoSpaceDN w:val="0"/>
        <w:adjustRightInd w:val="0"/>
        <w:spacing w:after="240" w:line="240" w:lineRule="auto"/>
        <w:rPr>
          <w:rFonts w:ascii="Helvetica" w:hAnsi="Helvetica" w:cs="Helvetica"/>
          <w:color w:val="auto"/>
          <w:sz w:val="24"/>
          <w:lang w:eastAsia="en-US"/>
        </w:rPr>
      </w:pPr>
    </w:p>
    <w:p w14:paraId="7EAAB846" w14:textId="136B4A70" w:rsidR="003D0E3C" w:rsidRPr="00EE05A6" w:rsidRDefault="00DA7452" w:rsidP="00981575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b/>
          <w:color w:val="auto"/>
          <w:szCs w:val="22"/>
          <w:lang w:eastAsia="en-US"/>
        </w:rPr>
        <w:t>“Appo intenso sonu’ e telarzu, e sa bidda no parìat più morta …” (Ho sentito un batter di telaio, e il villaggio non mi sembrava più morto)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, ha scritto Salvatore Cambosu, scrittore sar</w:t>
      </w:r>
      <w:r w:rsidR="006338F0" w:rsidRPr="00EE05A6">
        <w:rPr>
          <w:rFonts w:ascii="Times New Roman" w:hAnsi="Times New Roman"/>
          <w:color w:val="auto"/>
          <w:szCs w:val="22"/>
          <w:lang w:eastAsia="en-US"/>
        </w:rPr>
        <w:t>do e</w:t>
      </w:r>
      <w:r w:rsidR="000A6F9C" w:rsidRPr="00EE05A6">
        <w:rPr>
          <w:rFonts w:ascii="Times New Roman" w:hAnsi="Times New Roman"/>
          <w:color w:val="auto"/>
          <w:szCs w:val="22"/>
          <w:lang w:eastAsia="en-US"/>
        </w:rPr>
        <w:t xml:space="preserve"> prima </w:t>
      </w:r>
      <w:r w:rsidR="00FA66B8" w:rsidRPr="00EE05A6">
        <w:rPr>
          <w:rFonts w:ascii="Times New Roman" w:hAnsi="Times New Roman"/>
          <w:color w:val="auto"/>
          <w:szCs w:val="22"/>
          <w:lang w:eastAsia="en-US"/>
        </w:rPr>
        <w:t>insegnante</w:t>
      </w:r>
      <w:r w:rsidR="009B02D7" w:rsidRPr="00EE05A6">
        <w:rPr>
          <w:rFonts w:ascii="Times New Roman" w:hAnsi="Times New Roman"/>
          <w:color w:val="auto"/>
          <w:szCs w:val="22"/>
          <w:lang w:eastAsia="en-US"/>
        </w:rPr>
        <w:t xml:space="preserve"> poi</w:t>
      </w:r>
      <w:r w:rsidR="006338F0" w:rsidRPr="00EE05A6">
        <w:rPr>
          <w:rFonts w:ascii="Times New Roman" w:hAnsi="Times New Roman"/>
          <w:color w:val="auto"/>
          <w:szCs w:val="22"/>
          <w:lang w:eastAsia="en-US"/>
        </w:rPr>
        <w:t xml:space="preserve"> grande amico di Maria Lai. Anzi, lui dettava e lei scriveva</w:t>
      </w:r>
      <w:r w:rsidR="00CE16F1" w:rsidRPr="00EE05A6">
        <w:rPr>
          <w:rFonts w:ascii="Times New Roman" w:hAnsi="Times New Roman"/>
          <w:color w:val="auto"/>
          <w:szCs w:val="22"/>
          <w:lang w:eastAsia="en-US"/>
        </w:rPr>
        <w:t>.</w:t>
      </w:r>
    </w:p>
    <w:p w14:paraId="7FB0282F" w14:textId="77777777" w:rsidR="000A6F9C" w:rsidRPr="00EE05A6" w:rsidRDefault="000A6F9C" w:rsidP="00981575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</w:p>
    <w:p w14:paraId="1D78F6A1" w14:textId="37E98BC3" w:rsidR="00EB5BCD" w:rsidRPr="00EE05A6" w:rsidRDefault="00EB5BCD" w:rsidP="00981575">
      <w:pPr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L’opera di </w:t>
      </w:r>
      <w:r w:rsidRPr="00EE05A6">
        <w:rPr>
          <w:rFonts w:ascii="Times New Roman" w:hAnsi="Times New Roman"/>
          <w:b/>
          <w:color w:val="auto"/>
          <w:szCs w:val="22"/>
          <w:lang w:eastAsia="en-US"/>
        </w:rPr>
        <w:t>Maria Lai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981575" w:rsidRPr="00EE05A6">
        <w:rPr>
          <w:rFonts w:ascii="Times New Roman" w:hAnsi="Times New Roman"/>
          <w:color w:val="auto"/>
          <w:szCs w:val="22"/>
          <w:shd w:val="clear" w:color="auto" w:fill="FFFFFF"/>
          <w:lang w:eastAsia="en-US"/>
        </w:rPr>
        <w:t>(Ulassai, 27 settembre 1919 – Cardedu, 16 aprile 2013)</w:t>
      </w:r>
      <w:r w:rsidR="00981575" w:rsidRPr="00EE05A6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BC335F" w:rsidRPr="00EE05A6">
        <w:rPr>
          <w:rFonts w:ascii="Times New Roman" w:hAnsi="Times New Roman"/>
          <w:color w:val="auto"/>
          <w:szCs w:val="22"/>
          <w:lang w:eastAsia="en-US"/>
        </w:rPr>
        <w:t>si impone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nel panorama artistic</w:t>
      </w:r>
      <w:r w:rsidR="007035EB" w:rsidRPr="00EE05A6">
        <w:rPr>
          <w:rFonts w:ascii="Times New Roman" w:hAnsi="Times New Roman"/>
          <w:color w:val="auto"/>
          <w:szCs w:val="22"/>
          <w:lang w:eastAsia="en-US"/>
        </w:rPr>
        <w:t>o internazionale e lo dimostra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la sua presenza</w:t>
      </w:r>
      <w:r w:rsidR="00981575" w:rsidRPr="00EE05A6">
        <w:rPr>
          <w:rFonts w:ascii="Times New Roman" w:hAnsi="Times New Roman"/>
          <w:color w:val="auto"/>
          <w:szCs w:val="22"/>
          <w:lang w:eastAsia="en-US"/>
        </w:rPr>
        <w:t>,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981575" w:rsidRPr="00EE05A6">
        <w:rPr>
          <w:rFonts w:ascii="Times New Roman" w:hAnsi="Times New Roman"/>
          <w:color w:val="auto"/>
          <w:szCs w:val="22"/>
          <w:lang w:eastAsia="en-US"/>
        </w:rPr>
        <w:t>l’anno scorso,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sia alla Biennale di Venezia, sia a Documenta di Kassel.</w:t>
      </w:r>
    </w:p>
    <w:p w14:paraId="70F740BC" w14:textId="29B67ABB" w:rsidR="00EE05A6" w:rsidRPr="00EE05A6" w:rsidRDefault="009B02D7" w:rsidP="00EE05A6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La </w:t>
      </w:r>
      <w:r w:rsidR="003D0E3C" w:rsidRPr="00EE05A6">
        <w:rPr>
          <w:rFonts w:ascii="Times New Roman" w:hAnsi="Times New Roman"/>
          <w:color w:val="auto"/>
          <w:szCs w:val="22"/>
          <w:lang w:eastAsia="en-US"/>
        </w:rPr>
        <w:t>mostra</w:t>
      </w:r>
      <w:r w:rsidR="00C859B1" w:rsidRPr="00EE05A6">
        <w:rPr>
          <w:rFonts w:ascii="Times New Roman" w:hAnsi="Times New Roman"/>
          <w:color w:val="auto"/>
          <w:szCs w:val="22"/>
          <w:lang w:eastAsia="en-US"/>
        </w:rPr>
        <w:t>, curata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da </w:t>
      </w:r>
      <w:r w:rsidRPr="00EE05A6">
        <w:rPr>
          <w:rFonts w:ascii="Times New Roman" w:hAnsi="Times New Roman"/>
          <w:b/>
          <w:color w:val="auto"/>
          <w:szCs w:val="22"/>
          <w:lang w:eastAsia="en-US"/>
        </w:rPr>
        <w:t>Elena Pontiggia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e corredata di un ampio catalogo edito da Sillabe, </w:t>
      </w:r>
      <w:r w:rsidR="003D0E3C" w:rsidRPr="00EE05A6">
        <w:rPr>
          <w:rFonts w:ascii="Times New Roman" w:hAnsi="Times New Roman"/>
          <w:color w:val="auto"/>
          <w:szCs w:val="22"/>
          <w:lang w:eastAsia="en-US"/>
        </w:rPr>
        <w:t>celebra l</w:t>
      </w:r>
      <w:r w:rsidR="00EB5BCD" w:rsidRPr="00EE05A6">
        <w:rPr>
          <w:rFonts w:ascii="Times New Roman" w:hAnsi="Times New Roman"/>
          <w:color w:val="auto"/>
          <w:szCs w:val="22"/>
          <w:lang w:eastAsia="en-US"/>
        </w:rPr>
        <w:t>a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3D0E3C" w:rsidRPr="00EE05A6">
        <w:rPr>
          <w:rFonts w:ascii="Times New Roman" w:hAnsi="Times New Roman"/>
          <w:color w:val="auto"/>
          <w:szCs w:val="22"/>
          <w:lang w:eastAsia="en-US"/>
        </w:rPr>
        <w:t xml:space="preserve">sua ricerca che 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si </w:t>
      </w:r>
      <w:r w:rsidR="003D0E3C" w:rsidRPr="00EE05A6">
        <w:rPr>
          <w:rFonts w:ascii="Times New Roman" w:hAnsi="Times New Roman"/>
          <w:color w:val="auto"/>
          <w:szCs w:val="22"/>
          <w:lang w:eastAsia="en-US"/>
        </w:rPr>
        <w:t>è svolta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 per </w:t>
      </w:r>
      <w:r w:rsidR="00BC335F" w:rsidRPr="00EE05A6">
        <w:rPr>
          <w:rFonts w:ascii="Times New Roman" w:hAnsi="Times New Roman"/>
          <w:color w:val="auto"/>
          <w:szCs w:val="22"/>
          <w:lang w:eastAsia="en-US"/>
        </w:rPr>
        <w:t xml:space="preserve">più di </w:t>
      </w:r>
      <w:r w:rsidR="003D0E3C" w:rsidRPr="00EE05A6">
        <w:rPr>
          <w:rFonts w:ascii="Times New Roman" w:hAnsi="Times New Roman"/>
          <w:color w:val="auto"/>
          <w:szCs w:val="22"/>
          <w:lang w:eastAsia="en-US"/>
        </w:rPr>
        <w:t>un settantennio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, con un </w:t>
      </w:r>
      <w:r w:rsidR="00EB5BCD" w:rsidRPr="00EE05A6">
        <w:rPr>
          <w:rFonts w:ascii="Times New Roman" w:hAnsi="Times New Roman"/>
          <w:color w:val="auto"/>
          <w:szCs w:val="22"/>
          <w:lang w:eastAsia="en-US"/>
        </w:rPr>
        <w:t>costante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 rinnovarsi del linguaggio che la porta dal realismo lirico degli anni Quaranta </w:t>
      </w:r>
      <w:r w:rsidR="00701A2F" w:rsidRPr="00EE05A6">
        <w:rPr>
          <w:rFonts w:ascii="Times New Roman" w:hAnsi="Times New Roman"/>
          <w:color w:val="auto"/>
          <w:szCs w:val="22"/>
          <w:lang w:eastAsia="en-US"/>
        </w:rPr>
        <w:t>alle scelte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 informali</w:t>
      </w:r>
      <w:r w:rsidR="00701A2F" w:rsidRPr="00EE05A6">
        <w:rPr>
          <w:rFonts w:ascii="Times New Roman" w:hAnsi="Times New Roman"/>
          <w:color w:val="auto"/>
          <w:szCs w:val="22"/>
          <w:lang w:eastAsia="en-US"/>
        </w:rPr>
        <w:t xml:space="preserve"> dei tardi anni Cinqu</w:t>
      </w:r>
      <w:r w:rsidR="007035EB" w:rsidRPr="00EE05A6">
        <w:rPr>
          <w:rFonts w:ascii="Times New Roman" w:hAnsi="Times New Roman"/>
          <w:color w:val="auto"/>
          <w:szCs w:val="22"/>
          <w:lang w:eastAsia="en-US"/>
        </w:rPr>
        <w:t>anta</w:t>
      </w:r>
      <w:r w:rsidR="00F858FD" w:rsidRPr="00EE05A6">
        <w:rPr>
          <w:rFonts w:ascii="Times New Roman" w:hAnsi="Times New Roman"/>
          <w:color w:val="auto"/>
          <w:szCs w:val="22"/>
          <w:lang w:eastAsia="en-US"/>
        </w:rPr>
        <w:t xml:space="preserve"> e dai lavori polimaterici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 dei primi anni Sessanta al</w:t>
      </w:r>
      <w:r w:rsidR="00FA66B8" w:rsidRPr="00EE05A6">
        <w:rPr>
          <w:rFonts w:ascii="Times New Roman" w:hAnsi="Times New Roman"/>
          <w:color w:val="auto"/>
          <w:szCs w:val="22"/>
          <w:lang w:eastAsia="en-US"/>
        </w:rPr>
        <w:t>le successive opere concettuali.</w:t>
      </w:r>
    </w:p>
    <w:p w14:paraId="128EEE1F" w14:textId="05CEE920" w:rsidR="000A6F9C" w:rsidRPr="00EE05A6" w:rsidRDefault="00C859B1" w:rsidP="00D17EDF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Va 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compreso in tutta la sua </w:t>
      </w:r>
      <w:r w:rsidR="00F858FD" w:rsidRPr="00EE05A6">
        <w:rPr>
          <w:rFonts w:ascii="Times New Roman" w:hAnsi="Times New Roman"/>
          <w:color w:val="auto"/>
          <w:szCs w:val="22"/>
          <w:lang w:eastAsia="en-US"/>
        </w:rPr>
        <w:t>profondità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 il significato della sua azione collettiva </w:t>
      </w:r>
      <w:r w:rsidR="00D13E45" w:rsidRPr="005415B2">
        <w:rPr>
          <w:rFonts w:ascii="Times New Roman" w:hAnsi="Times New Roman"/>
          <w:b/>
          <w:i/>
          <w:iCs/>
          <w:color w:val="auto"/>
          <w:szCs w:val="22"/>
          <w:lang w:eastAsia="en-US"/>
        </w:rPr>
        <w:t>Legarsi alla montagna</w:t>
      </w:r>
      <w:r w:rsidR="00981575" w:rsidRPr="00EE05A6">
        <w:rPr>
          <w:rFonts w:ascii="Times New Roman" w:hAnsi="Times New Roman"/>
          <w:i/>
          <w:iCs/>
          <w:color w:val="auto"/>
          <w:szCs w:val="22"/>
          <w:lang w:eastAsia="en-US"/>
        </w:rPr>
        <w:t xml:space="preserve">, </w:t>
      </w:r>
      <w:r w:rsidRPr="00EE05A6">
        <w:rPr>
          <w:rFonts w:ascii="Times New Roman" w:hAnsi="Times New Roman"/>
          <w:color w:val="auto"/>
          <w:szCs w:val="22"/>
          <w:lang w:eastAsia="en-US"/>
        </w:rPr>
        <w:t>che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 si vede nei video con cui idealmente </w:t>
      </w:r>
      <w:r w:rsidRPr="00EE05A6">
        <w:rPr>
          <w:rFonts w:ascii="Times New Roman" w:hAnsi="Times New Roman"/>
          <w:color w:val="auto"/>
          <w:szCs w:val="22"/>
          <w:lang w:eastAsia="en-US"/>
        </w:rPr>
        <w:t>si apre questa mostra: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EE05A6">
        <w:rPr>
          <w:rFonts w:ascii="Times New Roman" w:hAnsi="Times New Roman"/>
          <w:color w:val="auto"/>
          <w:szCs w:val="22"/>
          <w:lang w:eastAsia="en-US"/>
        </w:rPr>
        <w:t>coiv</w:t>
      </w:r>
      <w:r w:rsidR="00BC335F" w:rsidRPr="00EE05A6">
        <w:rPr>
          <w:rFonts w:ascii="Times New Roman" w:hAnsi="Times New Roman"/>
          <w:color w:val="auto"/>
          <w:szCs w:val="22"/>
          <w:lang w:eastAsia="en-US"/>
        </w:rPr>
        <w:t>olgendo completamente paesaggio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e persone, Maria Lai 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>rea</w:t>
      </w:r>
      <w:r w:rsidR="003D0E3C" w:rsidRPr="00EE05A6">
        <w:rPr>
          <w:rFonts w:ascii="Times New Roman" w:hAnsi="Times New Roman"/>
          <w:color w:val="auto"/>
          <w:szCs w:val="22"/>
          <w:lang w:eastAsia="en-US"/>
        </w:rPr>
        <w:t>lizza qualcosa di magi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co a Ulassai, il paese tra </w:t>
      </w:r>
      <w:r w:rsidR="000A6F9C" w:rsidRPr="00EE05A6">
        <w:rPr>
          <w:rFonts w:ascii="Times New Roman" w:hAnsi="Times New Roman"/>
          <w:color w:val="auto"/>
          <w:szCs w:val="22"/>
          <w:lang w:eastAsia="en-US"/>
        </w:rPr>
        <w:t xml:space="preserve">i monti dell’Ogliastra </w:t>
      </w:r>
      <w:r w:rsidRPr="00EE05A6">
        <w:rPr>
          <w:rFonts w:ascii="Times New Roman" w:hAnsi="Times New Roman"/>
          <w:color w:val="auto"/>
          <w:szCs w:val="22"/>
          <w:lang w:eastAsia="en-US"/>
        </w:rPr>
        <w:t>dove e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>ra nata</w:t>
      </w:r>
      <w:r w:rsidRPr="00EE05A6">
        <w:rPr>
          <w:rFonts w:ascii="Times New Roman" w:hAnsi="Times New Roman"/>
          <w:color w:val="auto"/>
          <w:szCs w:val="22"/>
          <w:lang w:eastAsia="en-US"/>
        </w:rPr>
        <w:t>, a cui la stringevano vincoli di affetto, ma anche l’esperienza tragica della morte del fratello, ucciso a trentadue anni in un tentativo di sequestro</w:t>
      </w:r>
      <w:r w:rsidR="00363FF7">
        <w:rPr>
          <w:rFonts w:ascii="Times New Roman" w:hAnsi="Times New Roman"/>
          <w:color w:val="auto"/>
          <w:szCs w:val="22"/>
          <w:lang w:eastAsia="en-US"/>
        </w:rPr>
        <w:t>.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</w:t>
      </w:r>
    </w:p>
    <w:p w14:paraId="1CA6247D" w14:textId="70C406F6" w:rsidR="00D13E45" w:rsidRPr="00EE05A6" w:rsidRDefault="00FE3028" w:rsidP="00D17EDF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i/>
          <w:iCs/>
          <w:color w:val="auto"/>
          <w:szCs w:val="22"/>
          <w:lang w:eastAsia="en-US"/>
        </w:rPr>
        <w:t>Legarsi alla mon</w:t>
      </w:r>
      <w:r w:rsidR="00D13E45" w:rsidRPr="00EE05A6">
        <w:rPr>
          <w:rFonts w:ascii="Times New Roman" w:hAnsi="Times New Roman"/>
          <w:i/>
          <w:iCs/>
          <w:color w:val="auto"/>
          <w:szCs w:val="22"/>
          <w:lang w:eastAsia="en-US"/>
        </w:rPr>
        <w:t xml:space="preserve">tagna 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è la prima opera relazionale compiuta in Italia e si ispira a un’antica leggenda che tutti a Ulassai conoscevano: la storia di una bambina che, durante un furioso 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lastRenderedPageBreak/>
        <w:t xml:space="preserve">temporale, esce dalla grotta dove si era rifugiata, attratta da un bellissimo nastro che vola nel cielo e, con quel gesto a prima vista </w:t>
      </w:r>
      <w:r w:rsidR="007035EB" w:rsidRPr="00EE05A6">
        <w:rPr>
          <w:rFonts w:ascii="Times New Roman" w:hAnsi="Times New Roman"/>
          <w:color w:val="auto"/>
          <w:szCs w:val="22"/>
          <w:lang w:eastAsia="en-US"/>
        </w:rPr>
        <w:t>azzardato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>, si salva da una frana devastan</w:t>
      </w:r>
      <w:r w:rsidR="00510F85" w:rsidRPr="00EE05A6">
        <w:rPr>
          <w:rFonts w:ascii="Times New Roman" w:hAnsi="Times New Roman"/>
          <w:color w:val="auto"/>
          <w:szCs w:val="22"/>
          <w:lang w:eastAsia="en-US"/>
        </w:rPr>
        <w:t>te. L’insegnamento della leggenda è semplice:</w:t>
      </w:r>
      <w:r w:rsidR="00D13E45" w:rsidRPr="00EE05A6">
        <w:rPr>
          <w:rFonts w:ascii="Times New Roman" w:hAnsi="Times New Roman"/>
          <w:color w:val="auto"/>
          <w:szCs w:val="22"/>
          <w:lang w:eastAsia="en-US"/>
        </w:rPr>
        <w:t xml:space="preserve"> la bellezza e l’arte, apparentemente così inutili, ci salvano la vita.</w:t>
      </w:r>
    </w:p>
    <w:p w14:paraId="281C3E28" w14:textId="2D441C88" w:rsidR="00FE3028" w:rsidRDefault="00FE3028" w:rsidP="00FE3028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color w:val="auto"/>
          <w:szCs w:val="22"/>
          <w:lang w:eastAsia="en-US"/>
        </w:rPr>
        <w:t>Il primo filo da considerare in questa mostra è dunque quel nastro ormai distrutto (strisce di tela lunghe in tutto ventisei chilometri) con cui Maria Lai entra</w:t>
      </w:r>
      <w:r w:rsidR="00510F85" w:rsidRPr="00EE05A6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Pr="00EE05A6">
        <w:rPr>
          <w:rFonts w:ascii="Times New Roman" w:hAnsi="Times New Roman"/>
          <w:color w:val="auto"/>
          <w:szCs w:val="22"/>
          <w:lang w:eastAsia="en-US"/>
        </w:rPr>
        <w:t>nella scena dell’arte contemporanea internazionale.</w:t>
      </w:r>
    </w:p>
    <w:p w14:paraId="3CA0A20A" w14:textId="77777777" w:rsidR="00B26A58" w:rsidRDefault="00B26A58" w:rsidP="00FE3028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</w:p>
    <w:p w14:paraId="79752130" w14:textId="7348CD0A" w:rsidR="00B26A58" w:rsidRPr="00EE05A6" w:rsidRDefault="00B26A58" w:rsidP="00B26A58">
      <w:pPr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  <w:r>
        <w:rPr>
          <w:rFonts w:ascii="Times New Roman" w:hAnsi="Times New Roman"/>
          <w:color w:val="auto"/>
          <w:szCs w:val="22"/>
          <w:lang w:eastAsia="en-US"/>
        </w:rPr>
        <w:t>“</w:t>
      </w:r>
      <w:r w:rsidR="004E3BF2">
        <w:rPr>
          <w:rFonts w:ascii="Times New Roman" w:hAnsi="Times New Roman"/>
          <w:color w:val="auto"/>
          <w:szCs w:val="22"/>
          <w:lang w:eastAsia="en-US"/>
        </w:rPr>
        <w:t>Al centro di</w:t>
      </w:r>
      <w:r w:rsidRPr="00FD47F9">
        <w:rPr>
          <w:rFonts w:ascii="Times New Roman" w:hAnsi="Times New Roman"/>
          <w:color w:val="auto"/>
          <w:szCs w:val="22"/>
          <w:lang w:eastAsia="en-US"/>
        </w:rPr>
        <w:t xml:space="preserve"> </w:t>
      </w:r>
      <w:r>
        <w:rPr>
          <w:rFonts w:ascii="Times New Roman" w:hAnsi="Times New Roman"/>
          <w:color w:val="auto"/>
          <w:szCs w:val="22"/>
          <w:lang w:eastAsia="en-US"/>
        </w:rPr>
        <w:t>questa</w:t>
      </w:r>
      <w:r w:rsidRPr="00FD47F9">
        <w:rPr>
          <w:rFonts w:ascii="Times New Roman" w:hAnsi="Times New Roman"/>
          <w:color w:val="auto"/>
          <w:szCs w:val="22"/>
          <w:lang w:eastAsia="en-US"/>
        </w:rPr>
        <w:t xml:space="preserve"> rassegna</w:t>
      </w:r>
      <w:r>
        <w:rPr>
          <w:rFonts w:ascii="Times New Roman" w:hAnsi="Times New Roman"/>
          <w:color w:val="auto"/>
          <w:szCs w:val="22"/>
          <w:lang w:eastAsia="en-US"/>
        </w:rPr>
        <w:t xml:space="preserve"> – spiega </w:t>
      </w:r>
      <w:r w:rsidRPr="00FD47F9">
        <w:rPr>
          <w:rFonts w:ascii="Times New Roman" w:hAnsi="Times New Roman"/>
          <w:b/>
          <w:color w:val="auto"/>
          <w:szCs w:val="22"/>
          <w:lang w:eastAsia="en-US"/>
        </w:rPr>
        <w:t>Eike Schmidt, direttore delle Gallerie degli Uffizi</w:t>
      </w:r>
      <w:r>
        <w:rPr>
          <w:rFonts w:ascii="Times New Roman" w:hAnsi="Times New Roman"/>
          <w:color w:val="auto"/>
          <w:szCs w:val="22"/>
          <w:lang w:eastAsia="en-US"/>
        </w:rPr>
        <w:t xml:space="preserve"> -</w:t>
      </w:r>
      <w:r w:rsidRPr="00FD47F9">
        <w:rPr>
          <w:rFonts w:ascii="Times New Roman" w:hAnsi="Times New Roman"/>
          <w:color w:val="auto"/>
          <w:szCs w:val="22"/>
          <w:lang w:eastAsia="en-US"/>
        </w:rPr>
        <w:t xml:space="preserve"> sta il mezzo più </w:t>
      </w:r>
      <w:r>
        <w:rPr>
          <w:rFonts w:ascii="Times New Roman" w:hAnsi="Times New Roman"/>
          <w:color w:val="auto"/>
          <w:szCs w:val="22"/>
          <w:lang w:eastAsia="en-US"/>
        </w:rPr>
        <w:t>tipico</w:t>
      </w:r>
      <w:r w:rsidRPr="00FD47F9">
        <w:rPr>
          <w:rFonts w:ascii="Times New Roman" w:hAnsi="Times New Roman"/>
          <w:color w:val="auto"/>
          <w:szCs w:val="22"/>
          <w:lang w:eastAsia="en-US"/>
        </w:rPr>
        <w:t xml:space="preserve"> </w:t>
      </w:r>
      <w:r>
        <w:rPr>
          <w:rFonts w:ascii="Times New Roman" w:hAnsi="Times New Roman"/>
          <w:color w:val="auto"/>
          <w:szCs w:val="22"/>
          <w:lang w:eastAsia="en-US"/>
        </w:rPr>
        <w:t>del suo lavoro cioè quel</w:t>
      </w:r>
      <w:r w:rsidR="004E3BF2">
        <w:rPr>
          <w:rFonts w:ascii="Times New Roman" w:hAnsi="Times New Roman"/>
          <w:color w:val="auto"/>
          <w:szCs w:val="22"/>
          <w:lang w:eastAsia="en-US"/>
        </w:rPr>
        <w:t xml:space="preserve"> filo che ‘lega e collega’</w:t>
      </w:r>
      <w:r w:rsidRPr="00FD47F9">
        <w:rPr>
          <w:rFonts w:ascii="Times New Roman" w:hAnsi="Times New Roman"/>
          <w:color w:val="auto"/>
          <w:szCs w:val="22"/>
          <w:lang w:eastAsia="en-US"/>
        </w:rPr>
        <w:t xml:space="preserve"> in maniera </w:t>
      </w:r>
      <w:r>
        <w:rPr>
          <w:rFonts w:ascii="Times New Roman" w:hAnsi="Times New Roman"/>
          <w:color w:val="auto"/>
          <w:szCs w:val="22"/>
          <w:lang w:eastAsia="en-US"/>
        </w:rPr>
        <w:t>senz’altro viva e</w:t>
      </w:r>
      <w:r w:rsidRPr="00FD47F9">
        <w:rPr>
          <w:rFonts w:ascii="Times New Roman" w:hAnsi="Times New Roman"/>
          <w:color w:val="auto"/>
          <w:szCs w:val="22"/>
          <w:lang w:eastAsia="en-US"/>
        </w:rPr>
        <w:t xml:space="preserve"> che infatti spesso rimane libero e</w:t>
      </w:r>
      <w:r>
        <w:rPr>
          <w:rFonts w:ascii="Times New Roman" w:hAnsi="Times New Roman"/>
          <w:color w:val="auto"/>
          <w:szCs w:val="22"/>
          <w:lang w:eastAsia="en-US"/>
        </w:rPr>
        <w:t xml:space="preserve"> non ancora cucito:</w:t>
      </w:r>
      <w:r w:rsidRPr="00FD47F9">
        <w:rPr>
          <w:rFonts w:ascii="Times New Roman" w:hAnsi="Times New Roman"/>
          <w:color w:val="auto"/>
          <w:szCs w:val="22"/>
          <w:lang w:eastAsia="en-US"/>
        </w:rPr>
        <w:t xml:space="preserve"> tra i vari </w:t>
      </w:r>
      <w:r>
        <w:rPr>
          <w:rFonts w:ascii="Times New Roman" w:hAnsi="Times New Roman"/>
          <w:color w:val="auto"/>
          <w:szCs w:val="22"/>
          <w:lang w:eastAsia="en-US"/>
        </w:rPr>
        <w:t>riferimenti</w:t>
      </w:r>
      <w:r w:rsidRPr="00FD47F9">
        <w:rPr>
          <w:rFonts w:ascii="Times New Roman" w:hAnsi="Times New Roman"/>
          <w:color w:val="auto"/>
          <w:szCs w:val="22"/>
          <w:lang w:eastAsia="en-US"/>
        </w:rPr>
        <w:t xml:space="preserve"> mitologici </w:t>
      </w:r>
      <w:r>
        <w:rPr>
          <w:rFonts w:ascii="Times New Roman" w:hAnsi="Times New Roman"/>
          <w:color w:val="auto"/>
          <w:szCs w:val="22"/>
          <w:lang w:eastAsia="en-US"/>
        </w:rPr>
        <w:t xml:space="preserve">non può che </w:t>
      </w:r>
      <w:r w:rsidRPr="00FD47F9">
        <w:rPr>
          <w:rFonts w:ascii="Times New Roman" w:hAnsi="Times New Roman"/>
          <w:color w:val="auto"/>
          <w:szCs w:val="22"/>
          <w:lang w:eastAsia="en-US"/>
        </w:rPr>
        <w:t>ricorda</w:t>
      </w:r>
      <w:r>
        <w:rPr>
          <w:rFonts w:ascii="Times New Roman" w:hAnsi="Times New Roman"/>
          <w:color w:val="auto"/>
          <w:szCs w:val="22"/>
          <w:lang w:eastAsia="en-US"/>
        </w:rPr>
        <w:t>re</w:t>
      </w:r>
      <w:r w:rsidRPr="00FD47F9">
        <w:rPr>
          <w:rFonts w:ascii="Times New Roman" w:hAnsi="Times New Roman"/>
          <w:color w:val="auto"/>
          <w:szCs w:val="22"/>
          <w:lang w:eastAsia="en-US"/>
        </w:rPr>
        <w:t xml:space="preserve"> </w:t>
      </w:r>
      <w:r>
        <w:rPr>
          <w:rFonts w:ascii="Times New Roman" w:hAnsi="Times New Roman"/>
          <w:color w:val="auto"/>
          <w:szCs w:val="22"/>
          <w:lang w:eastAsia="en-US"/>
        </w:rPr>
        <w:t xml:space="preserve">Penelope </w:t>
      </w:r>
      <w:r w:rsidRPr="00FD47F9">
        <w:rPr>
          <w:rFonts w:ascii="Times New Roman" w:hAnsi="Times New Roman"/>
          <w:color w:val="auto"/>
          <w:szCs w:val="22"/>
          <w:lang w:eastAsia="en-US"/>
        </w:rPr>
        <w:t>che tesse durante il giorno e nella notte scioglie i fili</w:t>
      </w:r>
      <w:r>
        <w:rPr>
          <w:rFonts w:ascii="Times New Roman" w:hAnsi="Times New Roman"/>
          <w:color w:val="auto"/>
          <w:szCs w:val="22"/>
          <w:lang w:eastAsia="en-US"/>
        </w:rPr>
        <w:t>”.</w:t>
      </w:r>
    </w:p>
    <w:p w14:paraId="4A5F0343" w14:textId="77777777" w:rsidR="004D313A" w:rsidRPr="00EE05A6" w:rsidRDefault="004D313A" w:rsidP="00FE3028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</w:p>
    <w:p w14:paraId="5B4D3434" w14:textId="557AA7CC" w:rsidR="00FE3028" w:rsidRPr="00EE05A6" w:rsidRDefault="00FE3028" w:rsidP="002577F3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color w:val="auto"/>
          <w:szCs w:val="22"/>
          <w:lang w:eastAsia="en-US"/>
        </w:rPr>
        <w:t>Il telaio, lo strumento millenario della tessitura</w:t>
      </w:r>
      <w:r w:rsidR="00BC335F" w:rsidRPr="00EE05A6">
        <w:rPr>
          <w:rFonts w:ascii="Times New Roman" w:hAnsi="Times New Roman"/>
          <w:color w:val="auto"/>
          <w:szCs w:val="22"/>
          <w:lang w:eastAsia="en-US"/>
        </w:rPr>
        <w:t>,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compare già in un suo disegno degli anni Quaranta e figure di tessitrici si incontrano nelle sue c</w:t>
      </w:r>
      <w:r w:rsidR="002577F3" w:rsidRPr="00EE05A6">
        <w:rPr>
          <w:rFonts w:ascii="Times New Roman" w:hAnsi="Times New Roman"/>
          <w:color w:val="auto"/>
          <w:szCs w:val="22"/>
          <w:lang w:eastAsia="en-US"/>
        </w:rPr>
        <w:t xml:space="preserve">arte successive. Nel 1967 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realizza </w:t>
      </w:r>
      <w:r w:rsidRPr="00EE05A6">
        <w:rPr>
          <w:rFonts w:ascii="Times New Roman" w:hAnsi="Times New Roman"/>
          <w:b/>
          <w:i/>
          <w:iCs/>
          <w:color w:val="auto"/>
          <w:szCs w:val="22"/>
          <w:lang w:eastAsia="en-US"/>
        </w:rPr>
        <w:t>Oggetto-paesaggio</w:t>
      </w:r>
      <w:r w:rsidRPr="00EE05A6">
        <w:rPr>
          <w:rFonts w:ascii="Times New Roman" w:hAnsi="Times New Roman"/>
          <w:i/>
          <w:iCs/>
          <w:color w:val="auto"/>
          <w:szCs w:val="22"/>
          <w:lang w:eastAsia="en-US"/>
        </w:rPr>
        <w:t xml:space="preserve">, </w:t>
      </w:r>
      <w:r w:rsidRPr="00EE05A6">
        <w:rPr>
          <w:rFonts w:ascii="Times New Roman" w:hAnsi="Times New Roman"/>
          <w:color w:val="auto"/>
          <w:szCs w:val="22"/>
          <w:lang w:eastAsia="en-US"/>
        </w:rPr>
        <w:t>esposto qui nella prima s</w:t>
      </w:r>
      <w:r w:rsidR="002577F3" w:rsidRPr="00EE05A6">
        <w:rPr>
          <w:rFonts w:ascii="Times New Roman" w:hAnsi="Times New Roman"/>
          <w:color w:val="auto"/>
          <w:szCs w:val="22"/>
          <w:lang w:eastAsia="en-US"/>
        </w:rPr>
        <w:t>ala della mostra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: un telaio disfatto, ingombro di fili spezzati e senza ordine, che occupa lo spazio come un totem. </w:t>
      </w:r>
      <w:r w:rsidR="002577F3" w:rsidRPr="00EE05A6">
        <w:rPr>
          <w:rFonts w:ascii="Times New Roman" w:hAnsi="Times New Roman"/>
          <w:color w:val="auto"/>
          <w:szCs w:val="22"/>
          <w:lang w:eastAsia="en-US"/>
        </w:rPr>
        <w:t>Una</w:t>
      </w:r>
      <w:r w:rsidR="007035EB" w:rsidRPr="00EE05A6">
        <w:rPr>
          <w:rFonts w:ascii="Times New Roman" w:hAnsi="Times New Roman"/>
          <w:color w:val="auto"/>
          <w:szCs w:val="22"/>
          <w:lang w:eastAsia="en-US"/>
        </w:rPr>
        <w:t xml:space="preserve"> scultura/</w:t>
      </w:r>
      <w:r w:rsidRPr="00EE05A6">
        <w:rPr>
          <w:rFonts w:ascii="Times New Roman" w:hAnsi="Times New Roman"/>
          <w:color w:val="auto"/>
          <w:szCs w:val="22"/>
          <w:lang w:eastAsia="en-US"/>
        </w:rPr>
        <w:t>installazione</w:t>
      </w:r>
      <w:r w:rsidR="002577F3" w:rsidRPr="00EE05A6">
        <w:rPr>
          <w:rFonts w:ascii="Times New Roman" w:hAnsi="Times New Roman"/>
          <w:color w:val="auto"/>
          <w:szCs w:val="22"/>
          <w:lang w:eastAsia="en-US"/>
        </w:rPr>
        <w:t xml:space="preserve"> che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dialoga con l’arte concettuale, in particolare con il Nouveau Réalisme di Arman e Spoerri, e più ancora con le “armi” di </w:t>
      </w:r>
      <w:r w:rsidR="00EF3705" w:rsidRPr="00EE05A6">
        <w:rPr>
          <w:rFonts w:ascii="Times New Roman" w:hAnsi="Times New Roman"/>
          <w:color w:val="auto"/>
          <w:szCs w:val="22"/>
          <w:lang w:eastAsia="en-US"/>
        </w:rPr>
        <w:t>Pascali, dell’anno precedente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. </w:t>
      </w:r>
      <w:r w:rsidR="000A6F9C" w:rsidRPr="00EE05A6">
        <w:rPr>
          <w:rFonts w:ascii="Times New Roman" w:hAnsi="Times New Roman"/>
          <w:color w:val="auto"/>
          <w:szCs w:val="22"/>
          <w:lang w:eastAsia="en-US"/>
        </w:rPr>
        <w:t xml:space="preserve">Già qui 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il rapporto </w:t>
      </w:r>
      <w:r w:rsidR="00510F85" w:rsidRPr="00EE05A6">
        <w:rPr>
          <w:rFonts w:ascii="Times New Roman" w:hAnsi="Times New Roman"/>
          <w:color w:val="auto"/>
          <w:szCs w:val="22"/>
          <w:lang w:eastAsia="en-US"/>
        </w:rPr>
        <w:t>doppio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col passato e con la contemporaneità è caratteristico della ricerca di Maria Lai e porta ogni suo lavoro a essere al tempo stesso aperto ai linguaggi dell’oggi e legato alle proprie radici e alla propria storia.</w:t>
      </w:r>
    </w:p>
    <w:p w14:paraId="4A27D5DD" w14:textId="77777777" w:rsidR="00AD5D3D" w:rsidRPr="00EE05A6" w:rsidRDefault="00AD5D3D" w:rsidP="002577F3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</w:p>
    <w:p w14:paraId="0207692C" w14:textId="77777777" w:rsidR="003C336C" w:rsidRPr="00EE05A6" w:rsidRDefault="002577F3" w:rsidP="00FA66B8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Dai </w:t>
      </w:r>
      <w:r w:rsidRPr="00363FF7">
        <w:rPr>
          <w:rFonts w:ascii="Times New Roman" w:hAnsi="Times New Roman"/>
          <w:b/>
          <w:i/>
          <w:iCs/>
          <w:color w:val="auto"/>
          <w:szCs w:val="22"/>
          <w:lang w:eastAsia="en-US"/>
        </w:rPr>
        <w:t>Telai</w:t>
      </w:r>
      <w:r w:rsidRPr="00EE05A6">
        <w:rPr>
          <w:rFonts w:ascii="Times New Roman" w:hAnsi="Times New Roman"/>
          <w:i/>
          <w:iCs/>
          <w:color w:val="auto"/>
          <w:szCs w:val="22"/>
          <w:lang w:eastAsia="en-US"/>
        </w:rPr>
        <w:t xml:space="preserve"> 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nascono le </w:t>
      </w:r>
      <w:r w:rsidRPr="00EE05A6">
        <w:rPr>
          <w:rFonts w:ascii="Times New Roman" w:hAnsi="Times New Roman"/>
          <w:b/>
          <w:i/>
          <w:iCs/>
          <w:color w:val="auto"/>
          <w:szCs w:val="22"/>
          <w:lang w:eastAsia="en-US"/>
        </w:rPr>
        <w:t>Tele cucite</w:t>
      </w:r>
      <w:r w:rsidRPr="00EE05A6">
        <w:rPr>
          <w:rFonts w:ascii="Times New Roman" w:hAnsi="Times New Roman"/>
          <w:color w:val="auto"/>
          <w:szCs w:val="22"/>
          <w:lang w:eastAsia="en-US"/>
        </w:rPr>
        <w:t>, che da un lato continuano a evocare il mondo arcaico dell’arte tessile della Sardegna</w:t>
      </w:r>
      <w:r w:rsidR="000A6F9C" w:rsidRPr="00EE05A6">
        <w:rPr>
          <w:rFonts w:ascii="Times New Roman" w:hAnsi="Times New Roman"/>
          <w:color w:val="auto"/>
          <w:szCs w:val="22"/>
          <w:lang w:eastAsia="en-US"/>
        </w:rPr>
        <w:t>,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dall’altro si inseriscono in quella ricerca espressiva che lavora non sulla tela, </w:t>
      </w:r>
      <w:r w:rsidRPr="00EE05A6">
        <w:rPr>
          <w:rFonts w:ascii="Times New Roman" w:hAnsi="Times New Roman"/>
          <w:b/>
          <w:color w:val="auto"/>
          <w:szCs w:val="22"/>
          <w:lang w:eastAsia="en-US"/>
        </w:rPr>
        <w:t>ma con la tela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dialogando quindi con i polimaterici di Prampolini, i </w:t>
      </w:r>
      <w:r w:rsidRPr="00EE05A6">
        <w:rPr>
          <w:rFonts w:ascii="Times New Roman" w:hAnsi="Times New Roman"/>
          <w:i/>
          <w:iCs/>
          <w:color w:val="auto"/>
          <w:szCs w:val="22"/>
          <w:lang w:eastAsia="en-US"/>
        </w:rPr>
        <w:t xml:space="preserve">Sacchi 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di Burri, le </w:t>
      </w:r>
      <w:r w:rsidRPr="00EE05A6">
        <w:rPr>
          <w:rFonts w:ascii="Times New Roman" w:hAnsi="Times New Roman"/>
          <w:i/>
          <w:iCs/>
          <w:color w:val="auto"/>
          <w:szCs w:val="22"/>
          <w:lang w:eastAsia="en-US"/>
        </w:rPr>
        <w:t xml:space="preserve">Tele fasciate </w:t>
      </w:r>
      <w:r w:rsidRPr="00EE05A6">
        <w:rPr>
          <w:rFonts w:ascii="Times New Roman" w:hAnsi="Times New Roman"/>
          <w:color w:val="auto"/>
          <w:szCs w:val="22"/>
          <w:lang w:eastAsia="en-US"/>
        </w:rPr>
        <w:t>di Scarpitta, i tessuti irrigiditi dal caolino di</w:t>
      </w:r>
      <w:r w:rsidR="00510F85" w:rsidRPr="00EE05A6">
        <w:rPr>
          <w:rFonts w:ascii="Times New Roman" w:hAnsi="Times New Roman"/>
          <w:color w:val="auto"/>
          <w:szCs w:val="22"/>
          <w:lang w:eastAsia="en-US"/>
        </w:rPr>
        <w:t xml:space="preserve"> Piero Manzoni, </w:t>
      </w:r>
      <w:r w:rsidR="000A6F9C" w:rsidRPr="00EE05A6">
        <w:rPr>
          <w:rFonts w:ascii="Times New Roman" w:hAnsi="Times New Roman"/>
          <w:color w:val="auto"/>
          <w:szCs w:val="22"/>
          <w:lang w:eastAsia="en-US"/>
        </w:rPr>
        <w:t xml:space="preserve">le </w:t>
      </w:r>
      <w:r w:rsidRPr="00EE05A6">
        <w:rPr>
          <w:rFonts w:ascii="Times New Roman" w:hAnsi="Times New Roman"/>
          <w:color w:val="auto"/>
          <w:szCs w:val="22"/>
          <w:lang w:eastAsia="en-US"/>
        </w:rPr>
        <w:t>tele di Castellani e Bonalumi o in quelle sv</w:t>
      </w:r>
      <w:r w:rsidR="00510F85" w:rsidRPr="00EE05A6">
        <w:rPr>
          <w:rFonts w:ascii="Times New Roman" w:hAnsi="Times New Roman"/>
          <w:color w:val="auto"/>
          <w:szCs w:val="22"/>
          <w:lang w:eastAsia="en-US"/>
        </w:rPr>
        <w:t>uotate di Dadamaino.</w:t>
      </w:r>
      <w:r w:rsidR="005E3977" w:rsidRPr="00EE05A6">
        <w:rPr>
          <w:rFonts w:ascii="Times New Roman" w:hAnsi="Times New Roman"/>
          <w:color w:val="auto"/>
          <w:szCs w:val="22"/>
          <w:lang w:eastAsia="en-US"/>
        </w:rPr>
        <w:t xml:space="preserve"> </w:t>
      </w:r>
    </w:p>
    <w:p w14:paraId="1B50CDA2" w14:textId="715A6F2F" w:rsidR="002577F3" w:rsidRPr="00EE05A6" w:rsidRDefault="002577F3" w:rsidP="00FA66B8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Lai trasforma l’oggetto quotidiano, nato per </w:t>
      </w:r>
      <w:r w:rsidR="005E3977" w:rsidRPr="00EE05A6">
        <w:rPr>
          <w:rFonts w:ascii="Times New Roman" w:hAnsi="Times New Roman"/>
          <w:color w:val="auto"/>
          <w:szCs w:val="22"/>
          <w:lang w:eastAsia="en-US"/>
        </w:rPr>
        <w:t>esse</w:t>
      </w:r>
      <w:r w:rsidRPr="00EE05A6">
        <w:rPr>
          <w:rFonts w:ascii="Times New Roman" w:hAnsi="Times New Roman"/>
          <w:color w:val="auto"/>
          <w:szCs w:val="22"/>
          <w:lang w:eastAsia="en-US"/>
        </w:rPr>
        <w:t>re utile o almeno decorativo, in un oggetto poetico che non serve a nulla, ma è più importante di ogni funzionalità perché insegna a pensare e a capire.</w:t>
      </w:r>
    </w:p>
    <w:p w14:paraId="754464E3" w14:textId="77777777" w:rsidR="00AD5D3D" w:rsidRPr="00EE05A6" w:rsidRDefault="00AD5D3D" w:rsidP="00FA66B8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</w:p>
    <w:p w14:paraId="44A036D4" w14:textId="4AEEFE01" w:rsidR="007035EB" w:rsidRDefault="005E3977" w:rsidP="00FA66B8">
      <w:pPr>
        <w:widowControl w:val="0"/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Il passo successive sono le </w:t>
      </w:r>
      <w:r w:rsidRPr="00EE05A6">
        <w:rPr>
          <w:rFonts w:ascii="Times New Roman" w:hAnsi="Times New Roman"/>
          <w:b/>
          <w:i/>
          <w:iCs/>
          <w:color w:val="auto"/>
          <w:szCs w:val="22"/>
          <w:lang w:eastAsia="en-US"/>
        </w:rPr>
        <w:t xml:space="preserve">Scritture </w:t>
      </w:r>
      <w:r w:rsidRPr="00EE05A6">
        <w:rPr>
          <w:rFonts w:ascii="Times New Roman" w:hAnsi="Times New Roman"/>
          <w:iCs/>
          <w:color w:val="auto"/>
          <w:szCs w:val="22"/>
          <w:lang w:eastAsia="en-US"/>
        </w:rPr>
        <w:t xml:space="preserve">dalle quali </w:t>
      </w:r>
      <w:r w:rsidRPr="00EE05A6">
        <w:rPr>
          <w:rFonts w:ascii="Times New Roman" w:hAnsi="Times New Roman"/>
          <w:color w:val="auto"/>
          <w:szCs w:val="22"/>
          <w:lang w:eastAsia="en-US"/>
        </w:rPr>
        <w:t>nascono, sempre alla fine degli anni Settanta</w:t>
      </w:r>
      <w:bookmarkStart w:id="0" w:name="_GoBack"/>
      <w:bookmarkEnd w:id="0"/>
      <w:r w:rsidR="00FA66B8" w:rsidRPr="00EE05A6">
        <w:rPr>
          <w:rFonts w:ascii="Times New Roman" w:hAnsi="Times New Roman"/>
          <w:i/>
          <w:iCs/>
          <w:color w:val="auto"/>
          <w:szCs w:val="22"/>
          <w:lang w:eastAsia="en-US"/>
        </w:rPr>
        <w:t xml:space="preserve">, </w:t>
      </w:r>
      <w:r w:rsidR="00FA66B8" w:rsidRPr="00EE05A6">
        <w:rPr>
          <w:rFonts w:ascii="Times New Roman" w:hAnsi="Times New Roman"/>
          <w:color w:val="auto"/>
          <w:szCs w:val="22"/>
          <w:lang w:eastAsia="en-US"/>
        </w:rPr>
        <w:t>secondo un perco</w:t>
      </w:r>
      <w:r w:rsidR="00363FF7">
        <w:rPr>
          <w:rFonts w:ascii="Times New Roman" w:hAnsi="Times New Roman"/>
          <w:color w:val="auto"/>
          <w:szCs w:val="22"/>
          <w:lang w:eastAsia="en-US"/>
        </w:rPr>
        <w:t>rso strettamente consequenziale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, i </w:t>
      </w:r>
      <w:r w:rsidRPr="00EE05A6">
        <w:rPr>
          <w:rFonts w:ascii="Times New Roman" w:hAnsi="Times New Roman"/>
          <w:b/>
          <w:i/>
          <w:iCs/>
          <w:color w:val="auto"/>
          <w:szCs w:val="22"/>
          <w:lang w:eastAsia="en-US"/>
        </w:rPr>
        <w:t>Libri</w:t>
      </w:r>
      <w:r w:rsidRPr="00EE05A6">
        <w:rPr>
          <w:rFonts w:ascii="Times New Roman" w:hAnsi="Times New Roman"/>
          <w:color w:val="auto"/>
          <w:szCs w:val="22"/>
          <w:lang w:eastAsia="en-US"/>
        </w:rPr>
        <w:t xml:space="preserve"> </w:t>
      </w:r>
      <w:r w:rsidR="00FA66B8" w:rsidRPr="00EE05A6">
        <w:rPr>
          <w:rFonts w:ascii="Times New Roman" w:hAnsi="Times New Roman"/>
          <w:color w:val="auto"/>
          <w:szCs w:val="22"/>
          <w:lang w:eastAsia="en-US"/>
        </w:rPr>
        <w:t xml:space="preserve">che spesso si compongono in fiabe visive: tra le prime, </w:t>
      </w:r>
      <w:r w:rsidR="00FA66B8" w:rsidRPr="00EE05A6">
        <w:rPr>
          <w:rFonts w:ascii="Times New Roman" w:hAnsi="Times New Roman"/>
          <w:b/>
          <w:i/>
          <w:iCs/>
          <w:color w:val="auto"/>
          <w:szCs w:val="22"/>
          <w:lang w:eastAsia="en-US"/>
        </w:rPr>
        <w:t>Tenendo per mano l’ombra</w:t>
      </w:r>
      <w:r w:rsidR="00FA66B8" w:rsidRPr="00EE05A6">
        <w:rPr>
          <w:rFonts w:ascii="Times New Roman" w:hAnsi="Times New Roman"/>
          <w:color w:val="auto"/>
          <w:szCs w:val="22"/>
          <w:lang w:eastAsia="en-US"/>
        </w:rPr>
        <w:t xml:space="preserve">, del 1987, incentrato sulla capacità di accettare il negativo che è in noi tutti. </w:t>
      </w:r>
    </w:p>
    <w:p w14:paraId="60BF0EBA" w14:textId="77777777" w:rsidR="005C52A9" w:rsidRDefault="005C52A9" w:rsidP="005C52A9">
      <w:pPr>
        <w:autoSpaceDE w:val="0"/>
        <w:autoSpaceDN w:val="0"/>
        <w:adjustRightInd w:val="0"/>
        <w:rPr>
          <w:rFonts w:ascii="Times New Roman" w:hAnsi="Times New Roman"/>
          <w:color w:val="auto"/>
          <w:szCs w:val="22"/>
          <w:lang w:eastAsia="en-US"/>
        </w:rPr>
      </w:pPr>
    </w:p>
    <w:p w14:paraId="5133C3FC" w14:textId="0F99FE0D" w:rsidR="00FD47F9" w:rsidRDefault="005C52A9" w:rsidP="00FD47F9">
      <w:pPr>
        <w:autoSpaceDE w:val="0"/>
        <w:autoSpaceDN w:val="0"/>
        <w:adjustRightInd w:val="0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color w:val="auto"/>
          <w:szCs w:val="22"/>
          <w:lang w:eastAsia="en-US"/>
        </w:rPr>
        <w:t xml:space="preserve">Per la seconda volta gli spazi delle Gallerie degli Uffizi ospitano Maria Lai: </w:t>
      </w:r>
      <w:r w:rsidRPr="005C52A9">
        <w:rPr>
          <w:rFonts w:ascii="Times New Roman" w:hAnsi="Times New Roman"/>
          <w:color w:val="auto"/>
          <w:szCs w:val="22"/>
        </w:rPr>
        <w:t xml:space="preserve">nel 2004 l’artista aveva allestito al Giardino di Boboli </w:t>
      </w:r>
      <w:r w:rsidRPr="005415B2">
        <w:rPr>
          <w:rFonts w:ascii="Times New Roman" w:hAnsi="Times New Roman"/>
          <w:b/>
          <w:color w:val="auto"/>
          <w:szCs w:val="22"/>
        </w:rPr>
        <w:t>l’</w:t>
      </w:r>
      <w:r w:rsidRPr="005415B2">
        <w:rPr>
          <w:rFonts w:ascii="Times New Roman" w:hAnsi="Times New Roman"/>
          <w:b/>
          <w:i/>
          <w:iCs/>
          <w:color w:val="auto"/>
          <w:szCs w:val="22"/>
        </w:rPr>
        <w:t>Invito a tavola</w:t>
      </w:r>
      <w:r w:rsidRPr="005C52A9">
        <w:rPr>
          <w:rFonts w:ascii="Times New Roman" w:hAnsi="Times New Roman"/>
          <w:color w:val="auto"/>
          <w:szCs w:val="22"/>
        </w:rPr>
        <w:t>, un grande desco apparecchiato con pane e libri in terracotta, ch</w:t>
      </w:r>
      <w:r w:rsidR="00363FF7">
        <w:rPr>
          <w:rFonts w:ascii="Times New Roman" w:hAnsi="Times New Roman"/>
          <w:color w:val="auto"/>
          <w:szCs w:val="22"/>
        </w:rPr>
        <w:t>e</w:t>
      </w:r>
      <w:r>
        <w:rPr>
          <w:rFonts w:ascii="Times New Roman" w:hAnsi="Times New Roman"/>
          <w:color w:val="auto"/>
          <w:szCs w:val="22"/>
        </w:rPr>
        <w:t xml:space="preserve"> proprio adesso</w:t>
      </w:r>
      <w:r w:rsidRPr="005C52A9">
        <w:rPr>
          <w:rFonts w:ascii="Times New Roman" w:hAnsi="Times New Roman"/>
          <w:color w:val="auto"/>
          <w:szCs w:val="22"/>
        </w:rPr>
        <w:t xml:space="preserve"> è in mostra a New York. Non mancano riferimenti a Firenze nell’opera </w:t>
      </w:r>
      <w:r w:rsidR="00363FF7">
        <w:rPr>
          <w:rFonts w:ascii="Times New Roman" w:hAnsi="Times New Roman"/>
          <w:color w:val="auto"/>
          <w:szCs w:val="22"/>
        </w:rPr>
        <w:t>dell’artista sarda</w:t>
      </w:r>
      <w:r w:rsidRPr="005C52A9">
        <w:rPr>
          <w:rFonts w:ascii="Times New Roman" w:hAnsi="Times New Roman"/>
          <w:color w:val="auto"/>
          <w:szCs w:val="22"/>
        </w:rPr>
        <w:t>: dalle mappe immaginarie di Leonar</w:t>
      </w:r>
      <w:r w:rsidR="00363FF7">
        <w:rPr>
          <w:rFonts w:ascii="Times New Roman" w:hAnsi="Times New Roman"/>
          <w:color w:val="auto"/>
          <w:szCs w:val="22"/>
        </w:rPr>
        <w:t>do da Vinci copiate</w:t>
      </w:r>
      <w:r w:rsidRPr="005C52A9">
        <w:rPr>
          <w:rFonts w:ascii="Times New Roman" w:hAnsi="Times New Roman"/>
          <w:color w:val="auto"/>
          <w:szCs w:val="22"/>
        </w:rPr>
        <w:t xml:space="preserve"> a Firenze, fino all’opera </w:t>
      </w:r>
      <w:r w:rsidRPr="005415B2">
        <w:rPr>
          <w:rFonts w:ascii="Times New Roman" w:hAnsi="Times New Roman"/>
          <w:b/>
          <w:i/>
          <w:iCs/>
          <w:color w:val="auto"/>
          <w:szCs w:val="22"/>
        </w:rPr>
        <w:t>Il mare ha bisogno di fichi</w:t>
      </w:r>
      <w:r w:rsidRPr="005C52A9">
        <w:rPr>
          <w:rFonts w:ascii="Times New Roman" w:hAnsi="Times New Roman"/>
          <w:color w:val="auto"/>
          <w:szCs w:val="22"/>
        </w:rPr>
        <w:t>, realiz</w:t>
      </w:r>
      <w:r>
        <w:rPr>
          <w:rFonts w:ascii="Times New Roman" w:hAnsi="Times New Roman"/>
          <w:color w:val="auto"/>
          <w:szCs w:val="22"/>
        </w:rPr>
        <w:t xml:space="preserve">zata nel 1986 in occasione del ventesimo </w:t>
      </w:r>
      <w:r w:rsidRPr="005C52A9">
        <w:rPr>
          <w:rFonts w:ascii="Times New Roman" w:hAnsi="Times New Roman"/>
          <w:color w:val="auto"/>
          <w:szCs w:val="22"/>
        </w:rPr>
        <w:t>anniversario dell’alluvione del 4 nov</w:t>
      </w:r>
      <w:r w:rsidR="00FD47F9">
        <w:rPr>
          <w:rFonts w:ascii="Times New Roman" w:hAnsi="Times New Roman"/>
          <w:color w:val="auto"/>
          <w:szCs w:val="22"/>
        </w:rPr>
        <w:t>embre 1966</w:t>
      </w:r>
      <w:r w:rsidRPr="005C52A9">
        <w:rPr>
          <w:rFonts w:ascii="Times New Roman" w:hAnsi="Times New Roman"/>
          <w:color w:val="auto"/>
          <w:szCs w:val="22"/>
        </w:rPr>
        <w:t>.</w:t>
      </w:r>
    </w:p>
    <w:p w14:paraId="70D1F277" w14:textId="77777777" w:rsidR="00FD47F9" w:rsidRDefault="00FD47F9" w:rsidP="00FE3028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auto"/>
          <w:szCs w:val="22"/>
          <w:lang w:eastAsia="en-US"/>
        </w:rPr>
      </w:pPr>
    </w:p>
    <w:p w14:paraId="2CD27F24" w14:textId="0D7D03B3" w:rsidR="00D13E45" w:rsidRPr="00EE05A6" w:rsidRDefault="00D13E45" w:rsidP="00FE3028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auto"/>
          <w:szCs w:val="22"/>
          <w:lang w:eastAsia="en-US"/>
        </w:rPr>
      </w:pPr>
      <w:r w:rsidRPr="00EE05A6">
        <w:rPr>
          <w:rFonts w:ascii="Times New Roman" w:hAnsi="Times New Roman"/>
          <w:color w:val="auto"/>
          <w:szCs w:val="22"/>
          <w:lang w:eastAsia="en-US"/>
        </w:rPr>
        <w:t>“</w:t>
      </w:r>
      <w:r w:rsidRPr="00471F74">
        <w:rPr>
          <w:rFonts w:ascii="Times New Roman" w:hAnsi="Times New Roman"/>
          <w:b/>
          <w:color w:val="auto"/>
          <w:szCs w:val="22"/>
          <w:lang w:eastAsia="en-US"/>
        </w:rPr>
        <w:t>Questo dovrebbe fare l’arte: farci sentire più uniti</w:t>
      </w:r>
      <w:r w:rsidRPr="00EE05A6">
        <w:rPr>
          <w:rFonts w:ascii="Times New Roman" w:hAnsi="Times New Roman"/>
          <w:color w:val="auto"/>
          <w:szCs w:val="22"/>
          <w:lang w:eastAsia="en-US"/>
        </w:rPr>
        <w:t>” amava dire Maria</w:t>
      </w:r>
      <w:r w:rsidR="00FA66B8" w:rsidRPr="00EE05A6">
        <w:rPr>
          <w:rFonts w:ascii="Times New Roman" w:hAnsi="Times New Roman"/>
          <w:color w:val="auto"/>
          <w:szCs w:val="22"/>
          <w:lang w:eastAsia="en-US"/>
        </w:rPr>
        <w:t>.</w:t>
      </w:r>
    </w:p>
    <w:p w14:paraId="477F6AD9" w14:textId="77777777" w:rsidR="00FA66B8" w:rsidRDefault="00FA66B8" w:rsidP="00FE3028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auto"/>
          <w:szCs w:val="22"/>
          <w:lang w:eastAsia="en-US"/>
        </w:rPr>
      </w:pPr>
    </w:p>
    <w:p w14:paraId="5AD147A5" w14:textId="77777777" w:rsidR="00363FF7" w:rsidRDefault="00363FF7" w:rsidP="00FE3028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auto"/>
          <w:szCs w:val="22"/>
          <w:lang w:eastAsia="en-US"/>
        </w:rPr>
      </w:pPr>
    </w:p>
    <w:p w14:paraId="39B2133B" w14:textId="77777777" w:rsidR="00B26A58" w:rsidRDefault="00B26A58" w:rsidP="00FE3028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auto"/>
          <w:szCs w:val="22"/>
          <w:lang w:eastAsia="en-US"/>
        </w:rPr>
      </w:pPr>
    </w:p>
    <w:p w14:paraId="7F98913A" w14:textId="77777777" w:rsidR="00B26A58" w:rsidRDefault="00B26A58" w:rsidP="00FE3028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auto"/>
          <w:szCs w:val="22"/>
          <w:lang w:eastAsia="en-US"/>
        </w:rPr>
      </w:pPr>
    </w:p>
    <w:p w14:paraId="1B085343" w14:textId="77777777" w:rsidR="00B26A58" w:rsidRPr="00EE05A6" w:rsidRDefault="00B26A58" w:rsidP="00FE3028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auto"/>
          <w:szCs w:val="22"/>
          <w:lang w:eastAsia="en-US"/>
        </w:rPr>
      </w:pPr>
    </w:p>
    <w:p w14:paraId="2F2DF107" w14:textId="77777777" w:rsidR="00AD5D3D" w:rsidRPr="00EE05A6" w:rsidRDefault="00AD5D3D" w:rsidP="00FE3028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color w:val="auto"/>
          <w:szCs w:val="22"/>
          <w:lang w:eastAsia="en-US"/>
        </w:rPr>
      </w:pPr>
    </w:p>
    <w:p w14:paraId="331B8FB0" w14:textId="77777777" w:rsidR="00BF2C11" w:rsidRPr="00EE05A6" w:rsidRDefault="00BF2C11" w:rsidP="00BF2C11">
      <w:pPr>
        <w:autoSpaceDE w:val="0"/>
        <w:autoSpaceDN w:val="0"/>
        <w:rPr>
          <w:rFonts w:ascii="Times New Roman" w:hAnsi="Times New Roman"/>
          <w:color w:val="auto"/>
          <w:szCs w:val="22"/>
        </w:rPr>
      </w:pPr>
      <w:r w:rsidRPr="00EE05A6">
        <w:rPr>
          <w:rFonts w:ascii="Times New Roman" w:hAnsi="Times New Roman"/>
          <w:color w:val="auto"/>
          <w:szCs w:val="22"/>
        </w:rPr>
        <w:t>Opera Laboratori Fiorentini – Civita</w:t>
      </w:r>
    </w:p>
    <w:p w14:paraId="43640ECE" w14:textId="77777777" w:rsidR="00BF2C11" w:rsidRPr="00EE05A6" w:rsidRDefault="00BF2C11" w:rsidP="00BF2C11">
      <w:pPr>
        <w:autoSpaceDE w:val="0"/>
        <w:autoSpaceDN w:val="0"/>
        <w:rPr>
          <w:rFonts w:ascii="Times New Roman" w:hAnsi="Times New Roman"/>
          <w:color w:val="auto"/>
          <w:szCs w:val="22"/>
        </w:rPr>
      </w:pPr>
      <w:r w:rsidRPr="00EE05A6">
        <w:rPr>
          <w:rFonts w:ascii="Times New Roman" w:hAnsi="Times New Roman"/>
          <w:color w:val="auto"/>
          <w:szCs w:val="22"/>
        </w:rPr>
        <w:t xml:space="preserve">Andrea Acampa - Tel. 055 290383 – </w:t>
      </w:r>
      <w:hyperlink r:id="rId9" w:history="1">
        <w:r w:rsidRPr="00EE05A6">
          <w:rPr>
            <w:rStyle w:val="Collegamentoipertestuale"/>
            <w:rFonts w:ascii="Times New Roman" w:hAnsi="Times New Roman"/>
            <w:color w:val="auto"/>
            <w:szCs w:val="22"/>
          </w:rPr>
          <w:t>a.acampa@operalaboratori.com</w:t>
        </w:r>
      </w:hyperlink>
    </w:p>
    <w:p w14:paraId="7098D3B1" w14:textId="77777777" w:rsidR="00BF2C11" w:rsidRPr="00EE05A6" w:rsidRDefault="00BF2C11" w:rsidP="00BF2C11">
      <w:pPr>
        <w:autoSpaceDE w:val="0"/>
        <w:autoSpaceDN w:val="0"/>
        <w:rPr>
          <w:rFonts w:ascii="Times New Roman" w:hAnsi="Times New Roman"/>
          <w:color w:val="auto"/>
          <w:szCs w:val="22"/>
        </w:rPr>
      </w:pPr>
      <w:r w:rsidRPr="00EE05A6">
        <w:rPr>
          <w:rFonts w:ascii="Times New Roman" w:hAnsi="Times New Roman"/>
          <w:color w:val="auto"/>
          <w:szCs w:val="22"/>
        </w:rPr>
        <w:t xml:space="preserve">Gianni Caverni - Tel. 055 290383 - Cell. 347 7818134 - </w:t>
      </w:r>
      <w:hyperlink r:id="rId10" w:history="1">
        <w:r w:rsidRPr="00EE05A6">
          <w:rPr>
            <w:rStyle w:val="Collegamentoipertestuale"/>
            <w:rFonts w:ascii="Times New Roman" w:hAnsi="Times New Roman"/>
            <w:color w:val="auto"/>
            <w:szCs w:val="22"/>
          </w:rPr>
          <w:t>g.caverni@operalaboratori.com</w:t>
        </w:r>
      </w:hyperlink>
    </w:p>
    <w:p w14:paraId="7EE54274" w14:textId="229E3F10" w:rsidR="00B128BA" w:rsidRPr="00EE05A6" w:rsidRDefault="00BF2C11" w:rsidP="00510F85">
      <w:pPr>
        <w:autoSpaceDE w:val="0"/>
        <w:autoSpaceDN w:val="0"/>
        <w:rPr>
          <w:rFonts w:ascii="Times New Roman" w:hAnsi="Times New Roman"/>
          <w:color w:val="auto"/>
          <w:szCs w:val="22"/>
        </w:rPr>
      </w:pPr>
      <w:r w:rsidRPr="00EE05A6">
        <w:rPr>
          <w:rFonts w:ascii="Times New Roman" w:hAnsi="Times New Roman"/>
          <w:color w:val="auto"/>
          <w:szCs w:val="22"/>
        </w:rPr>
        <w:t xml:space="preserve">Salvatore La Spina - Tel. 055 290383 - Cell. 331 5354957 - </w:t>
      </w:r>
      <w:hyperlink r:id="rId11" w:history="1">
        <w:r w:rsidRPr="00EE05A6">
          <w:rPr>
            <w:rStyle w:val="Collegamentoipertestuale"/>
            <w:rFonts w:ascii="Times New Roman" w:hAnsi="Times New Roman"/>
            <w:color w:val="auto"/>
            <w:szCs w:val="22"/>
          </w:rPr>
          <w:t>s.laspina@operalaboratori.com</w:t>
        </w:r>
      </w:hyperlink>
    </w:p>
    <w:sectPr w:rsidR="00B128BA" w:rsidRPr="00EE05A6" w:rsidSect="001B43DF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2835" w:right="1127" w:bottom="1418" w:left="2098" w:header="0" w:footer="102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B7331" w14:textId="77777777" w:rsidR="0059231C" w:rsidRDefault="0059231C">
      <w:r>
        <w:separator/>
      </w:r>
    </w:p>
  </w:endnote>
  <w:endnote w:type="continuationSeparator" w:id="0">
    <w:p w14:paraId="79EDCBFD" w14:textId="77777777" w:rsidR="0059231C" w:rsidRDefault="0059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-Roman">
    <w:altName w:val="Times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edra Sans Book">
    <w:altName w:val="Cambria"/>
    <w:charset w:val="00"/>
    <w:family w:val="auto"/>
    <w:pitch w:val="variable"/>
    <w:sig w:usb0="00000003" w:usb1="00000000" w:usb2="00000000" w:usb3="00000000" w:csb0="00000001" w:csb1="00000000"/>
  </w:font>
  <w:font w:name="Fedra Sans Pro Medium">
    <w:altName w:val="Arial"/>
    <w:charset w:val="00"/>
    <w:family w:val="auto"/>
    <w:pitch w:val="variable"/>
    <w:sig w:usb0="00000001" w:usb1="0000003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2045A" w14:textId="77777777" w:rsidR="00BC335F" w:rsidRDefault="00BC335F" w:rsidP="001B43DF">
    <w:pPr>
      <w:spacing w:line="240" w:lineRule="auto"/>
      <w:ind w:right="360"/>
      <w:rPr>
        <w:rFonts w:ascii="Fedra Sans Book" w:hAnsi="Fedra Sans Book"/>
        <w:color w:val="auto"/>
        <w:sz w:val="16"/>
        <w:szCs w:val="16"/>
      </w:rPr>
    </w:pPr>
  </w:p>
  <w:p w14:paraId="629DD971" w14:textId="77777777" w:rsidR="00BC335F" w:rsidRPr="00666952" w:rsidRDefault="00BC335F" w:rsidP="001B43DF">
    <w:pPr>
      <w:spacing w:line="240" w:lineRule="auto"/>
      <w:ind w:right="360"/>
      <w:rPr>
        <w:rFonts w:ascii="Fedra Sans Book" w:hAnsi="Fedra Sans Book"/>
        <w:color w:val="auto"/>
        <w:sz w:val="16"/>
        <w:szCs w:val="16"/>
      </w:rPr>
    </w:pPr>
  </w:p>
  <w:p w14:paraId="5CABC1B4" w14:textId="77777777" w:rsidR="00BC335F" w:rsidRPr="00666952" w:rsidRDefault="00BC335F" w:rsidP="00B777B9">
    <w:pPr>
      <w:rPr>
        <w:rFonts w:ascii="Fedra Sans Pro Medium" w:hAnsi="Fedra Sans Pro Medium"/>
        <w:color w:val="auto"/>
        <w:sz w:val="16"/>
        <w:szCs w:val="16"/>
      </w:rPr>
    </w:pPr>
    <w:r>
      <w:rPr>
        <w:rFonts w:ascii="Fedra Sans Pro Medium" w:hAnsi="Fedra Sans Pro Medium"/>
        <w:color w:val="auto"/>
        <w:sz w:val="16"/>
        <w:szCs w:val="16"/>
      </w:rPr>
      <w:t xml:space="preserve">LE </w:t>
    </w:r>
    <w:r w:rsidRPr="00666952">
      <w:rPr>
        <w:rFonts w:ascii="Fedra Sans Pro Medium" w:hAnsi="Fedra Sans Pro Medium"/>
        <w:color w:val="auto"/>
        <w:sz w:val="16"/>
        <w:szCs w:val="16"/>
      </w:rPr>
      <w:t>GALLERIE DEGLI UFFIZI</w:t>
    </w:r>
  </w:p>
  <w:p w14:paraId="443307AF" w14:textId="77777777" w:rsidR="00BC335F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>
      <w:rPr>
        <w:rFonts w:ascii="Fedra Sans Book" w:hAnsi="Fedra Sans Book"/>
        <w:color w:val="auto"/>
        <w:sz w:val="16"/>
        <w:szCs w:val="16"/>
      </w:rPr>
      <w:t>Piazzale degli Uffizi, 6</w:t>
    </w:r>
  </w:p>
  <w:p w14:paraId="74BA90A0" w14:textId="77777777" w:rsidR="00BC335F" w:rsidRPr="00666952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 w:rsidRPr="00666952">
      <w:rPr>
        <w:rFonts w:ascii="Fedra Sans Book" w:hAnsi="Fedra Sans Book"/>
        <w:color w:val="auto"/>
        <w:sz w:val="16"/>
        <w:szCs w:val="16"/>
      </w:rPr>
      <w:t>50122 Firenze</w:t>
    </w:r>
  </w:p>
  <w:p w14:paraId="344B31FA" w14:textId="77777777" w:rsidR="00BC335F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>
      <w:rPr>
        <w:rFonts w:ascii="Fedra Sans Book" w:hAnsi="Fedra Sans Book"/>
        <w:color w:val="auto"/>
        <w:sz w:val="16"/>
        <w:szCs w:val="16"/>
      </w:rPr>
      <w:t xml:space="preserve">T +39 055 2388 831 </w:t>
    </w:r>
  </w:p>
  <w:p w14:paraId="43C9145E" w14:textId="77777777" w:rsidR="00BC335F" w:rsidRPr="00666952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 w:rsidRPr="00666952">
      <w:rPr>
        <w:rFonts w:ascii="Fedra Sans Book" w:hAnsi="Fedra Sans Book"/>
        <w:color w:val="auto"/>
        <w:sz w:val="16"/>
        <w:szCs w:val="16"/>
      </w:rPr>
      <w:t xml:space="preserve">www.uffizi.it </w:t>
    </w:r>
    <w:r>
      <w:rPr>
        <w:rFonts w:ascii="Fedra Sans Book" w:hAnsi="Fedra Sans Book"/>
        <w:color w:val="auto"/>
        <w:sz w:val="16"/>
        <w:szCs w:val="16"/>
      </w:rPr>
      <w:t>/areastampa</w:t>
    </w:r>
    <w:r w:rsidRPr="00666952">
      <w:rPr>
        <w:rFonts w:ascii="Fedra Sans Book" w:hAnsi="Fedra Sans Book"/>
        <w:color w:val="auto"/>
        <w:sz w:val="16"/>
        <w:szCs w:val="16"/>
      </w:rPr>
      <w:t xml:space="preserve"> </w:t>
    </w:r>
  </w:p>
  <w:p w14:paraId="141F3E1B" w14:textId="77777777" w:rsidR="00BC335F" w:rsidRDefault="00BC335F" w:rsidP="00B777B9">
    <w:pPr>
      <w:pStyle w:val="Pidipagina"/>
      <w:framePr w:w="1083" w:h="804" w:hRule="exact" w:wrap="around" w:vAnchor="page" w:hAnchor="page" w:x="9622" w:y="14945"/>
      <w:spacing w:line="240" w:lineRule="auto"/>
      <w:jc w:val="right"/>
      <w:rPr>
        <w:rStyle w:val="Numeropagina"/>
        <w:rFonts w:ascii="Fedra Sans Book" w:hAnsi="Fedra Sans Book"/>
        <w:position w:val="-6"/>
        <w:szCs w:val="22"/>
      </w:rPr>
    </w:pPr>
  </w:p>
  <w:p w14:paraId="0D9E5120" w14:textId="77777777" w:rsidR="00BC335F" w:rsidRDefault="00BC335F" w:rsidP="00B777B9">
    <w:pPr>
      <w:pStyle w:val="Pidipagina"/>
      <w:framePr w:w="1083" w:h="804" w:hRule="exact" w:wrap="around" w:vAnchor="page" w:hAnchor="page" w:x="9622" w:y="14945"/>
      <w:spacing w:line="240" w:lineRule="auto"/>
      <w:jc w:val="right"/>
      <w:rPr>
        <w:rStyle w:val="Numeropagina"/>
        <w:rFonts w:ascii="Fedra Sans Book" w:hAnsi="Fedra Sans Book"/>
        <w:position w:val="-6"/>
        <w:szCs w:val="22"/>
      </w:rPr>
    </w:pPr>
  </w:p>
  <w:p w14:paraId="0D9AFEC3" w14:textId="77777777" w:rsidR="00BC335F" w:rsidRPr="00376A39" w:rsidRDefault="00BC335F" w:rsidP="00B777B9">
    <w:pPr>
      <w:pStyle w:val="Pidipagina"/>
      <w:framePr w:w="1083" w:h="804" w:hRule="exact" w:wrap="around" w:vAnchor="page" w:hAnchor="page" w:x="9622" w:y="14945"/>
      <w:spacing w:line="240" w:lineRule="auto"/>
      <w:jc w:val="right"/>
      <w:rPr>
        <w:rStyle w:val="Numeropagina"/>
        <w:rFonts w:ascii="Fedra Sans Book" w:hAnsi="Fedra Sans Book"/>
        <w:position w:val="-6"/>
        <w:szCs w:val="22"/>
      </w:rPr>
    </w:pPr>
    <w:r w:rsidRPr="00376A39">
      <w:rPr>
        <w:rStyle w:val="Numeropagina"/>
        <w:rFonts w:ascii="Fedra Sans Book" w:hAnsi="Fedra Sans Book"/>
        <w:position w:val="-6"/>
        <w:szCs w:val="22"/>
      </w:rPr>
      <w:t xml:space="preserve">p. </w:t>
    </w:r>
    <w:r w:rsidRPr="00376A39">
      <w:rPr>
        <w:rStyle w:val="Numeropagina"/>
        <w:rFonts w:ascii="Fedra Sans Book" w:hAnsi="Fedra Sans Book"/>
        <w:position w:val="-6"/>
        <w:szCs w:val="22"/>
      </w:rPr>
      <w:fldChar w:fldCharType="begin"/>
    </w:r>
    <w:r w:rsidRPr="00376A39">
      <w:rPr>
        <w:rStyle w:val="Numeropagina"/>
        <w:rFonts w:ascii="Fedra Sans Book" w:hAnsi="Fedra Sans Book"/>
        <w:position w:val="-6"/>
        <w:szCs w:val="22"/>
      </w:rPr>
      <w:instrText xml:space="preserve">PAGE  </w:instrText>
    </w:r>
    <w:r w:rsidRPr="00376A39">
      <w:rPr>
        <w:rStyle w:val="Numeropagina"/>
        <w:rFonts w:ascii="Fedra Sans Book" w:hAnsi="Fedra Sans Book"/>
        <w:position w:val="-6"/>
        <w:szCs w:val="22"/>
      </w:rPr>
      <w:fldChar w:fldCharType="separate"/>
    </w:r>
    <w:r w:rsidR="004E3BF2">
      <w:rPr>
        <w:rStyle w:val="Numeropagina"/>
        <w:rFonts w:ascii="Fedra Sans Book" w:hAnsi="Fedra Sans Book"/>
        <w:noProof/>
        <w:position w:val="-6"/>
        <w:szCs w:val="22"/>
      </w:rPr>
      <w:t>3</w:t>
    </w:r>
    <w:r w:rsidRPr="00376A39">
      <w:rPr>
        <w:rStyle w:val="Numeropagina"/>
        <w:rFonts w:ascii="Fedra Sans Book" w:hAnsi="Fedra Sans Book"/>
        <w:position w:val="-6"/>
        <w:szCs w:val="22"/>
      </w:rPr>
      <w:fldChar w:fldCharType="end"/>
    </w:r>
  </w:p>
  <w:p w14:paraId="0E2C32EB" w14:textId="77777777" w:rsidR="00BC335F" w:rsidRPr="00B777B9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 w:rsidRPr="00666952">
      <w:rPr>
        <w:rFonts w:ascii="Fedra Sans Book" w:hAnsi="Fedra Sans Book"/>
        <w:color w:val="auto"/>
        <w:sz w:val="16"/>
        <w:szCs w:val="16"/>
      </w:rPr>
      <w:t>uffizimedia@beniculturali.it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EB4C8" w14:textId="77777777" w:rsidR="00BC335F" w:rsidRDefault="00BC335F" w:rsidP="00B777B9">
    <w:pPr>
      <w:spacing w:line="240" w:lineRule="auto"/>
      <w:ind w:right="360"/>
      <w:rPr>
        <w:rFonts w:ascii="Fedra Sans Book" w:hAnsi="Fedra Sans Book"/>
        <w:color w:val="auto"/>
        <w:sz w:val="16"/>
        <w:szCs w:val="16"/>
      </w:rPr>
    </w:pPr>
  </w:p>
  <w:p w14:paraId="787A1D3E" w14:textId="77777777" w:rsidR="00BC335F" w:rsidRPr="00666952" w:rsidRDefault="00BC335F" w:rsidP="00B777B9">
    <w:pPr>
      <w:spacing w:line="240" w:lineRule="auto"/>
      <w:ind w:right="360"/>
      <w:rPr>
        <w:rFonts w:ascii="Fedra Sans Book" w:hAnsi="Fedra Sans Book"/>
        <w:color w:val="auto"/>
        <w:sz w:val="16"/>
        <w:szCs w:val="16"/>
      </w:rPr>
    </w:pPr>
  </w:p>
  <w:p w14:paraId="7FC0C363" w14:textId="77777777" w:rsidR="00BC335F" w:rsidRPr="00666952" w:rsidRDefault="00BC335F" w:rsidP="00B777B9">
    <w:pPr>
      <w:rPr>
        <w:rFonts w:ascii="Fedra Sans Pro Medium" w:hAnsi="Fedra Sans Pro Medium"/>
        <w:color w:val="auto"/>
        <w:sz w:val="16"/>
        <w:szCs w:val="16"/>
      </w:rPr>
    </w:pPr>
    <w:r>
      <w:rPr>
        <w:rFonts w:ascii="Fedra Sans Pro Medium" w:hAnsi="Fedra Sans Pro Medium"/>
        <w:color w:val="auto"/>
        <w:sz w:val="16"/>
        <w:szCs w:val="16"/>
      </w:rPr>
      <w:t xml:space="preserve">LE </w:t>
    </w:r>
    <w:r w:rsidRPr="00666952">
      <w:rPr>
        <w:rFonts w:ascii="Fedra Sans Pro Medium" w:hAnsi="Fedra Sans Pro Medium"/>
        <w:color w:val="auto"/>
        <w:sz w:val="16"/>
        <w:szCs w:val="16"/>
      </w:rPr>
      <w:t>GALLERIE DEGLI UFFIZI</w:t>
    </w:r>
  </w:p>
  <w:p w14:paraId="2114B483" w14:textId="77777777" w:rsidR="00BC335F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>
      <w:rPr>
        <w:rFonts w:ascii="Fedra Sans Book" w:hAnsi="Fedra Sans Book"/>
        <w:color w:val="auto"/>
        <w:sz w:val="16"/>
        <w:szCs w:val="16"/>
      </w:rPr>
      <w:t>Piazzale degli Uffizi, 6</w:t>
    </w:r>
  </w:p>
  <w:p w14:paraId="325DCFB2" w14:textId="77777777" w:rsidR="00BC335F" w:rsidRPr="00666952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 w:rsidRPr="00666952">
      <w:rPr>
        <w:rFonts w:ascii="Fedra Sans Book" w:hAnsi="Fedra Sans Book"/>
        <w:color w:val="auto"/>
        <w:sz w:val="16"/>
        <w:szCs w:val="16"/>
      </w:rPr>
      <w:t>50122 Firenze</w:t>
    </w:r>
  </w:p>
  <w:p w14:paraId="53F5ABCA" w14:textId="77777777" w:rsidR="00BC335F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>
      <w:rPr>
        <w:rFonts w:ascii="Fedra Sans Book" w:hAnsi="Fedra Sans Book"/>
        <w:color w:val="auto"/>
        <w:sz w:val="16"/>
        <w:szCs w:val="16"/>
      </w:rPr>
      <w:t xml:space="preserve">T +39 055 2388 831 </w:t>
    </w:r>
  </w:p>
  <w:p w14:paraId="12CC5334" w14:textId="77777777" w:rsidR="00BC335F" w:rsidRPr="00666952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 w:rsidRPr="00666952">
      <w:rPr>
        <w:rFonts w:ascii="Fedra Sans Book" w:hAnsi="Fedra Sans Book"/>
        <w:color w:val="auto"/>
        <w:sz w:val="16"/>
        <w:szCs w:val="16"/>
      </w:rPr>
      <w:t xml:space="preserve">www.uffizi.it </w:t>
    </w:r>
    <w:r>
      <w:rPr>
        <w:rFonts w:ascii="Fedra Sans Book" w:hAnsi="Fedra Sans Book"/>
        <w:color w:val="auto"/>
        <w:sz w:val="16"/>
        <w:szCs w:val="16"/>
      </w:rPr>
      <w:t>/areastampa</w:t>
    </w:r>
    <w:r w:rsidRPr="00666952">
      <w:rPr>
        <w:rFonts w:ascii="Fedra Sans Book" w:hAnsi="Fedra Sans Book"/>
        <w:color w:val="auto"/>
        <w:sz w:val="16"/>
        <w:szCs w:val="16"/>
      </w:rPr>
      <w:t xml:space="preserve"> </w:t>
    </w:r>
  </w:p>
  <w:p w14:paraId="43A0BE2B" w14:textId="77777777" w:rsidR="00BC335F" w:rsidRDefault="00BC335F" w:rsidP="00B777B9">
    <w:pPr>
      <w:pStyle w:val="Pidipagina"/>
      <w:framePr w:w="1083" w:h="804" w:hRule="exact" w:wrap="around" w:vAnchor="page" w:hAnchor="page" w:x="9622" w:y="14945"/>
      <w:spacing w:line="240" w:lineRule="auto"/>
      <w:jc w:val="right"/>
      <w:rPr>
        <w:rStyle w:val="Numeropagina"/>
        <w:rFonts w:ascii="Fedra Sans Book" w:hAnsi="Fedra Sans Book"/>
        <w:position w:val="-6"/>
        <w:szCs w:val="22"/>
      </w:rPr>
    </w:pPr>
  </w:p>
  <w:p w14:paraId="08AC4E04" w14:textId="77777777" w:rsidR="00BC335F" w:rsidRDefault="00BC335F" w:rsidP="00B777B9">
    <w:pPr>
      <w:pStyle w:val="Pidipagina"/>
      <w:framePr w:w="1083" w:h="804" w:hRule="exact" w:wrap="around" w:vAnchor="page" w:hAnchor="page" w:x="9622" w:y="14945"/>
      <w:spacing w:line="240" w:lineRule="auto"/>
      <w:jc w:val="right"/>
      <w:rPr>
        <w:rStyle w:val="Numeropagina"/>
        <w:rFonts w:ascii="Fedra Sans Book" w:hAnsi="Fedra Sans Book"/>
        <w:position w:val="-6"/>
        <w:szCs w:val="22"/>
      </w:rPr>
    </w:pPr>
  </w:p>
  <w:p w14:paraId="5539B37D" w14:textId="77777777" w:rsidR="00BC335F" w:rsidRPr="00376A39" w:rsidRDefault="00BC335F" w:rsidP="00B777B9">
    <w:pPr>
      <w:pStyle w:val="Pidipagina"/>
      <w:framePr w:w="1083" w:h="804" w:hRule="exact" w:wrap="around" w:vAnchor="page" w:hAnchor="page" w:x="9622" w:y="14945"/>
      <w:spacing w:line="240" w:lineRule="auto"/>
      <w:jc w:val="right"/>
      <w:rPr>
        <w:rStyle w:val="Numeropagina"/>
        <w:rFonts w:ascii="Fedra Sans Book" w:hAnsi="Fedra Sans Book"/>
        <w:position w:val="-6"/>
        <w:szCs w:val="22"/>
      </w:rPr>
    </w:pPr>
    <w:r w:rsidRPr="00376A39">
      <w:rPr>
        <w:rStyle w:val="Numeropagina"/>
        <w:rFonts w:ascii="Fedra Sans Book" w:hAnsi="Fedra Sans Book"/>
        <w:position w:val="-6"/>
        <w:szCs w:val="22"/>
      </w:rPr>
      <w:t xml:space="preserve">p. </w:t>
    </w:r>
    <w:r w:rsidRPr="00376A39">
      <w:rPr>
        <w:rStyle w:val="Numeropagina"/>
        <w:rFonts w:ascii="Fedra Sans Book" w:hAnsi="Fedra Sans Book"/>
        <w:position w:val="-6"/>
        <w:szCs w:val="22"/>
      </w:rPr>
      <w:fldChar w:fldCharType="begin"/>
    </w:r>
    <w:r w:rsidRPr="00376A39">
      <w:rPr>
        <w:rStyle w:val="Numeropagina"/>
        <w:rFonts w:ascii="Fedra Sans Book" w:hAnsi="Fedra Sans Book"/>
        <w:position w:val="-6"/>
        <w:szCs w:val="22"/>
      </w:rPr>
      <w:instrText xml:space="preserve">PAGE  </w:instrText>
    </w:r>
    <w:r w:rsidRPr="00376A39">
      <w:rPr>
        <w:rStyle w:val="Numeropagina"/>
        <w:rFonts w:ascii="Fedra Sans Book" w:hAnsi="Fedra Sans Book"/>
        <w:position w:val="-6"/>
        <w:szCs w:val="22"/>
      </w:rPr>
      <w:fldChar w:fldCharType="separate"/>
    </w:r>
    <w:r w:rsidR="004E3BF2">
      <w:rPr>
        <w:rStyle w:val="Numeropagina"/>
        <w:rFonts w:ascii="Fedra Sans Book" w:hAnsi="Fedra Sans Book"/>
        <w:noProof/>
        <w:position w:val="-6"/>
        <w:szCs w:val="22"/>
      </w:rPr>
      <w:t>1</w:t>
    </w:r>
    <w:r w:rsidRPr="00376A39">
      <w:rPr>
        <w:rStyle w:val="Numeropagina"/>
        <w:rFonts w:ascii="Fedra Sans Book" w:hAnsi="Fedra Sans Book"/>
        <w:position w:val="-6"/>
        <w:szCs w:val="22"/>
      </w:rPr>
      <w:fldChar w:fldCharType="end"/>
    </w:r>
  </w:p>
  <w:p w14:paraId="21A7998E" w14:textId="77777777" w:rsidR="00BC335F" w:rsidRPr="00B777B9" w:rsidRDefault="00BC335F" w:rsidP="00B777B9">
    <w:pPr>
      <w:spacing w:line="240" w:lineRule="auto"/>
      <w:rPr>
        <w:rFonts w:ascii="Fedra Sans Book" w:hAnsi="Fedra Sans Book"/>
        <w:color w:val="auto"/>
        <w:sz w:val="16"/>
        <w:szCs w:val="16"/>
      </w:rPr>
    </w:pPr>
    <w:r w:rsidRPr="00666952">
      <w:rPr>
        <w:rFonts w:ascii="Fedra Sans Book" w:hAnsi="Fedra Sans Book"/>
        <w:color w:val="auto"/>
        <w:sz w:val="16"/>
        <w:szCs w:val="16"/>
      </w:rPr>
      <w:t>uffizimedia@beniculturali.it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00B4F4" w14:textId="77777777" w:rsidR="0059231C" w:rsidRDefault="0059231C">
      <w:r>
        <w:separator/>
      </w:r>
    </w:p>
  </w:footnote>
  <w:footnote w:type="continuationSeparator" w:id="0">
    <w:p w14:paraId="3F013039" w14:textId="77777777" w:rsidR="0059231C" w:rsidRDefault="00592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F8E2A" w14:textId="77777777" w:rsidR="00BC335F" w:rsidRDefault="00BC335F" w:rsidP="00C71DAF">
    <w:pPr>
      <w:pStyle w:val="Intestazione"/>
      <w:ind w:left="-184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28A018D" wp14:editId="436A55AA">
          <wp:simplePos x="0" y="0"/>
          <wp:positionH relativeFrom="column">
            <wp:posOffset>-858520</wp:posOffset>
          </wp:positionH>
          <wp:positionV relativeFrom="paragraph">
            <wp:posOffset>2974340</wp:posOffset>
          </wp:positionV>
          <wp:extent cx="606425" cy="5280660"/>
          <wp:effectExtent l="0" t="0" r="3175" b="2540"/>
          <wp:wrapNone/>
          <wp:docPr id="4" name="Picture 11" descr="Comunicato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omunicatoStamp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425" cy="5280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65339F" wp14:editId="027A44F0">
          <wp:extent cx="1222375" cy="1273810"/>
          <wp:effectExtent l="0" t="0" r="0" b="0"/>
          <wp:docPr id="3" name="Picture 1" descr="Heade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2375" cy="1273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02A99" w14:textId="77777777" w:rsidR="00BC335F" w:rsidRDefault="00BC335F" w:rsidP="00376A39">
    <w:pPr>
      <w:pStyle w:val="Intestazione"/>
      <w:ind w:left="-2098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7B36D6D" wp14:editId="2979B7F5">
          <wp:simplePos x="0" y="0"/>
          <wp:positionH relativeFrom="column">
            <wp:posOffset>-858520</wp:posOffset>
          </wp:positionH>
          <wp:positionV relativeFrom="paragraph">
            <wp:posOffset>2974340</wp:posOffset>
          </wp:positionV>
          <wp:extent cx="606425" cy="5280660"/>
          <wp:effectExtent l="0" t="0" r="3175" b="2540"/>
          <wp:wrapNone/>
          <wp:docPr id="1" name="Picture 10" descr="ComunicatoStam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omunicatoStamp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425" cy="5280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D92F5D1" wp14:editId="49ED152A">
          <wp:extent cx="2794635" cy="1479550"/>
          <wp:effectExtent l="0" t="0" r="0" b="0"/>
          <wp:docPr id="2" name="Picture 2" descr="HeaderGU-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erGU-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1479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1AAC5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10635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A0C7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6848EF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3EC9A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F35218C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78C9B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BB6BB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1F0BA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79AF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89E1F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4C"/>
    <w:rsid w:val="00002BEF"/>
    <w:rsid w:val="000061FC"/>
    <w:rsid w:val="0001062D"/>
    <w:rsid w:val="00017CD6"/>
    <w:rsid w:val="000406DC"/>
    <w:rsid w:val="00073AC9"/>
    <w:rsid w:val="00077514"/>
    <w:rsid w:val="00077DA7"/>
    <w:rsid w:val="000A4ED1"/>
    <w:rsid w:val="000A6F9C"/>
    <w:rsid w:val="000C3B13"/>
    <w:rsid w:val="000C61A0"/>
    <w:rsid w:val="000C7712"/>
    <w:rsid w:val="000D08C3"/>
    <w:rsid w:val="000D2821"/>
    <w:rsid w:val="000F6FE4"/>
    <w:rsid w:val="0013555E"/>
    <w:rsid w:val="00142C48"/>
    <w:rsid w:val="00146901"/>
    <w:rsid w:val="0015048D"/>
    <w:rsid w:val="001760B6"/>
    <w:rsid w:val="001A1302"/>
    <w:rsid w:val="001B43DF"/>
    <w:rsid w:val="001B7FC1"/>
    <w:rsid w:val="001C66E3"/>
    <w:rsid w:val="001E18B7"/>
    <w:rsid w:val="001F1644"/>
    <w:rsid w:val="001F648F"/>
    <w:rsid w:val="00217CA9"/>
    <w:rsid w:val="002379E4"/>
    <w:rsid w:val="00250FE9"/>
    <w:rsid w:val="002577F3"/>
    <w:rsid w:val="002625BE"/>
    <w:rsid w:val="00272D7B"/>
    <w:rsid w:val="00280104"/>
    <w:rsid w:val="00295DA4"/>
    <w:rsid w:val="00297392"/>
    <w:rsid w:val="002A18AB"/>
    <w:rsid w:val="002D5C4C"/>
    <w:rsid w:val="002E0603"/>
    <w:rsid w:val="002E5289"/>
    <w:rsid w:val="00301FA1"/>
    <w:rsid w:val="00330F90"/>
    <w:rsid w:val="00360102"/>
    <w:rsid w:val="00363FF7"/>
    <w:rsid w:val="00376A39"/>
    <w:rsid w:val="00386A34"/>
    <w:rsid w:val="00392570"/>
    <w:rsid w:val="003A7785"/>
    <w:rsid w:val="003A7C05"/>
    <w:rsid w:val="003C336C"/>
    <w:rsid w:val="003D0318"/>
    <w:rsid w:val="003D0E3C"/>
    <w:rsid w:val="00433D83"/>
    <w:rsid w:val="00471F74"/>
    <w:rsid w:val="00485C8B"/>
    <w:rsid w:val="004C201D"/>
    <w:rsid w:val="004C6018"/>
    <w:rsid w:val="004D313A"/>
    <w:rsid w:val="004D509F"/>
    <w:rsid w:val="004E3BF2"/>
    <w:rsid w:val="00503DB7"/>
    <w:rsid w:val="00510F85"/>
    <w:rsid w:val="005156DA"/>
    <w:rsid w:val="005415B2"/>
    <w:rsid w:val="00541E38"/>
    <w:rsid w:val="00544BC2"/>
    <w:rsid w:val="00555C0C"/>
    <w:rsid w:val="0055708C"/>
    <w:rsid w:val="0056633E"/>
    <w:rsid w:val="00584793"/>
    <w:rsid w:val="00584C72"/>
    <w:rsid w:val="0059231C"/>
    <w:rsid w:val="005A06F5"/>
    <w:rsid w:val="005B2008"/>
    <w:rsid w:val="005B402B"/>
    <w:rsid w:val="005C3C8B"/>
    <w:rsid w:val="005C52A9"/>
    <w:rsid w:val="005C7E0D"/>
    <w:rsid w:val="005E0BC2"/>
    <w:rsid w:val="005E3977"/>
    <w:rsid w:val="005E6489"/>
    <w:rsid w:val="005E6BA2"/>
    <w:rsid w:val="00624C91"/>
    <w:rsid w:val="006338F0"/>
    <w:rsid w:val="00642912"/>
    <w:rsid w:val="006429CC"/>
    <w:rsid w:val="0065796A"/>
    <w:rsid w:val="00666952"/>
    <w:rsid w:val="00667AF2"/>
    <w:rsid w:val="006748E3"/>
    <w:rsid w:val="00677933"/>
    <w:rsid w:val="00684313"/>
    <w:rsid w:val="00685460"/>
    <w:rsid w:val="006C112D"/>
    <w:rsid w:val="006C49AD"/>
    <w:rsid w:val="006D5B9D"/>
    <w:rsid w:val="006F2D66"/>
    <w:rsid w:val="006F6686"/>
    <w:rsid w:val="00701A2F"/>
    <w:rsid w:val="007035EB"/>
    <w:rsid w:val="00705192"/>
    <w:rsid w:val="007122E3"/>
    <w:rsid w:val="00746FD0"/>
    <w:rsid w:val="00776996"/>
    <w:rsid w:val="0078659E"/>
    <w:rsid w:val="00791BEE"/>
    <w:rsid w:val="007A1F2F"/>
    <w:rsid w:val="007C3A41"/>
    <w:rsid w:val="007D46E8"/>
    <w:rsid w:val="007D4AFF"/>
    <w:rsid w:val="007D4B70"/>
    <w:rsid w:val="007D699C"/>
    <w:rsid w:val="007F4213"/>
    <w:rsid w:val="008131A9"/>
    <w:rsid w:val="00862770"/>
    <w:rsid w:val="008706AA"/>
    <w:rsid w:val="00873FD5"/>
    <w:rsid w:val="00887BD4"/>
    <w:rsid w:val="008B132F"/>
    <w:rsid w:val="008B6B19"/>
    <w:rsid w:val="008C779F"/>
    <w:rsid w:val="00937FC6"/>
    <w:rsid w:val="00940D00"/>
    <w:rsid w:val="009635B3"/>
    <w:rsid w:val="00977B5A"/>
    <w:rsid w:val="00981575"/>
    <w:rsid w:val="00983809"/>
    <w:rsid w:val="009840AD"/>
    <w:rsid w:val="009A2638"/>
    <w:rsid w:val="009B02D7"/>
    <w:rsid w:val="009B6F1C"/>
    <w:rsid w:val="009E3C18"/>
    <w:rsid w:val="009E53BD"/>
    <w:rsid w:val="009F687E"/>
    <w:rsid w:val="009F6AC1"/>
    <w:rsid w:val="00A0719D"/>
    <w:rsid w:val="00A17BE5"/>
    <w:rsid w:val="00A33688"/>
    <w:rsid w:val="00A41E46"/>
    <w:rsid w:val="00A43B17"/>
    <w:rsid w:val="00A43D64"/>
    <w:rsid w:val="00A46A88"/>
    <w:rsid w:val="00A644DA"/>
    <w:rsid w:val="00A740B3"/>
    <w:rsid w:val="00A75A9E"/>
    <w:rsid w:val="00A96E31"/>
    <w:rsid w:val="00AA140C"/>
    <w:rsid w:val="00AA252F"/>
    <w:rsid w:val="00AA526E"/>
    <w:rsid w:val="00AB1724"/>
    <w:rsid w:val="00AC1D89"/>
    <w:rsid w:val="00AD24DE"/>
    <w:rsid w:val="00AD3466"/>
    <w:rsid w:val="00AD5D3D"/>
    <w:rsid w:val="00AE0665"/>
    <w:rsid w:val="00AF0ACE"/>
    <w:rsid w:val="00B02798"/>
    <w:rsid w:val="00B04E11"/>
    <w:rsid w:val="00B128BA"/>
    <w:rsid w:val="00B167F5"/>
    <w:rsid w:val="00B1767F"/>
    <w:rsid w:val="00B22614"/>
    <w:rsid w:val="00B26A58"/>
    <w:rsid w:val="00B35FF2"/>
    <w:rsid w:val="00B44FDC"/>
    <w:rsid w:val="00B63AC1"/>
    <w:rsid w:val="00B75022"/>
    <w:rsid w:val="00B777B9"/>
    <w:rsid w:val="00B90274"/>
    <w:rsid w:val="00B90FD2"/>
    <w:rsid w:val="00BC335F"/>
    <w:rsid w:val="00BC4CF1"/>
    <w:rsid w:val="00BD5FC0"/>
    <w:rsid w:val="00BE4AA8"/>
    <w:rsid w:val="00BF2C11"/>
    <w:rsid w:val="00BF5511"/>
    <w:rsid w:val="00C07BDA"/>
    <w:rsid w:val="00C12811"/>
    <w:rsid w:val="00C2122E"/>
    <w:rsid w:val="00C71DAF"/>
    <w:rsid w:val="00C859B1"/>
    <w:rsid w:val="00C93546"/>
    <w:rsid w:val="00C97BFE"/>
    <w:rsid w:val="00CA4CED"/>
    <w:rsid w:val="00CC7C12"/>
    <w:rsid w:val="00CD248F"/>
    <w:rsid w:val="00CE13FC"/>
    <w:rsid w:val="00CE16F1"/>
    <w:rsid w:val="00CE7EC7"/>
    <w:rsid w:val="00D026C9"/>
    <w:rsid w:val="00D03A8A"/>
    <w:rsid w:val="00D13E45"/>
    <w:rsid w:val="00D17C67"/>
    <w:rsid w:val="00D17EDF"/>
    <w:rsid w:val="00D26F6C"/>
    <w:rsid w:val="00D770D4"/>
    <w:rsid w:val="00D84B8A"/>
    <w:rsid w:val="00D85678"/>
    <w:rsid w:val="00DA7452"/>
    <w:rsid w:val="00DE209E"/>
    <w:rsid w:val="00E11EFA"/>
    <w:rsid w:val="00E2494C"/>
    <w:rsid w:val="00E311A3"/>
    <w:rsid w:val="00E90D52"/>
    <w:rsid w:val="00EA152A"/>
    <w:rsid w:val="00EA1F8C"/>
    <w:rsid w:val="00EB0DAE"/>
    <w:rsid w:val="00EB5BCD"/>
    <w:rsid w:val="00EC024A"/>
    <w:rsid w:val="00EC32C2"/>
    <w:rsid w:val="00EC54CE"/>
    <w:rsid w:val="00ED006B"/>
    <w:rsid w:val="00ED561E"/>
    <w:rsid w:val="00EE05A6"/>
    <w:rsid w:val="00EF3705"/>
    <w:rsid w:val="00EF774B"/>
    <w:rsid w:val="00EF7E04"/>
    <w:rsid w:val="00F047AA"/>
    <w:rsid w:val="00F052BC"/>
    <w:rsid w:val="00F43757"/>
    <w:rsid w:val="00F44025"/>
    <w:rsid w:val="00F678BD"/>
    <w:rsid w:val="00F75920"/>
    <w:rsid w:val="00F858FD"/>
    <w:rsid w:val="00F94838"/>
    <w:rsid w:val="00F95086"/>
    <w:rsid w:val="00FA66B8"/>
    <w:rsid w:val="00FC32ED"/>
    <w:rsid w:val="00FC4758"/>
    <w:rsid w:val="00FC4D16"/>
    <w:rsid w:val="00FD47F9"/>
    <w:rsid w:val="00FE0CEB"/>
    <w:rsid w:val="00FE1A0F"/>
    <w:rsid w:val="00FE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B11B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Address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 w:qFormat="1"/>
    <w:lsdException w:name="Medium Shading 2" w:uiPriority="73" w:qFormat="1"/>
    <w:lsdException w:name="Medium List 1" w:uiPriority="60" w:qFormat="1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 w:qFormat="1"/>
    <w:lsdException w:name="Colorful Shading Accent 5" w:uiPriority="66" w:qFormat="1"/>
    <w:lsdException w:name="Colorful List Accent 5" w:uiPriority="67" w:qFormat="1"/>
    <w:lsdException w:name="Colorful Grid Accent 5" w:uiPriority="68" w:qFormat="1"/>
    <w:lsdException w:name="Light Shading Accent 6" w:uiPriority="69" w:qFormat="1"/>
    <w:lsdException w:name="Light List Accent 6" w:uiPriority="70"/>
    <w:lsdException w:name="Light Grid Accent 6" w:semiHidden="1" w:uiPriority="71" w:unhideWhenUsed="1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aliases w:val="testo-georgia"/>
    <w:qFormat/>
    <w:rsid w:val="00BC4CF1"/>
    <w:pPr>
      <w:spacing w:line="360" w:lineRule="auto"/>
    </w:pPr>
    <w:rPr>
      <w:rFonts w:ascii="Georgia" w:hAnsi="Georgia"/>
      <w:color w:val="000000"/>
      <w:sz w:val="2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B336E8"/>
    <w:rPr>
      <w:rFonts w:ascii="Lucida Grande" w:hAnsi="Lucida Grande"/>
      <w:sz w:val="18"/>
      <w:szCs w:val="18"/>
    </w:rPr>
  </w:style>
  <w:style w:type="paragraph" w:styleId="Testonotaapidipagina">
    <w:name w:val="footnote text"/>
    <w:basedOn w:val="Normale"/>
    <w:semiHidden/>
    <w:rsid w:val="004C7391"/>
  </w:style>
  <w:style w:type="character" w:styleId="Rimandonotaapidipagina">
    <w:name w:val="footnote reference"/>
    <w:semiHidden/>
    <w:rsid w:val="004C7391"/>
    <w:rPr>
      <w:vertAlign w:val="superscript"/>
    </w:rPr>
  </w:style>
  <w:style w:type="paragraph" w:styleId="Intestazione">
    <w:name w:val="header"/>
    <w:basedOn w:val="Normale"/>
    <w:rsid w:val="004C739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4C7391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rsid w:val="00B0425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</w:rPr>
  </w:style>
  <w:style w:type="table" w:styleId="Grigliatabella">
    <w:name w:val="Table Grid"/>
    <w:basedOn w:val="Tabellanormale"/>
    <w:rsid w:val="008A044C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1">
    <w:name w:val="Footer1"/>
    <w:qFormat/>
    <w:rsid w:val="00667AF2"/>
    <w:pPr>
      <w:framePr w:wrap="around" w:vAnchor="page" w:hAnchor="page" w:x="2962" w:y="15446"/>
      <w:spacing w:line="276" w:lineRule="auto"/>
    </w:pPr>
    <w:rPr>
      <w:rFonts w:ascii="Arial" w:hAnsi="Arial"/>
      <w:color w:val="595959"/>
      <w:spacing w:val="1"/>
      <w:sz w:val="13"/>
      <w:szCs w:val="13"/>
      <w:lang w:eastAsia="it-IT"/>
    </w:rPr>
  </w:style>
  <w:style w:type="character" w:styleId="Collegamentoipertestuale">
    <w:name w:val="Hyperlink"/>
    <w:uiPriority w:val="99"/>
    <w:unhideWhenUsed/>
    <w:rsid w:val="00EF7E04"/>
    <w:rPr>
      <w:color w:val="0000FF"/>
      <w:u w:val="single"/>
    </w:rPr>
  </w:style>
  <w:style w:type="character" w:styleId="Collegamentovisitato">
    <w:name w:val="FollowedHyperlink"/>
    <w:rsid w:val="00AB1724"/>
    <w:rPr>
      <w:color w:val="800080"/>
      <w:u w:val="single"/>
    </w:rPr>
  </w:style>
  <w:style w:type="character" w:styleId="Numeropagina">
    <w:name w:val="page number"/>
    <w:rsid w:val="00FC4D16"/>
  </w:style>
  <w:style w:type="character" w:styleId="Enfasicorsivo">
    <w:name w:val="Emphasis"/>
    <w:uiPriority w:val="20"/>
    <w:qFormat/>
    <w:rsid w:val="006F6686"/>
    <w:rPr>
      <w:i/>
      <w:iCs/>
    </w:rPr>
  </w:style>
  <w:style w:type="paragraph" w:styleId="IndirizzoHTML">
    <w:name w:val="HTML Address"/>
    <w:basedOn w:val="Normale"/>
    <w:link w:val="IndirizzoHTMLCarattere"/>
    <w:uiPriority w:val="99"/>
    <w:unhideWhenUsed/>
    <w:rsid w:val="006F6686"/>
    <w:pPr>
      <w:spacing w:line="240" w:lineRule="auto"/>
    </w:pPr>
    <w:rPr>
      <w:rFonts w:ascii="Times" w:hAnsi="Times"/>
      <w:i/>
      <w:iCs/>
      <w:color w:val="auto"/>
      <w:sz w:val="20"/>
      <w:szCs w:val="20"/>
      <w:lang w:eastAsia="en-US"/>
    </w:rPr>
  </w:style>
  <w:style w:type="character" w:customStyle="1" w:styleId="IndirizzoHTMLCarattere">
    <w:name w:val="Indirizzo HTML Carattere"/>
    <w:link w:val="IndirizzoHTML"/>
    <w:uiPriority w:val="99"/>
    <w:rsid w:val="006F6686"/>
    <w:rPr>
      <w:rFonts w:ascii="Times" w:hAnsi="Times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Address" w:uiPriority="9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 w:qFormat="1"/>
    <w:lsdException w:name="Medium Shading 2" w:uiPriority="73" w:qFormat="1"/>
    <w:lsdException w:name="Medium List 1" w:uiPriority="60" w:qFormat="1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 w:qFormat="1"/>
    <w:lsdException w:name="Colorful Shading Accent 5" w:uiPriority="66" w:qFormat="1"/>
    <w:lsdException w:name="Colorful List Accent 5" w:uiPriority="67" w:qFormat="1"/>
    <w:lsdException w:name="Colorful Grid Accent 5" w:uiPriority="68" w:qFormat="1"/>
    <w:lsdException w:name="Light Shading Accent 6" w:uiPriority="69" w:qFormat="1"/>
    <w:lsdException w:name="Light List Accent 6" w:uiPriority="70"/>
    <w:lsdException w:name="Light Grid Accent 6" w:semiHidden="1" w:uiPriority="71" w:unhideWhenUsed="1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aliases w:val="testo-georgia"/>
    <w:qFormat/>
    <w:rsid w:val="00BC4CF1"/>
    <w:pPr>
      <w:spacing w:line="360" w:lineRule="auto"/>
    </w:pPr>
    <w:rPr>
      <w:rFonts w:ascii="Georgia" w:hAnsi="Georgia"/>
      <w:color w:val="000000"/>
      <w:sz w:val="22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B336E8"/>
    <w:rPr>
      <w:rFonts w:ascii="Lucida Grande" w:hAnsi="Lucida Grande"/>
      <w:sz w:val="18"/>
      <w:szCs w:val="18"/>
    </w:rPr>
  </w:style>
  <w:style w:type="paragraph" w:styleId="Testonotaapidipagina">
    <w:name w:val="footnote text"/>
    <w:basedOn w:val="Normale"/>
    <w:semiHidden/>
    <w:rsid w:val="004C7391"/>
  </w:style>
  <w:style w:type="character" w:styleId="Rimandonotaapidipagina">
    <w:name w:val="footnote reference"/>
    <w:semiHidden/>
    <w:rsid w:val="004C7391"/>
    <w:rPr>
      <w:vertAlign w:val="superscript"/>
    </w:rPr>
  </w:style>
  <w:style w:type="paragraph" w:styleId="Intestazione">
    <w:name w:val="header"/>
    <w:basedOn w:val="Normale"/>
    <w:rsid w:val="004C739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4C7391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rsid w:val="00B0425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</w:rPr>
  </w:style>
  <w:style w:type="table" w:styleId="Grigliatabella">
    <w:name w:val="Table Grid"/>
    <w:basedOn w:val="Tabellanormale"/>
    <w:rsid w:val="008A044C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er1">
    <w:name w:val="Footer1"/>
    <w:qFormat/>
    <w:rsid w:val="00667AF2"/>
    <w:pPr>
      <w:framePr w:wrap="around" w:vAnchor="page" w:hAnchor="page" w:x="2962" w:y="15446"/>
      <w:spacing w:line="276" w:lineRule="auto"/>
    </w:pPr>
    <w:rPr>
      <w:rFonts w:ascii="Arial" w:hAnsi="Arial"/>
      <w:color w:val="595959"/>
      <w:spacing w:val="1"/>
      <w:sz w:val="13"/>
      <w:szCs w:val="13"/>
      <w:lang w:eastAsia="it-IT"/>
    </w:rPr>
  </w:style>
  <w:style w:type="character" w:styleId="Collegamentoipertestuale">
    <w:name w:val="Hyperlink"/>
    <w:uiPriority w:val="99"/>
    <w:unhideWhenUsed/>
    <w:rsid w:val="00EF7E04"/>
    <w:rPr>
      <w:color w:val="0000FF"/>
      <w:u w:val="single"/>
    </w:rPr>
  </w:style>
  <w:style w:type="character" w:styleId="Collegamentovisitato">
    <w:name w:val="FollowedHyperlink"/>
    <w:rsid w:val="00AB1724"/>
    <w:rPr>
      <w:color w:val="800080"/>
      <w:u w:val="single"/>
    </w:rPr>
  </w:style>
  <w:style w:type="character" w:styleId="Numeropagina">
    <w:name w:val="page number"/>
    <w:rsid w:val="00FC4D16"/>
  </w:style>
  <w:style w:type="character" w:styleId="Enfasicorsivo">
    <w:name w:val="Emphasis"/>
    <w:uiPriority w:val="20"/>
    <w:qFormat/>
    <w:rsid w:val="006F6686"/>
    <w:rPr>
      <w:i/>
      <w:iCs/>
    </w:rPr>
  </w:style>
  <w:style w:type="paragraph" w:styleId="IndirizzoHTML">
    <w:name w:val="HTML Address"/>
    <w:basedOn w:val="Normale"/>
    <w:link w:val="IndirizzoHTMLCarattere"/>
    <w:uiPriority w:val="99"/>
    <w:unhideWhenUsed/>
    <w:rsid w:val="006F6686"/>
    <w:pPr>
      <w:spacing w:line="240" w:lineRule="auto"/>
    </w:pPr>
    <w:rPr>
      <w:rFonts w:ascii="Times" w:hAnsi="Times"/>
      <w:i/>
      <w:iCs/>
      <w:color w:val="auto"/>
      <w:sz w:val="20"/>
      <w:szCs w:val="20"/>
      <w:lang w:eastAsia="en-US"/>
    </w:rPr>
  </w:style>
  <w:style w:type="character" w:customStyle="1" w:styleId="IndirizzoHTMLCarattere">
    <w:name w:val="Indirizzo HTML Carattere"/>
    <w:link w:val="IndirizzoHTML"/>
    <w:uiPriority w:val="99"/>
    <w:rsid w:val="006F6686"/>
    <w:rPr>
      <w:rFonts w:ascii="Times" w:hAnsi="Time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.laspina@operalaboratori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g.caverni@operalaboratori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.acampa@operalaboratori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BC220E-18C2-48A4-A9F9-E444B0F3E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833</Words>
  <Characters>4752</Characters>
  <Application>Microsoft Office Word</Application>
  <DocSecurity>0</DocSecurity>
  <Lines>39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Mario Rossi</vt:lpstr>
      <vt:lpstr>Mario Rossi</vt:lpstr>
    </vt:vector>
  </TitlesOfParts>
  <Company>Luxottica</Company>
  <LinksUpToDate>false</LinksUpToDate>
  <CharactersWithSpaces>5574</CharactersWithSpaces>
  <SharedDoc>false</SharedDoc>
  <HLinks>
    <vt:vector size="18" baseType="variant">
      <vt:variant>
        <vt:i4>655458</vt:i4>
      </vt:variant>
      <vt:variant>
        <vt:i4>9</vt:i4>
      </vt:variant>
      <vt:variant>
        <vt:i4>0</vt:i4>
      </vt:variant>
      <vt:variant>
        <vt:i4>5</vt:i4>
      </vt:variant>
      <vt:variant>
        <vt:lpwstr>mailto:s.laspina@operalaboratori.com</vt:lpwstr>
      </vt:variant>
      <vt:variant>
        <vt:lpwstr/>
      </vt:variant>
      <vt:variant>
        <vt:i4>458871</vt:i4>
      </vt:variant>
      <vt:variant>
        <vt:i4>6</vt:i4>
      </vt:variant>
      <vt:variant>
        <vt:i4>0</vt:i4>
      </vt:variant>
      <vt:variant>
        <vt:i4>5</vt:i4>
      </vt:variant>
      <vt:variant>
        <vt:lpwstr>mailto:g.caverni@operalaboratori.com</vt:lpwstr>
      </vt:variant>
      <vt:variant>
        <vt:lpwstr/>
      </vt:variant>
      <vt:variant>
        <vt:i4>655367</vt:i4>
      </vt:variant>
      <vt:variant>
        <vt:i4>3</vt:i4>
      </vt:variant>
      <vt:variant>
        <vt:i4>0</vt:i4>
      </vt:variant>
      <vt:variant>
        <vt:i4>5</vt:i4>
      </vt:variant>
      <vt:variant>
        <vt:lpwstr>mailto:a.acampa@operalaboratori.com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Mario Rossi</dc:title>
  <dc:creator>*</dc:creator>
  <cp:lastModifiedBy>Gianni Caverni</cp:lastModifiedBy>
  <cp:revision>3</cp:revision>
  <cp:lastPrinted>2018-03-07T14:10:00Z</cp:lastPrinted>
  <dcterms:created xsi:type="dcterms:W3CDTF">2018-03-05T15:44:00Z</dcterms:created>
  <dcterms:modified xsi:type="dcterms:W3CDTF">2018-03-07T14:34:00Z</dcterms:modified>
</cp:coreProperties>
</file>