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right="-681" w:hanging="0"/>
        <w:rPr>
          <w:sz w:val="24"/>
        </w:rPr>
      </w:pPr>
      <w:r>
        <w:rPr>
          <w:rFonts w:cs="Verdana" w:ascii="Verdana" w:hAnsi="Verdana"/>
          <w:bCs/>
          <w:sz w:val="24"/>
        </w:rPr>
        <w:t>Firenze, 23 settembre 2022</w:t>
      </w:r>
    </w:p>
    <w:p>
      <w:pPr>
        <w:pStyle w:val="Normal"/>
        <w:rPr>
          <w:rFonts w:ascii="Verdana" w:hAnsi="Verdana"/>
          <w:b/>
          <w:b/>
          <w:bCs/>
          <w:i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Verdana" w:hAnsi="Verdana"/>
          <w:b/>
          <w:bCs/>
          <w:sz w:val="28"/>
          <w:szCs w:val="28"/>
        </w:rPr>
        <w:t xml:space="preserve">ALLE GALLERIE DEGLI UFFIZI ARRIVA IL BUSTO </w:t>
      </w:r>
    </w:p>
    <w:p>
      <w:pPr>
        <w:pStyle w:val="Normal"/>
        <w:jc w:val="left"/>
        <w:rPr/>
      </w:pPr>
      <w:r>
        <w:rPr>
          <w:rFonts w:cs="Times New Roman" w:ascii="Verdana" w:hAnsi="Verdana"/>
          <w:b/>
          <w:bCs/>
          <w:sz w:val="28"/>
          <w:szCs w:val="28"/>
        </w:rPr>
        <w:t>DEL CELEBRE CANTANTE FIORENTINO GAETANO BERENSTADT: LO REALIZZO’ L’ARTISTA SETTECENTESCO GIOVACCHINO FORTINI</w:t>
      </w:r>
    </w:p>
    <w:p>
      <w:pPr>
        <w:pStyle w:val="Normal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TextBody"/>
        <w:jc w:val="both"/>
        <w:rPr>
          <w:sz w:val="28"/>
          <w:szCs w:val="28"/>
        </w:rPr>
      </w:pPr>
      <w:r>
        <w:rPr>
          <w:rFonts w:cs="Times New Roman" w:ascii="Verdana" w:hAnsi="Verdana"/>
          <w:b/>
          <w:bCs/>
          <w:i/>
          <w:iCs/>
          <w:sz w:val="28"/>
          <w:szCs w:val="28"/>
        </w:rPr>
        <w:t>L’opera, donata al museo dall’antiquario Giovanni Pratesi, diverrà parte integrante della prestigiosa collezione di sculture della Galleria di Arte Moderna di Palazzo Pitti</w:t>
      </w:r>
    </w:p>
    <w:p>
      <w:pPr>
        <w:pStyle w:val="TextBody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rFonts w:ascii="Verdana" w:hAnsi="Verdana"/>
          <w:i/>
          <w:iCs/>
          <w:sz w:val="24"/>
        </w:rPr>
        <w:t>Giovacchino Fortini</w:t>
        <w:br/>
        <w:t>(Settignano, Firenze 1670 - Firenze 1736)</w:t>
      </w:r>
    </w:p>
    <w:p>
      <w:pPr>
        <w:pStyle w:val="Normal"/>
        <w:jc w:val="both"/>
        <w:rPr>
          <w:i/>
          <w:i/>
          <w:iCs/>
        </w:rPr>
      </w:pPr>
      <w:r>
        <w:rPr>
          <w:rFonts w:ascii="Verdana" w:hAnsi="Verdana"/>
          <w:i/>
          <w:iCs/>
          <w:sz w:val="24"/>
        </w:rPr>
        <w:t>Ritratto di Gaetano Berenstadt</w:t>
      </w:r>
    </w:p>
    <w:p>
      <w:pPr>
        <w:pStyle w:val="Normal"/>
        <w:jc w:val="both"/>
        <w:rPr>
          <w:i/>
          <w:i/>
          <w:iCs/>
        </w:rPr>
      </w:pPr>
      <w:r>
        <w:rPr>
          <w:rFonts w:ascii="Verdana" w:hAnsi="Verdana"/>
          <w:i/>
          <w:iCs/>
          <w:sz w:val="24"/>
        </w:rPr>
        <w:t>Marmo bianco, 85 x 60 x 35 cm</w:t>
      </w:r>
    </w:p>
    <w:p>
      <w:pPr>
        <w:pStyle w:val="Normal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Una fitta parrucca di capelli ricci a esaltare i lineamenti regolari del volto e una camicia ricamata con gigli fiorentini a sottolineare l’eleganza del personaggio: </w:t>
      </w:r>
      <w:r>
        <w:rPr>
          <w:rFonts w:ascii="Verdana" w:hAnsi="Verdana"/>
          <w:b/>
          <w:bCs/>
          <w:sz w:val="24"/>
        </w:rPr>
        <w:t>entra nella prestigiosa collezione di scultura della Galleria di Arte Moderna di Palazzo Pitti</w:t>
      </w:r>
      <w:r>
        <w:rPr>
          <w:rFonts w:ascii="Verdana" w:hAnsi="Verdana"/>
          <w:sz w:val="24"/>
        </w:rPr>
        <w:t xml:space="preserve">, grazie a una donazione del noto antiquario </w:t>
      </w:r>
      <w:r>
        <w:rPr>
          <w:rFonts w:ascii="Verdana" w:hAnsi="Verdana"/>
          <w:b/>
          <w:bCs/>
          <w:sz w:val="24"/>
        </w:rPr>
        <w:t>Giovanni Pratesi</w:t>
      </w:r>
      <w:r>
        <w:rPr>
          <w:rFonts w:ascii="Verdana" w:hAnsi="Verdana"/>
          <w:sz w:val="24"/>
        </w:rPr>
        <w:t xml:space="preserve">, l’imponente busto in marmo </w:t>
      </w:r>
      <w:r>
        <w:rPr>
          <w:rFonts w:ascii="Verdana" w:hAnsi="Verdana"/>
          <w:b/>
          <w:bCs/>
          <w:sz w:val="24"/>
        </w:rPr>
        <w:t>di Gaetano Berenstadt</w:t>
      </w:r>
      <w:r>
        <w:rPr>
          <w:rFonts w:ascii="Verdana" w:hAnsi="Verdana"/>
          <w:sz w:val="24"/>
        </w:rPr>
        <w:t xml:space="preserve">, realizzato dallo scultore settecentesco toscano </w:t>
      </w:r>
      <w:r>
        <w:rPr>
          <w:rFonts w:ascii="Verdana" w:hAnsi="Verdana"/>
          <w:b/>
          <w:bCs/>
          <w:color w:val="000000" w:themeColor="text1"/>
          <w:sz w:val="24"/>
        </w:rPr>
        <w:t>Giovacchino Fortini</w:t>
      </w:r>
      <w:r>
        <w:rPr>
          <w:rFonts w:ascii="Verdana" w:hAnsi="Verdana"/>
          <w:sz w:val="24"/>
        </w:rPr>
        <w:t xml:space="preserve">. Il personaggio ritratto fu una personalità di spicco nel panorama musicale europeo del primo Settecento. Figlio di tedeschi trasferiti a Firenze, dove nacque nel 1687, Gaetano Berenstadt era un celebre castrato con la voce di contralto, collaboratore di Georg Friedrich Händel per cui interpretò varie opere. Accanto a una brillante carriera come cantante nelle corti europee, Berenstadt si distinse anche nell’ambito del commercio di opere d’arte (soprattutto sculture di </w:t>
      </w:r>
      <w:r>
        <w:rPr>
          <w:rFonts w:ascii="Verdana" w:hAnsi="Verdana"/>
          <w:b/>
          <w:bCs/>
          <w:sz w:val="24"/>
        </w:rPr>
        <w:t>Massimiliano Soldani Benzi</w:t>
      </w:r>
      <w:r>
        <w:rPr>
          <w:rFonts w:ascii="Verdana" w:hAnsi="Verdana"/>
          <w:sz w:val="24"/>
        </w:rPr>
        <w:t xml:space="preserve">, </w:t>
      </w:r>
      <w:r>
        <w:rPr>
          <w:rFonts w:ascii="Verdana" w:hAnsi="Verdana"/>
          <w:b/>
          <w:bCs/>
          <w:sz w:val="24"/>
        </w:rPr>
        <w:t>Giuseppe Broccetti</w:t>
      </w:r>
      <w:r>
        <w:rPr>
          <w:rFonts w:ascii="Verdana" w:hAnsi="Verdana"/>
          <w:sz w:val="24"/>
        </w:rPr>
        <w:t xml:space="preserve"> e dello stesso </w:t>
      </w:r>
      <w:r>
        <w:rPr>
          <w:rFonts w:ascii="Verdana" w:hAnsi="Verdana"/>
          <w:b/>
          <w:bCs/>
          <w:sz w:val="24"/>
        </w:rPr>
        <w:t>Giovacchino Fortini</w:t>
      </w:r>
      <w:r>
        <w:rPr>
          <w:rFonts w:ascii="Verdana" w:hAnsi="Verdana"/>
          <w:sz w:val="24"/>
        </w:rPr>
        <w:t>).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 identificare il personaggio ritratto nel busto è stato proprio Giovanni Pratesi, grazie a un minuzioso confronto della scultura con una medaglia dell’artista </w:t>
      </w:r>
      <w:r>
        <w:rPr>
          <w:rFonts w:ascii="Verdana" w:hAnsi="Verdana"/>
          <w:b/>
          <w:bCs/>
          <w:sz w:val="24"/>
        </w:rPr>
        <w:t>Lorenzo Maria Weber</w:t>
      </w:r>
      <w:r>
        <w:rPr>
          <w:rFonts w:ascii="Verdana" w:hAnsi="Verdana"/>
          <w:sz w:val="24"/>
        </w:rPr>
        <w:t xml:space="preserve">, anch’essa raffigurante il cantante fiorentino. </w:t>
        <w:br/>
        <w:t xml:space="preserve">L’attribuzione della statua a Giovacchino Fortini, spesso ricordato nei documenti come buon amico di Berenstadt, invece, è avvenuta solo nel 2008, grazie agli studi dello storico dell’arte </w:t>
      </w:r>
      <w:r>
        <w:rPr>
          <w:rFonts w:ascii="Verdana" w:hAnsi="Verdana"/>
          <w:b/>
          <w:bCs/>
          <w:sz w:val="24"/>
        </w:rPr>
        <w:t>Sandro Bellesi</w:t>
      </w:r>
      <w:r>
        <w:rPr>
          <w:rFonts w:ascii="Verdana" w:hAnsi="Verdana"/>
          <w:sz w:val="24"/>
        </w:rPr>
        <w:t xml:space="preserve">. Alla base dell’assegnazione, il confronto con opere certe o attribuite all’artista più o meno coeve e con il ritratto, sempre di Fortini, di </w:t>
      </w:r>
      <w:r>
        <w:rPr>
          <w:rFonts w:ascii="Verdana" w:hAnsi="Verdana"/>
          <w:b/>
          <w:bCs/>
          <w:sz w:val="24"/>
        </w:rPr>
        <w:t>Lodovico Fantoni</w:t>
      </w:r>
      <w:r>
        <w:rPr>
          <w:rFonts w:ascii="Verdana" w:hAnsi="Verdana"/>
          <w:sz w:val="24"/>
        </w:rPr>
        <w:t xml:space="preserve">, ospitato nella Badia Fiorentina e capolavoro assoluto dello scultore. 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Normal"/>
        <w:rPr>
          <w:rFonts w:ascii="Verdana" w:hAnsi="Verdana"/>
          <w:b/>
          <w:b/>
          <w:bCs/>
          <w:i/>
          <w:i/>
          <w:iCs/>
          <w:sz w:val="24"/>
        </w:rPr>
      </w:pPr>
      <w:r>
        <w:rPr>
          <w:rFonts w:ascii="Verdana" w:hAnsi="Verdana"/>
          <w:b/>
          <w:bCs/>
          <w:i/>
          <w:iCs/>
          <w:sz w:val="24"/>
        </w:rPr>
        <w:t xml:space="preserve">Cenni biografici sull’artista </w:t>
      </w:r>
    </w:p>
    <w:p>
      <w:pPr>
        <w:pStyle w:val="Normal"/>
        <w:rPr>
          <w:rFonts w:ascii="Verdana" w:hAnsi="Verdana"/>
          <w:b/>
          <w:b/>
          <w:bCs/>
          <w:i/>
          <w:i/>
          <w:iCs/>
          <w:sz w:val="24"/>
        </w:rPr>
      </w:pPr>
      <w:r>
        <w:rPr>
          <w:rFonts w:ascii="Verdana" w:hAnsi="Verdana"/>
          <w:b/>
          <w:bCs/>
          <w:i/>
          <w:iCs/>
          <w:sz w:val="24"/>
        </w:rPr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Personalità tra le più carismatiche della scultura fiorentina in età tardo-barocca, Giovacchino Fortini (1670-1736) fu tra gli artisti prediletti dal granduca Cosimo III de’ Medici e ampiamente apprezzato anche all’estero. Nato nella frazione fiorentina di Settignano, ancora giovanissimo collaborò alla decorazione della cappella Feroni nella Santissima Annunziata a Firenze. Realizzò varie medaglie per principi e nobili della corte fiorentina e fu nominato, grazie al sostegno del granduca Gian Gastone de’ Medici, “Architetto della Real Galleria e della Ricca Cappella di San Lorenzo a Firenze”. La sua impresa più impegnativa fu però quella relativa al complesso filippino di San Firenze, alla quale si dedicò, come architetto e scultore, fino alla morte.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Il direttore delle Gallerie degli Uffizi Eike Schmidt</w:t>
      </w:r>
      <w:r>
        <w:rPr>
          <w:rFonts w:ascii="Verdana" w:hAnsi="Verdana"/>
          <w:sz w:val="24"/>
        </w:rPr>
        <w:t xml:space="preserve">: </w:t>
      </w:r>
      <w:r>
        <w:rPr>
          <w:rFonts w:ascii="Verdana" w:hAnsi="Verdana"/>
          <w:i/>
          <w:iCs/>
          <w:sz w:val="24"/>
        </w:rPr>
        <w:t xml:space="preserve">“Con questo dono generoso, che verrà esposto a Palazzo Pitti, Giovanni Pratesi continua ad essere presente nella cultura e nell’arte fiorentina di cui, con sagacia e spirito pionieristico, ha coltivato ambiti - penso alla pittura e scultura barocche - ora noti al grande pubblico grazie anche alle sue scoperte e ai molti libri e repertori di cui è stato ispiratore e mecenate. La sua galleria, frequentata da giovani e da studiosi di tutto il mondo, continuerà così a vivere nell’Oltrarno con un’opera che si incardina mirabilmente nella storia della città e che rappresenta il gusto sofisticato del suo donatore”. </w:t>
      </w:r>
    </w:p>
    <w:p>
      <w:pPr>
        <w:pStyle w:val="Normal"/>
        <w:rPr>
          <w:rFonts w:ascii="Verdana" w:hAnsi="Verdana"/>
          <w:sz w:val="24"/>
        </w:rPr>
      </w:pPr>
      <w:r>
        <w:rPr/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L’antiquario Giovanni Pratesi:</w:t>
      </w:r>
      <w:r>
        <w:rPr>
          <w:rFonts w:ascii="Verdana" w:hAnsi="Verdana"/>
          <w:i/>
          <w:iCs/>
          <w:sz w:val="24"/>
        </w:rPr>
        <w:t xml:space="preserve"> “Questo dono per me ha il significato di un omaggio alla città e alla sua storia, ma è anche una ‘restituzione’: il busto di Gaetano Berenstadt è infatti nato per essere un’opera pubblica. La vita professionale di questo cantante castrato era strettamente legata alla famiglia Medici (suo padre era timpanista del Granduca) e quindi a Palazzo Pitti, dove tutti potranno vederlo. Per lasciare un ricordo di me e della mia attività ho scelto il ritratto di Berenstadt, personaggio ai suoi tempi famosissimo e attivo sulla scena internazionale, ma ora poco noto: mi sembra che rifletta bene i miei interessi, da sempre volti alla riscoperta di periodi trascurati e di aree poco studiate, eppure ricchissimi di opere d’arte sublimi. Mi piace sottolineare che il busto di marmo proviene dal mercato internazionale: anche questa è una dimostrazione dell’attività degli antiquari italiani, che di continuo riportano in Italia opere a suo tempo esportate”.</w:t>
      </w:r>
    </w:p>
    <w:p>
      <w:pPr>
        <w:pStyle w:val="Normal"/>
        <w:jc w:val="both"/>
        <w:rPr>
          <w:rFonts w:ascii="Verdana" w:hAnsi="Verdana"/>
          <w:bCs/>
          <w:sz w:val="24"/>
          <w:szCs w:val="28"/>
        </w:rPr>
      </w:pPr>
      <w:r>
        <w:rPr>
          <w:rFonts w:ascii="Verdana" w:hAnsi="Verdana"/>
          <w:bCs/>
          <w:sz w:val="24"/>
          <w:szCs w:val="28"/>
        </w:rPr>
      </w:r>
    </w:p>
    <w:p>
      <w:pPr>
        <w:pStyle w:val="Normal"/>
        <w:jc w:val="both"/>
        <w:rPr>
          <w:rFonts w:ascii="Verdana" w:hAnsi="Verdana"/>
          <w:bCs/>
          <w:sz w:val="24"/>
          <w:szCs w:val="28"/>
        </w:rPr>
      </w:pPr>
      <w:r>
        <w:rPr>
          <w:rFonts w:ascii="Verdana" w:hAnsi="Verdana"/>
          <w:bCs/>
          <w:sz w:val="24"/>
          <w:szCs w:val="28"/>
        </w:rPr>
      </w:r>
    </w:p>
    <w:p>
      <w:pPr>
        <w:pStyle w:val="Normal"/>
        <w:jc w:val="both"/>
        <w:rPr/>
      </w:pPr>
      <w:r>
        <w:rPr>
          <w:rFonts w:ascii="Verdana" w:hAnsi="Verdana"/>
          <w:bCs/>
          <w:sz w:val="24"/>
          <w:szCs w:val="28"/>
        </w:rPr>
        <w:t>Tommaso Galligani, Ufficio Stampa delle Gallerie degli Uffizi, tommaso.galligani@cultura.gov.it, +393494299681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2098" w:right="1127" w:gutter="0" w:header="0" w:top="2944" w:footer="1021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Grande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Fedra Sans Book">
    <w:altName w:val="Cambria"/>
    <w:charset w:val="01"/>
    <w:family w:val="roman"/>
    <w:pitch w:val="variable"/>
  </w:font>
  <w:font w:name="Fedra Sans Pro Medium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www.uffizi.it</w:t>
    </w:r>
  </w:p>
  <w:p>
    <w:pPr>
      <w:pStyle w:val="Normal"/>
      <w:spacing w:lineRule="auto" w:line="240"/>
      <w:rPr/>
    </w:pPr>
    <w:r>
      <w:rPr/>
      <w:t>pressoffice@uffizi.it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Style w:val="InternetLink"/>
        <w:rFonts w:cs="Fedra Sans Book;Cambria" w:ascii="Fedra Sans Book;Cambria" w:hAnsi="Fedra Sans Book;Cambria"/>
        <w:sz w:val="16"/>
        <w:szCs w:val="16"/>
      </w:rPr>
      <w:t>www.uffizi.it</w:t>
    </w:r>
  </w:p>
  <w:p>
    <w:pPr>
      <w:pStyle w:val="Normal"/>
      <w:spacing w:lineRule="auto" w:line="240"/>
      <w:rPr>
        <w:szCs w:val="22"/>
      </w:rPr>
    </w:pPr>
    <w:r>
      <w:rPr>
        <w:rFonts w:cs="Fedra Sans Book;Cambria" w:ascii="Fedra Sans Book;Cambria" w:hAnsi="Fedra Sans Book;Cambria"/>
        <w:szCs w:val="22"/>
      </w:rPr>
      <w:t>pressoffice@uffizi.it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1843" w:hanging="0"/>
      <w:rPr>
        <w:lang w:eastAsia="it-IT"/>
      </w:rPr>
    </w:pPr>
    <w:r>
      <w:rPr/>
      <w:drawing>
        <wp:inline distT="0" distB="0" distL="0" distR="0">
          <wp:extent cx="1219835" cy="1274445"/>
          <wp:effectExtent l="0" t="0" r="0" b="0"/>
          <wp:docPr id="1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2098" w:hanging="0"/>
      <w:rPr>
        <w:lang w:eastAsia="it-IT"/>
      </w:rPr>
    </w:pPr>
    <w:r>
      <w:rPr/>
      <w:drawing>
        <wp:inline distT="0" distB="0" distL="0" distR="0">
          <wp:extent cx="2801620" cy="1477645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9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Georgia" w:hAnsi="Georgia" w:eastAsia="Times New Roman" w:cs="Georgia"/>
      <w:color w:val="000000"/>
      <w:kern w:val="0"/>
      <w:sz w:val="22"/>
      <w:szCs w:val="24"/>
      <w:lang w:bidi="ar-SA" w:val="it-IT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1" w:customStyle="1">
    <w:name w:val="Car. predefinito paragrafo1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CollegamentoInternet" w:customStyle="1">
    <w:name w:val="Collegamento Internet"/>
    <w:qFormat/>
    <w:rsid w:val="00ae0216"/>
    <w:rPr>
      <w:color w:val="0000FF"/>
      <w:u w:val="single"/>
    </w:rPr>
  </w:style>
  <w:style w:type="character" w:styleId="CollegamentoInternetvisitato" w:customStyle="1">
    <w:name w:val="Collegamento Internet visitato"/>
    <w:qFormat/>
    <w:rPr>
      <w:color w:val="800080"/>
      <w:u w:val="single"/>
    </w:rPr>
  </w:style>
  <w:style w:type="character" w:styleId="Numerodipagina" w:customStyle="1">
    <w:name w:val="Numero di pagina"/>
    <w:qFormat/>
    <w:rPr/>
  </w:style>
  <w:style w:type="character" w:styleId="Enfasi" w:customStyle="1">
    <w:name w:val="Enfasi"/>
    <w:qFormat/>
    <w:rPr>
      <w:i/>
      <w:iCs/>
    </w:rPr>
  </w:style>
  <w:style w:type="character" w:styleId="IndirizzoHTMLCarattere" w:customStyle="1">
    <w:name w:val="Indirizzo HTML Carattere"/>
    <w:qFormat/>
    <w:rPr>
      <w:rFonts w:ascii="Times;Times New Roman" w:hAnsi="Times;Times New Roman" w:cs="Times;Times New Roman"/>
      <w:i/>
      <w:iCs/>
    </w:rPr>
  </w:style>
  <w:style w:type="character" w:styleId="Titolo1Carattere" w:customStyle="1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ownloadlinklink" w:customStyle="1">
    <w:name w:val="download_link_link"/>
    <w:basedOn w:val="WWCarpredefinitoparagrafo"/>
    <w:qFormat/>
    <w:rPr/>
  </w:style>
  <w:style w:type="character" w:styleId="InternetLink">
    <w:name w:val="Hyper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Titolo1" w:customStyle="1">
    <w:name w:val="Tito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2" w:customStyle="1">
    <w:name w:val="Titolo2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Footnote">
    <w:name w:val="Footnote Text"/>
    <w:basedOn w:val="Normal"/>
    <w:pPr/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base" w:customStyle="1">
    <w:name w:val="[Paragrafo base]"/>
    <w:basedOn w:val="Normal"/>
    <w:qFormat/>
    <w:pPr>
      <w:widowControl w:val="false"/>
      <w:spacing w:lineRule="auto" w:line="288"/>
      <w:textAlignment w:val="center"/>
    </w:pPr>
    <w:rPr>
      <w:rFonts w:ascii="Times-Roman;Times New Roman" w:hAnsi="Times-Roman;Times New Roman" w:cs="Times-Roman;Times New Roman"/>
    </w:rPr>
  </w:style>
  <w:style w:type="paragraph" w:styleId="Footer1" w:customStyle="1">
    <w:name w:val="Footer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595959"/>
      <w:spacing w:val="1"/>
      <w:kern w:val="0"/>
      <w:sz w:val="13"/>
      <w:szCs w:val="13"/>
      <w:lang w:bidi="ar-SA" w:val="it-IT" w:eastAsia="zh-CN"/>
    </w:rPr>
  </w:style>
  <w:style w:type="paragraph" w:styleId="HTMLAddress">
    <w:name w:val="HTML Address"/>
    <w:basedOn w:val="Normal"/>
    <w:qFormat/>
    <w:pPr>
      <w:spacing w:lineRule="auto" w:line="240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LibreOffice/7.2.0.4$MacOSX_X86_64 LibreOffice_project/9a9c6381e3f7a62afc1329bd359cc48accb6435b</Application>
  <AppVersion>15.0000</AppVersion>
  <Pages>4</Pages>
  <Words>718</Words>
  <Characters>4209</Characters>
  <CharactersWithSpaces>4908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2022-09-22T10:21:00Z</dcterms:created>
  <dc:creator>Pren11ih</dc:creator>
  <dc:description/>
  <dc:language>it-IT</dc:language>
  <cp:lastModifiedBy/>
  <cp:lastPrinted>2019-12-14T10:36:00Z</cp:lastPrinted>
  <dcterms:modified xsi:type="dcterms:W3CDTF">2022-09-22T14:00:34Z</dcterms:modified>
  <cp:revision>3</cp:revision>
  <dc:subject/>
  <dc:title>Mario Rossi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