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6075" w:rsidRDefault="00E06075">
      <w:pPr>
        <w:widowControl w:val="0"/>
        <w:ind w:right="-681"/>
        <w:rPr>
          <w:rFonts w:ascii="Verdana" w:hAnsi="Verdana" w:cs="Verdana"/>
          <w:bCs/>
          <w:sz w:val="24"/>
        </w:rPr>
      </w:pPr>
      <w:bookmarkStart w:id="0" w:name="_GoBack"/>
      <w:bookmarkEnd w:id="0"/>
    </w:p>
    <w:p w:rsidR="00E06075" w:rsidRDefault="00F22794">
      <w:pPr>
        <w:widowControl w:val="0"/>
        <w:ind w:right="-681"/>
        <w:rPr>
          <w:sz w:val="24"/>
        </w:rPr>
      </w:pPr>
      <w:r>
        <w:rPr>
          <w:rFonts w:ascii="Verdana" w:hAnsi="Verdana" w:cs="Verdana"/>
          <w:bCs/>
          <w:sz w:val="24"/>
        </w:rPr>
        <w:t>Firenze, 9 novembre 2020</w:t>
      </w:r>
    </w:p>
    <w:p w:rsidR="00E06075" w:rsidRDefault="00E06075">
      <w:pPr>
        <w:rPr>
          <w:rFonts w:ascii="Verdana" w:hAnsi="Verdana" w:cs="Verdana"/>
          <w:b/>
          <w:bCs/>
          <w:i/>
          <w:sz w:val="16"/>
          <w:szCs w:val="16"/>
        </w:rPr>
      </w:pPr>
    </w:p>
    <w:p w:rsidR="0007392F" w:rsidRDefault="001977EA">
      <w:pPr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</w:pPr>
      <w:r>
        <w:rPr>
          <w:rFonts w:ascii="Verdana" w:hAnsi="Verdana" w:cs="Verdana"/>
          <w:b/>
          <w:bCs/>
          <w:color w:val="202124"/>
          <w:sz w:val="28"/>
          <w:szCs w:val="28"/>
        </w:rPr>
        <w:t>LA DIDATTICA DEGLI UFFIZI COMPIE 50 ANNI</w:t>
      </w:r>
      <w:r w:rsidR="00F22794"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  <w:br/>
      </w:r>
    </w:p>
    <w:p w:rsidR="00E06075" w:rsidRDefault="008A7911">
      <w:pPr>
        <w:rPr>
          <w:rFonts w:ascii="Verdana" w:hAnsi="Verdana" w:cs="Verdana"/>
          <w:b/>
          <w:bCs/>
          <w:i/>
          <w:sz w:val="16"/>
          <w:szCs w:val="16"/>
        </w:rPr>
      </w:pPr>
      <w:r w:rsidRPr="00594C37">
        <w:rPr>
          <w:rFonts w:ascii="Verdana" w:hAnsi="Verdana" w:cs="Verdana"/>
          <w:b/>
          <w:bCs/>
          <w:i/>
          <w:iCs/>
          <w:color w:val="000000" w:themeColor="text1"/>
          <w:sz w:val="28"/>
          <w:szCs w:val="28"/>
        </w:rPr>
        <w:t xml:space="preserve">Generazioni </w:t>
      </w:r>
      <w:r w:rsidR="001500C1"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  <w:t xml:space="preserve">di giovani formati in </w:t>
      </w:r>
      <w:r w:rsidR="00594C37"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  <w:t xml:space="preserve">mezzo secolo </w:t>
      </w:r>
      <w:r w:rsidR="001500C1"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  <w:t xml:space="preserve">con i progetti </w:t>
      </w:r>
      <w:r w:rsidR="00CD681E"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  <w:t>del Dipartimento per l’E</w:t>
      </w:r>
      <w:r w:rsidR="007C3965"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  <w:t>ducazione</w:t>
      </w:r>
      <w:r w:rsidR="001500C1"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  <w:t xml:space="preserve"> delle Gallerie</w:t>
      </w:r>
      <w:r w:rsidR="00CD681E"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  <w:t xml:space="preserve"> degli Uffizi</w:t>
      </w:r>
      <w:r w:rsidR="001500C1"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  <w:t>. Un volume</w:t>
      </w:r>
      <w:r w:rsidR="007C3965"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  <w:t xml:space="preserve"> ne</w:t>
      </w:r>
      <w:r w:rsidR="001500C1"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  <w:t xml:space="preserve"> celebra la fondazione nel 1970, ad opera di </w:t>
      </w:r>
      <w:bookmarkStart w:id="1" w:name="OLE_LINK3"/>
      <w:bookmarkStart w:id="2" w:name="OLE_LINK4"/>
      <w:r w:rsidR="001500C1" w:rsidRPr="001500C1"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  <w:t xml:space="preserve">Maria Fossi </w:t>
      </w:r>
      <w:proofErr w:type="spellStart"/>
      <w:r w:rsidR="001500C1" w:rsidRPr="001500C1"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  <w:t>Todorow</w:t>
      </w:r>
      <w:bookmarkEnd w:id="1"/>
      <w:bookmarkEnd w:id="2"/>
      <w:proofErr w:type="spellEnd"/>
      <w:r w:rsidR="001500C1"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  <w:t xml:space="preserve">. </w:t>
      </w:r>
    </w:p>
    <w:p w:rsidR="00E06075" w:rsidRPr="001500C1" w:rsidRDefault="00F22794">
      <w:pPr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</w:pPr>
      <w:r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  <w:t>Schmidt: “</w:t>
      </w:r>
      <w:r w:rsidR="001500C1" w:rsidRPr="00CD681E"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  <w:t>Il mio augurio è che la specificità e l’altissima competenza degli educatori museali venga ufficialmente riconosciuta in Italia, come già avviene, da decenni, in molti altri paesi</w:t>
      </w:r>
      <w:r>
        <w:rPr>
          <w:rFonts w:ascii="Verdana" w:hAnsi="Verdana" w:cs="Verdana"/>
          <w:b/>
          <w:bCs/>
          <w:i/>
          <w:iCs/>
          <w:color w:val="202124"/>
          <w:sz w:val="28"/>
          <w:szCs w:val="28"/>
        </w:rPr>
        <w:t>”</w:t>
      </w:r>
      <w:r>
        <w:rPr>
          <w:rFonts w:ascii="Verdana" w:hAnsi="Verdana" w:cs="Verdana"/>
          <w:b/>
          <w:bCs/>
          <w:i/>
          <w:iCs/>
          <w:color w:val="202124"/>
          <w:sz w:val="24"/>
        </w:rPr>
        <w:br/>
      </w:r>
    </w:p>
    <w:p w:rsidR="00020E8D" w:rsidRPr="007704E6" w:rsidRDefault="00020E8D">
      <w:pPr>
        <w:rPr>
          <w:rFonts w:ascii="Verdana" w:hAnsi="Verdana" w:cs="Verdana"/>
          <w:bCs/>
          <w:i/>
          <w:sz w:val="24"/>
        </w:rPr>
      </w:pPr>
      <w:r w:rsidRPr="007704E6">
        <w:rPr>
          <w:rFonts w:ascii="Verdana" w:hAnsi="Verdana" w:cs="Verdana"/>
          <w:bCs/>
          <w:i/>
          <w:sz w:val="24"/>
        </w:rPr>
        <w:t xml:space="preserve">“I fini e i metodi della Sezione Didattica degli Uffizi sono quelli di fare opera di FORMAZIONE e non di informazione”. (Maria Fossi </w:t>
      </w:r>
      <w:proofErr w:type="spellStart"/>
      <w:r w:rsidRPr="007704E6">
        <w:rPr>
          <w:rFonts w:ascii="Verdana" w:hAnsi="Verdana" w:cs="Verdana"/>
          <w:bCs/>
          <w:i/>
          <w:sz w:val="24"/>
        </w:rPr>
        <w:t>Todorow</w:t>
      </w:r>
      <w:proofErr w:type="spellEnd"/>
      <w:r w:rsidRPr="007704E6">
        <w:rPr>
          <w:rFonts w:ascii="Verdana" w:hAnsi="Verdana" w:cs="Verdana"/>
          <w:bCs/>
          <w:i/>
          <w:sz w:val="24"/>
        </w:rPr>
        <w:t>, 1970)</w:t>
      </w:r>
    </w:p>
    <w:p w:rsidR="00020E8D" w:rsidRPr="007704E6" w:rsidRDefault="00020E8D">
      <w:pPr>
        <w:rPr>
          <w:rFonts w:ascii="Verdana" w:hAnsi="Verdana" w:cs="Verdana"/>
          <w:b/>
          <w:bCs/>
          <w:i/>
          <w:sz w:val="24"/>
        </w:rPr>
      </w:pPr>
    </w:p>
    <w:p w:rsidR="001977EA" w:rsidRDefault="001977EA" w:rsidP="001977EA">
      <w:pPr>
        <w:rPr>
          <w:rFonts w:ascii="Verdana" w:hAnsi="Verdana" w:cs="Verdana"/>
          <w:bCs/>
          <w:iCs/>
          <w:color w:val="202124"/>
          <w:sz w:val="24"/>
        </w:rPr>
      </w:pPr>
    </w:p>
    <w:p w:rsidR="00A82B7F" w:rsidRPr="004916E9" w:rsidRDefault="008A7911" w:rsidP="00A82B7F">
      <w:pPr>
        <w:rPr>
          <w:rFonts w:ascii="Verdana" w:hAnsi="Verdana" w:cs="Verdana"/>
          <w:bCs/>
          <w:iCs/>
          <w:strike/>
          <w:color w:val="202124"/>
          <w:sz w:val="24"/>
        </w:rPr>
      </w:pPr>
      <w:r w:rsidRPr="00594C37">
        <w:rPr>
          <w:rFonts w:ascii="Verdana" w:hAnsi="Verdana" w:cs="Verdana"/>
          <w:b/>
          <w:bCs/>
          <w:iCs/>
          <w:color w:val="000000" w:themeColor="text1"/>
          <w:sz w:val="24"/>
        </w:rPr>
        <w:t>Generazioni di fiorentini</w:t>
      </w:r>
      <w:r w:rsidR="007704E6">
        <w:rPr>
          <w:rFonts w:ascii="Verdana" w:hAnsi="Verdana" w:cs="Verdana"/>
          <w:b/>
          <w:bCs/>
          <w:iCs/>
          <w:color w:val="000000" w:themeColor="text1"/>
          <w:sz w:val="24"/>
        </w:rPr>
        <w:t xml:space="preserve"> si sono </w:t>
      </w:r>
      <w:r w:rsidR="007573C2" w:rsidRPr="004F1265">
        <w:rPr>
          <w:rFonts w:ascii="Verdana" w:hAnsi="Verdana" w:cs="Verdana"/>
          <w:b/>
          <w:bCs/>
          <w:iCs/>
          <w:color w:val="202124"/>
          <w:sz w:val="24"/>
        </w:rPr>
        <w:t xml:space="preserve">formati </w:t>
      </w:r>
      <w:r w:rsidR="007704E6">
        <w:rPr>
          <w:rFonts w:ascii="Verdana" w:hAnsi="Verdana" w:cs="Verdana"/>
          <w:b/>
          <w:bCs/>
          <w:iCs/>
          <w:color w:val="202124"/>
          <w:sz w:val="24"/>
        </w:rPr>
        <w:t xml:space="preserve">all’arte </w:t>
      </w:r>
      <w:r w:rsidR="007573C2" w:rsidRPr="004F1265">
        <w:rPr>
          <w:rFonts w:ascii="Verdana" w:hAnsi="Verdana" w:cs="Verdana"/>
          <w:b/>
          <w:bCs/>
          <w:iCs/>
          <w:color w:val="202124"/>
          <w:sz w:val="24"/>
        </w:rPr>
        <w:t>nei primi c</w:t>
      </w:r>
      <w:r w:rsidR="001977EA" w:rsidRPr="004F1265">
        <w:rPr>
          <w:rFonts w:ascii="Verdana" w:hAnsi="Verdana" w:cs="Verdana"/>
          <w:b/>
          <w:bCs/>
          <w:iCs/>
          <w:color w:val="202124"/>
          <w:sz w:val="24"/>
        </w:rPr>
        <w:t xml:space="preserve">inquanta anni </w:t>
      </w:r>
      <w:r w:rsidR="007573C2" w:rsidRPr="004F1265">
        <w:rPr>
          <w:rFonts w:ascii="Verdana" w:hAnsi="Verdana" w:cs="Verdana"/>
          <w:b/>
          <w:bCs/>
          <w:iCs/>
          <w:color w:val="202124"/>
          <w:sz w:val="24"/>
        </w:rPr>
        <w:t xml:space="preserve">di vita </w:t>
      </w:r>
      <w:r w:rsidR="008A1597" w:rsidRPr="004F1265">
        <w:rPr>
          <w:rFonts w:ascii="Verdana" w:hAnsi="Verdana" w:cs="Verdana"/>
          <w:b/>
          <w:bCs/>
          <w:iCs/>
          <w:color w:val="202124"/>
          <w:sz w:val="24"/>
        </w:rPr>
        <w:t>d</w:t>
      </w:r>
      <w:r w:rsidR="00594C37">
        <w:rPr>
          <w:rFonts w:ascii="Verdana" w:hAnsi="Verdana" w:cs="Verdana"/>
          <w:b/>
          <w:bCs/>
          <w:iCs/>
          <w:color w:val="202124"/>
          <w:sz w:val="24"/>
        </w:rPr>
        <w:t>e</w:t>
      </w:r>
      <w:r w:rsidR="001977EA" w:rsidRPr="004F1265">
        <w:rPr>
          <w:rFonts w:ascii="Verdana" w:hAnsi="Verdana" w:cs="Verdana"/>
          <w:b/>
          <w:bCs/>
          <w:iCs/>
          <w:color w:val="202124"/>
          <w:sz w:val="24"/>
        </w:rPr>
        <w:t>l Dipartimento per l’Educazi</w:t>
      </w:r>
      <w:r w:rsidR="007573C2" w:rsidRPr="004F1265">
        <w:rPr>
          <w:rFonts w:ascii="Verdana" w:hAnsi="Verdana" w:cs="Verdana"/>
          <w:b/>
          <w:bCs/>
          <w:iCs/>
          <w:color w:val="202124"/>
          <w:sz w:val="24"/>
        </w:rPr>
        <w:t>one delle Gallerie degli Uffizi</w:t>
      </w:r>
      <w:r w:rsidR="007704E6">
        <w:rPr>
          <w:rFonts w:ascii="Verdana" w:hAnsi="Verdana" w:cs="Verdana"/>
          <w:bCs/>
          <w:iCs/>
          <w:color w:val="202124"/>
          <w:sz w:val="24"/>
        </w:rPr>
        <w:t>:</w:t>
      </w:r>
      <w:r w:rsidR="004F1265">
        <w:rPr>
          <w:rFonts w:ascii="Verdana" w:hAnsi="Verdana" w:cs="Verdana"/>
          <w:bCs/>
          <w:iCs/>
          <w:color w:val="202124"/>
          <w:sz w:val="24"/>
        </w:rPr>
        <w:t xml:space="preserve"> </w:t>
      </w:r>
      <w:r w:rsidR="007704E6">
        <w:rPr>
          <w:rFonts w:ascii="Verdana" w:hAnsi="Verdana" w:cs="Verdana"/>
          <w:bCs/>
          <w:iCs/>
          <w:color w:val="202124"/>
          <w:sz w:val="24"/>
        </w:rPr>
        <w:t>è u</w:t>
      </w:r>
      <w:r w:rsidR="007C3528">
        <w:rPr>
          <w:rFonts w:ascii="Verdana" w:hAnsi="Verdana" w:cs="Verdana"/>
          <w:bCs/>
          <w:iCs/>
          <w:color w:val="202124"/>
          <w:sz w:val="24"/>
        </w:rPr>
        <w:t xml:space="preserve">n risultato senza precedenti </w:t>
      </w:r>
      <w:r w:rsidR="004F1265">
        <w:rPr>
          <w:rFonts w:ascii="Verdana" w:hAnsi="Verdana" w:cs="Verdana"/>
          <w:bCs/>
          <w:iCs/>
          <w:color w:val="202124"/>
          <w:sz w:val="24"/>
        </w:rPr>
        <w:t xml:space="preserve">che ha </w:t>
      </w:r>
      <w:r w:rsidR="007C3528">
        <w:rPr>
          <w:rFonts w:ascii="Verdana" w:hAnsi="Verdana" w:cs="Verdana"/>
          <w:bCs/>
          <w:iCs/>
          <w:color w:val="202124"/>
          <w:sz w:val="24"/>
        </w:rPr>
        <w:t>prodotto</w:t>
      </w:r>
      <w:r w:rsidR="004F1265">
        <w:rPr>
          <w:rFonts w:ascii="Verdana" w:hAnsi="Verdana" w:cs="Verdana"/>
          <w:bCs/>
          <w:iCs/>
          <w:color w:val="202124"/>
          <w:sz w:val="24"/>
        </w:rPr>
        <w:t xml:space="preserve"> grandi frutti </w:t>
      </w:r>
      <w:r w:rsidR="00A82B7F">
        <w:rPr>
          <w:rFonts w:ascii="Verdana" w:hAnsi="Verdana" w:cs="Verdana"/>
          <w:bCs/>
          <w:iCs/>
          <w:color w:val="202124"/>
          <w:sz w:val="24"/>
        </w:rPr>
        <w:t xml:space="preserve">mettendo i giovani al centro di ogni </w:t>
      </w:r>
      <w:r w:rsidR="004F1265">
        <w:rPr>
          <w:rFonts w:ascii="Verdana" w:hAnsi="Verdana" w:cs="Verdana"/>
          <w:bCs/>
          <w:iCs/>
          <w:color w:val="202124"/>
          <w:sz w:val="24"/>
        </w:rPr>
        <w:t>attività</w:t>
      </w:r>
      <w:r w:rsidR="00A82B7F">
        <w:rPr>
          <w:rFonts w:ascii="Verdana" w:hAnsi="Verdana" w:cs="Verdana"/>
          <w:bCs/>
          <w:iCs/>
          <w:color w:val="202124"/>
          <w:sz w:val="24"/>
        </w:rPr>
        <w:t xml:space="preserve">. </w:t>
      </w:r>
      <w:r w:rsidR="00594C37">
        <w:rPr>
          <w:rFonts w:ascii="Verdana" w:hAnsi="Verdana" w:cs="Verdana"/>
          <w:b/>
          <w:bCs/>
          <w:iCs/>
          <w:color w:val="202124"/>
          <w:sz w:val="24"/>
        </w:rPr>
        <w:lastRenderedPageBreak/>
        <w:t>L’</w:t>
      </w:r>
      <w:r w:rsidR="00A82B7F" w:rsidRPr="004F1265">
        <w:rPr>
          <w:rFonts w:ascii="Verdana" w:hAnsi="Verdana" w:cs="Verdana"/>
          <w:b/>
          <w:bCs/>
          <w:iCs/>
          <w:color w:val="202124"/>
          <w:sz w:val="24"/>
        </w:rPr>
        <w:t xml:space="preserve">anniversario </w:t>
      </w:r>
      <w:r w:rsidR="00594C37">
        <w:rPr>
          <w:rFonts w:ascii="Verdana" w:hAnsi="Verdana" w:cs="Verdana"/>
          <w:b/>
          <w:bCs/>
          <w:iCs/>
          <w:color w:val="202124"/>
          <w:sz w:val="24"/>
        </w:rPr>
        <w:t xml:space="preserve">è </w:t>
      </w:r>
      <w:r w:rsidR="00A82B7F" w:rsidRPr="004F1265">
        <w:rPr>
          <w:rFonts w:ascii="Verdana" w:hAnsi="Verdana" w:cs="Verdana"/>
          <w:b/>
          <w:bCs/>
          <w:iCs/>
          <w:color w:val="202124"/>
          <w:sz w:val="24"/>
        </w:rPr>
        <w:t xml:space="preserve">celebrato </w:t>
      </w:r>
      <w:r w:rsidR="00CD681E">
        <w:rPr>
          <w:rFonts w:ascii="Verdana" w:hAnsi="Verdana" w:cs="Verdana"/>
          <w:b/>
          <w:bCs/>
          <w:iCs/>
          <w:color w:val="202124"/>
          <w:sz w:val="24"/>
        </w:rPr>
        <w:t>con</w:t>
      </w:r>
      <w:r w:rsidR="00A82B7F" w:rsidRPr="004F1265">
        <w:rPr>
          <w:rFonts w:ascii="Verdana" w:hAnsi="Verdana" w:cs="Verdana"/>
          <w:b/>
          <w:bCs/>
          <w:iCs/>
          <w:color w:val="202124"/>
          <w:sz w:val="24"/>
        </w:rPr>
        <w:t xml:space="preserve"> una diretta sulla pagina </w:t>
      </w:r>
      <w:proofErr w:type="spellStart"/>
      <w:r w:rsidR="00A82B7F" w:rsidRPr="004F1265">
        <w:rPr>
          <w:rFonts w:ascii="Verdana" w:hAnsi="Verdana" w:cs="Verdana"/>
          <w:b/>
          <w:bCs/>
          <w:iCs/>
          <w:color w:val="202124"/>
          <w:sz w:val="24"/>
        </w:rPr>
        <w:t>Facebook</w:t>
      </w:r>
      <w:proofErr w:type="spellEnd"/>
      <w:r w:rsidR="00A82B7F" w:rsidRPr="004F1265">
        <w:rPr>
          <w:rFonts w:ascii="Verdana" w:hAnsi="Verdana" w:cs="Verdana"/>
          <w:b/>
          <w:bCs/>
          <w:iCs/>
          <w:color w:val="202124"/>
          <w:sz w:val="24"/>
        </w:rPr>
        <w:t xml:space="preserve"> degli Uffizi e </w:t>
      </w:r>
      <w:r w:rsidR="00594C37">
        <w:rPr>
          <w:rFonts w:ascii="Verdana" w:hAnsi="Verdana" w:cs="Verdana"/>
          <w:b/>
          <w:bCs/>
          <w:iCs/>
          <w:color w:val="202124"/>
          <w:sz w:val="24"/>
        </w:rPr>
        <w:t xml:space="preserve">con </w:t>
      </w:r>
      <w:r w:rsidR="00A82B7F" w:rsidRPr="004F1265">
        <w:rPr>
          <w:rFonts w:ascii="Verdana" w:hAnsi="Verdana" w:cs="Verdana"/>
          <w:b/>
          <w:bCs/>
          <w:iCs/>
          <w:color w:val="202124"/>
          <w:sz w:val="24"/>
        </w:rPr>
        <w:t>il volume</w:t>
      </w:r>
      <w:r w:rsidR="00A82B7F">
        <w:rPr>
          <w:rFonts w:ascii="Verdana" w:hAnsi="Verdana" w:cs="Verdana"/>
          <w:bCs/>
          <w:iCs/>
          <w:color w:val="202124"/>
          <w:sz w:val="24"/>
        </w:rPr>
        <w:t xml:space="preserve"> “</w:t>
      </w:r>
      <w:r w:rsidR="00A82B7F" w:rsidRPr="004F1265">
        <w:rPr>
          <w:rFonts w:ascii="Verdana" w:hAnsi="Verdana" w:cs="Verdana"/>
          <w:b/>
          <w:bCs/>
          <w:i/>
          <w:iCs/>
          <w:color w:val="202124"/>
          <w:sz w:val="24"/>
        </w:rPr>
        <w:t>L’arte incontra i giovani 1970-2020</w:t>
      </w:r>
      <w:r w:rsidR="00A82B7F" w:rsidRPr="00F72EB6">
        <w:rPr>
          <w:rFonts w:ascii="Verdana" w:hAnsi="Verdana" w:cs="Verdana"/>
          <w:bCs/>
          <w:i/>
          <w:iCs/>
          <w:color w:val="202124"/>
          <w:sz w:val="24"/>
        </w:rPr>
        <w:t xml:space="preserve">. </w:t>
      </w:r>
      <w:r w:rsidR="00A82B7F" w:rsidRPr="004F1265">
        <w:rPr>
          <w:rFonts w:ascii="Verdana" w:hAnsi="Verdana" w:cs="Verdana"/>
          <w:b/>
          <w:bCs/>
          <w:i/>
          <w:iCs/>
          <w:color w:val="202124"/>
          <w:sz w:val="24"/>
        </w:rPr>
        <w:t xml:space="preserve">Comunicare il patrimonio alle Gallerie degli </w:t>
      </w:r>
      <w:proofErr w:type="spellStart"/>
      <w:proofErr w:type="gramStart"/>
      <w:r w:rsidR="00A82B7F" w:rsidRPr="004F1265">
        <w:rPr>
          <w:rFonts w:ascii="Verdana" w:hAnsi="Verdana" w:cs="Verdana"/>
          <w:b/>
          <w:bCs/>
          <w:i/>
          <w:iCs/>
          <w:color w:val="202124"/>
          <w:sz w:val="24"/>
        </w:rPr>
        <w:t>Uffizi</w:t>
      </w:r>
      <w:r w:rsidR="00A82B7F">
        <w:rPr>
          <w:rFonts w:ascii="Verdana" w:hAnsi="Verdana" w:cs="Verdana"/>
          <w:bCs/>
          <w:iCs/>
          <w:color w:val="202124"/>
          <w:sz w:val="24"/>
        </w:rPr>
        <w:t>”</w:t>
      </w:r>
      <w:r w:rsidR="00A82B7F" w:rsidRPr="004F1265">
        <w:rPr>
          <w:rFonts w:ascii="Verdana" w:hAnsi="Verdana" w:cs="Verdana"/>
          <w:b/>
          <w:bCs/>
          <w:iCs/>
          <w:color w:val="202124"/>
          <w:sz w:val="24"/>
        </w:rPr>
        <w:t>a</w:t>
      </w:r>
      <w:proofErr w:type="spellEnd"/>
      <w:proofErr w:type="gramEnd"/>
      <w:r w:rsidR="00A82B7F" w:rsidRPr="004F1265">
        <w:rPr>
          <w:rFonts w:ascii="Verdana" w:hAnsi="Verdana" w:cs="Verdana"/>
          <w:b/>
          <w:bCs/>
          <w:iCs/>
          <w:color w:val="202124"/>
          <w:sz w:val="24"/>
        </w:rPr>
        <w:t xml:space="preserve"> cura di Lucia </w:t>
      </w:r>
      <w:proofErr w:type="spellStart"/>
      <w:r w:rsidR="00A82B7F" w:rsidRPr="004F1265">
        <w:rPr>
          <w:rFonts w:ascii="Verdana" w:hAnsi="Verdana" w:cs="Verdana"/>
          <w:b/>
          <w:bCs/>
          <w:iCs/>
          <w:color w:val="202124"/>
          <w:sz w:val="24"/>
        </w:rPr>
        <w:t>Mascalchi</w:t>
      </w:r>
      <w:proofErr w:type="spellEnd"/>
      <w:r w:rsidR="00594C37">
        <w:rPr>
          <w:rFonts w:ascii="Verdana" w:hAnsi="Verdana" w:cs="Verdana"/>
          <w:b/>
          <w:bCs/>
          <w:iCs/>
          <w:color w:val="202124"/>
          <w:sz w:val="24"/>
        </w:rPr>
        <w:t xml:space="preserve"> (casa editrice Sillabe, Livorno)</w:t>
      </w:r>
    </w:p>
    <w:p w:rsidR="00F72EB6" w:rsidRDefault="00F72EB6" w:rsidP="00F72EB6">
      <w:pPr>
        <w:rPr>
          <w:rFonts w:ascii="Verdana" w:hAnsi="Verdana" w:cs="Verdana"/>
          <w:bCs/>
          <w:iCs/>
          <w:color w:val="202124"/>
          <w:sz w:val="24"/>
        </w:rPr>
      </w:pPr>
      <w:r>
        <w:rPr>
          <w:rFonts w:ascii="Verdana" w:hAnsi="Verdana" w:cs="Verdana"/>
          <w:bCs/>
          <w:iCs/>
          <w:color w:val="202124"/>
          <w:sz w:val="24"/>
        </w:rPr>
        <w:t>La pubblicazione</w:t>
      </w:r>
      <w:r w:rsidR="00594C37">
        <w:rPr>
          <w:rFonts w:ascii="Verdana" w:hAnsi="Verdana" w:cs="Verdana"/>
          <w:bCs/>
          <w:iCs/>
          <w:color w:val="202124"/>
          <w:sz w:val="24"/>
        </w:rPr>
        <w:t xml:space="preserve">, </w:t>
      </w:r>
      <w:r>
        <w:rPr>
          <w:rFonts w:ascii="Verdana" w:hAnsi="Verdana" w:cs="Verdana"/>
          <w:bCs/>
          <w:iCs/>
          <w:color w:val="202124"/>
          <w:sz w:val="24"/>
        </w:rPr>
        <w:t xml:space="preserve">corredata </w:t>
      </w:r>
      <w:r w:rsidRPr="001977EA">
        <w:rPr>
          <w:rFonts w:ascii="Verdana" w:hAnsi="Verdana" w:cs="Verdana"/>
          <w:bCs/>
          <w:iCs/>
          <w:color w:val="202124"/>
          <w:sz w:val="24"/>
        </w:rPr>
        <w:t>da un ricco apparato di foto storiche e contemporan</w:t>
      </w:r>
      <w:r w:rsidR="008A1597">
        <w:rPr>
          <w:rFonts w:ascii="Verdana" w:hAnsi="Verdana" w:cs="Verdana"/>
          <w:bCs/>
          <w:iCs/>
          <w:color w:val="202124"/>
          <w:sz w:val="24"/>
        </w:rPr>
        <w:t>ee, di documenti d’</w:t>
      </w:r>
      <w:r w:rsidRPr="001977EA">
        <w:rPr>
          <w:rFonts w:ascii="Verdana" w:hAnsi="Verdana" w:cs="Verdana"/>
          <w:bCs/>
          <w:iCs/>
          <w:color w:val="202124"/>
          <w:sz w:val="24"/>
        </w:rPr>
        <w:t>epoca e testimonianze</w:t>
      </w:r>
      <w:r w:rsidR="007704E6">
        <w:rPr>
          <w:rFonts w:ascii="Verdana" w:hAnsi="Verdana" w:cs="Verdana"/>
          <w:bCs/>
          <w:iCs/>
          <w:color w:val="202124"/>
          <w:sz w:val="24"/>
        </w:rPr>
        <w:t>,</w:t>
      </w:r>
      <w:r w:rsidRPr="001977EA">
        <w:rPr>
          <w:rFonts w:ascii="Verdana" w:hAnsi="Verdana" w:cs="Verdana"/>
          <w:bCs/>
          <w:iCs/>
          <w:color w:val="202124"/>
          <w:sz w:val="24"/>
        </w:rPr>
        <w:t xml:space="preserve"> </w:t>
      </w:r>
      <w:r>
        <w:rPr>
          <w:rFonts w:ascii="Verdana" w:hAnsi="Verdana" w:cs="Verdana"/>
          <w:bCs/>
          <w:iCs/>
          <w:color w:val="202124"/>
          <w:sz w:val="24"/>
        </w:rPr>
        <w:t xml:space="preserve">racconta gli anni </w:t>
      </w:r>
      <w:r w:rsidRPr="001977EA">
        <w:rPr>
          <w:rFonts w:ascii="Verdana" w:hAnsi="Verdana" w:cs="Verdana"/>
          <w:bCs/>
          <w:iCs/>
          <w:color w:val="202124"/>
          <w:sz w:val="24"/>
        </w:rPr>
        <w:t xml:space="preserve">di attività </w:t>
      </w:r>
      <w:r w:rsidR="004F1265">
        <w:rPr>
          <w:rFonts w:ascii="Verdana" w:hAnsi="Verdana" w:cs="Verdana"/>
          <w:bCs/>
          <w:iCs/>
          <w:color w:val="202124"/>
          <w:sz w:val="24"/>
        </w:rPr>
        <w:t>di un Dipartimento vivo</w:t>
      </w:r>
      <w:r w:rsidR="007704E6">
        <w:rPr>
          <w:rFonts w:ascii="Verdana" w:hAnsi="Verdana" w:cs="Verdana"/>
          <w:bCs/>
          <w:iCs/>
          <w:color w:val="202124"/>
          <w:sz w:val="24"/>
        </w:rPr>
        <w:t xml:space="preserve"> e creativo</w:t>
      </w:r>
      <w:r w:rsidR="004F1265">
        <w:rPr>
          <w:rFonts w:ascii="Verdana" w:hAnsi="Verdana" w:cs="Verdana"/>
          <w:bCs/>
          <w:iCs/>
          <w:color w:val="202124"/>
          <w:sz w:val="24"/>
        </w:rPr>
        <w:t>, vera</w:t>
      </w:r>
      <w:r w:rsidRPr="001977EA">
        <w:rPr>
          <w:rFonts w:ascii="Verdana" w:hAnsi="Verdana" w:cs="Verdana"/>
          <w:bCs/>
          <w:iCs/>
          <w:color w:val="202124"/>
          <w:sz w:val="24"/>
        </w:rPr>
        <w:t xml:space="preserve"> fucina di grandi progetti</w:t>
      </w:r>
      <w:r>
        <w:rPr>
          <w:rFonts w:ascii="Verdana" w:hAnsi="Verdana" w:cs="Verdana"/>
          <w:bCs/>
          <w:iCs/>
          <w:color w:val="202124"/>
          <w:sz w:val="24"/>
        </w:rPr>
        <w:t xml:space="preserve">. </w:t>
      </w:r>
    </w:p>
    <w:p w:rsidR="004F1265" w:rsidRDefault="00CA014B" w:rsidP="00F72EB6">
      <w:pPr>
        <w:rPr>
          <w:rFonts w:ascii="Verdana" w:hAnsi="Verdana" w:cs="Verdana"/>
          <w:bCs/>
          <w:iCs/>
          <w:color w:val="202124"/>
          <w:sz w:val="24"/>
        </w:rPr>
      </w:pPr>
      <w:r>
        <w:rPr>
          <w:rFonts w:ascii="Verdana" w:hAnsi="Verdana" w:cs="Verdana"/>
          <w:bCs/>
          <w:iCs/>
          <w:color w:val="202124"/>
          <w:sz w:val="24"/>
        </w:rPr>
        <w:t xml:space="preserve">Nel </w:t>
      </w:r>
      <w:r w:rsidR="00F72EB6" w:rsidRPr="001977EA">
        <w:rPr>
          <w:rFonts w:ascii="Verdana" w:hAnsi="Verdana" w:cs="Verdana"/>
          <w:bCs/>
          <w:iCs/>
          <w:color w:val="202124"/>
          <w:sz w:val="24"/>
        </w:rPr>
        <w:t>1970</w:t>
      </w:r>
      <w:r w:rsidR="007704E6">
        <w:rPr>
          <w:rFonts w:ascii="Verdana" w:hAnsi="Verdana" w:cs="Verdana"/>
          <w:bCs/>
          <w:iCs/>
          <w:color w:val="202124"/>
          <w:sz w:val="24"/>
        </w:rPr>
        <w:t xml:space="preserve"> </w:t>
      </w:r>
      <w:r w:rsidR="007C3528">
        <w:rPr>
          <w:rFonts w:ascii="Verdana" w:hAnsi="Verdana" w:cs="Verdana"/>
          <w:bCs/>
          <w:iCs/>
          <w:color w:val="202124"/>
          <w:sz w:val="24"/>
        </w:rPr>
        <w:t>nascono le</w:t>
      </w:r>
      <w:r w:rsidR="00F72EB6" w:rsidRPr="001977EA">
        <w:rPr>
          <w:rFonts w:ascii="Verdana" w:hAnsi="Verdana" w:cs="Verdana"/>
          <w:bCs/>
          <w:iCs/>
          <w:color w:val="202124"/>
          <w:sz w:val="24"/>
        </w:rPr>
        <w:t xml:space="preserve"> Sezioni Didattiche </w:t>
      </w:r>
      <w:r w:rsidR="008A1597">
        <w:rPr>
          <w:rFonts w:ascii="Verdana" w:hAnsi="Verdana" w:cs="Verdana"/>
          <w:bCs/>
          <w:iCs/>
          <w:color w:val="202124"/>
          <w:sz w:val="24"/>
        </w:rPr>
        <w:t>all’interno dei musei</w:t>
      </w:r>
      <w:r w:rsidR="003C1A4E">
        <w:rPr>
          <w:rFonts w:ascii="Verdana" w:hAnsi="Verdana" w:cs="Verdana"/>
          <w:bCs/>
          <w:iCs/>
          <w:color w:val="202124"/>
          <w:sz w:val="24"/>
        </w:rPr>
        <w:t xml:space="preserve"> </w:t>
      </w:r>
      <w:r w:rsidRPr="00594C37">
        <w:rPr>
          <w:rFonts w:ascii="Verdana" w:hAnsi="Verdana" w:cs="Verdana"/>
          <w:bCs/>
          <w:iCs/>
          <w:color w:val="000000" w:themeColor="text1"/>
          <w:sz w:val="24"/>
        </w:rPr>
        <w:t>statali</w:t>
      </w:r>
      <w:r w:rsidR="008A1597" w:rsidRPr="00594C37">
        <w:rPr>
          <w:rFonts w:ascii="Verdana" w:hAnsi="Verdana" w:cs="Verdana"/>
          <w:bCs/>
          <w:iCs/>
          <w:color w:val="000000" w:themeColor="text1"/>
          <w:sz w:val="24"/>
        </w:rPr>
        <w:t xml:space="preserve">, </w:t>
      </w:r>
      <w:r w:rsidR="00F72EB6" w:rsidRPr="00594C37">
        <w:rPr>
          <w:rFonts w:ascii="Verdana" w:hAnsi="Verdana" w:cs="Verdana"/>
          <w:bCs/>
          <w:iCs/>
          <w:color w:val="000000" w:themeColor="text1"/>
          <w:sz w:val="24"/>
        </w:rPr>
        <w:t xml:space="preserve">ma l’autorizzazione </w:t>
      </w:r>
      <w:r w:rsidR="00625B0B" w:rsidRPr="00594C37">
        <w:rPr>
          <w:rFonts w:ascii="Verdana" w:hAnsi="Verdana" w:cs="Verdana"/>
          <w:bCs/>
          <w:iCs/>
          <w:color w:val="000000" w:themeColor="text1"/>
          <w:sz w:val="24"/>
        </w:rPr>
        <w:t xml:space="preserve">del Ministero della Pubblica Istruzione che le aveva convalidate </w:t>
      </w:r>
      <w:r w:rsidR="00F72EB6" w:rsidRPr="001977EA">
        <w:rPr>
          <w:rFonts w:ascii="Verdana" w:hAnsi="Verdana" w:cs="Verdana"/>
          <w:bCs/>
          <w:iCs/>
          <w:color w:val="202124"/>
          <w:sz w:val="24"/>
        </w:rPr>
        <w:t>rappresentava</w:t>
      </w:r>
      <w:r w:rsidR="004F1265">
        <w:rPr>
          <w:rFonts w:ascii="Verdana" w:hAnsi="Verdana" w:cs="Verdana"/>
          <w:bCs/>
          <w:iCs/>
          <w:color w:val="202124"/>
          <w:sz w:val="24"/>
        </w:rPr>
        <w:t xml:space="preserve"> soltanto la formalizzazione di un</w:t>
      </w:r>
      <w:r w:rsidR="00F72EB6" w:rsidRPr="001977EA">
        <w:rPr>
          <w:rFonts w:ascii="Verdana" w:hAnsi="Verdana" w:cs="Verdana"/>
          <w:bCs/>
          <w:iCs/>
          <w:color w:val="202124"/>
          <w:sz w:val="24"/>
        </w:rPr>
        <w:t xml:space="preserve"> servizio</w:t>
      </w:r>
      <w:r w:rsidR="004F1265">
        <w:rPr>
          <w:rFonts w:ascii="Verdana" w:hAnsi="Verdana" w:cs="Verdana"/>
          <w:bCs/>
          <w:iCs/>
          <w:color w:val="202124"/>
          <w:sz w:val="24"/>
        </w:rPr>
        <w:t xml:space="preserve"> già in fieri</w:t>
      </w:r>
      <w:r w:rsidR="007704E6" w:rsidRPr="007704E6">
        <w:rPr>
          <w:rFonts w:ascii="Verdana" w:hAnsi="Verdana" w:cs="Verdana"/>
          <w:bCs/>
          <w:iCs/>
          <w:color w:val="202124"/>
          <w:sz w:val="24"/>
        </w:rPr>
        <w:t xml:space="preserve"> </w:t>
      </w:r>
      <w:r w:rsidR="007704E6">
        <w:rPr>
          <w:rFonts w:ascii="Verdana" w:hAnsi="Verdana" w:cs="Verdana"/>
          <w:bCs/>
          <w:iCs/>
          <w:color w:val="202124"/>
          <w:sz w:val="24"/>
        </w:rPr>
        <w:t>a Firenze</w:t>
      </w:r>
      <w:r w:rsidR="00F72EB6" w:rsidRPr="001977EA">
        <w:rPr>
          <w:rFonts w:ascii="Verdana" w:hAnsi="Verdana" w:cs="Verdana"/>
          <w:bCs/>
          <w:iCs/>
          <w:color w:val="202124"/>
          <w:sz w:val="24"/>
        </w:rPr>
        <w:t xml:space="preserve">. </w:t>
      </w:r>
    </w:p>
    <w:p w:rsidR="00F72EB6" w:rsidRDefault="00F72EB6" w:rsidP="00F72EB6">
      <w:pPr>
        <w:rPr>
          <w:rFonts w:ascii="Verdana" w:hAnsi="Verdana" w:cs="Verdana"/>
          <w:bCs/>
          <w:iCs/>
          <w:color w:val="202124"/>
          <w:sz w:val="24"/>
        </w:rPr>
      </w:pPr>
      <w:r w:rsidRPr="001977EA">
        <w:rPr>
          <w:rFonts w:ascii="Verdana" w:hAnsi="Verdana" w:cs="Verdana"/>
          <w:bCs/>
          <w:iCs/>
          <w:color w:val="202124"/>
          <w:sz w:val="24"/>
        </w:rPr>
        <w:t>Fino ad allora</w:t>
      </w:r>
      <w:r w:rsidR="007C3528">
        <w:rPr>
          <w:rFonts w:ascii="Verdana" w:hAnsi="Verdana" w:cs="Verdana"/>
          <w:bCs/>
          <w:iCs/>
          <w:color w:val="202124"/>
          <w:sz w:val="24"/>
        </w:rPr>
        <w:t>, però,</w:t>
      </w:r>
      <w:r w:rsidRPr="001977EA">
        <w:rPr>
          <w:rFonts w:ascii="Verdana" w:hAnsi="Verdana" w:cs="Verdana"/>
          <w:bCs/>
          <w:iCs/>
          <w:color w:val="202124"/>
          <w:sz w:val="24"/>
        </w:rPr>
        <w:t xml:space="preserve"> tutto era stato svolto in forma quasi volontaria</w:t>
      </w:r>
      <w:r w:rsidR="008A1597">
        <w:rPr>
          <w:rFonts w:ascii="Verdana" w:hAnsi="Verdana" w:cs="Verdana"/>
          <w:bCs/>
          <w:iCs/>
          <w:color w:val="202124"/>
          <w:sz w:val="24"/>
        </w:rPr>
        <w:t xml:space="preserve"> grazie al carisma di </w:t>
      </w:r>
      <w:r w:rsidR="008A1597" w:rsidRPr="007C3528">
        <w:rPr>
          <w:rFonts w:ascii="Verdana" w:hAnsi="Verdana" w:cs="Verdana"/>
          <w:b/>
          <w:bCs/>
          <w:iCs/>
          <w:color w:val="202124"/>
          <w:sz w:val="24"/>
        </w:rPr>
        <w:t xml:space="preserve">Maria Fossi </w:t>
      </w:r>
      <w:proofErr w:type="spellStart"/>
      <w:r w:rsidR="008A1597" w:rsidRPr="007C3528">
        <w:rPr>
          <w:rFonts w:ascii="Verdana" w:hAnsi="Verdana" w:cs="Verdana"/>
          <w:b/>
          <w:bCs/>
          <w:iCs/>
          <w:color w:val="202124"/>
          <w:sz w:val="24"/>
        </w:rPr>
        <w:t>Todorow</w:t>
      </w:r>
      <w:proofErr w:type="spellEnd"/>
      <w:r w:rsidR="008A1597" w:rsidRPr="007C3528">
        <w:rPr>
          <w:rFonts w:ascii="Verdana" w:hAnsi="Verdana" w:cs="Verdana"/>
          <w:b/>
          <w:bCs/>
          <w:iCs/>
          <w:color w:val="202124"/>
          <w:sz w:val="24"/>
        </w:rPr>
        <w:t xml:space="preserve">. </w:t>
      </w:r>
      <w:r w:rsidR="008A1597" w:rsidRPr="00841E97">
        <w:rPr>
          <w:rFonts w:ascii="Verdana" w:hAnsi="Verdana" w:cs="Verdana"/>
          <w:b/>
          <w:bCs/>
          <w:iCs/>
          <w:color w:val="202124"/>
          <w:sz w:val="24"/>
        </w:rPr>
        <w:t xml:space="preserve">A lei </w:t>
      </w:r>
      <w:r w:rsidR="008A1597" w:rsidRPr="007C3528">
        <w:rPr>
          <w:rFonts w:ascii="Verdana" w:hAnsi="Verdana" w:cs="Verdana"/>
          <w:b/>
          <w:bCs/>
          <w:iCs/>
          <w:color w:val="202124"/>
          <w:sz w:val="24"/>
        </w:rPr>
        <w:t>si deve l</w:t>
      </w:r>
      <w:r w:rsidRPr="007C3528">
        <w:rPr>
          <w:rFonts w:ascii="Verdana" w:hAnsi="Verdana" w:cs="Verdana"/>
          <w:b/>
          <w:bCs/>
          <w:iCs/>
          <w:color w:val="202124"/>
          <w:sz w:val="24"/>
        </w:rPr>
        <w:t xml:space="preserve">’idea </w:t>
      </w:r>
      <w:r w:rsidR="008A1597" w:rsidRPr="007C3528">
        <w:rPr>
          <w:rFonts w:ascii="Verdana" w:hAnsi="Verdana" w:cs="Verdana"/>
          <w:b/>
          <w:bCs/>
          <w:iCs/>
          <w:color w:val="202124"/>
          <w:sz w:val="24"/>
        </w:rPr>
        <w:t xml:space="preserve">pioneristica </w:t>
      </w:r>
      <w:r w:rsidR="004F1265" w:rsidRPr="007C3528">
        <w:rPr>
          <w:rFonts w:ascii="Verdana" w:hAnsi="Verdana" w:cs="Verdana"/>
          <w:b/>
          <w:bCs/>
          <w:iCs/>
          <w:color w:val="202124"/>
          <w:sz w:val="24"/>
        </w:rPr>
        <w:t xml:space="preserve">di una </w:t>
      </w:r>
      <w:r w:rsidR="007704E6">
        <w:rPr>
          <w:rFonts w:ascii="Verdana" w:hAnsi="Verdana" w:cs="Verdana"/>
          <w:b/>
          <w:bCs/>
          <w:iCs/>
          <w:color w:val="202124"/>
          <w:sz w:val="24"/>
        </w:rPr>
        <w:t>“</w:t>
      </w:r>
      <w:r w:rsidR="004F1265" w:rsidRPr="007C3528">
        <w:rPr>
          <w:rFonts w:ascii="Verdana" w:hAnsi="Verdana" w:cs="Verdana"/>
          <w:b/>
          <w:bCs/>
          <w:iCs/>
          <w:color w:val="202124"/>
          <w:sz w:val="24"/>
        </w:rPr>
        <w:t>Sezione Didattica</w:t>
      </w:r>
      <w:r w:rsidR="007704E6">
        <w:rPr>
          <w:rFonts w:ascii="Verdana" w:hAnsi="Verdana" w:cs="Verdana"/>
          <w:b/>
          <w:bCs/>
          <w:iCs/>
          <w:color w:val="202124"/>
          <w:sz w:val="24"/>
        </w:rPr>
        <w:t>”</w:t>
      </w:r>
      <w:r w:rsidR="004F1265" w:rsidRPr="007C3528">
        <w:rPr>
          <w:rFonts w:ascii="Verdana" w:hAnsi="Verdana" w:cs="Verdana"/>
          <w:b/>
          <w:bCs/>
          <w:iCs/>
          <w:color w:val="202124"/>
          <w:sz w:val="24"/>
        </w:rPr>
        <w:t xml:space="preserve"> -</w:t>
      </w:r>
      <w:r w:rsidR="007704E6">
        <w:rPr>
          <w:rFonts w:ascii="Verdana" w:hAnsi="Verdana" w:cs="Verdana"/>
          <w:b/>
          <w:bCs/>
          <w:iCs/>
          <w:color w:val="202124"/>
          <w:sz w:val="24"/>
        </w:rPr>
        <w:t xml:space="preserve"> </w:t>
      </w:r>
      <w:r w:rsidRPr="00594C37">
        <w:rPr>
          <w:rFonts w:ascii="Verdana" w:hAnsi="Verdana" w:cs="Verdana"/>
          <w:b/>
          <w:bCs/>
          <w:iCs/>
          <w:color w:val="000000" w:themeColor="text1"/>
          <w:sz w:val="24"/>
        </w:rPr>
        <w:t>come si chiamava</w:t>
      </w:r>
      <w:r w:rsidR="00E701E6" w:rsidRPr="00594C37">
        <w:rPr>
          <w:rFonts w:ascii="Verdana" w:hAnsi="Verdana" w:cs="Verdana"/>
          <w:b/>
          <w:bCs/>
          <w:iCs/>
          <w:color w:val="000000" w:themeColor="text1"/>
          <w:sz w:val="24"/>
        </w:rPr>
        <w:t xml:space="preserve"> fino al 2015</w:t>
      </w:r>
      <w:r w:rsidR="004F1265" w:rsidRPr="007C3528">
        <w:rPr>
          <w:rFonts w:ascii="Verdana" w:hAnsi="Verdana" w:cs="Verdana"/>
          <w:b/>
          <w:bCs/>
          <w:iCs/>
          <w:color w:val="202124"/>
          <w:sz w:val="24"/>
        </w:rPr>
        <w:t>-</w:t>
      </w:r>
      <w:r w:rsidRPr="007C3528">
        <w:rPr>
          <w:rFonts w:ascii="Verdana" w:hAnsi="Verdana" w:cs="Verdana"/>
          <w:b/>
          <w:bCs/>
          <w:iCs/>
          <w:color w:val="202124"/>
          <w:sz w:val="24"/>
        </w:rPr>
        <w:t xml:space="preserve"> all’interno </w:t>
      </w:r>
      <w:r w:rsidR="008A1597" w:rsidRPr="007C3528">
        <w:rPr>
          <w:rFonts w:ascii="Verdana" w:hAnsi="Verdana" w:cs="Verdana"/>
          <w:b/>
          <w:bCs/>
          <w:iCs/>
          <w:color w:val="202124"/>
          <w:sz w:val="24"/>
        </w:rPr>
        <w:t>di un museo italiano</w:t>
      </w:r>
      <w:r w:rsidR="008A1597">
        <w:rPr>
          <w:rFonts w:ascii="Verdana" w:hAnsi="Verdana" w:cs="Verdana"/>
          <w:bCs/>
          <w:iCs/>
          <w:color w:val="202124"/>
          <w:sz w:val="24"/>
        </w:rPr>
        <w:t xml:space="preserve">. </w:t>
      </w:r>
      <w:r w:rsidR="009A5DD9">
        <w:rPr>
          <w:rFonts w:ascii="Verdana" w:hAnsi="Verdana" w:cs="Verdana"/>
          <w:bCs/>
          <w:iCs/>
          <w:color w:val="202124"/>
          <w:sz w:val="24"/>
        </w:rPr>
        <w:t xml:space="preserve">La </w:t>
      </w:r>
      <w:r w:rsidR="00594C37">
        <w:rPr>
          <w:rFonts w:ascii="Verdana" w:hAnsi="Verdana" w:cs="Verdana"/>
          <w:bCs/>
          <w:iCs/>
          <w:color w:val="202124"/>
          <w:sz w:val="24"/>
        </w:rPr>
        <w:t xml:space="preserve">Fossi </w:t>
      </w:r>
      <w:proofErr w:type="spellStart"/>
      <w:r w:rsidRPr="001977EA">
        <w:rPr>
          <w:rFonts w:ascii="Verdana" w:hAnsi="Verdana" w:cs="Verdana"/>
          <w:bCs/>
          <w:iCs/>
          <w:color w:val="202124"/>
          <w:sz w:val="24"/>
        </w:rPr>
        <w:t>Todorow</w:t>
      </w:r>
      <w:proofErr w:type="spellEnd"/>
      <w:r w:rsidR="00594C37">
        <w:rPr>
          <w:rFonts w:ascii="Verdana" w:hAnsi="Verdana" w:cs="Verdana"/>
          <w:bCs/>
          <w:iCs/>
          <w:color w:val="202124"/>
          <w:sz w:val="24"/>
        </w:rPr>
        <w:t xml:space="preserve">, </w:t>
      </w:r>
      <w:r w:rsidRPr="001977EA">
        <w:rPr>
          <w:rFonts w:ascii="Verdana" w:hAnsi="Verdana" w:cs="Verdana"/>
          <w:bCs/>
          <w:iCs/>
          <w:color w:val="202124"/>
          <w:sz w:val="24"/>
        </w:rPr>
        <w:t>aperta a nuove metodologie grazie</w:t>
      </w:r>
      <w:r w:rsidR="009A5DD9">
        <w:rPr>
          <w:rFonts w:ascii="Verdana" w:hAnsi="Verdana" w:cs="Verdana"/>
          <w:bCs/>
          <w:iCs/>
          <w:color w:val="202124"/>
          <w:sz w:val="24"/>
        </w:rPr>
        <w:t xml:space="preserve"> alla sua formazione internazionale</w:t>
      </w:r>
      <w:r w:rsidR="004F1265">
        <w:rPr>
          <w:rFonts w:ascii="Verdana" w:hAnsi="Verdana" w:cs="Verdana"/>
          <w:bCs/>
          <w:iCs/>
          <w:color w:val="202124"/>
          <w:sz w:val="24"/>
        </w:rPr>
        <w:t>,</w:t>
      </w:r>
      <w:r>
        <w:rPr>
          <w:rFonts w:ascii="Verdana" w:hAnsi="Verdana" w:cs="Verdana"/>
          <w:bCs/>
          <w:iCs/>
          <w:color w:val="202124"/>
          <w:sz w:val="24"/>
        </w:rPr>
        <w:t xml:space="preserve"> volle creare all’</w:t>
      </w:r>
      <w:r w:rsidRPr="001977EA">
        <w:rPr>
          <w:rFonts w:ascii="Verdana" w:hAnsi="Verdana" w:cs="Verdana"/>
          <w:bCs/>
          <w:iCs/>
          <w:color w:val="202124"/>
          <w:sz w:val="24"/>
        </w:rPr>
        <w:t>interno della Galleria degli Uffiz</w:t>
      </w:r>
      <w:r>
        <w:rPr>
          <w:rFonts w:ascii="Verdana" w:hAnsi="Verdana" w:cs="Verdana"/>
          <w:bCs/>
          <w:iCs/>
          <w:color w:val="202124"/>
          <w:sz w:val="24"/>
        </w:rPr>
        <w:t>i un centro specializzato per l’</w:t>
      </w:r>
      <w:r w:rsidRPr="001977EA">
        <w:rPr>
          <w:rFonts w:ascii="Verdana" w:hAnsi="Verdana" w:cs="Verdana"/>
          <w:bCs/>
          <w:iCs/>
          <w:color w:val="202124"/>
          <w:sz w:val="24"/>
        </w:rPr>
        <w:t>insegnamento museale dove pensare e realizzare modalità e tecniche educative per avvicinare tutti i cittadini al patrimonio artistico fiorentino</w:t>
      </w:r>
      <w:r w:rsidR="00594C37">
        <w:rPr>
          <w:rFonts w:ascii="Verdana" w:hAnsi="Verdana" w:cs="Verdana"/>
          <w:bCs/>
          <w:iCs/>
          <w:color w:val="202124"/>
          <w:sz w:val="24"/>
        </w:rPr>
        <w:t>, stimolando nei giovani una coscienza del patrimonio di grande valore civico</w:t>
      </w:r>
      <w:r w:rsidRPr="001977EA">
        <w:rPr>
          <w:rFonts w:ascii="Verdana" w:hAnsi="Verdana" w:cs="Verdana"/>
          <w:bCs/>
          <w:iCs/>
          <w:color w:val="202124"/>
          <w:sz w:val="24"/>
        </w:rPr>
        <w:t>.</w:t>
      </w:r>
      <w:r w:rsidR="003C1A4E">
        <w:rPr>
          <w:rFonts w:ascii="Verdana" w:hAnsi="Verdana" w:cs="Verdana"/>
          <w:bCs/>
          <w:iCs/>
          <w:color w:val="202124"/>
          <w:sz w:val="24"/>
        </w:rPr>
        <w:t xml:space="preserve"> </w:t>
      </w:r>
      <w:r w:rsidRPr="001977EA">
        <w:rPr>
          <w:rFonts w:ascii="Verdana" w:hAnsi="Verdana" w:cs="Verdana"/>
          <w:bCs/>
          <w:iCs/>
          <w:color w:val="202124"/>
          <w:sz w:val="24"/>
        </w:rPr>
        <w:t>Questo nuovo ufficio si qualificò subito fra i</w:t>
      </w:r>
      <w:r w:rsidR="003C1A4E">
        <w:rPr>
          <w:rFonts w:ascii="Verdana" w:hAnsi="Verdana" w:cs="Verdana"/>
          <w:bCs/>
          <w:iCs/>
          <w:color w:val="202124"/>
          <w:sz w:val="24"/>
        </w:rPr>
        <w:t xml:space="preserve"> </w:t>
      </w:r>
      <w:r w:rsidRPr="001977EA">
        <w:rPr>
          <w:rFonts w:ascii="Verdana" w:hAnsi="Verdana" w:cs="Verdana"/>
          <w:bCs/>
          <w:iCs/>
          <w:color w:val="202124"/>
          <w:sz w:val="24"/>
        </w:rPr>
        <w:t>prim</w:t>
      </w:r>
      <w:r w:rsidR="007704E6">
        <w:rPr>
          <w:rFonts w:ascii="Verdana" w:hAnsi="Verdana" w:cs="Verdana"/>
          <w:bCs/>
          <w:iCs/>
          <w:color w:val="202124"/>
          <w:sz w:val="24"/>
        </w:rPr>
        <w:t>i</w:t>
      </w:r>
      <w:r w:rsidRPr="001977EA">
        <w:rPr>
          <w:rFonts w:ascii="Verdana" w:hAnsi="Verdana" w:cs="Verdana"/>
          <w:bCs/>
          <w:iCs/>
          <w:color w:val="202124"/>
          <w:sz w:val="24"/>
        </w:rPr>
        <w:t xml:space="preserve"> esperiment</w:t>
      </w:r>
      <w:r w:rsidR="007704E6">
        <w:rPr>
          <w:rFonts w:ascii="Verdana" w:hAnsi="Verdana" w:cs="Verdana"/>
          <w:bCs/>
          <w:iCs/>
          <w:color w:val="202124"/>
          <w:sz w:val="24"/>
        </w:rPr>
        <w:t>i</w:t>
      </w:r>
      <w:r w:rsidRPr="001977EA">
        <w:rPr>
          <w:rFonts w:ascii="Verdana" w:hAnsi="Verdana" w:cs="Verdana"/>
          <w:bCs/>
          <w:iCs/>
          <w:color w:val="202124"/>
          <w:sz w:val="24"/>
        </w:rPr>
        <w:t xml:space="preserve"> italian</w:t>
      </w:r>
      <w:r w:rsidR="007704E6">
        <w:rPr>
          <w:rFonts w:ascii="Verdana" w:hAnsi="Verdana" w:cs="Verdana"/>
          <w:bCs/>
          <w:iCs/>
          <w:color w:val="202124"/>
          <w:sz w:val="24"/>
        </w:rPr>
        <w:t>i</w:t>
      </w:r>
      <w:r w:rsidRPr="001977EA">
        <w:rPr>
          <w:rFonts w:ascii="Verdana" w:hAnsi="Verdana" w:cs="Verdana"/>
          <w:bCs/>
          <w:iCs/>
          <w:color w:val="202124"/>
          <w:sz w:val="24"/>
        </w:rPr>
        <w:t xml:space="preserve"> nel genere</w:t>
      </w:r>
      <w:r w:rsidR="007704E6">
        <w:rPr>
          <w:rFonts w:ascii="Verdana" w:hAnsi="Verdana" w:cs="Verdana"/>
          <w:bCs/>
          <w:iCs/>
          <w:color w:val="202124"/>
          <w:sz w:val="24"/>
        </w:rPr>
        <w:t>, e certamente fu subito tra i più efficaci</w:t>
      </w:r>
      <w:r w:rsidR="00377037">
        <w:rPr>
          <w:rFonts w:ascii="Verdana" w:hAnsi="Verdana" w:cs="Verdana"/>
          <w:bCs/>
          <w:iCs/>
          <w:color w:val="202124"/>
          <w:sz w:val="24"/>
        </w:rPr>
        <w:t>.</w:t>
      </w:r>
      <w:r>
        <w:rPr>
          <w:rFonts w:ascii="Verdana" w:hAnsi="Verdana" w:cs="Verdana"/>
          <w:bCs/>
          <w:iCs/>
          <w:color w:val="202124"/>
          <w:sz w:val="24"/>
        </w:rPr>
        <w:t xml:space="preserve"> </w:t>
      </w:r>
    </w:p>
    <w:p w:rsidR="00594C37" w:rsidRPr="00644AD8" w:rsidRDefault="00594C37" w:rsidP="00594C37">
      <w:pPr>
        <w:rPr>
          <w:rFonts w:ascii="Verdana" w:hAnsi="Verdana" w:cs="Verdana"/>
          <w:b/>
          <w:bCs/>
          <w:iCs/>
          <w:strike/>
          <w:color w:val="FF0000"/>
          <w:sz w:val="24"/>
        </w:rPr>
      </w:pPr>
      <w:r>
        <w:rPr>
          <w:rFonts w:ascii="Verdana" w:hAnsi="Verdana" w:cs="Verdana"/>
          <w:b/>
          <w:bCs/>
          <w:iCs/>
          <w:color w:val="202124"/>
          <w:sz w:val="24"/>
        </w:rPr>
        <w:t>L</w:t>
      </w:r>
      <w:r w:rsidR="004F1265" w:rsidRPr="007C3528">
        <w:rPr>
          <w:rFonts w:ascii="Verdana" w:hAnsi="Verdana" w:cs="Verdana"/>
          <w:b/>
          <w:bCs/>
          <w:iCs/>
          <w:color w:val="202124"/>
          <w:sz w:val="24"/>
        </w:rPr>
        <w:t>’a</w:t>
      </w:r>
      <w:r w:rsidR="00F72EB6" w:rsidRPr="007C3528">
        <w:rPr>
          <w:rFonts w:ascii="Verdana" w:hAnsi="Verdana" w:cs="Verdana"/>
          <w:b/>
          <w:bCs/>
          <w:iCs/>
          <w:color w:val="202124"/>
          <w:sz w:val="24"/>
        </w:rPr>
        <w:t>ttività continua ancora</w:t>
      </w:r>
      <w:r w:rsidR="00841E97">
        <w:rPr>
          <w:rFonts w:ascii="Verdana" w:hAnsi="Verdana" w:cs="Verdana"/>
          <w:b/>
          <w:bCs/>
          <w:iCs/>
          <w:color w:val="202124"/>
          <w:sz w:val="24"/>
        </w:rPr>
        <w:t xml:space="preserve"> oggi</w:t>
      </w:r>
      <w:bookmarkStart w:id="3" w:name="OLE_LINK5"/>
      <w:bookmarkStart w:id="4" w:name="OLE_LINK6"/>
      <w:r w:rsidR="003C1A4E">
        <w:rPr>
          <w:rFonts w:ascii="Verdana" w:hAnsi="Verdana" w:cs="Verdana"/>
          <w:b/>
          <w:bCs/>
          <w:iCs/>
          <w:color w:val="202124"/>
          <w:sz w:val="24"/>
        </w:rPr>
        <w:t xml:space="preserve"> </w:t>
      </w:r>
      <w:r w:rsidR="00F72EB6" w:rsidRPr="007C3528">
        <w:rPr>
          <w:rFonts w:ascii="Verdana" w:hAnsi="Verdana" w:cs="Verdana"/>
          <w:b/>
          <w:bCs/>
          <w:iCs/>
          <w:color w:val="202124"/>
          <w:sz w:val="24"/>
        </w:rPr>
        <w:t>all’interno de</w:t>
      </w:r>
      <w:r w:rsidR="00CD19F2">
        <w:rPr>
          <w:rFonts w:ascii="Verdana" w:hAnsi="Verdana" w:cs="Verdana"/>
          <w:b/>
          <w:bCs/>
          <w:iCs/>
          <w:color w:val="202124"/>
          <w:sz w:val="24"/>
        </w:rPr>
        <w:t xml:space="preserve">lle due sezioni di cui è composto il </w:t>
      </w:r>
      <w:r w:rsidR="00F72EB6" w:rsidRPr="007C3528">
        <w:rPr>
          <w:rFonts w:ascii="Verdana" w:hAnsi="Verdana" w:cs="Verdana"/>
          <w:b/>
          <w:bCs/>
          <w:iCs/>
          <w:color w:val="202124"/>
          <w:sz w:val="24"/>
        </w:rPr>
        <w:t>Dipartimento</w:t>
      </w:r>
      <w:r w:rsidR="00CD19F2">
        <w:rPr>
          <w:rFonts w:ascii="Verdana" w:hAnsi="Verdana" w:cs="Verdana"/>
          <w:b/>
          <w:bCs/>
          <w:iCs/>
          <w:color w:val="202124"/>
          <w:sz w:val="24"/>
        </w:rPr>
        <w:t xml:space="preserve">: una </w:t>
      </w:r>
      <w:r>
        <w:rPr>
          <w:rFonts w:ascii="Verdana" w:hAnsi="Verdana" w:cs="Verdana"/>
          <w:b/>
          <w:bCs/>
          <w:iCs/>
          <w:color w:val="202124"/>
          <w:sz w:val="24"/>
        </w:rPr>
        <w:t xml:space="preserve">è </w:t>
      </w:r>
      <w:r w:rsidR="00CD19F2">
        <w:rPr>
          <w:rFonts w:ascii="Verdana" w:hAnsi="Verdana" w:cs="Verdana"/>
          <w:b/>
          <w:bCs/>
          <w:iCs/>
          <w:color w:val="202124"/>
          <w:sz w:val="24"/>
        </w:rPr>
        <w:t xml:space="preserve">dedicata al lavoro con </w:t>
      </w:r>
      <w:bookmarkEnd w:id="3"/>
      <w:bookmarkEnd w:id="4"/>
      <w:r w:rsidR="008A1597" w:rsidRPr="007C3528">
        <w:rPr>
          <w:rFonts w:ascii="Verdana" w:hAnsi="Verdana" w:cs="Verdana"/>
          <w:b/>
          <w:bCs/>
          <w:iCs/>
          <w:color w:val="202124"/>
          <w:sz w:val="24"/>
        </w:rPr>
        <w:lastRenderedPageBreak/>
        <w:t>scuole,</w:t>
      </w:r>
      <w:r w:rsidR="00F72EB6" w:rsidRPr="007C3528">
        <w:rPr>
          <w:rFonts w:ascii="Verdana" w:hAnsi="Verdana" w:cs="Verdana"/>
          <w:b/>
          <w:bCs/>
          <w:iCs/>
          <w:color w:val="202124"/>
          <w:sz w:val="24"/>
        </w:rPr>
        <w:t xml:space="preserve"> famiglie con bambini e adulti</w:t>
      </w:r>
      <w:r w:rsidR="00CD19F2">
        <w:rPr>
          <w:rFonts w:ascii="Verdana" w:hAnsi="Verdana" w:cs="Verdana"/>
          <w:b/>
          <w:bCs/>
          <w:iCs/>
          <w:color w:val="202124"/>
          <w:sz w:val="24"/>
        </w:rPr>
        <w:t xml:space="preserve">, l’altra </w:t>
      </w:r>
      <w:r>
        <w:rPr>
          <w:rFonts w:ascii="Verdana" w:hAnsi="Verdana" w:cs="Verdana"/>
          <w:b/>
          <w:bCs/>
          <w:iCs/>
          <w:color w:val="202124"/>
          <w:sz w:val="24"/>
        </w:rPr>
        <w:t xml:space="preserve">è </w:t>
      </w:r>
      <w:r w:rsidR="00CD19F2">
        <w:rPr>
          <w:rFonts w:ascii="Verdana" w:hAnsi="Verdana" w:cs="Verdana"/>
          <w:b/>
          <w:bCs/>
          <w:iCs/>
          <w:color w:val="202124"/>
          <w:sz w:val="24"/>
        </w:rPr>
        <w:t>dedicata a</w:t>
      </w:r>
      <w:r w:rsidR="007704E6">
        <w:rPr>
          <w:rFonts w:ascii="Verdana" w:hAnsi="Verdana" w:cs="Verdana"/>
          <w:b/>
          <w:bCs/>
          <w:iCs/>
          <w:color w:val="202124"/>
          <w:sz w:val="24"/>
        </w:rPr>
        <w:t>i</w:t>
      </w:r>
      <w:r w:rsidR="00CD19F2">
        <w:rPr>
          <w:rFonts w:ascii="Verdana" w:hAnsi="Verdana" w:cs="Verdana"/>
          <w:b/>
          <w:bCs/>
          <w:iCs/>
          <w:color w:val="202124"/>
          <w:sz w:val="24"/>
        </w:rPr>
        <w:t xml:space="preserve"> pubblici speciali e alla multiculturalità</w:t>
      </w:r>
      <w:r w:rsidR="00F72EB6" w:rsidRPr="00F72EB6">
        <w:rPr>
          <w:rFonts w:ascii="Verdana" w:hAnsi="Verdana" w:cs="Verdana"/>
          <w:bCs/>
          <w:iCs/>
          <w:color w:val="202124"/>
          <w:sz w:val="24"/>
        </w:rPr>
        <w:t xml:space="preserve">. A ognuno di questi gruppi sono destinati programmi e percorsi differenziati, </w:t>
      </w:r>
      <w:r w:rsidR="0016062B">
        <w:rPr>
          <w:rFonts w:ascii="Verdana" w:hAnsi="Verdana" w:cs="Verdana"/>
          <w:bCs/>
          <w:iCs/>
          <w:color w:val="202124"/>
          <w:sz w:val="24"/>
        </w:rPr>
        <w:t xml:space="preserve">molti </w:t>
      </w:r>
      <w:r w:rsidR="00F72EB6" w:rsidRPr="00F72EB6">
        <w:rPr>
          <w:rFonts w:ascii="Verdana" w:hAnsi="Verdana" w:cs="Verdana"/>
          <w:bCs/>
          <w:iCs/>
          <w:color w:val="202124"/>
          <w:sz w:val="24"/>
        </w:rPr>
        <w:t xml:space="preserve">dei quali hanno visto </w:t>
      </w:r>
      <w:r w:rsidR="0016062B">
        <w:rPr>
          <w:rFonts w:ascii="Verdana" w:hAnsi="Verdana" w:cs="Verdana"/>
          <w:bCs/>
          <w:iCs/>
          <w:color w:val="202124"/>
          <w:sz w:val="24"/>
        </w:rPr>
        <w:t xml:space="preserve">negli ultimi anni un forte incremento delle </w:t>
      </w:r>
      <w:r w:rsidR="0016062B" w:rsidRPr="00594C37">
        <w:rPr>
          <w:rFonts w:ascii="Verdana" w:hAnsi="Verdana" w:cs="Verdana"/>
          <w:bCs/>
          <w:iCs/>
          <w:color w:val="000000" w:themeColor="text1"/>
          <w:sz w:val="24"/>
        </w:rPr>
        <w:t>adesioni</w:t>
      </w:r>
      <w:r>
        <w:rPr>
          <w:rFonts w:ascii="Verdana" w:hAnsi="Verdana" w:cs="Verdana"/>
          <w:bCs/>
          <w:iCs/>
          <w:color w:val="000000" w:themeColor="text1"/>
          <w:sz w:val="24"/>
        </w:rPr>
        <w:t xml:space="preserve">. </w:t>
      </w:r>
    </w:p>
    <w:p w:rsidR="00C13994" w:rsidRPr="00F8718B" w:rsidRDefault="00C13994" w:rsidP="00F22794">
      <w:pPr>
        <w:rPr>
          <w:rFonts w:ascii="Verdana" w:hAnsi="Verdana" w:cs="Verdana"/>
          <w:bCs/>
          <w:iCs/>
          <w:color w:val="000000" w:themeColor="text1"/>
          <w:sz w:val="24"/>
        </w:rPr>
      </w:pPr>
      <w:r w:rsidRPr="00F8718B">
        <w:rPr>
          <w:rFonts w:ascii="Verdana" w:hAnsi="Verdana" w:cs="Verdana"/>
          <w:bCs/>
          <w:iCs/>
          <w:color w:val="000000" w:themeColor="text1"/>
          <w:sz w:val="24"/>
        </w:rPr>
        <w:t xml:space="preserve">In occasione dell’emergenza pandemica </w:t>
      </w:r>
      <w:r w:rsidR="007704E6">
        <w:rPr>
          <w:rFonts w:ascii="Verdana" w:hAnsi="Verdana" w:cs="Verdana"/>
          <w:bCs/>
          <w:iCs/>
          <w:color w:val="000000" w:themeColor="text1"/>
          <w:sz w:val="24"/>
        </w:rPr>
        <w:t xml:space="preserve">è </w:t>
      </w:r>
      <w:r w:rsidRPr="00F8718B">
        <w:rPr>
          <w:rFonts w:ascii="Verdana" w:hAnsi="Verdana" w:cs="Verdana"/>
          <w:bCs/>
          <w:iCs/>
          <w:color w:val="000000" w:themeColor="text1"/>
          <w:sz w:val="24"/>
        </w:rPr>
        <w:t>stat</w:t>
      </w:r>
      <w:r w:rsidR="007704E6">
        <w:rPr>
          <w:rFonts w:ascii="Verdana" w:hAnsi="Verdana" w:cs="Verdana"/>
          <w:bCs/>
          <w:iCs/>
          <w:color w:val="000000" w:themeColor="text1"/>
          <w:sz w:val="24"/>
        </w:rPr>
        <w:t xml:space="preserve">a attivata una </w:t>
      </w:r>
      <w:proofErr w:type="gramStart"/>
      <w:r w:rsidR="007704E6">
        <w:rPr>
          <w:rFonts w:ascii="Verdana" w:hAnsi="Verdana" w:cs="Verdana"/>
          <w:bCs/>
          <w:iCs/>
          <w:color w:val="000000" w:themeColor="text1"/>
          <w:sz w:val="24"/>
        </w:rPr>
        <w:t xml:space="preserve">serie </w:t>
      </w:r>
      <w:r w:rsidRPr="00F8718B">
        <w:rPr>
          <w:rFonts w:ascii="Verdana" w:hAnsi="Verdana" w:cs="Verdana"/>
          <w:bCs/>
          <w:iCs/>
          <w:color w:val="000000" w:themeColor="text1"/>
          <w:sz w:val="24"/>
        </w:rPr>
        <w:t xml:space="preserve"> </w:t>
      </w:r>
      <w:r w:rsidR="007704E6">
        <w:rPr>
          <w:rFonts w:ascii="Verdana" w:hAnsi="Verdana" w:cs="Verdana"/>
          <w:bCs/>
          <w:iCs/>
          <w:color w:val="000000" w:themeColor="text1"/>
          <w:sz w:val="24"/>
        </w:rPr>
        <w:t>di</w:t>
      </w:r>
      <w:proofErr w:type="gramEnd"/>
      <w:r w:rsidR="007704E6">
        <w:rPr>
          <w:rFonts w:ascii="Verdana" w:hAnsi="Verdana" w:cs="Verdana"/>
          <w:bCs/>
          <w:iCs/>
          <w:color w:val="000000" w:themeColor="text1"/>
          <w:sz w:val="24"/>
        </w:rPr>
        <w:t xml:space="preserve"> </w:t>
      </w:r>
      <w:r w:rsidRPr="00F8718B">
        <w:rPr>
          <w:rFonts w:ascii="Verdana" w:hAnsi="Verdana" w:cs="Verdana"/>
          <w:bCs/>
          <w:iCs/>
          <w:color w:val="000000" w:themeColor="text1"/>
          <w:sz w:val="24"/>
        </w:rPr>
        <w:t>programmi di didattica a distanza</w:t>
      </w:r>
      <w:r w:rsidR="007704E6">
        <w:rPr>
          <w:rFonts w:ascii="Verdana" w:hAnsi="Verdana" w:cs="Verdana"/>
          <w:bCs/>
          <w:iCs/>
          <w:color w:val="000000" w:themeColor="text1"/>
          <w:sz w:val="24"/>
        </w:rPr>
        <w:t>,</w:t>
      </w:r>
      <w:r w:rsidRPr="00F8718B">
        <w:rPr>
          <w:rFonts w:ascii="Verdana" w:hAnsi="Verdana" w:cs="Verdana"/>
          <w:bCs/>
          <w:iCs/>
          <w:color w:val="000000" w:themeColor="text1"/>
          <w:sz w:val="24"/>
        </w:rPr>
        <w:t xml:space="preserve"> fra cui gli “Ambasciatori digitali dell’Arte”, un progetto di PCTO</w:t>
      </w:r>
      <w:r w:rsidR="007704E6">
        <w:rPr>
          <w:rFonts w:ascii="Verdana" w:hAnsi="Verdana" w:cs="Verdana"/>
          <w:bCs/>
          <w:iCs/>
          <w:color w:val="000000" w:themeColor="text1"/>
          <w:sz w:val="24"/>
        </w:rPr>
        <w:t xml:space="preserve"> (</w:t>
      </w:r>
      <w:r w:rsidR="00377037">
        <w:rPr>
          <w:rFonts w:ascii="Verdana" w:hAnsi="Verdana" w:cs="Verdana"/>
          <w:bCs/>
          <w:iCs/>
          <w:color w:val="000000" w:themeColor="text1"/>
          <w:sz w:val="24"/>
        </w:rPr>
        <w:t>già alternanza scuola/lavoro</w:t>
      </w:r>
      <w:r w:rsidR="007704E6">
        <w:rPr>
          <w:rFonts w:ascii="Verdana" w:hAnsi="Verdana" w:cs="Verdana"/>
          <w:bCs/>
          <w:iCs/>
          <w:color w:val="000000" w:themeColor="text1"/>
          <w:sz w:val="24"/>
        </w:rPr>
        <w:t>)</w:t>
      </w:r>
      <w:r w:rsidRPr="00F8718B">
        <w:rPr>
          <w:rFonts w:ascii="Verdana" w:hAnsi="Verdana" w:cs="Verdana"/>
          <w:bCs/>
          <w:iCs/>
          <w:color w:val="000000" w:themeColor="text1"/>
          <w:sz w:val="24"/>
        </w:rPr>
        <w:t xml:space="preserve"> che </w:t>
      </w:r>
      <w:r w:rsidR="00915FC6" w:rsidRPr="00F8718B">
        <w:rPr>
          <w:rFonts w:ascii="Verdana" w:hAnsi="Verdana" w:cs="Verdana"/>
          <w:bCs/>
          <w:iCs/>
          <w:color w:val="000000" w:themeColor="text1"/>
          <w:sz w:val="24"/>
        </w:rPr>
        <w:t xml:space="preserve">coinvolgerà </w:t>
      </w:r>
      <w:r w:rsidRPr="00F8718B">
        <w:rPr>
          <w:rFonts w:ascii="Verdana" w:hAnsi="Verdana" w:cs="Verdana"/>
          <w:bCs/>
          <w:iCs/>
          <w:color w:val="000000" w:themeColor="text1"/>
          <w:sz w:val="24"/>
        </w:rPr>
        <w:t>circa 1800</w:t>
      </w:r>
      <w:r w:rsidR="00915FC6" w:rsidRPr="00F8718B">
        <w:rPr>
          <w:rFonts w:ascii="Verdana" w:hAnsi="Verdana" w:cs="Verdana"/>
          <w:bCs/>
          <w:iCs/>
          <w:color w:val="000000" w:themeColor="text1"/>
          <w:sz w:val="24"/>
        </w:rPr>
        <w:t xml:space="preserve"> studenti delle scuole superiori su tutto il territorio nazionale</w:t>
      </w:r>
      <w:r w:rsidR="007704E6">
        <w:rPr>
          <w:rFonts w:ascii="Verdana" w:hAnsi="Verdana" w:cs="Verdana"/>
          <w:bCs/>
          <w:iCs/>
          <w:color w:val="000000" w:themeColor="text1"/>
          <w:sz w:val="24"/>
        </w:rPr>
        <w:t>: si tratta di un’iniziativa pilota, che premia l’inventiva e le capacità degli allievi.</w:t>
      </w:r>
    </w:p>
    <w:p w:rsidR="00F22794" w:rsidRDefault="00594C37" w:rsidP="00F22794">
      <w:pPr>
        <w:rPr>
          <w:rFonts w:ascii="Verdana" w:hAnsi="Verdana" w:cs="Verdana"/>
          <w:bCs/>
          <w:i/>
          <w:iCs/>
          <w:color w:val="202124"/>
          <w:sz w:val="24"/>
        </w:rPr>
      </w:pPr>
      <w:r>
        <w:rPr>
          <w:rFonts w:ascii="Verdana" w:hAnsi="Verdana" w:cs="Verdana"/>
          <w:bCs/>
          <w:color w:val="202124"/>
          <w:sz w:val="24"/>
        </w:rPr>
        <w:t xml:space="preserve">Il </w:t>
      </w:r>
      <w:r>
        <w:rPr>
          <w:rFonts w:ascii="Verdana" w:hAnsi="Verdana" w:cs="Verdana"/>
          <w:b/>
          <w:bCs/>
          <w:color w:val="202124"/>
          <w:sz w:val="24"/>
        </w:rPr>
        <w:t xml:space="preserve">direttore </w:t>
      </w:r>
      <w:proofErr w:type="spellStart"/>
      <w:r>
        <w:rPr>
          <w:rFonts w:ascii="Verdana" w:hAnsi="Verdana" w:cs="Verdana"/>
          <w:b/>
          <w:bCs/>
          <w:color w:val="202124"/>
          <w:sz w:val="24"/>
        </w:rPr>
        <w:t>Eike</w:t>
      </w:r>
      <w:proofErr w:type="spellEnd"/>
      <w:r>
        <w:rPr>
          <w:rFonts w:ascii="Verdana" w:hAnsi="Verdana" w:cs="Verdana"/>
          <w:b/>
          <w:bCs/>
          <w:color w:val="202124"/>
          <w:sz w:val="24"/>
        </w:rPr>
        <w:t xml:space="preserve"> Schmidt:</w:t>
      </w:r>
      <w:r w:rsidR="007704E6">
        <w:rPr>
          <w:rFonts w:ascii="Verdana" w:hAnsi="Verdana" w:cs="Verdana"/>
          <w:b/>
          <w:bCs/>
          <w:color w:val="202124"/>
          <w:sz w:val="24"/>
        </w:rPr>
        <w:t xml:space="preserve"> </w:t>
      </w:r>
      <w:r w:rsidR="00F22794">
        <w:rPr>
          <w:rFonts w:ascii="Verdana" w:hAnsi="Verdana" w:cs="Verdana"/>
          <w:bCs/>
          <w:i/>
          <w:iCs/>
          <w:color w:val="202124"/>
          <w:sz w:val="24"/>
        </w:rPr>
        <w:t>"</w:t>
      </w:r>
      <w:r w:rsidR="007704E6">
        <w:rPr>
          <w:rFonts w:ascii="Verdana" w:hAnsi="Verdana" w:cs="Verdana"/>
          <w:bCs/>
          <w:i/>
          <w:iCs/>
          <w:color w:val="202124"/>
          <w:sz w:val="24"/>
        </w:rPr>
        <w:t>S</w:t>
      </w:r>
      <w:r w:rsidR="007C3965" w:rsidRPr="00F22794">
        <w:rPr>
          <w:rFonts w:ascii="Verdana" w:hAnsi="Verdana" w:cs="Verdana"/>
          <w:bCs/>
          <w:i/>
          <w:iCs/>
          <w:color w:val="202124"/>
          <w:sz w:val="24"/>
        </w:rPr>
        <w:t xml:space="preserve">i può dire che </w:t>
      </w:r>
      <w:r w:rsidR="007C3965">
        <w:rPr>
          <w:rFonts w:ascii="Verdana" w:hAnsi="Verdana" w:cs="Verdana"/>
          <w:bCs/>
          <w:i/>
          <w:iCs/>
          <w:color w:val="202124"/>
          <w:sz w:val="24"/>
        </w:rPr>
        <w:t xml:space="preserve">oggi il dipartimento sia </w:t>
      </w:r>
      <w:r w:rsidR="007C3965" w:rsidRPr="00F22794">
        <w:rPr>
          <w:rFonts w:ascii="Verdana" w:hAnsi="Verdana" w:cs="Verdana"/>
          <w:bCs/>
          <w:i/>
          <w:iCs/>
          <w:color w:val="202124"/>
          <w:sz w:val="24"/>
        </w:rPr>
        <w:t>rifiorito graz</w:t>
      </w:r>
      <w:r w:rsidR="007C3965">
        <w:rPr>
          <w:rFonts w:ascii="Verdana" w:hAnsi="Verdana" w:cs="Verdana"/>
          <w:bCs/>
          <w:i/>
          <w:iCs/>
          <w:color w:val="202124"/>
          <w:sz w:val="24"/>
        </w:rPr>
        <w:t>ie a nuovo personale</w:t>
      </w:r>
      <w:r>
        <w:rPr>
          <w:rFonts w:ascii="Verdana" w:hAnsi="Verdana" w:cs="Verdana"/>
          <w:bCs/>
          <w:i/>
          <w:iCs/>
          <w:color w:val="202124"/>
          <w:sz w:val="24"/>
        </w:rPr>
        <w:t xml:space="preserve"> e al lavoro instancabile </w:t>
      </w:r>
      <w:r w:rsidR="009A5DD9">
        <w:rPr>
          <w:rFonts w:ascii="Verdana" w:hAnsi="Verdana" w:cs="Verdana"/>
          <w:bCs/>
          <w:i/>
          <w:iCs/>
          <w:color w:val="202124"/>
          <w:sz w:val="24"/>
        </w:rPr>
        <w:t>ed entusiasta di funzionari e collaboratori.</w:t>
      </w:r>
      <w:r w:rsidR="007704E6">
        <w:rPr>
          <w:rFonts w:ascii="Verdana" w:hAnsi="Verdana" w:cs="Verdana"/>
          <w:bCs/>
          <w:i/>
          <w:iCs/>
          <w:color w:val="202124"/>
          <w:sz w:val="24"/>
        </w:rPr>
        <w:t xml:space="preserve"> </w:t>
      </w:r>
      <w:r w:rsidR="009A5DD9">
        <w:rPr>
          <w:rFonts w:ascii="Verdana" w:hAnsi="Verdana" w:cs="Verdana"/>
          <w:bCs/>
          <w:i/>
          <w:iCs/>
          <w:color w:val="202124"/>
          <w:sz w:val="24"/>
        </w:rPr>
        <w:t>Q</w:t>
      </w:r>
      <w:r w:rsidR="007C3965" w:rsidRPr="00F22794">
        <w:rPr>
          <w:rFonts w:ascii="Verdana" w:hAnsi="Verdana" w:cs="Verdana"/>
          <w:bCs/>
          <w:i/>
          <w:iCs/>
          <w:color w:val="202124"/>
          <w:sz w:val="24"/>
        </w:rPr>
        <w:t xml:space="preserve">uest’anno, </w:t>
      </w:r>
      <w:r w:rsidR="009A5DD9">
        <w:rPr>
          <w:rFonts w:ascii="Verdana" w:hAnsi="Verdana" w:cs="Verdana"/>
          <w:bCs/>
          <w:i/>
          <w:iCs/>
          <w:color w:val="202124"/>
          <w:sz w:val="24"/>
        </w:rPr>
        <w:t xml:space="preserve">malgrado </w:t>
      </w:r>
      <w:r w:rsidR="007C3965" w:rsidRPr="00F22794">
        <w:rPr>
          <w:rFonts w:ascii="Verdana" w:hAnsi="Verdana" w:cs="Verdana"/>
          <w:bCs/>
          <w:i/>
          <w:iCs/>
          <w:color w:val="202124"/>
          <w:sz w:val="24"/>
        </w:rPr>
        <w:t>le perdite economiche d</w:t>
      </w:r>
      <w:r w:rsidR="007704E6">
        <w:rPr>
          <w:rFonts w:ascii="Verdana" w:hAnsi="Verdana" w:cs="Verdana"/>
          <w:bCs/>
          <w:i/>
          <w:iCs/>
          <w:color w:val="202124"/>
          <w:sz w:val="24"/>
        </w:rPr>
        <w:t>ovute a</w:t>
      </w:r>
      <w:r w:rsidR="007C3965" w:rsidRPr="00F22794">
        <w:rPr>
          <w:rFonts w:ascii="Verdana" w:hAnsi="Verdana" w:cs="Verdana"/>
          <w:bCs/>
          <w:i/>
          <w:iCs/>
          <w:color w:val="202124"/>
          <w:sz w:val="24"/>
        </w:rPr>
        <w:t xml:space="preserve">lla pandemia, gli Uffizi </w:t>
      </w:r>
      <w:r w:rsidR="009A5DD9">
        <w:rPr>
          <w:rFonts w:ascii="Verdana" w:hAnsi="Verdana" w:cs="Verdana"/>
          <w:bCs/>
          <w:i/>
          <w:iCs/>
          <w:color w:val="202124"/>
          <w:sz w:val="24"/>
        </w:rPr>
        <w:t>hanno</w:t>
      </w:r>
      <w:r w:rsidR="007C3965" w:rsidRPr="00F22794">
        <w:rPr>
          <w:rFonts w:ascii="Verdana" w:hAnsi="Verdana" w:cs="Verdana"/>
          <w:bCs/>
          <w:i/>
          <w:iCs/>
          <w:color w:val="202124"/>
          <w:sz w:val="24"/>
        </w:rPr>
        <w:t xml:space="preserve"> increment</w:t>
      </w:r>
      <w:r w:rsidR="009A5DD9">
        <w:rPr>
          <w:rFonts w:ascii="Verdana" w:hAnsi="Verdana" w:cs="Verdana"/>
          <w:bCs/>
          <w:i/>
          <w:iCs/>
          <w:color w:val="202124"/>
          <w:sz w:val="24"/>
        </w:rPr>
        <w:t>ato</w:t>
      </w:r>
      <w:r w:rsidR="007C3965" w:rsidRPr="00F22794">
        <w:rPr>
          <w:rFonts w:ascii="Verdana" w:hAnsi="Verdana" w:cs="Verdana"/>
          <w:bCs/>
          <w:i/>
          <w:iCs/>
          <w:color w:val="202124"/>
          <w:sz w:val="24"/>
        </w:rPr>
        <w:t xml:space="preserve"> le attività educative</w:t>
      </w:r>
      <w:r w:rsidR="009A5DD9">
        <w:rPr>
          <w:rFonts w:ascii="Verdana" w:hAnsi="Verdana" w:cs="Verdana"/>
          <w:bCs/>
          <w:i/>
          <w:iCs/>
          <w:color w:val="202124"/>
          <w:sz w:val="24"/>
        </w:rPr>
        <w:t>: a distanza, certo, ma importantissime come supporto a famiglie e studenti</w:t>
      </w:r>
      <w:r w:rsidR="007C3965" w:rsidRPr="00F22794">
        <w:rPr>
          <w:rFonts w:ascii="Verdana" w:hAnsi="Verdana" w:cs="Verdana"/>
          <w:bCs/>
          <w:i/>
          <w:iCs/>
          <w:color w:val="202124"/>
          <w:sz w:val="24"/>
        </w:rPr>
        <w:t>. Siamo riusciti a tenere in vita anche i contratti</w:t>
      </w:r>
      <w:r w:rsidR="007704E6">
        <w:rPr>
          <w:rFonts w:ascii="Verdana" w:hAnsi="Verdana" w:cs="Verdana"/>
          <w:bCs/>
          <w:i/>
          <w:iCs/>
          <w:color w:val="202124"/>
          <w:sz w:val="24"/>
        </w:rPr>
        <w:t xml:space="preserve"> di</w:t>
      </w:r>
      <w:r w:rsidR="007C3965" w:rsidRPr="00F22794">
        <w:rPr>
          <w:rFonts w:ascii="Verdana" w:hAnsi="Verdana" w:cs="Verdana"/>
          <w:bCs/>
          <w:i/>
          <w:iCs/>
          <w:color w:val="202124"/>
          <w:sz w:val="24"/>
        </w:rPr>
        <w:t xml:space="preserve"> un gruppo preziosissimo di colleghi e specialisti del settore</w:t>
      </w:r>
      <w:r w:rsidR="007704E6">
        <w:rPr>
          <w:rFonts w:ascii="Verdana" w:hAnsi="Verdana" w:cs="Verdana"/>
          <w:bCs/>
          <w:i/>
          <w:iCs/>
          <w:color w:val="202124"/>
          <w:sz w:val="24"/>
        </w:rPr>
        <w:t>,</w:t>
      </w:r>
      <w:r w:rsidR="007C3965" w:rsidRPr="00F22794">
        <w:rPr>
          <w:rFonts w:ascii="Verdana" w:hAnsi="Verdana" w:cs="Verdana"/>
          <w:bCs/>
          <w:i/>
          <w:iCs/>
          <w:color w:val="202124"/>
          <w:sz w:val="24"/>
        </w:rPr>
        <w:t xml:space="preserve"> </w:t>
      </w:r>
      <w:r w:rsidR="009A5DD9">
        <w:rPr>
          <w:rFonts w:ascii="Verdana" w:hAnsi="Verdana" w:cs="Verdana"/>
          <w:bCs/>
          <w:i/>
          <w:iCs/>
          <w:color w:val="202124"/>
          <w:sz w:val="24"/>
        </w:rPr>
        <w:t>per i quali</w:t>
      </w:r>
      <w:r w:rsidR="007704E6">
        <w:rPr>
          <w:rFonts w:ascii="Verdana" w:hAnsi="Verdana" w:cs="Verdana"/>
          <w:bCs/>
          <w:i/>
          <w:iCs/>
          <w:color w:val="202124"/>
          <w:sz w:val="24"/>
        </w:rPr>
        <w:t xml:space="preserve"> </w:t>
      </w:r>
      <w:r w:rsidR="009A5DD9">
        <w:rPr>
          <w:rFonts w:ascii="Verdana" w:hAnsi="Verdana" w:cs="Verdana"/>
          <w:bCs/>
          <w:i/>
          <w:iCs/>
          <w:color w:val="202124"/>
          <w:sz w:val="24"/>
        </w:rPr>
        <w:t xml:space="preserve">purtroppo non è </w:t>
      </w:r>
      <w:r w:rsidR="007C3965" w:rsidRPr="00F22794">
        <w:rPr>
          <w:rFonts w:ascii="Verdana" w:hAnsi="Verdana" w:cs="Verdana"/>
          <w:bCs/>
          <w:i/>
          <w:iCs/>
          <w:color w:val="202124"/>
          <w:sz w:val="24"/>
        </w:rPr>
        <w:t xml:space="preserve">ancora stato creato un vero e proprio ruolo professionale. </w:t>
      </w:r>
      <w:r w:rsidR="009A5DD9">
        <w:rPr>
          <w:rFonts w:ascii="Verdana" w:hAnsi="Verdana" w:cs="Verdana"/>
          <w:bCs/>
          <w:i/>
          <w:iCs/>
          <w:color w:val="202124"/>
          <w:sz w:val="24"/>
        </w:rPr>
        <w:t>Mi auguro che l</w:t>
      </w:r>
      <w:r w:rsidR="007C3965" w:rsidRPr="00F22794">
        <w:rPr>
          <w:rFonts w:ascii="Verdana" w:hAnsi="Verdana" w:cs="Verdana"/>
          <w:bCs/>
          <w:i/>
          <w:iCs/>
          <w:color w:val="202124"/>
          <w:sz w:val="24"/>
        </w:rPr>
        <w:t xml:space="preserve">a specificità e l’altissima competenza di queste </w:t>
      </w:r>
      <w:r w:rsidR="009A5DD9">
        <w:rPr>
          <w:rFonts w:ascii="Verdana" w:hAnsi="Verdana" w:cs="Verdana"/>
          <w:bCs/>
          <w:i/>
          <w:iCs/>
          <w:color w:val="202124"/>
          <w:sz w:val="24"/>
        </w:rPr>
        <w:t xml:space="preserve">persone </w:t>
      </w:r>
      <w:r w:rsidR="007C3965" w:rsidRPr="00F22794">
        <w:rPr>
          <w:rFonts w:ascii="Verdana" w:hAnsi="Verdana" w:cs="Verdana"/>
          <w:bCs/>
          <w:i/>
          <w:iCs/>
          <w:color w:val="202124"/>
          <w:sz w:val="24"/>
        </w:rPr>
        <w:t>vengano ufficialmente riconosciute in Italia, come già d</w:t>
      </w:r>
      <w:r w:rsidR="007C3965">
        <w:rPr>
          <w:rFonts w:ascii="Verdana" w:hAnsi="Verdana" w:cs="Verdana"/>
          <w:bCs/>
          <w:i/>
          <w:iCs/>
          <w:color w:val="202124"/>
          <w:sz w:val="24"/>
        </w:rPr>
        <w:t>a decenni in molti altri paesi</w:t>
      </w:r>
      <w:r w:rsidR="00F22794">
        <w:rPr>
          <w:rFonts w:ascii="Verdana" w:hAnsi="Verdana" w:cs="Verdana"/>
          <w:bCs/>
          <w:i/>
          <w:iCs/>
          <w:color w:val="202124"/>
          <w:sz w:val="24"/>
        </w:rPr>
        <w:t xml:space="preserve">”. </w:t>
      </w:r>
    </w:p>
    <w:p w:rsidR="004F1265" w:rsidRDefault="004F1265" w:rsidP="00F22794">
      <w:pPr>
        <w:rPr>
          <w:rFonts w:ascii="Verdana" w:hAnsi="Verdana" w:cs="Verdana"/>
          <w:bCs/>
          <w:i/>
          <w:iCs/>
          <w:color w:val="202124"/>
          <w:sz w:val="24"/>
        </w:rPr>
      </w:pPr>
    </w:p>
    <w:p w:rsidR="009B0C6D" w:rsidRDefault="007C3965" w:rsidP="007C3965">
      <w:pPr>
        <w:rPr>
          <w:rFonts w:ascii="Verdana" w:hAnsi="Verdana" w:cs="Verdana"/>
          <w:bCs/>
          <w:i/>
          <w:iCs/>
          <w:color w:val="202124"/>
          <w:sz w:val="24"/>
        </w:rPr>
      </w:pPr>
      <w:r>
        <w:rPr>
          <w:rFonts w:ascii="Verdana" w:hAnsi="Verdana" w:cs="Verdana"/>
          <w:bCs/>
          <w:i/>
          <w:iCs/>
          <w:color w:val="202124"/>
          <w:sz w:val="24"/>
        </w:rPr>
        <w:t>“</w:t>
      </w:r>
      <w:r w:rsidR="004F1265">
        <w:rPr>
          <w:rFonts w:ascii="Verdana" w:hAnsi="Verdana" w:cs="Verdana"/>
          <w:bCs/>
          <w:i/>
          <w:iCs/>
          <w:color w:val="202124"/>
          <w:sz w:val="24"/>
        </w:rPr>
        <w:t xml:space="preserve">C’è stata </w:t>
      </w:r>
      <w:r w:rsidR="004F1265" w:rsidRPr="004F1265">
        <w:rPr>
          <w:rFonts w:ascii="Verdana" w:hAnsi="Verdana" w:cs="Verdana"/>
          <w:bCs/>
          <w:iCs/>
          <w:color w:val="202124"/>
          <w:sz w:val="24"/>
        </w:rPr>
        <w:t xml:space="preserve">– commenta </w:t>
      </w:r>
      <w:r w:rsidR="004F1265" w:rsidRPr="004F1265">
        <w:rPr>
          <w:rFonts w:ascii="Verdana" w:hAnsi="Verdana" w:cs="Verdana"/>
          <w:b/>
          <w:bCs/>
          <w:iCs/>
          <w:color w:val="202124"/>
          <w:sz w:val="24"/>
        </w:rPr>
        <w:t>Antonio Paolucci</w:t>
      </w:r>
      <w:r w:rsidR="004F1265" w:rsidRPr="004F1265">
        <w:rPr>
          <w:rFonts w:ascii="Verdana" w:hAnsi="Verdana" w:cs="Verdana"/>
          <w:bCs/>
          <w:iCs/>
          <w:color w:val="202124"/>
          <w:sz w:val="24"/>
        </w:rPr>
        <w:t xml:space="preserve"> -</w:t>
      </w:r>
      <w:r w:rsidRPr="00F22794">
        <w:rPr>
          <w:rFonts w:ascii="Verdana" w:hAnsi="Verdana" w:cs="Verdana"/>
          <w:bCs/>
          <w:i/>
          <w:iCs/>
          <w:color w:val="202124"/>
          <w:sz w:val="24"/>
        </w:rPr>
        <w:t xml:space="preserve"> in Firenze, una generazione di storici dell’arte che ha avuto la fortuna, nell’età della prima formazione professionale, di con</w:t>
      </w:r>
      <w:r>
        <w:rPr>
          <w:rFonts w:ascii="Verdana" w:hAnsi="Verdana" w:cs="Verdana"/>
          <w:bCs/>
          <w:i/>
          <w:iCs/>
          <w:color w:val="202124"/>
          <w:sz w:val="24"/>
        </w:rPr>
        <w:t xml:space="preserve">oscere direttamente il </w:t>
      </w:r>
      <w:r>
        <w:rPr>
          <w:rFonts w:ascii="Verdana" w:hAnsi="Verdana" w:cs="Verdana"/>
          <w:bCs/>
          <w:i/>
          <w:iCs/>
          <w:color w:val="202124"/>
          <w:sz w:val="24"/>
        </w:rPr>
        <w:lastRenderedPageBreak/>
        <w:t>patrimo</w:t>
      </w:r>
      <w:r w:rsidRPr="00F22794">
        <w:rPr>
          <w:rFonts w:ascii="Verdana" w:hAnsi="Verdana" w:cs="Verdana"/>
          <w:bCs/>
          <w:i/>
          <w:iCs/>
          <w:color w:val="202124"/>
          <w:sz w:val="24"/>
        </w:rPr>
        <w:t>nio catalogandolo e, insieme, di educare al museo, attraverso il servizio didattico</w:t>
      </w:r>
      <w:r w:rsidR="009A5DD9">
        <w:rPr>
          <w:rFonts w:ascii="Verdana" w:hAnsi="Verdana" w:cs="Verdana"/>
          <w:bCs/>
          <w:i/>
          <w:iCs/>
          <w:color w:val="202124"/>
          <w:sz w:val="24"/>
        </w:rPr>
        <w:t xml:space="preserve"> (…)</w:t>
      </w:r>
      <w:r w:rsidR="007704E6">
        <w:rPr>
          <w:rFonts w:ascii="Verdana" w:hAnsi="Verdana" w:cs="Verdana"/>
          <w:bCs/>
          <w:i/>
          <w:iCs/>
          <w:color w:val="202124"/>
          <w:sz w:val="24"/>
        </w:rPr>
        <w:t xml:space="preserve"> </w:t>
      </w:r>
      <w:r w:rsidRPr="00F22794">
        <w:rPr>
          <w:rFonts w:ascii="Verdana" w:hAnsi="Verdana" w:cs="Verdana"/>
          <w:bCs/>
          <w:i/>
          <w:iCs/>
          <w:color w:val="202124"/>
          <w:sz w:val="24"/>
        </w:rPr>
        <w:t>Dietro i buoni frutti ci sono sempre buone radici. All</w:t>
      </w:r>
      <w:r>
        <w:rPr>
          <w:rFonts w:ascii="Verdana" w:hAnsi="Verdana" w:cs="Verdana"/>
          <w:bCs/>
          <w:i/>
          <w:iCs/>
          <w:color w:val="202124"/>
          <w:sz w:val="24"/>
        </w:rPr>
        <w:t>e origini dell’attuale Diparti</w:t>
      </w:r>
      <w:r w:rsidRPr="00F22794">
        <w:rPr>
          <w:rFonts w:ascii="Verdana" w:hAnsi="Verdana" w:cs="Verdana"/>
          <w:bCs/>
          <w:i/>
          <w:iCs/>
          <w:color w:val="202124"/>
          <w:sz w:val="24"/>
        </w:rPr>
        <w:t xml:space="preserve">mento per l’Educazione degli Uffizi, c’è la stagione felice della Sezione Didattica di Maria Fossi </w:t>
      </w:r>
      <w:proofErr w:type="spellStart"/>
      <w:r w:rsidRPr="00F22794">
        <w:rPr>
          <w:rFonts w:ascii="Verdana" w:hAnsi="Verdana" w:cs="Verdana"/>
          <w:bCs/>
          <w:i/>
          <w:iCs/>
          <w:color w:val="202124"/>
          <w:sz w:val="24"/>
        </w:rPr>
        <w:t>Todorow</w:t>
      </w:r>
      <w:proofErr w:type="spellEnd"/>
      <w:r w:rsidRPr="00F22794">
        <w:rPr>
          <w:rFonts w:ascii="Verdana" w:hAnsi="Verdana" w:cs="Verdana"/>
          <w:bCs/>
          <w:i/>
          <w:iCs/>
          <w:color w:val="202124"/>
          <w:sz w:val="24"/>
        </w:rPr>
        <w:t xml:space="preserve"> e di Mina Bacci</w:t>
      </w:r>
      <w:r>
        <w:rPr>
          <w:rFonts w:ascii="Verdana" w:hAnsi="Verdana" w:cs="Verdana"/>
          <w:bCs/>
          <w:i/>
          <w:iCs/>
          <w:color w:val="202124"/>
          <w:sz w:val="24"/>
        </w:rPr>
        <w:t>”.</w:t>
      </w:r>
    </w:p>
    <w:p w:rsidR="009B0C6D" w:rsidRDefault="009B0C6D" w:rsidP="007C3965">
      <w:pPr>
        <w:rPr>
          <w:rFonts w:ascii="Verdana" w:hAnsi="Verdana" w:cs="Verdana"/>
          <w:bCs/>
          <w:i/>
          <w:iCs/>
          <w:color w:val="202124"/>
          <w:sz w:val="24"/>
        </w:rPr>
      </w:pPr>
    </w:p>
    <w:p w:rsidR="009B0C6D" w:rsidRPr="009B0C6D" w:rsidRDefault="007704E6" w:rsidP="007C3965">
      <w:pPr>
        <w:rPr>
          <w:rFonts w:ascii="Verdana" w:hAnsi="Verdana" w:cs="Verdana"/>
          <w:bCs/>
          <w:i/>
          <w:iCs/>
          <w:color w:val="202124"/>
          <w:sz w:val="24"/>
        </w:rPr>
      </w:pPr>
      <w:r>
        <w:rPr>
          <w:rFonts w:ascii="Verdana" w:hAnsi="Verdana" w:cs="Verdana"/>
          <w:bCs/>
          <w:i/>
          <w:iCs/>
          <w:color w:val="202124"/>
          <w:sz w:val="24"/>
        </w:rPr>
        <w:t xml:space="preserve">Silvia </w:t>
      </w:r>
      <w:proofErr w:type="spellStart"/>
      <w:r>
        <w:rPr>
          <w:rFonts w:ascii="Verdana" w:hAnsi="Verdana" w:cs="Verdana"/>
          <w:bCs/>
          <w:i/>
          <w:iCs/>
          <w:color w:val="202124"/>
          <w:sz w:val="24"/>
        </w:rPr>
        <w:t>Mascalchi</w:t>
      </w:r>
      <w:proofErr w:type="spellEnd"/>
      <w:r>
        <w:rPr>
          <w:rFonts w:ascii="Verdana" w:hAnsi="Verdana" w:cs="Verdana"/>
          <w:bCs/>
          <w:i/>
          <w:iCs/>
          <w:color w:val="202124"/>
          <w:sz w:val="24"/>
        </w:rPr>
        <w:t xml:space="preserve">, coordinatrice del Dipartimento per l’Educazione si dichiara, tra l’altro </w:t>
      </w:r>
      <w:r w:rsidR="009B0C6D">
        <w:rPr>
          <w:rFonts w:ascii="Verdana" w:hAnsi="Verdana" w:cs="Verdana"/>
          <w:bCs/>
          <w:i/>
          <w:iCs/>
          <w:color w:val="202124"/>
          <w:sz w:val="24"/>
        </w:rPr>
        <w:t>“</w:t>
      </w:r>
      <w:r>
        <w:rPr>
          <w:rFonts w:ascii="Verdana" w:hAnsi="Verdana" w:cs="Verdana"/>
          <w:bCs/>
          <w:i/>
          <w:iCs/>
          <w:color w:val="202124"/>
          <w:sz w:val="24"/>
        </w:rPr>
        <w:t>p</w:t>
      </w:r>
      <w:r w:rsidR="009B0C6D" w:rsidRPr="009B0C6D">
        <w:rPr>
          <w:rFonts w:ascii="Verdana" w:hAnsi="Verdana" w:cs="Verdana"/>
          <w:bCs/>
          <w:i/>
          <w:iCs/>
          <w:color w:val="202124"/>
          <w:sz w:val="24"/>
        </w:rPr>
        <w:t>articolarmente orgoglios</w:t>
      </w:r>
      <w:r w:rsidR="009B0C6D">
        <w:rPr>
          <w:rFonts w:ascii="Verdana" w:hAnsi="Verdana" w:cs="Verdana"/>
          <w:bCs/>
          <w:i/>
          <w:iCs/>
          <w:color w:val="202124"/>
          <w:sz w:val="24"/>
        </w:rPr>
        <w:t xml:space="preserve">a </w:t>
      </w:r>
      <w:r w:rsidR="006D3BF4">
        <w:rPr>
          <w:rFonts w:ascii="Verdana" w:hAnsi="Verdana" w:cs="Verdana"/>
          <w:bCs/>
          <w:i/>
          <w:iCs/>
          <w:color w:val="202124"/>
          <w:sz w:val="24"/>
        </w:rPr>
        <w:t xml:space="preserve">del </w:t>
      </w:r>
      <w:r w:rsidR="006D3BF4" w:rsidRPr="006D3BF4">
        <w:rPr>
          <w:rFonts w:ascii="Verdana" w:hAnsi="Verdana" w:cs="Verdana"/>
          <w:bCs/>
          <w:i/>
          <w:iCs/>
          <w:color w:val="202124"/>
          <w:sz w:val="24"/>
        </w:rPr>
        <w:t xml:space="preserve">progetto europeo </w:t>
      </w:r>
      <w:r w:rsidR="006D3BF4">
        <w:rPr>
          <w:rFonts w:ascii="Verdana" w:hAnsi="Verdana" w:cs="Verdana"/>
          <w:bCs/>
          <w:i/>
          <w:iCs/>
          <w:color w:val="202124"/>
          <w:sz w:val="24"/>
        </w:rPr>
        <w:t>“</w:t>
      </w:r>
      <w:proofErr w:type="spellStart"/>
      <w:r w:rsidR="006D3BF4" w:rsidRPr="006D3BF4">
        <w:rPr>
          <w:rFonts w:ascii="Verdana" w:hAnsi="Verdana" w:cs="Verdana"/>
          <w:bCs/>
          <w:i/>
          <w:iCs/>
          <w:color w:val="202124"/>
          <w:sz w:val="24"/>
        </w:rPr>
        <w:t>Heroes</w:t>
      </w:r>
      <w:proofErr w:type="spellEnd"/>
      <w:r w:rsidR="006D3BF4">
        <w:rPr>
          <w:rFonts w:ascii="Verdana" w:hAnsi="Verdana" w:cs="Verdana"/>
          <w:bCs/>
          <w:i/>
          <w:iCs/>
          <w:color w:val="202124"/>
          <w:sz w:val="24"/>
        </w:rPr>
        <w:t>”,</w:t>
      </w:r>
      <w:r w:rsidR="005D1BA3">
        <w:rPr>
          <w:rFonts w:ascii="Verdana" w:hAnsi="Verdana" w:cs="Verdana"/>
          <w:bCs/>
          <w:i/>
          <w:iCs/>
          <w:color w:val="202124"/>
          <w:sz w:val="24"/>
        </w:rPr>
        <w:t xml:space="preserve"> </w:t>
      </w:r>
      <w:r w:rsidR="006D3BF4">
        <w:rPr>
          <w:rFonts w:ascii="Verdana" w:hAnsi="Verdana" w:cs="Verdana"/>
          <w:bCs/>
          <w:i/>
          <w:iCs/>
          <w:color w:val="202124"/>
          <w:sz w:val="24"/>
        </w:rPr>
        <w:t>con partner internazionali greci e spagnoli</w:t>
      </w:r>
      <w:r w:rsidR="008A2C27">
        <w:rPr>
          <w:rFonts w:ascii="Verdana" w:hAnsi="Verdana" w:cs="Verdana"/>
          <w:bCs/>
          <w:i/>
          <w:iCs/>
          <w:color w:val="202124"/>
          <w:sz w:val="24"/>
        </w:rPr>
        <w:t>,</w:t>
      </w:r>
      <w:r w:rsidR="00777731">
        <w:rPr>
          <w:rFonts w:ascii="Verdana" w:hAnsi="Verdana" w:cs="Verdana"/>
          <w:bCs/>
          <w:i/>
          <w:iCs/>
          <w:color w:val="202124"/>
          <w:sz w:val="24"/>
        </w:rPr>
        <w:t xml:space="preserve"> </w:t>
      </w:r>
      <w:r w:rsidR="006D3BF4" w:rsidRPr="006D3BF4">
        <w:rPr>
          <w:rFonts w:ascii="Verdana" w:hAnsi="Verdana" w:cs="Verdana"/>
          <w:bCs/>
          <w:i/>
          <w:iCs/>
          <w:color w:val="202124"/>
          <w:sz w:val="24"/>
        </w:rPr>
        <w:t>perché ha permesso alle Gallerie degli Uffizi di essere il primo museo in Italia ad ottenere un finanziamento europeo nel settore dell’</w:t>
      </w:r>
      <w:r w:rsidR="00777731">
        <w:rPr>
          <w:rFonts w:ascii="Verdana" w:hAnsi="Verdana" w:cs="Verdana"/>
          <w:bCs/>
          <w:i/>
          <w:iCs/>
          <w:color w:val="202124"/>
          <w:sz w:val="24"/>
        </w:rPr>
        <w:t xml:space="preserve"> innovazione</w:t>
      </w:r>
      <w:r w:rsidR="003724F2">
        <w:rPr>
          <w:rFonts w:ascii="Verdana" w:hAnsi="Verdana" w:cs="Verdana"/>
          <w:bCs/>
          <w:i/>
          <w:iCs/>
          <w:color w:val="202124"/>
          <w:sz w:val="24"/>
        </w:rPr>
        <w:t xml:space="preserve"> educativa</w:t>
      </w:r>
      <w:r w:rsidR="00777731">
        <w:rPr>
          <w:rFonts w:ascii="Verdana" w:hAnsi="Verdana" w:cs="Verdana"/>
          <w:bCs/>
          <w:i/>
          <w:iCs/>
          <w:color w:val="202124"/>
          <w:sz w:val="24"/>
        </w:rPr>
        <w:t>”.</w:t>
      </w:r>
      <w:r w:rsidR="009B0C6D">
        <w:rPr>
          <w:rFonts w:ascii="Verdana" w:hAnsi="Verdana" w:cs="Verdana"/>
          <w:bCs/>
          <w:i/>
          <w:iCs/>
          <w:color w:val="202124"/>
          <w:sz w:val="24"/>
        </w:rPr>
        <w:t xml:space="preserve"> </w:t>
      </w:r>
    </w:p>
    <w:p w:rsidR="009B0C6D" w:rsidRDefault="009B0C6D" w:rsidP="007C3965">
      <w:pPr>
        <w:rPr>
          <w:rFonts w:ascii="Verdana" w:hAnsi="Verdana" w:cs="Verdana"/>
          <w:bCs/>
          <w:i/>
          <w:iCs/>
          <w:color w:val="202124"/>
          <w:sz w:val="24"/>
        </w:rPr>
      </w:pPr>
    </w:p>
    <w:p w:rsidR="00377037" w:rsidRPr="00F22794" w:rsidRDefault="00377037" w:rsidP="007C3965">
      <w:pPr>
        <w:rPr>
          <w:rFonts w:ascii="Verdana" w:hAnsi="Verdana" w:cs="Verdana"/>
          <w:bCs/>
          <w:i/>
          <w:iCs/>
          <w:color w:val="202124"/>
          <w:sz w:val="24"/>
        </w:rPr>
      </w:pPr>
    </w:p>
    <w:p w:rsidR="007C3965" w:rsidRPr="00F22794" w:rsidRDefault="007C3965" w:rsidP="007C3965">
      <w:pPr>
        <w:pStyle w:val="Paragrafoelenco"/>
        <w:rPr>
          <w:rFonts w:ascii="Verdana" w:hAnsi="Verdana" w:cs="Verdana"/>
          <w:bCs/>
          <w:i/>
          <w:iCs/>
          <w:color w:val="202124"/>
          <w:sz w:val="24"/>
        </w:rPr>
      </w:pPr>
    </w:p>
    <w:p w:rsidR="007C3965" w:rsidRDefault="007C3965" w:rsidP="007C3965">
      <w:pPr>
        <w:rPr>
          <w:rFonts w:ascii="Verdana" w:hAnsi="Verdana" w:cs="Verdana"/>
          <w:bCs/>
          <w:i/>
          <w:iCs/>
          <w:color w:val="202124"/>
          <w:sz w:val="24"/>
        </w:rPr>
      </w:pPr>
      <w:r>
        <w:rPr>
          <w:rFonts w:ascii="Verdana" w:hAnsi="Verdana" w:cs="Verdana"/>
          <w:b/>
          <w:bCs/>
          <w:i/>
          <w:iCs/>
          <w:color w:val="202124"/>
          <w:sz w:val="24"/>
        </w:rPr>
        <w:br/>
      </w:r>
    </w:p>
    <w:p w:rsidR="00F22794" w:rsidRDefault="00F22794" w:rsidP="00F22794">
      <w:pPr>
        <w:rPr>
          <w:rFonts w:ascii="Verdana" w:hAnsi="Verdana" w:cs="Verdana"/>
          <w:bCs/>
          <w:i/>
          <w:iCs/>
          <w:color w:val="202124"/>
          <w:sz w:val="24"/>
        </w:rPr>
      </w:pPr>
    </w:p>
    <w:p w:rsidR="00E06075" w:rsidRDefault="00E06075">
      <w:pPr>
        <w:spacing w:line="240" w:lineRule="auto"/>
        <w:rPr>
          <w:rFonts w:ascii="Verdana" w:hAnsi="Verdana" w:cs="Verdana"/>
          <w:b/>
          <w:smallCaps/>
          <w:sz w:val="24"/>
        </w:rPr>
      </w:pPr>
    </w:p>
    <w:p w:rsidR="00E06075" w:rsidRDefault="00E06075">
      <w:pPr>
        <w:rPr>
          <w:rFonts w:ascii="Verdana" w:hAnsi="Verdana"/>
          <w:sz w:val="24"/>
        </w:rPr>
      </w:pPr>
    </w:p>
    <w:p w:rsidR="00E06075" w:rsidRDefault="00F22794">
      <w:pPr>
        <w:rPr>
          <w:rFonts w:ascii="Verdana" w:hAnsi="Verdana"/>
          <w:sz w:val="24"/>
        </w:rPr>
      </w:pPr>
      <w:r>
        <w:rPr>
          <w:rFonts w:ascii="Verdana" w:hAnsi="Verdana" w:cs="Verdana"/>
          <w:b/>
          <w:sz w:val="24"/>
        </w:rPr>
        <w:t>Ufficio stampa Gallerie degli Uffizi</w:t>
      </w:r>
    </w:p>
    <w:p w:rsidR="00E06075" w:rsidRDefault="00F22794">
      <w:pPr>
        <w:widowControl w:val="0"/>
        <w:ind w:right="-822"/>
        <w:rPr>
          <w:rFonts w:ascii="Verdana" w:hAnsi="Verdana"/>
          <w:sz w:val="24"/>
        </w:rPr>
      </w:pPr>
      <w:r>
        <w:rPr>
          <w:rFonts w:ascii="Verdana" w:hAnsi="Verdana" w:cs="Verdana"/>
          <w:b/>
          <w:sz w:val="24"/>
        </w:rPr>
        <w:t>Opera Laboratori Fiorentini – Civita</w:t>
      </w:r>
    </w:p>
    <w:p w:rsidR="00E06075" w:rsidRDefault="00F22794">
      <w:pPr>
        <w:ind w:right="-822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 xml:space="preserve">Andrea Acampa, tel. 055 290383, </w:t>
      </w:r>
      <w:proofErr w:type="spellStart"/>
      <w:r>
        <w:rPr>
          <w:rFonts w:ascii="Verdana" w:hAnsi="Verdana" w:cs="Verdana"/>
          <w:sz w:val="24"/>
        </w:rPr>
        <w:t>cell</w:t>
      </w:r>
      <w:proofErr w:type="spellEnd"/>
      <w:r>
        <w:rPr>
          <w:rFonts w:ascii="Verdana" w:hAnsi="Verdana" w:cs="Verdana"/>
          <w:sz w:val="24"/>
        </w:rPr>
        <w:t xml:space="preserve">. 348 1755654, </w:t>
      </w:r>
      <w:hyperlink r:id="rId7">
        <w:r>
          <w:rPr>
            <w:rStyle w:val="CollegamentoInternet"/>
            <w:rFonts w:ascii="Verdana" w:hAnsi="Verdana" w:cs="Verdana"/>
            <w:sz w:val="24"/>
          </w:rPr>
          <w:t>a.acampa@operalaboratori.com</w:t>
        </w:r>
      </w:hyperlink>
    </w:p>
    <w:p w:rsidR="00E06075" w:rsidRDefault="00F22794">
      <w:pPr>
        <w:ind w:right="-822"/>
        <w:rPr>
          <w:rFonts w:ascii="Verdana" w:hAnsi="Verdana" w:cs="Verdana"/>
          <w:color w:val="auto"/>
          <w:sz w:val="24"/>
          <w:u w:val="single"/>
        </w:rPr>
      </w:pPr>
      <w:r>
        <w:rPr>
          <w:rFonts w:ascii="Verdana" w:hAnsi="Verdana" w:cs="Verdana"/>
          <w:sz w:val="24"/>
        </w:rPr>
        <w:lastRenderedPageBreak/>
        <w:t xml:space="preserve">Tommaso Galligani, tel. 055 290383, </w:t>
      </w:r>
      <w:proofErr w:type="spellStart"/>
      <w:r>
        <w:rPr>
          <w:rFonts w:ascii="Verdana" w:hAnsi="Verdana" w:cs="Verdana"/>
          <w:sz w:val="24"/>
        </w:rPr>
        <w:t>cell</w:t>
      </w:r>
      <w:proofErr w:type="spellEnd"/>
      <w:r>
        <w:rPr>
          <w:rFonts w:ascii="Verdana" w:hAnsi="Verdana" w:cs="Verdana"/>
          <w:sz w:val="24"/>
        </w:rPr>
        <w:t xml:space="preserve">. 3494299681, </w:t>
      </w:r>
      <w:hyperlink r:id="rId8">
        <w:r>
          <w:rPr>
            <w:rStyle w:val="CollegamentoInternet"/>
            <w:rFonts w:ascii="Verdana" w:hAnsi="Verdana" w:cs="Verdana"/>
            <w:sz w:val="24"/>
          </w:rPr>
          <w:t>t.galligani@operalaboratori.com</w:t>
        </w:r>
      </w:hyperlink>
    </w:p>
    <w:p w:rsidR="00E06075" w:rsidRDefault="00E06075">
      <w:pPr>
        <w:spacing w:line="240" w:lineRule="auto"/>
      </w:pPr>
    </w:p>
    <w:sectPr w:rsidR="00E06075" w:rsidSect="00560152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2944" w:right="1127" w:bottom="1418" w:left="2098" w:header="0" w:footer="102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DA5" w:rsidRDefault="000C2DA5">
      <w:pPr>
        <w:spacing w:line="240" w:lineRule="auto"/>
      </w:pPr>
      <w:r>
        <w:separator/>
      </w:r>
    </w:p>
  </w:endnote>
  <w:endnote w:type="continuationSeparator" w:id="0">
    <w:p w:rsidR="000C2DA5" w:rsidRDefault="000C2D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Songti SC"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01"/>
    <w:family w:val="roman"/>
    <w:pitch w:val="variable"/>
  </w:font>
  <w:font w:name="PingFang SC">
    <w:charset w:val="86"/>
    <w:family w:val="swiss"/>
    <w:pitch w:val="variable"/>
    <w:sig w:usb0="A00002FF" w:usb1="7ACFFDFB" w:usb2="00000017" w:usb3="00000000" w:csb0="00040001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Grande">
    <w:altName w:val="Arial"/>
    <w:charset w:val="00"/>
    <w:family w:val="swiss"/>
    <w:pitch w:val="variable"/>
    <w:sig w:usb0="E1000AEF" w:usb1="5000A1FF" w:usb2="00000000" w:usb3="00000000" w:csb0="000001B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Fedra Sans Book;Cambria">
    <w:altName w:val="Times New Roman"/>
    <w:panose1 w:val="00000000000000000000"/>
    <w:charset w:val="00"/>
    <w:family w:val="roman"/>
    <w:notTrueType/>
    <w:pitch w:val="default"/>
  </w:font>
  <w:font w:name="Fedra Sans Pro Medium;Arial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65" w:rsidRDefault="004F1265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:rsidR="004F1265" w:rsidRDefault="004F1265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:rsidR="004F1265" w:rsidRDefault="004F1265">
    <w:pPr>
      <w:rPr>
        <w:rFonts w:ascii="Fedra Sans Pro Medium;Arial" w:hAnsi="Fedra Sans Pro Medium;Arial" w:cs="Fedra Sans Pro Medium;Arial"/>
        <w:sz w:val="16"/>
        <w:szCs w:val="16"/>
      </w:rPr>
    </w:pPr>
    <w:r>
      <w:rPr>
        <w:rFonts w:ascii="Fedra Sans Pro Medium;Arial" w:hAnsi="Fedra Sans Pro Medium;Arial" w:cs="Fedra Sans Pro Medium;Arial"/>
        <w:sz w:val="16"/>
        <w:szCs w:val="16"/>
      </w:rPr>
      <w:t>LE GALLERIE DEGLI UFFIZI</w:t>
    </w:r>
  </w:p>
  <w:p w:rsidR="004F1265" w:rsidRDefault="004F126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Piazzale degli Uffizi, 6</w:t>
    </w:r>
  </w:p>
  <w:p w:rsidR="004F1265" w:rsidRDefault="004F126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50122 Firenze</w:t>
    </w:r>
  </w:p>
  <w:p w:rsidR="004F1265" w:rsidRDefault="004F126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 xml:space="preserve">T +39 055 2388 831 </w:t>
    </w:r>
  </w:p>
  <w:p w:rsidR="004F1265" w:rsidRDefault="004F126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www.uffizi.it /</w:t>
    </w:r>
    <w:proofErr w:type="spellStart"/>
    <w:r>
      <w:rPr>
        <w:rFonts w:ascii="Fedra Sans Book;Cambria" w:hAnsi="Fedra Sans Book;Cambria" w:cs="Fedra Sans Book;Cambria"/>
        <w:sz w:val="16"/>
        <w:szCs w:val="16"/>
      </w:rPr>
      <w:t>areastampa</w:t>
    </w:r>
    <w:proofErr w:type="spellEnd"/>
  </w:p>
  <w:p w:rsidR="004F1265" w:rsidRDefault="004F1265">
    <w:pPr>
      <w:spacing w:line="240" w:lineRule="auto"/>
    </w:pPr>
  </w:p>
  <w:p w:rsidR="004F1265" w:rsidRDefault="004F1265">
    <w:pPr>
      <w:spacing w:line="240" w:lineRule="auto"/>
    </w:pPr>
    <w:r>
      <w:t>uffizimedia@beniculturali.it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65" w:rsidRDefault="004F1265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:rsidR="004F1265" w:rsidRDefault="004F1265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:rsidR="004F1265" w:rsidRDefault="004F1265">
    <w:pPr>
      <w:rPr>
        <w:rFonts w:ascii="Fedra Sans Pro Medium;Arial" w:hAnsi="Fedra Sans Pro Medium;Arial" w:cs="Fedra Sans Pro Medium;Arial"/>
        <w:sz w:val="16"/>
        <w:szCs w:val="16"/>
      </w:rPr>
    </w:pPr>
    <w:r>
      <w:rPr>
        <w:rFonts w:ascii="Fedra Sans Pro Medium;Arial" w:hAnsi="Fedra Sans Pro Medium;Arial" w:cs="Fedra Sans Pro Medium;Arial"/>
        <w:sz w:val="16"/>
        <w:szCs w:val="16"/>
      </w:rPr>
      <w:t>LE GALLERIE DEGLI UFFIZI</w:t>
    </w:r>
  </w:p>
  <w:p w:rsidR="004F1265" w:rsidRDefault="004F126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Piazzale degli Uffizi, 6</w:t>
    </w:r>
  </w:p>
  <w:p w:rsidR="004F1265" w:rsidRDefault="004F126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50122 Firenze</w:t>
    </w:r>
  </w:p>
  <w:p w:rsidR="004F1265" w:rsidRDefault="004F126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 xml:space="preserve">T +39 055 2388 831 </w:t>
    </w:r>
  </w:p>
  <w:p w:rsidR="004F1265" w:rsidRDefault="004F126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www.uffizi.it /</w:t>
    </w:r>
    <w:proofErr w:type="spellStart"/>
    <w:r>
      <w:rPr>
        <w:rFonts w:ascii="Fedra Sans Book;Cambria" w:hAnsi="Fedra Sans Book;Cambria" w:cs="Fedra Sans Book;Cambria"/>
        <w:sz w:val="16"/>
        <w:szCs w:val="16"/>
      </w:rPr>
      <w:t>areastampa</w:t>
    </w:r>
    <w:proofErr w:type="spellEnd"/>
  </w:p>
  <w:p w:rsidR="004F1265" w:rsidRDefault="004F1265">
    <w:pPr>
      <w:spacing w:line="240" w:lineRule="auto"/>
    </w:pPr>
  </w:p>
  <w:p w:rsidR="004F1265" w:rsidRDefault="004F1265">
    <w:pPr>
      <w:spacing w:line="240" w:lineRule="auto"/>
    </w:pPr>
    <w:r>
      <w:t>uffizimedia@beniculturali.it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DA5" w:rsidRDefault="000C2DA5">
      <w:pPr>
        <w:spacing w:line="240" w:lineRule="auto"/>
      </w:pPr>
      <w:r>
        <w:separator/>
      </w:r>
    </w:p>
  </w:footnote>
  <w:footnote w:type="continuationSeparator" w:id="0">
    <w:p w:rsidR="000C2DA5" w:rsidRDefault="000C2DA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65" w:rsidRDefault="004F1265">
    <w:pPr>
      <w:pStyle w:val="Header1"/>
      <w:ind w:left="-1843"/>
      <w:rPr>
        <w:lang w:eastAsia="it-IT"/>
      </w:rPr>
    </w:pPr>
    <w:r>
      <w:rPr>
        <w:noProof/>
        <w:lang w:eastAsia="it-IT"/>
      </w:rPr>
      <w:drawing>
        <wp:inline distT="0" distB="0" distL="0" distR="0">
          <wp:extent cx="1219835" cy="1274445"/>
          <wp:effectExtent l="0" t="0" r="0" b="0"/>
          <wp:docPr id="1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27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0" distR="0" simplePos="0" relativeHeight="3" behindDoc="1" locked="0" layoutInCell="1" allowOverlap="1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2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F1265" w:rsidRDefault="004F1265">
    <w:pPr>
      <w:pStyle w:val="Header1"/>
      <w:ind w:left="-2098"/>
      <w:rPr>
        <w:lang w:eastAsia="it-IT"/>
      </w:rPr>
    </w:pPr>
    <w:r>
      <w:rPr>
        <w:noProof/>
        <w:lang w:eastAsia="it-IT"/>
      </w:rPr>
      <w:drawing>
        <wp:inline distT="0" distB="0" distL="0" distR="0">
          <wp:extent cx="2801620" cy="1477645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4" t="-462" r="-244" b="-462"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147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0" distR="0" simplePos="0" relativeHeight="4" behindDoc="1" locked="0" layoutInCell="1" allowOverlap="1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246" t="-143" r="-1246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E72412"/>
    <w:multiLevelType w:val="multilevel"/>
    <w:tmpl w:val="0100AE56"/>
    <w:lvl w:ilvl="0">
      <w:start w:val="1"/>
      <w:numFmt w:val="none"/>
      <w:pStyle w:val="Heading1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1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Heading31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1152F66"/>
    <w:multiLevelType w:val="hybridMultilevel"/>
    <w:tmpl w:val="DCECE594"/>
    <w:lvl w:ilvl="0" w:tplc="38B60616">
      <w:numFmt w:val="bullet"/>
      <w:lvlText w:val="–"/>
      <w:lvlJc w:val="left"/>
      <w:pPr>
        <w:ind w:left="720" w:hanging="360"/>
      </w:pPr>
      <w:rPr>
        <w:rFonts w:ascii="Verdana" w:eastAsia="Times New Roman" w:hAnsi="Verdana" w:cs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75"/>
    <w:rsid w:val="000166C2"/>
    <w:rsid w:val="00020E8D"/>
    <w:rsid w:val="0007392F"/>
    <w:rsid w:val="000C2DA5"/>
    <w:rsid w:val="001500C1"/>
    <w:rsid w:val="0016062B"/>
    <w:rsid w:val="001977EA"/>
    <w:rsid w:val="002F084C"/>
    <w:rsid w:val="003724F2"/>
    <w:rsid w:val="00377037"/>
    <w:rsid w:val="003C1A4E"/>
    <w:rsid w:val="004916E9"/>
    <w:rsid w:val="004F1265"/>
    <w:rsid w:val="004F6E49"/>
    <w:rsid w:val="00501525"/>
    <w:rsid w:val="00546BEC"/>
    <w:rsid w:val="005520FF"/>
    <w:rsid w:val="00560152"/>
    <w:rsid w:val="00594C37"/>
    <w:rsid w:val="005D1BA3"/>
    <w:rsid w:val="00625B0B"/>
    <w:rsid w:val="00644AD8"/>
    <w:rsid w:val="00645043"/>
    <w:rsid w:val="006D3BF4"/>
    <w:rsid w:val="006F169C"/>
    <w:rsid w:val="00750F3E"/>
    <w:rsid w:val="007573C2"/>
    <w:rsid w:val="007704E6"/>
    <w:rsid w:val="00777731"/>
    <w:rsid w:val="007C3528"/>
    <w:rsid w:val="007C3965"/>
    <w:rsid w:val="00841E97"/>
    <w:rsid w:val="008A1597"/>
    <w:rsid w:val="008A2C27"/>
    <w:rsid w:val="008A7911"/>
    <w:rsid w:val="00915123"/>
    <w:rsid w:val="00915FC6"/>
    <w:rsid w:val="009A5DD9"/>
    <w:rsid w:val="009B0C6D"/>
    <w:rsid w:val="009D417C"/>
    <w:rsid w:val="009F3DC8"/>
    <w:rsid w:val="00A82B7F"/>
    <w:rsid w:val="00B12677"/>
    <w:rsid w:val="00C13994"/>
    <w:rsid w:val="00C719F5"/>
    <w:rsid w:val="00C85AE1"/>
    <w:rsid w:val="00CA014B"/>
    <w:rsid w:val="00CD19F2"/>
    <w:rsid w:val="00CD681E"/>
    <w:rsid w:val="00D7051C"/>
    <w:rsid w:val="00D933A4"/>
    <w:rsid w:val="00D94F28"/>
    <w:rsid w:val="00E06075"/>
    <w:rsid w:val="00E701E6"/>
    <w:rsid w:val="00F22794"/>
    <w:rsid w:val="00F72EB6"/>
    <w:rsid w:val="00F871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DE21A553-2CD3-684E-B72A-BD2DE2F6F2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Arial"/>
        <w:szCs w:val="24"/>
        <w:lang w:val="it-IT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72EB6"/>
    <w:pPr>
      <w:spacing w:line="360" w:lineRule="auto"/>
    </w:pPr>
    <w:rPr>
      <w:rFonts w:ascii="Georgia" w:eastAsia="Times New Roman" w:hAnsi="Georgia" w:cs="Georgia"/>
      <w:color w:val="000000"/>
      <w:sz w:val="22"/>
      <w:lang w:bidi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Heading11">
    <w:name w:val="Heading 11"/>
    <w:basedOn w:val="Normale"/>
    <w:next w:val="Corpotesto"/>
    <w:qFormat/>
    <w:rsid w:val="009D417C"/>
    <w:pPr>
      <w:numPr>
        <w:numId w:val="1"/>
      </w:numPr>
      <w:spacing w:before="280" w:after="280" w:line="240" w:lineRule="auto"/>
      <w:outlineLvl w:val="0"/>
    </w:pPr>
    <w:rPr>
      <w:rFonts w:ascii="Times;Times New Roman" w:hAnsi="Times;Times New Roman" w:cs="Times;Times New Roman"/>
      <w:b/>
      <w:bCs/>
      <w:kern w:val="2"/>
      <w:sz w:val="48"/>
      <w:szCs w:val="48"/>
    </w:rPr>
  </w:style>
  <w:style w:type="paragraph" w:customStyle="1" w:styleId="Heading21">
    <w:name w:val="Heading 21"/>
    <w:basedOn w:val="Heading"/>
    <w:next w:val="Corpotesto"/>
    <w:qFormat/>
    <w:rsid w:val="009D417C"/>
    <w:pPr>
      <w:numPr>
        <w:ilvl w:val="1"/>
        <w:numId w:val="1"/>
      </w:numPr>
      <w:spacing w:before="200"/>
      <w:outlineLvl w:val="1"/>
    </w:pPr>
    <w:rPr>
      <w:rFonts w:ascii="Liberation Serif" w:eastAsia="Songti SC" w:hAnsi="Liberation Serif"/>
      <w:b/>
      <w:bCs/>
      <w:sz w:val="36"/>
      <w:szCs w:val="36"/>
    </w:rPr>
  </w:style>
  <w:style w:type="paragraph" w:customStyle="1" w:styleId="Heading31">
    <w:name w:val="Heading 31"/>
    <w:basedOn w:val="Heading"/>
    <w:next w:val="Corpotesto"/>
    <w:qFormat/>
    <w:rsid w:val="009D417C"/>
    <w:pPr>
      <w:numPr>
        <w:ilvl w:val="2"/>
        <w:numId w:val="1"/>
      </w:numPr>
      <w:spacing w:before="140"/>
      <w:outlineLvl w:val="2"/>
    </w:pPr>
    <w:rPr>
      <w:rFonts w:ascii="Liberation Serif" w:eastAsia="Songti SC" w:hAnsi="Liberation Serif"/>
      <w:b/>
      <w:bCs/>
    </w:rPr>
  </w:style>
  <w:style w:type="character" w:customStyle="1" w:styleId="WW8Num1z0">
    <w:name w:val="WW8Num1z0"/>
    <w:qFormat/>
    <w:rsid w:val="009D417C"/>
  </w:style>
  <w:style w:type="character" w:customStyle="1" w:styleId="WW8Num1z1">
    <w:name w:val="WW8Num1z1"/>
    <w:qFormat/>
    <w:rsid w:val="009D417C"/>
  </w:style>
  <w:style w:type="character" w:customStyle="1" w:styleId="WW8Num1z2">
    <w:name w:val="WW8Num1z2"/>
    <w:qFormat/>
    <w:rsid w:val="009D417C"/>
  </w:style>
  <w:style w:type="character" w:customStyle="1" w:styleId="WW8Num1z3">
    <w:name w:val="WW8Num1z3"/>
    <w:qFormat/>
    <w:rsid w:val="009D417C"/>
  </w:style>
  <w:style w:type="character" w:customStyle="1" w:styleId="WW8Num1z4">
    <w:name w:val="WW8Num1z4"/>
    <w:qFormat/>
    <w:rsid w:val="009D417C"/>
  </w:style>
  <w:style w:type="character" w:customStyle="1" w:styleId="WW8Num1z5">
    <w:name w:val="WW8Num1z5"/>
    <w:qFormat/>
    <w:rsid w:val="009D417C"/>
  </w:style>
  <w:style w:type="character" w:customStyle="1" w:styleId="WW8Num1z6">
    <w:name w:val="WW8Num1z6"/>
    <w:qFormat/>
    <w:rsid w:val="009D417C"/>
  </w:style>
  <w:style w:type="character" w:customStyle="1" w:styleId="WW8Num1z7">
    <w:name w:val="WW8Num1z7"/>
    <w:qFormat/>
    <w:rsid w:val="009D417C"/>
  </w:style>
  <w:style w:type="character" w:customStyle="1" w:styleId="WW8Num1z8">
    <w:name w:val="WW8Num1z8"/>
    <w:qFormat/>
    <w:rsid w:val="009D417C"/>
  </w:style>
  <w:style w:type="character" w:customStyle="1" w:styleId="Carpredefinitoparagrafo1">
    <w:name w:val="Car. predefinito paragrafo1"/>
    <w:qFormat/>
    <w:rsid w:val="009D417C"/>
  </w:style>
  <w:style w:type="character" w:customStyle="1" w:styleId="WW8Num2z0">
    <w:name w:val="WW8Num2z0"/>
    <w:qFormat/>
    <w:rsid w:val="009D417C"/>
  </w:style>
  <w:style w:type="character" w:customStyle="1" w:styleId="WW8Num3z0">
    <w:name w:val="WW8Num3z0"/>
    <w:qFormat/>
    <w:rsid w:val="009D417C"/>
  </w:style>
  <w:style w:type="character" w:customStyle="1" w:styleId="WW8Num4z0">
    <w:name w:val="WW8Num4z0"/>
    <w:qFormat/>
    <w:rsid w:val="009D417C"/>
  </w:style>
  <w:style w:type="character" w:customStyle="1" w:styleId="WW8Num5z0">
    <w:name w:val="WW8Num5z0"/>
    <w:qFormat/>
    <w:rsid w:val="009D417C"/>
  </w:style>
  <w:style w:type="character" w:customStyle="1" w:styleId="WW8Num6z0">
    <w:name w:val="WW8Num6z0"/>
    <w:qFormat/>
    <w:rsid w:val="009D417C"/>
    <w:rPr>
      <w:rFonts w:ascii="Symbol" w:hAnsi="Symbol" w:cs="Symbol"/>
    </w:rPr>
  </w:style>
  <w:style w:type="character" w:customStyle="1" w:styleId="WW8Num7z0">
    <w:name w:val="WW8Num7z0"/>
    <w:qFormat/>
    <w:rsid w:val="009D417C"/>
    <w:rPr>
      <w:rFonts w:ascii="Symbol" w:hAnsi="Symbol" w:cs="Symbol"/>
    </w:rPr>
  </w:style>
  <w:style w:type="character" w:customStyle="1" w:styleId="WW8Num8z0">
    <w:name w:val="WW8Num8z0"/>
    <w:qFormat/>
    <w:rsid w:val="009D417C"/>
    <w:rPr>
      <w:rFonts w:ascii="Symbol" w:hAnsi="Symbol" w:cs="Symbol"/>
    </w:rPr>
  </w:style>
  <w:style w:type="character" w:customStyle="1" w:styleId="WW8Num9z0">
    <w:name w:val="WW8Num9z0"/>
    <w:qFormat/>
    <w:rsid w:val="009D417C"/>
    <w:rPr>
      <w:rFonts w:ascii="Symbol" w:hAnsi="Symbol" w:cs="Symbol"/>
    </w:rPr>
  </w:style>
  <w:style w:type="character" w:customStyle="1" w:styleId="WW8Num10z0">
    <w:name w:val="WW8Num10z0"/>
    <w:qFormat/>
    <w:rsid w:val="009D417C"/>
  </w:style>
  <w:style w:type="character" w:customStyle="1" w:styleId="WW8Num11z0">
    <w:name w:val="WW8Num11z0"/>
    <w:qFormat/>
    <w:rsid w:val="009D417C"/>
    <w:rPr>
      <w:rFonts w:ascii="Symbol" w:hAnsi="Symbol" w:cs="Symbol"/>
    </w:rPr>
  </w:style>
  <w:style w:type="character" w:customStyle="1" w:styleId="WW-Carpredefinitoparagrafo">
    <w:name w:val="WW-Car. predefinito paragrafo"/>
    <w:qFormat/>
    <w:rsid w:val="009D417C"/>
  </w:style>
  <w:style w:type="character" w:customStyle="1" w:styleId="Caratterinotaapidipagina">
    <w:name w:val="Caratteri nota a piè di pagina"/>
    <w:qFormat/>
    <w:rsid w:val="009D417C"/>
    <w:rPr>
      <w:vertAlign w:val="superscript"/>
    </w:rPr>
  </w:style>
  <w:style w:type="character" w:customStyle="1" w:styleId="CollegamentoInternet">
    <w:name w:val="Collegamento Internet"/>
    <w:qFormat/>
    <w:rsid w:val="00AE0216"/>
    <w:rPr>
      <w:color w:val="0000FF"/>
      <w:u w:val="single"/>
    </w:rPr>
  </w:style>
  <w:style w:type="character" w:customStyle="1" w:styleId="CollegamentoInternetvisitato">
    <w:name w:val="Collegamento Internet visitato"/>
    <w:qFormat/>
    <w:rsid w:val="009D417C"/>
    <w:rPr>
      <w:color w:val="800080"/>
      <w:u w:val="single"/>
    </w:rPr>
  </w:style>
  <w:style w:type="character" w:customStyle="1" w:styleId="Numerodipagina">
    <w:name w:val="Numero di pagina"/>
    <w:qFormat/>
    <w:rsid w:val="009D417C"/>
  </w:style>
  <w:style w:type="character" w:customStyle="1" w:styleId="Enfasi">
    <w:name w:val="Enfasi"/>
    <w:qFormat/>
    <w:rsid w:val="009D417C"/>
    <w:rPr>
      <w:i/>
      <w:iCs/>
    </w:rPr>
  </w:style>
  <w:style w:type="character" w:customStyle="1" w:styleId="IndirizzoHTMLCarattere">
    <w:name w:val="Indirizzo HTML Carattere"/>
    <w:qFormat/>
    <w:rsid w:val="009D417C"/>
    <w:rPr>
      <w:rFonts w:ascii="Times;Times New Roman" w:hAnsi="Times;Times New Roman" w:cs="Times;Times New Roman"/>
      <w:i/>
      <w:iCs/>
    </w:rPr>
  </w:style>
  <w:style w:type="character" w:customStyle="1" w:styleId="Titolo1Carattere">
    <w:name w:val="Titolo 1 Carattere"/>
    <w:qFormat/>
    <w:rsid w:val="009D417C"/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customStyle="1" w:styleId="downloadlinklink">
    <w:name w:val="download_link_link"/>
    <w:basedOn w:val="WW-Carpredefinitoparagrafo"/>
    <w:qFormat/>
    <w:rsid w:val="009D417C"/>
  </w:style>
  <w:style w:type="character" w:styleId="Collegamentoipertestuale">
    <w:name w:val="Hyperlink"/>
    <w:rsid w:val="009D417C"/>
    <w:rPr>
      <w:color w:val="000080"/>
      <w:u w:val="single"/>
      <w:lang w:val="uz-Cyrl-UZ" w:eastAsia="uz-Cyrl-UZ" w:bidi="uz-Cyrl-UZ"/>
    </w:rPr>
  </w:style>
  <w:style w:type="paragraph" w:customStyle="1" w:styleId="Heading">
    <w:name w:val="Heading"/>
    <w:basedOn w:val="Normale"/>
    <w:next w:val="Corpotesto"/>
    <w:qFormat/>
    <w:rsid w:val="009D417C"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rsid w:val="009D417C"/>
    <w:pPr>
      <w:spacing w:after="140" w:line="276" w:lineRule="auto"/>
    </w:pPr>
  </w:style>
  <w:style w:type="paragraph" w:styleId="Elenco">
    <w:name w:val="List"/>
    <w:basedOn w:val="Corpotesto"/>
    <w:rsid w:val="009D417C"/>
    <w:rPr>
      <w:rFonts w:cs="Arial"/>
    </w:rPr>
  </w:style>
  <w:style w:type="paragraph" w:customStyle="1" w:styleId="Caption1">
    <w:name w:val="Caption1"/>
    <w:basedOn w:val="Normale"/>
    <w:qFormat/>
    <w:rsid w:val="009D417C"/>
    <w:pPr>
      <w:suppressLineNumbers/>
      <w:spacing w:before="120" w:after="120"/>
    </w:pPr>
    <w:rPr>
      <w:rFonts w:cs="Arial Unicode MS"/>
      <w:i/>
      <w:iCs/>
      <w:sz w:val="24"/>
    </w:rPr>
  </w:style>
  <w:style w:type="paragraph" w:customStyle="1" w:styleId="Index">
    <w:name w:val="Index"/>
    <w:basedOn w:val="Normale"/>
    <w:qFormat/>
    <w:rsid w:val="009D417C"/>
    <w:pPr>
      <w:suppressLineNumbers/>
    </w:pPr>
    <w:rPr>
      <w:rFonts w:cs="Arial Unicode MS"/>
    </w:rPr>
  </w:style>
  <w:style w:type="paragraph" w:styleId="Titolo">
    <w:name w:val="Title"/>
    <w:basedOn w:val="Normale"/>
    <w:next w:val="Corpotesto"/>
    <w:qFormat/>
    <w:rsid w:val="009D417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Indice">
    <w:name w:val="Indice"/>
    <w:basedOn w:val="Normale"/>
    <w:qFormat/>
    <w:rsid w:val="009D417C"/>
    <w:pPr>
      <w:suppressLineNumbers/>
    </w:pPr>
    <w:rPr>
      <w:rFonts w:cs="Arial"/>
    </w:rPr>
  </w:style>
  <w:style w:type="paragraph" w:styleId="Didascalia">
    <w:name w:val="caption"/>
    <w:basedOn w:val="Normale"/>
    <w:qFormat/>
    <w:rsid w:val="009D417C"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Titolo2">
    <w:name w:val="Titolo2"/>
    <w:basedOn w:val="Normale"/>
    <w:next w:val="Corpotesto"/>
    <w:qFormat/>
    <w:rsid w:val="009D417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1">
    <w:name w:val="Titolo1"/>
    <w:basedOn w:val="Normale"/>
    <w:next w:val="Corpotesto"/>
    <w:qFormat/>
    <w:rsid w:val="009D417C"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stofumetto">
    <w:name w:val="Balloon Text"/>
    <w:basedOn w:val="Normale"/>
    <w:qFormat/>
    <w:rsid w:val="009D417C"/>
    <w:rPr>
      <w:rFonts w:ascii="Lucida Grande" w:hAnsi="Lucida Grande" w:cs="Lucida Grande"/>
      <w:sz w:val="18"/>
      <w:szCs w:val="18"/>
    </w:rPr>
  </w:style>
  <w:style w:type="paragraph" w:customStyle="1" w:styleId="FootnoteText1">
    <w:name w:val="Footnote Text1"/>
    <w:basedOn w:val="Normale"/>
    <w:rsid w:val="009D417C"/>
  </w:style>
  <w:style w:type="paragraph" w:customStyle="1" w:styleId="Intestazioneepidipagina">
    <w:name w:val="Intestazione e piè di pagina"/>
    <w:basedOn w:val="Normale"/>
    <w:qFormat/>
    <w:rsid w:val="009D417C"/>
    <w:pPr>
      <w:suppressLineNumbers/>
      <w:tabs>
        <w:tab w:val="center" w:pos="4819"/>
        <w:tab w:val="right" w:pos="9638"/>
      </w:tabs>
    </w:pPr>
  </w:style>
  <w:style w:type="paragraph" w:customStyle="1" w:styleId="HeaderandFooter">
    <w:name w:val="Header and Footer"/>
    <w:basedOn w:val="Normale"/>
    <w:qFormat/>
    <w:rsid w:val="009D417C"/>
  </w:style>
  <w:style w:type="paragraph" w:customStyle="1" w:styleId="Header1">
    <w:name w:val="Header1"/>
    <w:basedOn w:val="Normale"/>
    <w:rsid w:val="009D417C"/>
  </w:style>
  <w:style w:type="paragraph" w:customStyle="1" w:styleId="Footer1">
    <w:name w:val="Footer1"/>
    <w:basedOn w:val="Normale"/>
    <w:rsid w:val="009D417C"/>
  </w:style>
  <w:style w:type="paragraph" w:customStyle="1" w:styleId="Paragrafobase">
    <w:name w:val="[Paragrafo base]"/>
    <w:basedOn w:val="Normale"/>
    <w:qFormat/>
    <w:rsid w:val="009D417C"/>
    <w:pPr>
      <w:widowControl w:val="0"/>
      <w:spacing w:line="288" w:lineRule="auto"/>
      <w:textAlignment w:val="center"/>
    </w:pPr>
    <w:rPr>
      <w:rFonts w:ascii="Times-Roman;Times New Roman" w:hAnsi="Times-Roman;Times New Roman" w:cs="Times-Roman;Times New Roman"/>
    </w:rPr>
  </w:style>
  <w:style w:type="paragraph" w:customStyle="1" w:styleId="Footer10">
    <w:name w:val="Footer1"/>
    <w:qFormat/>
    <w:rsid w:val="009D417C"/>
    <w:pPr>
      <w:spacing w:line="276" w:lineRule="auto"/>
    </w:pPr>
    <w:rPr>
      <w:rFonts w:ascii="Arial" w:eastAsia="Times New Roman" w:hAnsi="Arial"/>
      <w:color w:val="595959"/>
      <w:spacing w:val="1"/>
      <w:sz w:val="13"/>
      <w:szCs w:val="13"/>
      <w:lang w:bidi="ar-SA"/>
    </w:rPr>
  </w:style>
  <w:style w:type="paragraph" w:styleId="IndirizzoHTML">
    <w:name w:val="HTML Address"/>
    <w:basedOn w:val="Normale"/>
    <w:qFormat/>
    <w:rsid w:val="009D417C"/>
    <w:pPr>
      <w:spacing w:line="240" w:lineRule="auto"/>
    </w:pPr>
    <w:rPr>
      <w:rFonts w:ascii="Times;Times New Roman" w:hAnsi="Times;Times New Roman" w:cs="Times;Times New Roman"/>
      <w:i/>
      <w:iCs/>
      <w:sz w:val="20"/>
      <w:szCs w:val="20"/>
    </w:rPr>
  </w:style>
  <w:style w:type="paragraph" w:styleId="NormaleWeb">
    <w:name w:val="Normal (Web)"/>
    <w:basedOn w:val="Normale"/>
    <w:qFormat/>
    <w:rsid w:val="009D417C"/>
    <w:pPr>
      <w:spacing w:before="280" w:after="280" w:line="240" w:lineRule="auto"/>
    </w:pPr>
    <w:rPr>
      <w:rFonts w:ascii="Times;Times New Roman" w:hAnsi="Times;Times New Roman" w:cs="Times;Times New Roman"/>
      <w:sz w:val="20"/>
      <w:szCs w:val="20"/>
    </w:rPr>
  </w:style>
  <w:style w:type="paragraph" w:customStyle="1" w:styleId="Contenutocornice">
    <w:name w:val="Contenuto cornice"/>
    <w:basedOn w:val="Normale"/>
    <w:qFormat/>
    <w:rsid w:val="009D417C"/>
  </w:style>
  <w:style w:type="paragraph" w:customStyle="1" w:styleId="Testocitato">
    <w:name w:val="Testo citato"/>
    <w:basedOn w:val="Normale"/>
    <w:qFormat/>
    <w:rsid w:val="009D417C"/>
    <w:pPr>
      <w:spacing w:after="283"/>
      <w:ind w:left="567" w:right="567"/>
    </w:pPr>
  </w:style>
  <w:style w:type="numbering" w:customStyle="1" w:styleId="WW8Num1">
    <w:name w:val="WW8Num1"/>
    <w:qFormat/>
    <w:rsid w:val="009D417C"/>
  </w:style>
  <w:style w:type="paragraph" w:styleId="Paragrafoelenco">
    <w:name w:val="List Paragraph"/>
    <w:basedOn w:val="Normale"/>
    <w:uiPriority w:val="34"/>
    <w:qFormat/>
    <w:rsid w:val="00F227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375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.galligani@operalaboratori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a.acampa@operalaboratori.com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754</Words>
  <Characters>4301</Characters>
  <Application>Microsoft Office Word</Application>
  <DocSecurity>0</DocSecurity>
  <Lines>35</Lines>
  <Paragraphs>10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Mario Rossi</vt:lpstr>
      <vt:lpstr>Mario Rossi</vt:lpstr>
    </vt:vector>
  </TitlesOfParts>
  <Company/>
  <LinksUpToDate>false</LinksUpToDate>
  <CharactersWithSpaces>5045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creator>Pren11ih</dc:creator>
  <cp:lastModifiedBy>Patrizia Naldini</cp:lastModifiedBy>
  <cp:revision>2</cp:revision>
  <cp:lastPrinted>2019-12-14T10:36:00Z</cp:lastPrinted>
  <dcterms:created xsi:type="dcterms:W3CDTF">2020-11-09T10:57:00Z</dcterms:created>
  <dcterms:modified xsi:type="dcterms:W3CDTF">2020-11-09T10:57:00Z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