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63776" w14:textId="77777777" w:rsidR="005A6510" w:rsidRDefault="005A6510" w:rsidP="008B289F">
      <w:pPr>
        <w:autoSpaceDE w:val="0"/>
        <w:autoSpaceDN w:val="0"/>
        <w:adjustRightInd w:val="0"/>
        <w:spacing w:line="240" w:lineRule="auto"/>
        <w:rPr>
          <w:rFonts w:ascii="Verdana" w:hAnsi="Verdana"/>
          <w:szCs w:val="22"/>
        </w:rPr>
      </w:pPr>
      <w:bookmarkStart w:id="0" w:name="_GoBack"/>
      <w:bookmarkEnd w:id="0"/>
    </w:p>
    <w:p w14:paraId="4CBA87FA" w14:textId="77777777" w:rsidR="008B289F" w:rsidRPr="00C9309C" w:rsidRDefault="008B289F" w:rsidP="008B289F">
      <w:pPr>
        <w:autoSpaceDE w:val="0"/>
        <w:autoSpaceDN w:val="0"/>
        <w:adjustRightInd w:val="0"/>
        <w:spacing w:line="240" w:lineRule="auto"/>
        <w:rPr>
          <w:rFonts w:ascii="Verdana" w:hAnsi="Verdana"/>
          <w:szCs w:val="22"/>
        </w:rPr>
      </w:pPr>
      <w:r w:rsidRPr="00C9309C">
        <w:rPr>
          <w:rFonts w:ascii="Verdana" w:hAnsi="Verdana"/>
          <w:szCs w:val="22"/>
        </w:rPr>
        <w:t xml:space="preserve">Firenze, </w:t>
      </w:r>
      <w:r w:rsidR="00DE0415">
        <w:rPr>
          <w:rFonts w:ascii="Verdana" w:hAnsi="Verdana"/>
          <w:szCs w:val="22"/>
        </w:rPr>
        <w:t>2</w:t>
      </w:r>
      <w:r w:rsidR="00710C2E">
        <w:rPr>
          <w:rFonts w:ascii="Verdana" w:hAnsi="Verdana"/>
          <w:szCs w:val="22"/>
        </w:rPr>
        <w:t>0</w:t>
      </w:r>
      <w:r w:rsidR="00DE0415">
        <w:rPr>
          <w:rFonts w:ascii="Verdana" w:hAnsi="Verdana"/>
          <w:szCs w:val="22"/>
        </w:rPr>
        <w:t xml:space="preserve"> agosto</w:t>
      </w:r>
      <w:r w:rsidRPr="00C9309C">
        <w:rPr>
          <w:rFonts w:ascii="Verdana" w:hAnsi="Verdana"/>
          <w:szCs w:val="22"/>
        </w:rPr>
        <w:t xml:space="preserve"> 2018</w:t>
      </w:r>
    </w:p>
    <w:p w14:paraId="2AFF610E" w14:textId="77777777" w:rsidR="00743D79" w:rsidRDefault="00743D79" w:rsidP="008B289F">
      <w:pPr>
        <w:autoSpaceDE w:val="0"/>
        <w:autoSpaceDN w:val="0"/>
        <w:adjustRightInd w:val="0"/>
        <w:spacing w:line="240" w:lineRule="auto"/>
        <w:rPr>
          <w:rFonts w:ascii="Verdana" w:hAnsi="Verdana"/>
          <w:szCs w:val="22"/>
        </w:rPr>
      </w:pPr>
    </w:p>
    <w:p w14:paraId="223B2AC2" w14:textId="77777777" w:rsidR="00D33E37" w:rsidRPr="00C9309C" w:rsidRDefault="00D33E37" w:rsidP="008B289F">
      <w:pPr>
        <w:autoSpaceDE w:val="0"/>
        <w:autoSpaceDN w:val="0"/>
        <w:adjustRightInd w:val="0"/>
        <w:spacing w:line="240" w:lineRule="auto"/>
        <w:rPr>
          <w:rFonts w:ascii="Verdana" w:hAnsi="Verdana"/>
          <w:szCs w:val="22"/>
        </w:rPr>
      </w:pPr>
    </w:p>
    <w:p w14:paraId="52E411B1" w14:textId="77777777" w:rsidR="00743D79" w:rsidRPr="00C9309C" w:rsidRDefault="00743D79" w:rsidP="008B289F">
      <w:pPr>
        <w:autoSpaceDE w:val="0"/>
        <w:autoSpaceDN w:val="0"/>
        <w:adjustRightInd w:val="0"/>
        <w:spacing w:line="240" w:lineRule="auto"/>
        <w:rPr>
          <w:rFonts w:ascii="Verdana" w:hAnsi="Verdana"/>
          <w:szCs w:val="22"/>
        </w:rPr>
      </w:pPr>
    </w:p>
    <w:p w14:paraId="12879C81" w14:textId="77777777" w:rsidR="00A62B5E" w:rsidRDefault="00D46687" w:rsidP="005B0C44">
      <w:pPr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UFFIZI: UNITI I DIPINTI</w:t>
      </w:r>
      <w:r w:rsidR="00A62B5E">
        <w:rPr>
          <w:rFonts w:ascii="Verdana" w:hAnsi="Verdana"/>
          <w:b/>
          <w:szCs w:val="22"/>
        </w:rPr>
        <w:t xml:space="preserve"> DI MASACCIO, MASOLINO E DEL BEATO ANGELICO NELLA SALA 7</w:t>
      </w:r>
    </w:p>
    <w:p w14:paraId="778BB53C" w14:textId="77777777" w:rsidR="00710C2E" w:rsidRDefault="00710C2E" w:rsidP="005B0C44">
      <w:pPr>
        <w:rPr>
          <w:rFonts w:ascii="Verdana" w:hAnsi="Verdana"/>
          <w:szCs w:val="22"/>
        </w:rPr>
      </w:pPr>
    </w:p>
    <w:p w14:paraId="45B4BDBA" w14:textId="77777777" w:rsidR="00483ADC" w:rsidRDefault="00D46687" w:rsidP="00483ADC">
      <w:pPr>
        <w:rPr>
          <w:rFonts w:ascii="Verdana" w:hAnsi="Verdana"/>
          <w:shd w:val="clear" w:color="auto" w:fill="FFFFFF"/>
        </w:rPr>
      </w:pPr>
      <w:r>
        <w:rPr>
          <w:rFonts w:ascii="Verdana" w:hAnsi="Verdana"/>
          <w:szCs w:val="22"/>
        </w:rPr>
        <w:t>Oggi,</w:t>
      </w:r>
      <w:r w:rsidR="00A62B5E">
        <w:rPr>
          <w:rFonts w:ascii="Verdana" w:hAnsi="Verdana"/>
          <w:szCs w:val="22"/>
        </w:rPr>
        <w:t xml:space="preserve"> giorno di chiusura settimanale, sono state risistemate </w:t>
      </w:r>
      <w:r w:rsidR="00483ADC">
        <w:rPr>
          <w:rFonts w:ascii="Verdana" w:hAnsi="Verdana"/>
          <w:szCs w:val="22"/>
        </w:rPr>
        <w:t>le opere n</w:t>
      </w:r>
      <w:r w:rsidR="00A62B5E">
        <w:rPr>
          <w:rFonts w:ascii="Verdana" w:hAnsi="Verdana"/>
          <w:szCs w:val="22"/>
        </w:rPr>
        <w:t>ella sala 7</w:t>
      </w:r>
      <w:r>
        <w:rPr>
          <w:rFonts w:ascii="Verdana" w:hAnsi="Verdana"/>
          <w:szCs w:val="22"/>
        </w:rPr>
        <w:t>, in cui</w:t>
      </w:r>
      <w:r w:rsidR="00A62B5E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 xml:space="preserve">per alcuni </w:t>
      </w:r>
      <w:r w:rsidR="002E3B53">
        <w:rPr>
          <w:rFonts w:ascii="Verdana" w:hAnsi="Verdana"/>
          <w:szCs w:val="22"/>
        </w:rPr>
        <w:t xml:space="preserve">anni </w:t>
      </w:r>
      <w:r>
        <w:rPr>
          <w:rFonts w:ascii="Verdana" w:hAnsi="Verdana"/>
          <w:szCs w:val="22"/>
        </w:rPr>
        <w:t>sono state esposte le opere di Gentile da Fabriano.</w:t>
      </w:r>
      <w:r w:rsidR="002E3B53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La nuova disposizione</w:t>
      </w:r>
      <w:r w:rsidR="00A62B5E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torna</w:t>
      </w:r>
      <w:r w:rsidR="002E3B53">
        <w:rPr>
          <w:rFonts w:ascii="Verdana" w:hAnsi="Verdana"/>
          <w:szCs w:val="22"/>
        </w:rPr>
        <w:t xml:space="preserve"> a raccontare gli albori </w:t>
      </w:r>
      <w:r w:rsidR="00483ADC">
        <w:rPr>
          <w:rFonts w:ascii="Verdana" w:hAnsi="Verdana"/>
          <w:szCs w:val="22"/>
        </w:rPr>
        <w:t>del primo Rinascimento fiorentino</w:t>
      </w:r>
      <w:r>
        <w:rPr>
          <w:rFonts w:ascii="Verdana" w:hAnsi="Verdana"/>
          <w:szCs w:val="22"/>
        </w:rPr>
        <w:t>, come è stato da</w:t>
      </w:r>
      <w:r w:rsidR="002E3B53">
        <w:rPr>
          <w:rFonts w:ascii="Verdana" w:hAnsi="Verdana"/>
          <w:szCs w:val="22"/>
        </w:rPr>
        <w:t>l</w:t>
      </w:r>
      <w:r>
        <w:rPr>
          <w:rFonts w:ascii="Verdana" w:hAnsi="Verdana"/>
          <w:szCs w:val="22"/>
        </w:rPr>
        <w:t>l’immediato dopoguerra in poi, per alcuni decenni.</w:t>
      </w:r>
      <w:r w:rsidR="00483ADC">
        <w:rPr>
          <w:rFonts w:ascii="Verdana" w:hAnsi="Verdana"/>
          <w:szCs w:val="22"/>
        </w:rPr>
        <w:t xml:space="preserve"> Ora si offre sulla stessa </w:t>
      </w:r>
      <w:r w:rsidR="00483ADC">
        <w:rPr>
          <w:rFonts w:ascii="Verdana" w:hAnsi="Verdana"/>
          <w:shd w:val="clear" w:color="auto" w:fill="FFFFFF"/>
        </w:rPr>
        <w:t xml:space="preserve">parete un interessante confronto fra la </w:t>
      </w:r>
      <w:r w:rsidR="00483ADC" w:rsidRPr="00483ADC">
        <w:rPr>
          <w:rFonts w:ascii="Verdana" w:hAnsi="Verdana"/>
          <w:i/>
          <w:shd w:val="clear" w:color="auto" w:fill="FFFFFF"/>
        </w:rPr>
        <w:t>Madonna dell’Umiltà</w:t>
      </w:r>
      <w:r w:rsidR="00483ADC">
        <w:rPr>
          <w:rFonts w:ascii="Verdana" w:hAnsi="Verdana"/>
          <w:shd w:val="clear" w:color="auto" w:fill="FFFFFF"/>
        </w:rPr>
        <w:t xml:space="preserve"> di </w:t>
      </w:r>
      <w:r w:rsidR="00483ADC" w:rsidRPr="008A0455">
        <w:rPr>
          <w:rFonts w:ascii="Verdana" w:hAnsi="Verdana"/>
          <w:b/>
          <w:shd w:val="clear" w:color="auto" w:fill="FFFFFF"/>
        </w:rPr>
        <w:t>Masolino</w:t>
      </w:r>
      <w:r w:rsidR="00483ADC">
        <w:rPr>
          <w:rFonts w:ascii="Verdana" w:hAnsi="Verdana"/>
          <w:shd w:val="clear" w:color="auto" w:fill="FFFFFF"/>
        </w:rPr>
        <w:t>, la</w:t>
      </w:r>
      <w:r w:rsidR="00483ADC" w:rsidRPr="00483ADC">
        <w:rPr>
          <w:rFonts w:ascii="Verdana" w:hAnsi="Verdana"/>
          <w:i/>
          <w:shd w:val="clear" w:color="auto" w:fill="FFFFFF"/>
        </w:rPr>
        <w:t xml:space="preserve"> Madonna col Bambino e Sant’Anna</w:t>
      </w:r>
      <w:r w:rsidR="00483ADC">
        <w:rPr>
          <w:rFonts w:ascii="Verdana" w:hAnsi="Verdana"/>
          <w:shd w:val="clear" w:color="auto" w:fill="FFFFFF"/>
        </w:rPr>
        <w:t xml:space="preserve"> di </w:t>
      </w:r>
      <w:r w:rsidR="00483ADC" w:rsidRPr="008A0455">
        <w:rPr>
          <w:rFonts w:ascii="Verdana" w:hAnsi="Verdana"/>
          <w:b/>
          <w:shd w:val="clear" w:color="auto" w:fill="FFFFFF"/>
        </w:rPr>
        <w:t>Masaccio e Masolino</w:t>
      </w:r>
      <w:r w:rsidR="00483ADC">
        <w:rPr>
          <w:rFonts w:ascii="Verdana" w:hAnsi="Verdana"/>
          <w:shd w:val="clear" w:color="auto" w:fill="FFFFFF"/>
        </w:rPr>
        <w:t xml:space="preserve"> e la </w:t>
      </w:r>
      <w:r w:rsidR="00483ADC" w:rsidRPr="00483ADC">
        <w:rPr>
          <w:rFonts w:ascii="Verdana" w:hAnsi="Verdana"/>
          <w:i/>
          <w:shd w:val="clear" w:color="auto" w:fill="FFFFFF"/>
        </w:rPr>
        <w:t>Madonna di Pontassieve</w:t>
      </w:r>
      <w:r w:rsidR="00483ADC">
        <w:rPr>
          <w:rFonts w:ascii="Verdana" w:hAnsi="Verdana"/>
          <w:shd w:val="clear" w:color="auto" w:fill="FFFFFF"/>
        </w:rPr>
        <w:t xml:space="preserve"> di</w:t>
      </w:r>
      <w:r w:rsidR="00483ADC" w:rsidRPr="008A0455">
        <w:rPr>
          <w:rFonts w:ascii="Verdana" w:hAnsi="Verdana"/>
          <w:b/>
          <w:shd w:val="clear" w:color="auto" w:fill="FFFFFF"/>
        </w:rPr>
        <w:t xml:space="preserve"> Beato Angelico</w:t>
      </w:r>
      <w:r w:rsidR="00483ADC">
        <w:rPr>
          <w:rFonts w:ascii="Verdana" w:hAnsi="Verdana"/>
          <w:shd w:val="clear" w:color="auto" w:fill="FFFFFF"/>
        </w:rPr>
        <w:t xml:space="preserve">: ovvero </w:t>
      </w:r>
      <w:r>
        <w:rPr>
          <w:rFonts w:ascii="Verdana" w:hAnsi="Verdana"/>
          <w:shd w:val="clear" w:color="auto" w:fill="FFFFFF"/>
        </w:rPr>
        <w:t xml:space="preserve">il viraggio verso </w:t>
      </w:r>
      <w:r w:rsidR="00483ADC">
        <w:rPr>
          <w:rFonts w:ascii="Verdana" w:hAnsi="Verdana"/>
          <w:shd w:val="clear" w:color="auto" w:fill="FFFFFF"/>
        </w:rPr>
        <w:t>le novità</w:t>
      </w:r>
      <w:r>
        <w:rPr>
          <w:rFonts w:ascii="Verdana" w:hAnsi="Verdana"/>
          <w:shd w:val="clear" w:color="auto" w:fill="FFFFFF"/>
        </w:rPr>
        <w:t xml:space="preserve"> plastiche e prospettiche</w:t>
      </w:r>
      <w:r w:rsidR="00483ADC">
        <w:rPr>
          <w:rFonts w:ascii="Verdana" w:hAnsi="Verdana"/>
          <w:shd w:val="clear" w:color="auto" w:fill="FFFFFF"/>
        </w:rPr>
        <w:t xml:space="preserve"> </w:t>
      </w:r>
      <w:r>
        <w:rPr>
          <w:rFonts w:ascii="Verdana" w:hAnsi="Verdana"/>
          <w:shd w:val="clear" w:color="auto" w:fill="FFFFFF"/>
        </w:rPr>
        <w:t xml:space="preserve">nei </w:t>
      </w:r>
      <w:r w:rsidR="00483ADC">
        <w:rPr>
          <w:rFonts w:ascii="Verdana" w:hAnsi="Verdana"/>
          <w:shd w:val="clear" w:color="auto" w:fill="FFFFFF"/>
        </w:rPr>
        <w:t xml:space="preserve">primi decenni del ‘400. </w:t>
      </w:r>
      <w:r>
        <w:rPr>
          <w:rFonts w:ascii="Verdana" w:hAnsi="Verdana"/>
          <w:shd w:val="clear" w:color="auto" w:fill="FFFFFF"/>
        </w:rPr>
        <w:t xml:space="preserve">Nella stessa sala è esposta la piccola, deliziosa </w:t>
      </w:r>
      <w:r w:rsidRPr="00483ADC">
        <w:rPr>
          <w:rFonts w:ascii="Verdana" w:hAnsi="Verdana"/>
          <w:i/>
          <w:shd w:val="clear" w:color="auto" w:fill="FFFFFF"/>
        </w:rPr>
        <w:t>Madonna del Solletic</w:t>
      </w:r>
      <w:r>
        <w:rPr>
          <w:rFonts w:ascii="Verdana" w:hAnsi="Verdana"/>
          <w:i/>
          <w:shd w:val="clear" w:color="auto" w:fill="FFFFFF"/>
        </w:rPr>
        <w:t xml:space="preserve">o </w:t>
      </w:r>
      <w:r w:rsidRPr="00D46687">
        <w:rPr>
          <w:rFonts w:ascii="Verdana" w:hAnsi="Verdana"/>
          <w:shd w:val="clear" w:color="auto" w:fill="FFFFFF"/>
        </w:rPr>
        <w:t>di</w:t>
      </w:r>
      <w:r w:rsidR="00483ADC" w:rsidRPr="00D46687">
        <w:rPr>
          <w:rFonts w:ascii="Verdana" w:hAnsi="Verdana"/>
          <w:shd w:val="clear" w:color="auto" w:fill="FFFFFF"/>
        </w:rPr>
        <w:t xml:space="preserve"> </w:t>
      </w:r>
      <w:r w:rsidR="00483ADC">
        <w:rPr>
          <w:rFonts w:ascii="Verdana" w:hAnsi="Verdana"/>
          <w:shd w:val="clear" w:color="auto" w:fill="FFFFFF"/>
        </w:rPr>
        <w:t>Masaccio</w:t>
      </w:r>
      <w:r>
        <w:rPr>
          <w:rFonts w:ascii="Verdana" w:hAnsi="Verdana"/>
          <w:shd w:val="clear" w:color="auto" w:fill="FFFFFF"/>
        </w:rPr>
        <w:t>,</w:t>
      </w:r>
      <w:r w:rsidR="00483ADC">
        <w:rPr>
          <w:rFonts w:ascii="Verdana" w:hAnsi="Verdana"/>
          <w:shd w:val="clear" w:color="auto" w:fill="FFFFFF"/>
        </w:rPr>
        <w:t xml:space="preserve"> anche nota come la </w:t>
      </w:r>
      <w:r w:rsidR="00483ADC" w:rsidRPr="00483ADC">
        <w:rPr>
          <w:rFonts w:ascii="Verdana" w:hAnsi="Verdana"/>
          <w:i/>
          <w:shd w:val="clear" w:color="auto" w:fill="FFFFFF"/>
        </w:rPr>
        <w:t>Madonna Casini</w:t>
      </w:r>
      <w:r w:rsidR="00483ADC">
        <w:rPr>
          <w:rFonts w:ascii="Verdana" w:hAnsi="Verdana"/>
          <w:shd w:val="clear" w:color="auto" w:fill="FFFFFF"/>
        </w:rPr>
        <w:t xml:space="preserve">; </w:t>
      </w:r>
      <w:r>
        <w:rPr>
          <w:rFonts w:ascii="Verdana" w:hAnsi="Verdana"/>
          <w:shd w:val="clear" w:color="auto" w:fill="FFFFFF"/>
        </w:rPr>
        <w:t xml:space="preserve">inoltre </w:t>
      </w:r>
      <w:r w:rsidRPr="00483ADC">
        <w:rPr>
          <w:rFonts w:ascii="Verdana" w:hAnsi="Verdana"/>
          <w:i/>
          <w:shd w:val="clear" w:color="auto" w:fill="FFFFFF"/>
        </w:rPr>
        <w:t>L’incoronazione della Vergine</w:t>
      </w:r>
      <w:r>
        <w:rPr>
          <w:rFonts w:ascii="Verdana" w:hAnsi="Verdana"/>
          <w:shd w:val="clear" w:color="auto" w:fill="FFFFFF"/>
        </w:rPr>
        <w:t xml:space="preserve"> e la </w:t>
      </w:r>
      <w:r w:rsidRPr="00483ADC">
        <w:rPr>
          <w:rFonts w:ascii="Verdana" w:hAnsi="Verdana"/>
          <w:i/>
          <w:shd w:val="clear" w:color="auto" w:fill="FFFFFF"/>
        </w:rPr>
        <w:t>Tebaide</w:t>
      </w:r>
      <w:r>
        <w:rPr>
          <w:rFonts w:ascii="Verdana" w:hAnsi="Verdana"/>
          <w:shd w:val="clear" w:color="auto" w:fill="FFFFFF"/>
        </w:rPr>
        <w:t xml:space="preserve"> </w:t>
      </w:r>
      <w:r w:rsidR="00483ADC">
        <w:rPr>
          <w:rFonts w:ascii="Verdana" w:hAnsi="Verdana"/>
          <w:shd w:val="clear" w:color="auto" w:fill="FFFFFF"/>
        </w:rPr>
        <w:t>dell’Angelico</w:t>
      </w:r>
      <w:r>
        <w:rPr>
          <w:rFonts w:ascii="Verdana" w:hAnsi="Verdana"/>
          <w:shd w:val="clear" w:color="auto" w:fill="FFFFFF"/>
        </w:rPr>
        <w:t>, insieme a</w:t>
      </w:r>
      <w:r w:rsidR="00483ADC">
        <w:rPr>
          <w:rFonts w:ascii="Verdana" w:hAnsi="Verdana"/>
          <w:shd w:val="clear" w:color="auto" w:fill="FFFFFF"/>
        </w:rPr>
        <w:t xml:space="preserve">i quattro santi del </w:t>
      </w:r>
      <w:r w:rsidR="00483ADC">
        <w:rPr>
          <w:rFonts w:ascii="Verdana" w:hAnsi="Verdana"/>
          <w:i/>
          <w:shd w:val="clear" w:color="auto" w:fill="FFFFFF"/>
        </w:rPr>
        <w:t>Polittico Quaratesi</w:t>
      </w:r>
      <w:r w:rsidR="00483ADC">
        <w:rPr>
          <w:rFonts w:ascii="Verdana" w:hAnsi="Verdana"/>
          <w:shd w:val="clear" w:color="auto" w:fill="FFFFFF"/>
        </w:rPr>
        <w:t xml:space="preserve"> di </w:t>
      </w:r>
      <w:r w:rsidR="00483ADC" w:rsidRPr="008A0455">
        <w:rPr>
          <w:rFonts w:ascii="Verdana" w:hAnsi="Verdana"/>
          <w:b/>
          <w:shd w:val="clear" w:color="auto" w:fill="FFFFFF"/>
        </w:rPr>
        <w:t>Gentile da Fabriano</w:t>
      </w:r>
      <w:r w:rsidR="00483ADC">
        <w:rPr>
          <w:rFonts w:ascii="Verdana" w:hAnsi="Verdana"/>
          <w:shd w:val="clear" w:color="auto" w:fill="FFFFFF"/>
        </w:rPr>
        <w:t>.</w:t>
      </w:r>
    </w:p>
    <w:p w14:paraId="41DF5705" w14:textId="77777777" w:rsidR="00483ADC" w:rsidRDefault="00483ADC" w:rsidP="00483ADC">
      <w:pPr>
        <w:rPr>
          <w:rFonts w:ascii="Verdana" w:hAnsi="Verdana"/>
          <w:shd w:val="clear" w:color="auto" w:fill="FFFFFF"/>
        </w:rPr>
      </w:pPr>
    </w:p>
    <w:p w14:paraId="301A3B7A" w14:textId="77777777" w:rsidR="003112E1" w:rsidRDefault="00483ADC" w:rsidP="00483ADC">
      <w:pPr>
        <w:rPr>
          <w:rFonts w:ascii="Verdana" w:hAnsi="Verdana"/>
          <w:shd w:val="clear" w:color="auto" w:fill="FFFFFF"/>
        </w:rPr>
      </w:pPr>
      <w:r>
        <w:rPr>
          <w:rFonts w:ascii="Verdana" w:hAnsi="Verdana"/>
          <w:shd w:val="clear" w:color="auto" w:fill="FFFFFF"/>
        </w:rPr>
        <w:t>Graz</w:t>
      </w:r>
      <w:r w:rsidR="00D46687">
        <w:rPr>
          <w:rFonts w:ascii="Verdana" w:hAnsi="Verdana"/>
          <w:shd w:val="clear" w:color="auto" w:fill="FFFFFF"/>
        </w:rPr>
        <w:t>ie a questa nuova sistemazione, la</w:t>
      </w:r>
      <w:r>
        <w:rPr>
          <w:rFonts w:ascii="Verdana" w:hAnsi="Verdana"/>
          <w:shd w:val="clear" w:color="auto" w:fill="FFFFFF"/>
        </w:rPr>
        <w:t xml:space="preserve"> sala seguente</w:t>
      </w:r>
      <w:r w:rsidR="00D46687">
        <w:rPr>
          <w:rFonts w:ascii="Verdana" w:hAnsi="Verdana"/>
          <w:shd w:val="clear" w:color="auto" w:fill="FFFFFF"/>
        </w:rPr>
        <w:t xml:space="preserve"> (</w:t>
      </w:r>
      <w:r w:rsidR="00D46687" w:rsidRPr="003112E1">
        <w:rPr>
          <w:rFonts w:ascii="Verdana" w:hAnsi="Verdana"/>
          <w:b/>
          <w:shd w:val="clear" w:color="auto" w:fill="FFFFFF"/>
        </w:rPr>
        <w:t>sala 8</w:t>
      </w:r>
      <w:r w:rsidR="00D46687">
        <w:rPr>
          <w:rFonts w:ascii="Verdana" w:hAnsi="Verdana"/>
          <w:b/>
          <w:shd w:val="clear" w:color="auto" w:fill="FFFFFF"/>
        </w:rPr>
        <w:t>)</w:t>
      </w:r>
      <w:r w:rsidR="00D46687">
        <w:rPr>
          <w:rFonts w:ascii="Verdana" w:hAnsi="Verdana"/>
          <w:shd w:val="clear" w:color="auto" w:fill="FFFFFF"/>
        </w:rPr>
        <w:t xml:space="preserve"> risulta meno sovraffollata</w:t>
      </w:r>
      <w:r>
        <w:rPr>
          <w:rFonts w:ascii="Verdana" w:hAnsi="Verdana"/>
          <w:shd w:val="clear" w:color="auto" w:fill="FFFFFF"/>
        </w:rPr>
        <w:t xml:space="preserve">, </w:t>
      </w:r>
      <w:r w:rsidR="00D46687">
        <w:rPr>
          <w:rFonts w:ascii="Verdana" w:hAnsi="Verdana"/>
          <w:shd w:val="clear" w:color="auto" w:fill="FFFFFF"/>
        </w:rPr>
        <w:t xml:space="preserve">e guadagnano visibilità opere di Filippo Lippi quali </w:t>
      </w:r>
      <w:r>
        <w:rPr>
          <w:rFonts w:ascii="Verdana" w:hAnsi="Verdana"/>
          <w:shd w:val="clear" w:color="auto" w:fill="FFFFFF"/>
        </w:rPr>
        <w:t xml:space="preserve">la </w:t>
      </w:r>
      <w:r w:rsidRPr="003112E1">
        <w:rPr>
          <w:rFonts w:ascii="Verdana" w:hAnsi="Verdana"/>
          <w:b/>
          <w:shd w:val="clear" w:color="auto" w:fill="FFFFFF"/>
        </w:rPr>
        <w:t>Predella Barbadori</w:t>
      </w:r>
      <w:r>
        <w:rPr>
          <w:rFonts w:ascii="Verdana" w:hAnsi="Verdana"/>
          <w:shd w:val="clear" w:color="auto" w:fill="FFFFFF"/>
        </w:rPr>
        <w:t xml:space="preserve"> e la famosa </w:t>
      </w:r>
      <w:r w:rsidRPr="003112E1">
        <w:rPr>
          <w:rFonts w:ascii="Verdana" w:hAnsi="Verdana"/>
          <w:b/>
          <w:shd w:val="clear" w:color="auto" w:fill="FFFFFF"/>
        </w:rPr>
        <w:t>“Lippina”</w:t>
      </w:r>
      <w:r>
        <w:rPr>
          <w:rFonts w:ascii="Verdana" w:hAnsi="Verdana"/>
          <w:shd w:val="clear" w:color="auto" w:fill="FFFFFF"/>
        </w:rPr>
        <w:t xml:space="preserve">, ossia la </w:t>
      </w:r>
      <w:r w:rsidRPr="003112E1">
        <w:rPr>
          <w:rFonts w:ascii="Verdana" w:hAnsi="Verdana"/>
          <w:i/>
          <w:shd w:val="clear" w:color="auto" w:fill="FFFFFF"/>
        </w:rPr>
        <w:t>Madonna col Bambino e angeli</w:t>
      </w:r>
      <w:r w:rsidR="003112E1">
        <w:rPr>
          <w:rFonts w:ascii="Verdana" w:hAnsi="Verdana"/>
          <w:shd w:val="clear" w:color="auto" w:fill="FFFFFF"/>
        </w:rPr>
        <w:t>, indubbiamente</w:t>
      </w:r>
      <w:r>
        <w:rPr>
          <w:rFonts w:ascii="Verdana" w:hAnsi="Verdana"/>
          <w:shd w:val="clear" w:color="auto" w:fill="FFFFFF"/>
        </w:rPr>
        <w:t xml:space="preserve"> l’opera più iconica</w:t>
      </w:r>
      <w:r w:rsidR="00D46687">
        <w:rPr>
          <w:rFonts w:ascii="Verdana" w:hAnsi="Verdana"/>
          <w:shd w:val="clear" w:color="auto" w:fill="FFFFFF"/>
        </w:rPr>
        <w:t xml:space="preserve"> dell’artista fiorentino</w:t>
      </w:r>
      <w:r>
        <w:rPr>
          <w:rFonts w:ascii="Verdana" w:hAnsi="Verdana"/>
          <w:shd w:val="clear" w:color="auto" w:fill="FFFFFF"/>
        </w:rPr>
        <w:t>.</w:t>
      </w:r>
    </w:p>
    <w:p w14:paraId="796876EE" w14:textId="77777777" w:rsidR="003112E1" w:rsidRDefault="003112E1" w:rsidP="003112E1">
      <w:pPr>
        <w:rPr>
          <w:rFonts w:ascii="Verdana" w:hAnsi="Verdana"/>
          <w:szCs w:val="22"/>
        </w:rPr>
      </w:pPr>
    </w:p>
    <w:p w14:paraId="37A790D5" w14:textId="77777777" w:rsidR="003112E1" w:rsidRPr="003112E1" w:rsidRDefault="00D46687" w:rsidP="003112E1">
      <w:pPr>
        <w:rPr>
          <w:rFonts w:ascii="Verdana" w:hAnsi="Verdana"/>
          <w:shd w:val="clear" w:color="auto" w:fill="FFFFFF"/>
        </w:rPr>
      </w:pPr>
      <w:r>
        <w:rPr>
          <w:rFonts w:ascii="Verdana" w:hAnsi="Verdana"/>
          <w:szCs w:val="22"/>
        </w:rPr>
        <w:t>Quanto al</w:t>
      </w:r>
      <w:r w:rsidR="003112E1" w:rsidRPr="003112E1">
        <w:rPr>
          <w:rFonts w:ascii="Verdana" w:hAnsi="Verdana"/>
          <w:szCs w:val="22"/>
        </w:rPr>
        <w:t>l’</w:t>
      </w:r>
      <w:r w:rsidR="003112E1" w:rsidRPr="003112E1">
        <w:rPr>
          <w:rFonts w:ascii="Verdana" w:hAnsi="Verdana"/>
          <w:i/>
          <w:szCs w:val="22"/>
        </w:rPr>
        <w:t>Adorazione dei Magi</w:t>
      </w:r>
      <w:r w:rsidR="003112E1">
        <w:rPr>
          <w:rFonts w:ascii="Verdana" w:hAnsi="Verdana"/>
          <w:szCs w:val="22"/>
        </w:rPr>
        <w:t xml:space="preserve">, monumentale dipinto su tavola dipinto nel 1423 da Gentile da Fabriano, che fino al 23 settembre rimarrà esposto nell’Aula Magliabechiana degli Uffizi nell’ambito della mostra </w:t>
      </w:r>
      <w:r w:rsidR="003112E1" w:rsidRPr="00D46687">
        <w:rPr>
          <w:rFonts w:ascii="Verdana" w:hAnsi="Verdana"/>
          <w:i/>
          <w:shd w:val="clear" w:color="auto" w:fill="FFFFFF"/>
        </w:rPr>
        <w:t>Islam e Firenze. Arte e collez</w:t>
      </w:r>
      <w:r w:rsidRPr="00D46687">
        <w:rPr>
          <w:rFonts w:ascii="Verdana" w:hAnsi="Verdana"/>
          <w:i/>
          <w:shd w:val="clear" w:color="auto" w:fill="FFFFFF"/>
        </w:rPr>
        <w:t>ionismo dai Medici al Novecento</w:t>
      </w:r>
      <w:r w:rsidR="003112E1">
        <w:rPr>
          <w:rFonts w:ascii="Verdana" w:hAnsi="Verdana"/>
          <w:shd w:val="clear" w:color="auto" w:fill="FFFFFF"/>
        </w:rPr>
        <w:t xml:space="preserve">, </w:t>
      </w:r>
      <w:r>
        <w:rPr>
          <w:rFonts w:ascii="Verdana" w:hAnsi="Verdana"/>
          <w:shd w:val="clear" w:color="auto" w:fill="FFFFFF"/>
        </w:rPr>
        <w:t xml:space="preserve">essa </w:t>
      </w:r>
      <w:r w:rsidR="003112E1">
        <w:rPr>
          <w:rFonts w:ascii="Verdana" w:hAnsi="Verdana"/>
          <w:shd w:val="clear" w:color="auto" w:fill="FFFFFF"/>
        </w:rPr>
        <w:t>tornerà ad essere visibile</w:t>
      </w:r>
      <w:r>
        <w:rPr>
          <w:rFonts w:ascii="Verdana" w:hAnsi="Verdana"/>
          <w:shd w:val="clear" w:color="auto" w:fill="FFFFFF"/>
        </w:rPr>
        <w:t xml:space="preserve"> </w:t>
      </w:r>
      <w:r>
        <w:rPr>
          <w:rFonts w:ascii="Verdana" w:hAnsi="Verdana"/>
          <w:shd w:val="clear" w:color="auto" w:fill="FFFFFF"/>
        </w:rPr>
        <w:lastRenderedPageBreak/>
        <w:t>nella sua collocazione tradizionale</w:t>
      </w:r>
      <w:r w:rsidR="003112E1">
        <w:rPr>
          <w:rFonts w:ascii="Verdana" w:hAnsi="Verdana"/>
          <w:shd w:val="clear" w:color="auto" w:fill="FFFFFF"/>
        </w:rPr>
        <w:t xml:space="preserve"> nelle sale 5-6, accanto cioè all’</w:t>
      </w:r>
      <w:r w:rsidR="003112E1">
        <w:rPr>
          <w:rFonts w:ascii="Verdana" w:hAnsi="Verdana"/>
          <w:i/>
          <w:shd w:val="clear" w:color="auto" w:fill="FFFFFF"/>
        </w:rPr>
        <w:t>Incoronazione della Vergine</w:t>
      </w:r>
      <w:r w:rsidR="003112E1">
        <w:rPr>
          <w:rFonts w:ascii="Verdana" w:hAnsi="Verdana"/>
          <w:shd w:val="clear" w:color="auto" w:fill="FFFFFF"/>
        </w:rPr>
        <w:t xml:space="preserve"> di Lorenzo Monaco.</w:t>
      </w:r>
    </w:p>
    <w:p w14:paraId="326C0556" w14:textId="77777777" w:rsidR="00483ADC" w:rsidRDefault="00483ADC" w:rsidP="005B0C44">
      <w:pPr>
        <w:rPr>
          <w:rFonts w:ascii="Verdana" w:hAnsi="Verdana"/>
          <w:szCs w:val="22"/>
        </w:rPr>
      </w:pPr>
    </w:p>
    <w:p w14:paraId="7515726E" w14:textId="77777777" w:rsidR="00296662" w:rsidRPr="00296662" w:rsidRDefault="00296662" w:rsidP="00296662">
      <w:pPr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Commenta </w:t>
      </w:r>
      <w:r>
        <w:rPr>
          <w:rFonts w:ascii="Verdana" w:hAnsi="Verdana"/>
          <w:b/>
          <w:szCs w:val="22"/>
        </w:rPr>
        <w:t>Daniela Parenti</w:t>
      </w:r>
      <w:r>
        <w:rPr>
          <w:rFonts w:ascii="Verdana" w:hAnsi="Verdana"/>
          <w:szCs w:val="22"/>
        </w:rPr>
        <w:t>, curatrice della pittura dal Medioevo al Quattrocento delle Gallerie degli Uffizi: “</w:t>
      </w:r>
      <w:r w:rsidRPr="00296662">
        <w:rPr>
          <w:rFonts w:ascii="Verdana" w:hAnsi="Verdana"/>
          <w:szCs w:val="22"/>
        </w:rPr>
        <w:t>La scelta di esporre insieme alle opere di Masaccio</w:t>
      </w:r>
      <w:r>
        <w:rPr>
          <w:rFonts w:ascii="Verdana" w:hAnsi="Verdana"/>
          <w:szCs w:val="22"/>
        </w:rPr>
        <w:t>, Masolino e del beato Angelico le tavole</w:t>
      </w:r>
      <w:r w:rsidRPr="00296662">
        <w:rPr>
          <w:rFonts w:ascii="Verdana" w:hAnsi="Verdana"/>
          <w:szCs w:val="22"/>
        </w:rPr>
        <w:t> del polittico eseguito da Gentile da Fabriano per la cappella Quaratesi nella chiesa di San Niccolò oltrarno a Fi</w:t>
      </w:r>
      <w:r>
        <w:rPr>
          <w:rFonts w:ascii="Verdana" w:hAnsi="Verdana"/>
          <w:szCs w:val="22"/>
        </w:rPr>
        <w:t>renze, che recava la data 1425,</w:t>
      </w:r>
      <w:r w:rsidRPr="00296662">
        <w:rPr>
          <w:rFonts w:ascii="Verdana" w:hAnsi="Verdana"/>
          <w:szCs w:val="22"/>
        </w:rPr>
        <w:t xml:space="preserve"> intende sottolineare </w:t>
      </w:r>
      <w:r w:rsidRPr="008A0455">
        <w:rPr>
          <w:rFonts w:ascii="Verdana" w:hAnsi="Verdana"/>
          <w:b/>
          <w:szCs w:val="22"/>
        </w:rPr>
        <w:t>l’importanza che</w:t>
      </w:r>
      <w:r>
        <w:rPr>
          <w:rFonts w:ascii="Verdana" w:hAnsi="Verdana"/>
          <w:szCs w:val="22"/>
        </w:rPr>
        <w:t xml:space="preserve"> </w:t>
      </w:r>
      <w:r w:rsidRPr="008A0455">
        <w:rPr>
          <w:rFonts w:ascii="Verdana" w:hAnsi="Verdana"/>
          <w:b/>
          <w:szCs w:val="22"/>
        </w:rPr>
        <w:t>il naturalismo e la raffinatissima tecnica pittorica del pittore marchigiano ebbero per lo sviluppo della pittura fiorentina del terzo decennio del Quattrocento</w:t>
      </w:r>
      <w:r w:rsidRPr="00296662">
        <w:rPr>
          <w:rFonts w:ascii="Verdana" w:hAnsi="Verdana"/>
          <w:szCs w:val="22"/>
        </w:rPr>
        <w:t xml:space="preserve"> e porre in evidenza il coesistere, negli stessi anni, di </w:t>
      </w:r>
      <w:r w:rsidRPr="008A0455">
        <w:rPr>
          <w:rFonts w:ascii="Verdana" w:hAnsi="Verdana"/>
          <w:b/>
          <w:szCs w:val="22"/>
        </w:rPr>
        <w:t>correnti artistiche così diverse</w:t>
      </w:r>
      <w:r w:rsidRPr="00296662">
        <w:rPr>
          <w:rFonts w:ascii="Verdana" w:hAnsi="Verdana"/>
          <w:szCs w:val="22"/>
        </w:rPr>
        <w:t>, il Gotico internazionale e gli albori del Rinascimento.</w:t>
      </w:r>
      <w:r>
        <w:rPr>
          <w:rFonts w:ascii="Verdana" w:hAnsi="Verdana"/>
          <w:szCs w:val="22"/>
        </w:rPr>
        <w:t>”</w:t>
      </w:r>
    </w:p>
    <w:p w14:paraId="52D3DD05" w14:textId="77777777" w:rsidR="00296662" w:rsidRDefault="00296662" w:rsidP="005B0C44">
      <w:pPr>
        <w:rPr>
          <w:rFonts w:ascii="Verdana" w:hAnsi="Verdana"/>
          <w:szCs w:val="22"/>
        </w:rPr>
      </w:pPr>
    </w:p>
    <w:p w14:paraId="24D2FAC9" w14:textId="77777777" w:rsidR="00D33E37" w:rsidRPr="008A0455" w:rsidRDefault="003112E1" w:rsidP="003112E1">
      <w:pPr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Sottolinea</w:t>
      </w:r>
      <w:r w:rsidR="00296662">
        <w:rPr>
          <w:rFonts w:ascii="Verdana" w:hAnsi="Verdana"/>
          <w:szCs w:val="22"/>
        </w:rPr>
        <w:t xml:space="preserve"> </w:t>
      </w:r>
      <w:r w:rsidR="00296662" w:rsidRPr="00777A5C">
        <w:rPr>
          <w:rFonts w:ascii="Verdana" w:hAnsi="Verdana"/>
          <w:b/>
          <w:szCs w:val="22"/>
        </w:rPr>
        <w:t>Eike Schmidt, direttore delle Gallerie degli Uffizi</w:t>
      </w:r>
      <w:r w:rsidR="00296662">
        <w:rPr>
          <w:rFonts w:ascii="Verdana" w:hAnsi="Verdana"/>
          <w:szCs w:val="22"/>
        </w:rPr>
        <w:t>: “</w:t>
      </w:r>
      <w:r w:rsidR="007F4B50">
        <w:rPr>
          <w:rFonts w:ascii="Verdana" w:hAnsi="Verdana"/>
          <w:szCs w:val="22"/>
        </w:rPr>
        <w:t xml:space="preserve">Il nuovo allestimento </w:t>
      </w:r>
      <w:r w:rsidR="00D46687">
        <w:rPr>
          <w:rFonts w:ascii="Verdana" w:hAnsi="Verdana"/>
          <w:b/>
          <w:szCs w:val="22"/>
        </w:rPr>
        <w:t>migliora la comprensione e il raccoglimento davanti</w:t>
      </w:r>
      <w:r w:rsidR="00D46687">
        <w:rPr>
          <w:rFonts w:ascii="Verdana" w:hAnsi="Verdana"/>
          <w:szCs w:val="22"/>
        </w:rPr>
        <w:t xml:space="preserve"> ai singoli dipinti</w:t>
      </w:r>
      <w:r w:rsidR="007F4B50">
        <w:rPr>
          <w:rFonts w:ascii="Verdana" w:hAnsi="Verdana"/>
          <w:szCs w:val="22"/>
        </w:rPr>
        <w:t xml:space="preserve"> e offre</w:t>
      </w:r>
      <w:r>
        <w:rPr>
          <w:rFonts w:ascii="Verdana" w:hAnsi="Verdana"/>
          <w:szCs w:val="22"/>
        </w:rPr>
        <w:t xml:space="preserve"> una </w:t>
      </w:r>
      <w:r w:rsidRPr="008A0455">
        <w:rPr>
          <w:rFonts w:ascii="Verdana" w:hAnsi="Verdana"/>
          <w:b/>
          <w:szCs w:val="22"/>
        </w:rPr>
        <w:t>lettura più strutturata</w:t>
      </w:r>
      <w:r>
        <w:rPr>
          <w:rFonts w:ascii="Verdana" w:hAnsi="Verdana"/>
          <w:szCs w:val="22"/>
        </w:rPr>
        <w:t>. Esso</w:t>
      </w:r>
      <w:r w:rsidR="007F4B50">
        <w:rPr>
          <w:rFonts w:ascii="Verdana" w:hAnsi="Verdana"/>
          <w:szCs w:val="22"/>
        </w:rPr>
        <w:t xml:space="preserve"> per giunta riprende per gran parte </w:t>
      </w:r>
      <w:r>
        <w:rPr>
          <w:rFonts w:ascii="Verdana" w:hAnsi="Verdana"/>
          <w:szCs w:val="22"/>
        </w:rPr>
        <w:t xml:space="preserve">la </w:t>
      </w:r>
      <w:r w:rsidRPr="008A0455">
        <w:rPr>
          <w:rFonts w:ascii="Verdana" w:hAnsi="Verdana"/>
          <w:b/>
          <w:szCs w:val="22"/>
        </w:rPr>
        <w:t>sistemazione classica</w:t>
      </w:r>
      <w:r>
        <w:rPr>
          <w:rFonts w:ascii="Verdana" w:hAnsi="Verdana"/>
          <w:szCs w:val="22"/>
        </w:rPr>
        <w:t>, messa in opera negli anni Cinquanta del Novecento dall’allora direttore</w:t>
      </w:r>
      <w:r w:rsidR="007F4B50">
        <w:rPr>
          <w:rFonts w:ascii="Verdana" w:hAnsi="Verdana"/>
          <w:szCs w:val="22"/>
        </w:rPr>
        <w:t xml:space="preserve"> </w:t>
      </w:r>
      <w:r w:rsidR="007F4B50" w:rsidRPr="008A0455">
        <w:rPr>
          <w:rFonts w:ascii="Verdana" w:hAnsi="Verdana"/>
          <w:b/>
          <w:szCs w:val="22"/>
        </w:rPr>
        <w:t>Rober</w:t>
      </w:r>
      <w:r w:rsidRPr="008A0455">
        <w:rPr>
          <w:rFonts w:ascii="Verdana" w:hAnsi="Verdana"/>
          <w:b/>
          <w:szCs w:val="22"/>
        </w:rPr>
        <w:t>to Salvini</w:t>
      </w:r>
      <w:r w:rsidR="007F4B50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 xml:space="preserve">nelle sale </w:t>
      </w:r>
      <w:r w:rsidR="00D46687">
        <w:rPr>
          <w:rFonts w:ascii="Verdana" w:hAnsi="Verdana"/>
          <w:szCs w:val="22"/>
        </w:rPr>
        <w:t xml:space="preserve">restaurate </w:t>
      </w:r>
      <w:r>
        <w:rPr>
          <w:rFonts w:ascii="Verdana" w:hAnsi="Verdana"/>
          <w:szCs w:val="22"/>
        </w:rPr>
        <w:t xml:space="preserve">su progetto </w:t>
      </w:r>
      <w:r w:rsidRPr="008A0455">
        <w:rPr>
          <w:rFonts w:ascii="Verdana" w:hAnsi="Verdana"/>
          <w:szCs w:val="22"/>
        </w:rPr>
        <w:t>di Ignazio Gardella, Giovanni Michelucci e Carlo Scarpa.”</w:t>
      </w:r>
    </w:p>
    <w:p w14:paraId="4CEBAF0F" w14:textId="77777777" w:rsidR="00D33E37" w:rsidRDefault="00D33E37" w:rsidP="008B289F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szCs w:val="22"/>
        </w:rPr>
      </w:pPr>
    </w:p>
    <w:p w14:paraId="08A7BB94" w14:textId="77777777" w:rsidR="00555400" w:rsidRDefault="00555400" w:rsidP="008B289F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szCs w:val="22"/>
        </w:rPr>
      </w:pPr>
    </w:p>
    <w:p w14:paraId="25D3CA2D" w14:textId="77777777" w:rsidR="00555400" w:rsidRPr="00743D79" w:rsidRDefault="00555400" w:rsidP="008B289F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szCs w:val="22"/>
        </w:rPr>
      </w:pPr>
    </w:p>
    <w:p w14:paraId="48FFD6AC" w14:textId="77777777" w:rsidR="008B289F" w:rsidRPr="00712D2C" w:rsidRDefault="008B289F" w:rsidP="008B289F">
      <w:pPr>
        <w:autoSpaceDE w:val="0"/>
        <w:autoSpaceDN w:val="0"/>
        <w:adjustRightInd w:val="0"/>
        <w:spacing w:line="240" w:lineRule="auto"/>
        <w:rPr>
          <w:rFonts w:ascii="Verdana" w:hAnsi="Verdana" w:cs="CIDFont+F2"/>
          <w:b/>
          <w:szCs w:val="22"/>
        </w:rPr>
      </w:pPr>
    </w:p>
    <w:p w14:paraId="19DB526A" w14:textId="77777777" w:rsidR="000A4322" w:rsidRPr="00712D2C" w:rsidRDefault="000A4322" w:rsidP="000A4322">
      <w:pPr>
        <w:rPr>
          <w:rFonts w:ascii="Verdana" w:hAnsi="Verdana"/>
          <w:szCs w:val="22"/>
        </w:rPr>
      </w:pPr>
    </w:p>
    <w:p w14:paraId="0DF55C64" w14:textId="77777777" w:rsidR="00B06DD3" w:rsidRPr="00777A5C" w:rsidRDefault="00B06DD3" w:rsidP="00587371">
      <w:pPr>
        <w:widowControl w:val="0"/>
        <w:autoSpaceDE w:val="0"/>
        <w:autoSpaceDN w:val="0"/>
        <w:adjustRightInd w:val="0"/>
        <w:ind w:right="-681"/>
        <w:rPr>
          <w:rFonts w:ascii="Verdana" w:hAnsi="Verdana"/>
          <w:color w:val="auto"/>
          <w:szCs w:val="22"/>
          <w:lang w:eastAsia="en-US"/>
        </w:rPr>
      </w:pPr>
      <w:r w:rsidRPr="00777A5C">
        <w:rPr>
          <w:rFonts w:ascii="Verdana" w:hAnsi="Verdana"/>
          <w:color w:val="auto"/>
          <w:szCs w:val="22"/>
          <w:lang w:eastAsia="en-US"/>
        </w:rPr>
        <w:t>Ufficio stampa</w:t>
      </w:r>
    </w:p>
    <w:p w14:paraId="18E61E6E" w14:textId="77777777" w:rsidR="00BF2C11" w:rsidRPr="00B06DD3" w:rsidRDefault="00BF2C11" w:rsidP="00587371">
      <w:pPr>
        <w:widowControl w:val="0"/>
        <w:autoSpaceDE w:val="0"/>
        <w:autoSpaceDN w:val="0"/>
        <w:adjustRightInd w:val="0"/>
        <w:ind w:right="-681"/>
        <w:rPr>
          <w:rFonts w:ascii="Verdana" w:hAnsi="Verdana"/>
          <w:b/>
          <w:color w:val="auto"/>
          <w:szCs w:val="22"/>
          <w:lang w:eastAsia="en-US"/>
        </w:rPr>
      </w:pPr>
      <w:r w:rsidRPr="00B06DD3">
        <w:rPr>
          <w:rFonts w:ascii="Verdana" w:hAnsi="Verdana"/>
          <w:color w:val="auto"/>
          <w:sz w:val="20"/>
          <w:szCs w:val="20"/>
        </w:rPr>
        <w:t>Opera Laboratori Fiorentini – Civita</w:t>
      </w:r>
    </w:p>
    <w:p w14:paraId="4F2A1AFB" w14:textId="77777777" w:rsidR="0061477B" w:rsidRDefault="00BF2C11" w:rsidP="00587371">
      <w:pPr>
        <w:autoSpaceDE w:val="0"/>
        <w:autoSpaceDN w:val="0"/>
        <w:ind w:right="-681"/>
        <w:rPr>
          <w:rFonts w:ascii="Verdana" w:hAnsi="Verdana"/>
          <w:color w:val="auto"/>
          <w:sz w:val="20"/>
          <w:szCs w:val="20"/>
        </w:rPr>
      </w:pPr>
      <w:r w:rsidRPr="00B06DD3">
        <w:rPr>
          <w:rFonts w:ascii="Verdana" w:hAnsi="Verdana"/>
          <w:color w:val="auto"/>
          <w:sz w:val="20"/>
          <w:szCs w:val="20"/>
        </w:rPr>
        <w:t>Andrea Acampa - Tel. 055 290383 –</w:t>
      </w:r>
      <w:r w:rsidR="003D1D47" w:rsidRPr="00B06DD3">
        <w:rPr>
          <w:rFonts w:ascii="Verdana" w:hAnsi="Verdana"/>
          <w:color w:val="auto"/>
          <w:sz w:val="20"/>
          <w:szCs w:val="20"/>
        </w:rPr>
        <w:t xml:space="preserve"> Cell. 348 175 5654</w:t>
      </w:r>
      <w:r w:rsidR="00587371">
        <w:rPr>
          <w:rFonts w:ascii="Verdana" w:hAnsi="Verdana"/>
          <w:color w:val="auto"/>
          <w:sz w:val="20"/>
          <w:szCs w:val="20"/>
        </w:rPr>
        <w:t xml:space="preserve"> - </w:t>
      </w:r>
      <w:hyperlink r:id="rId9" w:history="1">
        <w:r w:rsidR="0061477B" w:rsidRPr="00DD03BE">
          <w:rPr>
            <w:rStyle w:val="Collegamentoipertestuale"/>
            <w:rFonts w:ascii="Verdana" w:hAnsi="Verdana"/>
            <w:sz w:val="20"/>
            <w:szCs w:val="20"/>
          </w:rPr>
          <w:t>a.acampa@operalaboratori.com</w:t>
        </w:r>
      </w:hyperlink>
    </w:p>
    <w:p w14:paraId="1D59F1CB" w14:textId="77777777" w:rsidR="00587371" w:rsidRDefault="00BF2C11" w:rsidP="00587371">
      <w:pPr>
        <w:autoSpaceDE w:val="0"/>
        <w:autoSpaceDN w:val="0"/>
        <w:ind w:right="-681"/>
        <w:rPr>
          <w:rFonts w:ascii="Verdana" w:hAnsi="Verdana"/>
          <w:color w:val="auto"/>
          <w:sz w:val="20"/>
          <w:szCs w:val="20"/>
        </w:rPr>
      </w:pPr>
      <w:r w:rsidRPr="00B06DD3">
        <w:rPr>
          <w:rFonts w:ascii="Verdana" w:hAnsi="Verdana"/>
          <w:color w:val="auto"/>
          <w:sz w:val="20"/>
          <w:szCs w:val="20"/>
        </w:rPr>
        <w:t xml:space="preserve">Gianni Caverni - Tel. 055 290383 - Cell. 347 7818134 </w:t>
      </w:r>
      <w:r w:rsidR="003F4EDC">
        <w:rPr>
          <w:rFonts w:ascii="Verdana" w:hAnsi="Verdana"/>
          <w:color w:val="auto"/>
          <w:sz w:val="20"/>
          <w:szCs w:val="20"/>
        </w:rPr>
        <w:t>–</w:t>
      </w:r>
      <w:r w:rsidRPr="00B06DD3">
        <w:rPr>
          <w:rFonts w:ascii="Verdana" w:hAnsi="Verdana"/>
          <w:color w:val="auto"/>
          <w:sz w:val="20"/>
          <w:szCs w:val="20"/>
        </w:rPr>
        <w:t xml:space="preserve"> </w:t>
      </w:r>
      <w:hyperlink r:id="rId10" w:history="1">
        <w:r w:rsidR="00587371" w:rsidRPr="003B5E0B">
          <w:rPr>
            <w:rStyle w:val="Collegamentoipertestuale"/>
            <w:rFonts w:ascii="Verdana" w:hAnsi="Verdana"/>
            <w:sz w:val="20"/>
            <w:szCs w:val="20"/>
          </w:rPr>
          <w:t>g.caverni@operalaboratori.com</w:t>
        </w:r>
      </w:hyperlink>
    </w:p>
    <w:p w14:paraId="1E9DADB9" w14:textId="77777777" w:rsidR="00B128BA" w:rsidRPr="00B06DD3" w:rsidRDefault="00BF2C11" w:rsidP="00587371">
      <w:pPr>
        <w:autoSpaceDE w:val="0"/>
        <w:autoSpaceDN w:val="0"/>
        <w:ind w:right="-681"/>
        <w:rPr>
          <w:rFonts w:ascii="Verdana" w:hAnsi="Verdana"/>
          <w:color w:val="auto"/>
          <w:sz w:val="20"/>
          <w:szCs w:val="20"/>
        </w:rPr>
      </w:pPr>
      <w:r w:rsidRPr="00B06DD3">
        <w:rPr>
          <w:rFonts w:ascii="Verdana" w:hAnsi="Verdana"/>
          <w:color w:val="auto"/>
          <w:sz w:val="20"/>
          <w:szCs w:val="20"/>
        </w:rPr>
        <w:t xml:space="preserve">Salvatore La Spina - Tel. 055 290383 - Cell. 331 5354957 - </w:t>
      </w:r>
      <w:hyperlink r:id="rId11" w:history="1">
        <w:r w:rsidRPr="00B06DD3">
          <w:rPr>
            <w:rStyle w:val="Collegamentoipertestuale"/>
            <w:rFonts w:ascii="Verdana" w:hAnsi="Verdana"/>
            <w:color w:val="auto"/>
            <w:sz w:val="20"/>
            <w:szCs w:val="20"/>
          </w:rPr>
          <w:t>s.laspina@operalaboratori.com</w:t>
        </w:r>
      </w:hyperlink>
    </w:p>
    <w:sectPr w:rsidR="00B128BA" w:rsidRPr="00B06DD3" w:rsidSect="0058737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2385" w:right="1127" w:bottom="1418" w:left="2098" w:header="0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98785" w14:textId="77777777" w:rsidR="00C33C2E" w:rsidRDefault="00C33C2E">
      <w:r>
        <w:separator/>
      </w:r>
    </w:p>
  </w:endnote>
  <w:endnote w:type="continuationSeparator" w:id="0">
    <w:p w14:paraId="64608498" w14:textId="77777777" w:rsidR="00C33C2E" w:rsidRDefault="00C3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edra Sans Book">
    <w:altName w:val="Cambri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edra Sans Pro Medium">
    <w:altName w:val="Arial"/>
    <w:panose1 w:val="020B0703040000020004"/>
    <w:charset w:val="00"/>
    <w:family w:val="auto"/>
    <w:pitch w:val="variable"/>
    <w:sig w:usb0="00000001" w:usb1="0000003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B14E1" w14:textId="77777777" w:rsidR="00587371" w:rsidRDefault="00587371" w:rsidP="001B43DF">
    <w:pPr>
      <w:spacing w:line="240" w:lineRule="auto"/>
      <w:ind w:right="360"/>
      <w:rPr>
        <w:rFonts w:ascii="Fedra Sans Book" w:hAnsi="Fedra Sans Book"/>
        <w:color w:val="auto"/>
        <w:sz w:val="16"/>
        <w:szCs w:val="16"/>
      </w:rPr>
    </w:pPr>
  </w:p>
  <w:p w14:paraId="66ECB103" w14:textId="77777777" w:rsidR="00587371" w:rsidRPr="00666952" w:rsidRDefault="00587371" w:rsidP="001B43DF">
    <w:pPr>
      <w:spacing w:line="240" w:lineRule="auto"/>
      <w:ind w:right="360"/>
      <w:rPr>
        <w:rFonts w:ascii="Fedra Sans Book" w:hAnsi="Fedra Sans Book"/>
        <w:color w:val="auto"/>
        <w:sz w:val="16"/>
        <w:szCs w:val="16"/>
      </w:rPr>
    </w:pPr>
  </w:p>
  <w:p w14:paraId="214F9F8E" w14:textId="77777777" w:rsidR="00587371" w:rsidRPr="00666952" w:rsidRDefault="00587371" w:rsidP="00B777B9">
    <w:pPr>
      <w:rPr>
        <w:rFonts w:ascii="Fedra Sans Pro Medium" w:hAnsi="Fedra Sans Pro Medium"/>
        <w:color w:val="auto"/>
        <w:sz w:val="16"/>
        <w:szCs w:val="16"/>
      </w:rPr>
    </w:pPr>
    <w:r>
      <w:rPr>
        <w:rFonts w:ascii="Fedra Sans Pro Medium" w:hAnsi="Fedra Sans Pro Medium"/>
        <w:color w:val="auto"/>
        <w:sz w:val="16"/>
        <w:szCs w:val="16"/>
      </w:rPr>
      <w:t xml:space="preserve">LE </w:t>
    </w:r>
    <w:r w:rsidRPr="00666952">
      <w:rPr>
        <w:rFonts w:ascii="Fedra Sans Pro Medium" w:hAnsi="Fedra Sans Pro Medium"/>
        <w:color w:val="auto"/>
        <w:sz w:val="16"/>
        <w:szCs w:val="16"/>
      </w:rPr>
      <w:t>GALLERIE DEGLI UFFIZI</w:t>
    </w:r>
  </w:p>
  <w:p w14:paraId="06A8BE71" w14:textId="77777777" w:rsidR="00587371" w:rsidRDefault="00587371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>
      <w:rPr>
        <w:rFonts w:ascii="Fedra Sans Book" w:hAnsi="Fedra Sans Book"/>
        <w:color w:val="auto"/>
        <w:sz w:val="16"/>
        <w:szCs w:val="16"/>
      </w:rPr>
      <w:t>Piazzale degli Uffizi, 6</w:t>
    </w:r>
  </w:p>
  <w:p w14:paraId="129E9CD7" w14:textId="77777777" w:rsidR="00587371" w:rsidRPr="00666952" w:rsidRDefault="00587371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 w:rsidRPr="00666952">
      <w:rPr>
        <w:rFonts w:ascii="Fedra Sans Book" w:hAnsi="Fedra Sans Book"/>
        <w:color w:val="auto"/>
        <w:sz w:val="16"/>
        <w:szCs w:val="16"/>
      </w:rPr>
      <w:t>50122 Firenze</w:t>
    </w:r>
  </w:p>
  <w:p w14:paraId="69F3A8E3" w14:textId="77777777" w:rsidR="00587371" w:rsidRDefault="00587371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>
      <w:rPr>
        <w:rFonts w:ascii="Fedra Sans Book" w:hAnsi="Fedra Sans Book"/>
        <w:color w:val="auto"/>
        <w:sz w:val="16"/>
        <w:szCs w:val="16"/>
      </w:rPr>
      <w:t xml:space="preserve">T +39 055 2388 831 </w:t>
    </w:r>
  </w:p>
  <w:p w14:paraId="43A302ED" w14:textId="77777777" w:rsidR="00587371" w:rsidRPr="00666952" w:rsidRDefault="00587371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 w:rsidRPr="00666952">
      <w:rPr>
        <w:rFonts w:ascii="Fedra Sans Book" w:hAnsi="Fedra Sans Book"/>
        <w:color w:val="auto"/>
        <w:sz w:val="16"/>
        <w:szCs w:val="16"/>
      </w:rPr>
      <w:t xml:space="preserve">www.uffizi.it </w:t>
    </w:r>
    <w:r>
      <w:rPr>
        <w:rFonts w:ascii="Fedra Sans Book" w:hAnsi="Fedra Sans Book"/>
        <w:color w:val="auto"/>
        <w:sz w:val="16"/>
        <w:szCs w:val="16"/>
      </w:rPr>
      <w:t>/areastampa</w:t>
    </w:r>
    <w:r w:rsidRPr="00666952">
      <w:rPr>
        <w:rFonts w:ascii="Fedra Sans Book" w:hAnsi="Fedra Sans Book"/>
        <w:color w:val="auto"/>
        <w:sz w:val="16"/>
        <w:szCs w:val="16"/>
      </w:rPr>
      <w:t xml:space="preserve"> </w:t>
    </w:r>
  </w:p>
  <w:p w14:paraId="5FB41E9B" w14:textId="77777777" w:rsidR="00587371" w:rsidRDefault="00587371" w:rsidP="00B777B9">
    <w:pPr>
      <w:pStyle w:val="Pidipagina"/>
      <w:framePr w:w="1083" w:h="804" w:hRule="exact" w:wrap="around" w:vAnchor="page" w:hAnchor="page" w:x="9622" w:y="14945"/>
      <w:spacing w:line="240" w:lineRule="auto"/>
      <w:jc w:val="right"/>
      <w:rPr>
        <w:rStyle w:val="Numeropagina"/>
        <w:rFonts w:ascii="Fedra Sans Book" w:hAnsi="Fedra Sans Book"/>
        <w:position w:val="-6"/>
        <w:szCs w:val="22"/>
      </w:rPr>
    </w:pPr>
  </w:p>
  <w:p w14:paraId="1C06F85A" w14:textId="77777777" w:rsidR="00587371" w:rsidRDefault="00587371" w:rsidP="00B777B9">
    <w:pPr>
      <w:pStyle w:val="Pidipagina"/>
      <w:framePr w:w="1083" w:h="804" w:hRule="exact" w:wrap="around" w:vAnchor="page" w:hAnchor="page" w:x="9622" w:y="14945"/>
      <w:spacing w:line="240" w:lineRule="auto"/>
      <w:jc w:val="right"/>
      <w:rPr>
        <w:rStyle w:val="Numeropagina"/>
        <w:rFonts w:ascii="Fedra Sans Book" w:hAnsi="Fedra Sans Book"/>
        <w:position w:val="-6"/>
        <w:szCs w:val="22"/>
      </w:rPr>
    </w:pPr>
  </w:p>
  <w:p w14:paraId="52725894" w14:textId="77777777" w:rsidR="00587371" w:rsidRPr="00376A39" w:rsidRDefault="00587371" w:rsidP="00B777B9">
    <w:pPr>
      <w:pStyle w:val="Pidipagina"/>
      <w:framePr w:w="1083" w:h="804" w:hRule="exact" w:wrap="around" w:vAnchor="page" w:hAnchor="page" w:x="9622" w:y="14945"/>
      <w:spacing w:line="240" w:lineRule="auto"/>
      <w:jc w:val="right"/>
      <w:rPr>
        <w:rStyle w:val="Numeropagina"/>
        <w:rFonts w:ascii="Fedra Sans Book" w:hAnsi="Fedra Sans Book"/>
        <w:position w:val="-6"/>
        <w:szCs w:val="22"/>
      </w:rPr>
    </w:pPr>
    <w:r w:rsidRPr="00376A39">
      <w:rPr>
        <w:rStyle w:val="Numeropagina"/>
        <w:rFonts w:ascii="Fedra Sans Book" w:hAnsi="Fedra Sans Book"/>
        <w:position w:val="-6"/>
        <w:szCs w:val="22"/>
      </w:rPr>
      <w:t xml:space="preserve">p. </w:t>
    </w:r>
    <w:r w:rsidR="000846EC" w:rsidRPr="00376A39">
      <w:rPr>
        <w:rStyle w:val="Numeropagina"/>
        <w:rFonts w:ascii="Fedra Sans Book" w:hAnsi="Fedra Sans Book"/>
        <w:position w:val="-6"/>
        <w:szCs w:val="22"/>
      </w:rPr>
      <w:fldChar w:fldCharType="begin"/>
    </w:r>
    <w:r w:rsidRPr="00376A39">
      <w:rPr>
        <w:rStyle w:val="Numeropagina"/>
        <w:rFonts w:ascii="Fedra Sans Book" w:hAnsi="Fedra Sans Book"/>
        <w:position w:val="-6"/>
        <w:szCs w:val="22"/>
      </w:rPr>
      <w:instrText xml:space="preserve">PAGE  </w:instrText>
    </w:r>
    <w:r w:rsidR="000846EC" w:rsidRPr="00376A39">
      <w:rPr>
        <w:rStyle w:val="Numeropagina"/>
        <w:rFonts w:ascii="Fedra Sans Book" w:hAnsi="Fedra Sans Book"/>
        <w:position w:val="-6"/>
        <w:szCs w:val="22"/>
      </w:rPr>
      <w:fldChar w:fldCharType="separate"/>
    </w:r>
    <w:r w:rsidR="00A110B4">
      <w:rPr>
        <w:rStyle w:val="Numeropagina"/>
        <w:rFonts w:ascii="Fedra Sans Book" w:hAnsi="Fedra Sans Book"/>
        <w:noProof/>
        <w:position w:val="-6"/>
        <w:szCs w:val="22"/>
      </w:rPr>
      <w:t>2</w:t>
    </w:r>
    <w:r w:rsidR="000846EC" w:rsidRPr="00376A39">
      <w:rPr>
        <w:rStyle w:val="Numeropagina"/>
        <w:rFonts w:ascii="Fedra Sans Book" w:hAnsi="Fedra Sans Book"/>
        <w:position w:val="-6"/>
        <w:szCs w:val="22"/>
      </w:rPr>
      <w:fldChar w:fldCharType="end"/>
    </w:r>
  </w:p>
  <w:p w14:paraId="07BD1556" w14:textId="77777777" w:rsidR="00587371" w:rsidRPr="00B777B9" w:rsidRDefault="00587371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 w:rsidRPr="00666952">
      <w:rPr>
        <w:rFonts w:ascii="Fedra Sans Book" w:hAnsi="Fedra Sans Book"/>
        <w:color w:val="auto"/>
        <w:sz w:val="16"/>
        <w:szCs w:val="16"/>
      </w:rPr>
      <w:t>uffizimedia@beniculturali.it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F321F" w14:textId="77777777" w:rsidR="00587371" w:rsidRDefault="00587371" w:rsidP="00B777B9">
    <w:pPr>
      <w:spacing w:line="240" w:lineRule="auto"/>
      <w:ind w:right="360"/>
      <w:rPr>
        <w:rFonts w:ascii="Fedra Sans Book" w:hAnsi="Fedra Sans Book"/>
        <w:color w:val="auto"/>
        <w:sz w:val="16"/>
        <w:szCs w:val="16"/>
      </w:rPr>
    </w:pPr>
  </w:p>
  <w:p w14:paraId="5B82A042" w14:textId="77777777" w:rsidR="00587371" w:rsidRPr="00666952" w:rsidRDefault="00587371" w:rsidP="00B777B9">
    <w:pPr>
      <w:spacing w:line="240" w:lineRule="auto"/>
      <w:ind w:right="360"/>
      <w:rPr>
        <w:rFonts w:ascii="Fedra Sans Book" w:hAnsi="Fedra Sans Book"/>
        <w:color w:val="auto"/>
        <w:sz w:val="16"/>
        <w:szCs w:val="16"/>
      </w:rPr>
    </w:pPr>
  </w:p>
  <w:p w14:paraId="3D4AEB61" w14:textId="77777777" w:rsidR="00587371" w:rsidRPr="00666952" w:rsidRDefault="00587371" w:rsidP="00B777B9">
    <w:pPr>
      <w:rPr>
        <w:rFonts w:ascii="Fedra Sans Pro Medium" w:hAnsi="Fedra Sans Pro Medium"/>
        <w:color w:val="auto"/>
        <w:sz w:val="16"/>
        <w:szCs w:val="16"/>
      </w:rPr>
    </w:pPr>
    <w:r>
      <w:rPr>
        <w:rFonts w:ascii="Fedra Sans Pro Medium" w:hAnsi="Fedra Sans Pro Medium"/>
        <w:color w:val="auto"/>
        <w:sz w:val="16"/>
        <w:szCs w:val="16"/>
      </w:rPr>
      <w:t xml:space="preserve">LE </w:t>
    </w:r>
    <w:r w:rsidRPr="00666952">
      <w:rPr>
        <w:rFonts w:ascii="Fedra Sans Pro Medium" w:hAnsi="Fedra Sans Pro Medium"/>
        <w:color w:val="auto"/>
        <w:sz w:val="16"/>
        <w:szCs w:val="16"/>
      </w:rPr>
      <w:t>GALLERIE DEGLI UFFIZI</w:t>
    </w:r>
  </w:p>
  <w:p w14:paraId="7E34B530" w14:textId="77777777" w:rsidR="00587371" w:rsidRDefault="00587371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>
      <w:rPr>
        <w:rFonts w:ascii="Fedra Sans Book" w:hAnsi="Fedra Sans Book"/>
        <w:color w:val="auto"/>
        <w:sz w:val="16"/>
        <w:szCs w:val="16"/>
      </w:rPr>
      <w:t>Piazzale degli Uffizi, 6</w:t>
    </w:r>
  </w:p>
  <w:p w14:paraId="4717E12E" w14:textId="77777777" w:rsidR="00587371" w:rsidRPr="00666952" w:rsidRDefault="00587371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 w:rsidRPr="00666952">
      <w:rPr>
        <w:rFonts w:ascii="Fedra Sans Book" w:hAnsi="Fedra Sans Book"/>
        <w:color w:val="auto"/>
        <w:sz w:val="16"/>
        <w:szCs w:val="16"/>
      </w:rPr>
      <w:t>50122 Firenze</w:t>
    </w:r>
  </w:p>
  <w:p w14:paraId="7A268D88" w14:textId="77777777" w:rsidR="00587371" w:rsidRDefault="00587371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>
      <w:rPr>
        <w:rFonts w:ascii="Fedra Sans Book" w:hAnsi="Fedra Sans Book"/>
        <w:color w:val="auto"/>
        <w:sz w:val="16"/>
        <w:szCs w:val="16"/>
      </w:rPr>
      <w:t xml:space="preserve">T +39 055 2388 831 </w:t>
    </w:r>
  </w:p>
  <w:p w14:paraId="341082DB" w14:textId="77777777" w:rsidR="00587371" w:rsidRPr="00666952" w:rsidRDefault="00587371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 w:rsidRPr="00666952">
      <w:rPr>
        <w:rFonts w:ascii="Fedra Sans Book" w:hAnsi="Fedra Sans Book"/>
        <w:color w:val="auto"/>
        <w:sz w:val="16"/>
        <w:szCs w:val="16"/>
      </w:rPr>
      <w:t xml:space="preserve">www.uffizi.it </w:t>
    </w:r>
    <w:r>
      <w:rPr>
        <w:rFonts w:ascii="Fedra Sans Book" w:hAnsi="Fedra Sans Book"/>
        <w:color w:val="auto"/>
        <w:sz w:val="16"/>
        <w:szCs w:val="16"/>
      </w:rPr>
      <w:t>/areastampa</w:t>
    </w:r>
    <w:r w:rsidRPr="00666952">
      <w:rPr>
        <w:rFonts w:ascii="Fedra Sans Book" w:hAnsi="Fedra Sans Book"/>
        <w:color w:val="auto"/>
        <w:sz w:val="16"/>
        <w:szCs w:val="16"/>
      </w:rPr>
      <w:t xml:space="preserve"> </w:t>
    </w:r>
  </w:p>
  <w:p w14:paraId="7878ED7D" w14:textId="77777777" w:rsidR="00587371" w:rsidRDefault="00587371" w:rsidP="00B777B9">
    <w:pPr>
      <w:pStyle w:val="Pidipagina"/>
      <w:framePr w:w="1083" w:h="804" w:hRule="exact" w:wrap="around" w:vAnchor="page" w:hAnchor="page" w:x="9622" w:y="14945"/>
      <w:spacing w:line="240" w:lineRule="auto"/>
      <w:jc w:val="right"/>
      <w:rPr>
        <w:rStyle w:val="Numeropagina"/>
        <w:rFonts w:ascii="Fedra Sans Book" w:hAnsi="Fedra Sans Book"/>
        <w:position w:val="-6"/>
        <w:szCs w:val="22"/>
      </w:rPr>
    </w:pPr>
  </w:p>
  <w:p w14:paraId="523BBDC2" w14:textId="77777777" w:rsidR="00587371" w:rsidRDefault="00587371" w:rsidP="00B777B9">
    <w:pPr>
      <w:pStyle w:val="Pidipagina"/>
      <w:framePr w:w="1083" w:h="804" w:hRule="exact" w:wrap="around" w:vAnchor="page" w:hAnchor="page" w:x="9622" w:y="14945"/>
      <w:spacing w:line="240" w:lineRule="auto"/>
      <w:jc w:val="right"/>
      <w:rPr>
        <w:rStyle w:val="Numeropagina"/>
        <w:rFonts w:ascii="Fedra Sans Book" w:hAnsi="Fedra Sans Book"/>
        <w:position w:val="-6"/>
        <w:szCs w:val="22"/>
      </w:rPr>
    </w:pPr>
  </w:p>
  <w:p w14:paraId="58EBA44D" w14:textId="77777777" w:rsidR="00587371" w:rsidRPr="00376A39" w:rsidRDefault="00587371" w:rsidP="00B777B9">
    <w:pPr>
      <w:pStyle w:val="Pidipagina"/>
      <w:framePr w:w="1083" w:h="804" w:hRule="exact" w:wrap="around" w:vAnchor="page" w:hAnchor="page" w:x="9622" w:y="14945"/>
      <w:spacing w:line="240" w:lineRule="auto"/>
      <w:jc w:val="right"/>
      <w:rPr>
        <w:rStyle w:val="Numeropagina"/>
        <w:rFonts w:ascii="Fedra Sans Book" w:hAnsi="Fedra Sans Book"/>
        <w:position w:val="-6"/>
        <w:szCs w:val="22"/>
      </w:rPr>
    </w:pPr>
    <w:r w:rsidRPr="00376A39">
      <w:rPr>
        <w:rStyle w:val="Numeropagina"/>
        <w:rFonts w:ascii="Fedra Sans Book" w:hAnsi="Fedra Sans Book"/>
        <w:position w:val="-6"/>
        <w:szCs w:val="22"/>
      </w:rPr>
      <w:t xml:space="preserve">p. </w:t>
    </w:r>
    <w:r w:rsidR="000846EC" w:rsidRPr="00376A39">
      <w:rPr>
        <w:rStyle w:val="Numeropagina"/>
        <w:rFonts w:ascii="Fedra Sans Book" w:hAnsi="Fedra Sans Book"/>
        <w:position w:val="-6"/>
        <w:szCs w:val="22"/>
      </w:rPr>
      <w:fldChar w:fldCharType="begin"/>
    </w:r>
    <w:r w:rsidRPr="00376A39">
      <w:rPr>
        <w:rStyle w:val="Numeropagina"/>
        <w:rFonts w:ascii="Fedra Sans Book" w:hAnsi="Fedra Sans Book"/>
        <w:position w:val="-6"/>
        <w:szCs w:val="22"/>
      </w:rPr>
      <w:instrText xml:space="preserve">PAGE  </w:instrText>
    </w:r>
    <w:r w:rsidR="000846EC" w:rsidRPr="00376A39">
      <w:rPr>
        <w:rStyle w:val="Numeropagina"/>
        <w:rFonts w:ascii="Fedra Sans Book" w:hAnsi="Fedra Sans Book"/>
        <w:position w:val="-6"/>
        <w:szCs w:val="22"/>
      </w:rPr>
      <w:fldChar w:fldCharType="separate"/>
    </w:r>
    <w:r w:rsidR="00A110B4">
      <w:rPr>
        <w:rStyle w:val="Numeropagina"/>
        <w:rFonts w:ascii="Fedra Sans Book" w:hAnsi="Fedra Sans Book"/>
        <w:noProof/>
        <w:position w:val="-6"/>
        <w:szCs w:val="22"/>
      </w:rPr>
      <w:t>1</w:t>
    </w:r>
    <w:r w:rsidR="000846EC" w:rsidRPr="00376A39">
      <w:rPr>
        <w:rStyle w:val="Numeropagina"/>
        <w:rFonts w:ascii="Fedra Sans Book" w:hAnsi="Fedra Sans Book"/>
        <w:position w:val="-6"/>
        <w:szCs w:val="22"/>
      </w:rPr>
      <w:fldChar w:fldCharType="end"/>
    </w:r>
  </w:p>
  <w:p w14:paraId="630AFC3B" w14:textId="77777777" w:rsidR="00587371" w:rsidRPr="00B777B9" w:rsidRDefault="00587371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 w:rsidRPr="00666952">
      <w:rPr>
        <w:rFonts w:ascii="Fedra Sans Book" w:hAnsi="Fedra Sans Book"/>
        <w:color w:val="auto"/>
        <w:sz w:val="16"/>
        <w:szCs w:val="16"/>
      </w:rPr>
      <w:t>uffizimedia@beniculturali.it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E55CB" w14:textId="77777777" w:rsidR="00C33C2E" w:rsidRDefault="00C33C2E">
      <w:r>
        <w:separator/>
      </w:r>
    </w:p>
  </w:footnote>
  <w:footnote w:type="continuationSeparator" w:id="0">
    <w:p w14:paraId="7EBF64C4" w14:textId="77777777" w:rsidR="00C33C2E" w:rsidRDefault="00C33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EA436" w14:textId="77777777" w:rsidR="00587371" w:rsidRDefault="00587371" w:rsidP="00C71DAF">
    <w:pPr>
      <w:pStyle w:val="Intestazione"/>
      <w:ind w:left="-184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050EA1" wp14:editId="4F0EF248">
          <wp:simplePos x="0" y="0"/>
          <wp:positionH relativeFrom="column">
            <wp:posOffset>-858520</wp:posOffset>
          </wp:positionH>
          <wp:positionV relativeFrom="paragraph">
            <wp:posOffset>2974340</wp:posOffset>
          </wp:positionV>
          <wp:extent cx="606425" cy="5280660"/>
          <wp:effectExtent l="0" t="0" r="3175" b="2540"/>
          <wp:wrapNone/>
          <wp:docPr id="4" name="Picture 11" descr="Comunicato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omunicatoStam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528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B718C0D" wp14:editId="1E1684AC">
          <wp:extent cx="1222375" cy="1273810"/>
          <wp:effectExtent l="0" t="0" r="0" b="0"/>
          <wp:docPr id="3" name="Picture 1" descr="Heade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1273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7A0DE" w14:textId="77777777" w:rsidR="00587371" w:rsidRDefault="00587371" w:rsidP="00376A39">
    <w:pPr>
      <w:pStyle w:val="Intestazione"/>
      <w:ind w:left="-2098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EC8BEE" wp14:editId="6DC1144E">
          <wp:simplePos x="0" y="0"/>
          <wp:positionH relativeFrom="column">
            <wp:posOffset>-858520</wp:posOffset>
          </wp:positionH>
          <wp:positionV relativeFrom="paragraph">
            <wp:posOffset>2974340</wp:posOffset>
          </wp:positionV>
          <wp:extent cx="606425" cy="5280660"/>
          <wp:effectExtent l="0" t="0" r="3175" b="2540"/>
          <wp:wrapNone/>
          <wp:docPr id="1" name="Picture 10" descr="Comunicato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municatoStam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528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334F54A" wp14:editId="41B2E296">
          <wp:extent cx="2794635" cy="1479550"/>
          <wp:effectExtent l="0" t="0" r="0" b="0"/>
          <wp:docPr id="2" name="Picture 2" descr="HeaderGU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GU-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635" cy="147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1AAC5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10635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0A0C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848EF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3EC9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3521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78C9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BB6BB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1F0B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79AF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89E1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3032909"/>
    <w:multiLevelType w:val="hybridMultilevel"/>
    <w:tmpl w:val="BE2893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4C"/>
    <w:rsid w:val="00002BEF"/>
    <w:rsid w:val="000061FC"/>
    <w:rsid w:val="0001062D"/>
    <w:rsid w:val="00017CD6"/>
    <w:rsid w:val="000406DC"/>
    <w:rsid w:val="00073AC9"/>
    <w:rsid w:val="00077514"/>
    <w:rsid w:val="00077DA7"/>
    <w:rsid w:val="00080C19"/>
    <w:rsid w:val="0008377F"/>
    <w:rsid w:val="000846EC"/>
    <w:rsid w:val="00084F92"/>
    <w:rsid w:val="000A4322"/>
    <w:rsid w:val="000A4ED1"/>
    <w:rsid w:val="000A6F9C"/>
    <w:rsid w:val="000C3B13"/>
    <w:rsid w:val="000C61A0"/>
    <w:rsid w:val="000C7712"/>
    <w:rsid w:val="000D08C3"/>
    <w:rsid w:val="000D2821"/>
    <w:rsid w:val="000E46D0"/>
    <w:rsid w:val="000F6FE4"/>
    <w:rsid w:val="00117DFE"/>
    <w:rsid w:val="0013555E"/>
    <w:rsid w:val="00137EA2"/>
    <w:rsid w:val="00142C48"/>
    <w:rsid w:val="00146901"/>
    <w:rsid w:val="0015048D"/>
    <w:rsid w:val="001760B6"/>
    <w:rsid w:val="001A1302"/>
    <w:rsid w:val="001B43DF"/>
    <w:rsid w:val="001B7FC1"/>
    <w:rsid w:val="001C66E3"/>
    <w:rsid w:val="001E18B7"/>
    <w:rsid w:val="001E6D31"/>
    <w:rsid w:val="001F1644"/>
    <w:rsid w:val="001F648F"/>
    <w:rsid w:val="0020267C"/>
    <w:rsid w:val="00217CA9"/>
    <w:rsid w:val="002379E4"/>
    <w:rsid w:val="00250FE9"/>
    <w:rsid w:val="002577F3"/>
    <w:rsid w:val="002625BE"/>
    <w:rsid w:val="00272D7B"/>
    <w:rsid w:val="00280104"/>
    <w:rsid w:val="00295DA4"/>
    <w:rsid w:val="00296662"/>
    <w:rsid w:val="00297392"/>
    <w:rsid w:val="002A18AB"/>
    <w:rsid w:val="002D5C4C"/>
    <w:rsid w:val="002E0603"/>
    <w:rsid w:val="002E3B53"/>
    <w:rsid w:val="002E5289"/>
    <w:rsid w:val="002E775A"/>
    <w:rsid w:val="002F2583"/>
    <w:rsid w:val="00301FA1"/>
    <w:rsid w:val="00306DDA"/>
    <w:rsid w:val="003112E1"/>
    <w:rsid w:val="00330F90"/>
    <w:rsid w:val="00343003"/>
    <w:rsid w:val="00347E46"/>
    <w:rsid w:val="00360102"/>
    <w:rsid w:val="00363FF7"/>
    <w:rsid w:val="00376A39"/>
    <w:rsid w:val="00381DEA"/>
    <w:rsid w:val="00386A34"/>
    <w:rsid w:val="00392570"/>
    <w:rsid w:val="003A5C2C"/>
    <w:rsid w:val="003A7785"/>
    <w:rsid w:val="003A7C05"/>
    <w:rsid w:val="003C336C"/>
    <w:rsid w:val="003D0318"/>
    <w:rsid w:val="003D0E3C"/>
    <w:rsid w:val="003D1D47"/>
    <w:rsid w:val="003E0CEC"/>
    <w:rsid w:val="003E2DB6"/>
    <w:rsid w:val="003E3715"/>
    <w:rsid w:val="003F35D3"/>
    <w:rsid w:val="003F4EDC"/>
    <w:rsid w:val="0040278C"/>
    <w:rsid w:val="00415BD8"/>
    <w:rsid w:val="00433D83"/>
    <w:rsid w:val="00436C4B"/>
    <w:rsid w:val="00471F74"/>
    <w:rsid w:val="00483ADC"/>
    <w:rsid w:val="00485C8B"/>
    <w:rsid w:val="004B2FE5"/>
    <w:rsid w:val="004C15F2"/>
    <w:rsid w:val="004C201D"/>
    <w:rsid w:val="004C6018"/>
    <w:rsid w:val="004D313A"/>
    <w:rsid w:val="004D509F"/>
    <w:rsid w:val="004E7A44"/>
    <w:rsid w:val="004E7DD5"/>
    <w:rsid w:val="00503DB7"/>
    <w:rsid w:val="00510F85"/>
    <w:rsid w:val="005156DA"/>
    <w:rsid w:val="0053361F"/>
    <w:rsid w:val="00540882"/>
    <w:rsid w:val="005415B2"/>
    <w:rsid w:val="00541E38"/>
    <w:rsid w:val="00544BC2"/>
    <w:rsid w:val="00555400"/>
    <w:rsid w:val="00555C0C"/>
    <w:rsid w:val="0055708C"/>
    <w:rsid w:val="0056633E"/>
    <w:rsid w:val="00584793"/>
    <w:rsid w:val="00584C72"/>
    <w:rsid w:val="00587371"/>
    <w:rsid w:val="005A06F5"/>
    <w:rsid w:val="005A6510"/>
    <w:rsid w:val="005B0C44"/>
    <w:rsid w:val="005B2008"/>
    <w:rsid w:val="005B402B"/>
    <w:rsid w:val="005C3C8B"/>
    <w:rsid w:val="005C52A9"/>
    <w:rsid w:val="005C7E0D"/>
    <w:rsid w:val="005D7D63"/>
    <w:rsid w:val="005E0BC2"/>
    <w:rsid w:val="005E2D79"/>
    <w:rsid w:val="005E3977"/>
    <w:rsid w:val="005E4823"/>
    <w:rsid w:val="005E6489"/>
    <w:rsid w:val="005E6BA2"/>
    <w:rsid w:val="005F176C"/>
    <w:rsid w:val="0061477B"/>
    <w:rsid w:val="00624C91"/>
    <w:rsid w:val="006338F0"/>
    <w:rsid w:val="006343A2"/>
    <w:rsid w:val="00642912"/>
    <w:rsid w:val="006429CC"/>
    <w:rsid w:val="00657516"/>
    <w:rsid w:val="0065796A"/>
    <w:rsid w:val="00666952"/>
    <w:rsid w:val="00667AF2"/>
    <w:rsid w:val="006748E3"/>
    <w:rsid w:val="00677933"/>
    <w:rsid w:val="00684313"/>
    <w:rsid w:val="00685460"/>
    <w:rsid w:val="006C112D"/>
    <w:rsid w:val="006C49AD"/>
    <w:rsid w:val="006D4252"/>
    <w:rsid w:val="006D5B9D"/>
    <w:rsid w:val="006F2D66"/>
    <w:rsid w:val="006F6686"/>
    <w:rsid w:val="00701A2F"/>
    <w:rsid w:val="007035EB"/>
    <w:rsid w:val="00705192"/>
    <w:rsid w:val="00710C2E"/>
    <w:rsid w:val="007122E3"/>
    <w:rsid w:val="00712D2C"/>
    <w:rsid w:val="00740824"/>
    <w:rsid w:val="00743D79"/>
    <w:rsid w:val="00746FD0"/>
    <w:rsid w:val="00772FBB"/>
    <w:rsid w:val="00776996"/>
    <w:rsid w:val="00777A5C"/>
    <w:rsid w:val="00785B4C"/>
    <w:rsid w:val="0078659E"/>
    <w:rsid w:val="00791BEE"/>
    <w:rsid w:val="007A1F2F"/>
    <w:rsid w:val="007B1178"/>
    <w:rsid w:val="007C3A41"/>
    <w:rsid w:val="007C3E52"/>
    <w:rsid w:val="007D46E8"/>
    <w:rsid w:val="007D4AFF"/>
    <w:rsid w:val="007D4B70"/>
    <w:rsid w:val="007D699C"/>
    <w:rsid w:val="007F4213"/>
    <w:rsid w:val="007F47EF"/>
    <w:rsid w:val="007F4B50"/>
    <w:rsid w:val="008131A9"/>
    <w:rsid w:val="00815B04"/>
    <w:rsid w:val="00823875"/>
    <w:rsid w:val="00862770"/>
    <w:rsid w:val="008706AA"/>
    <w:rsid w:val="00873FD5"/>
    <w:rsid w:val="00887BD4"/>
    <w:rsid w:val="008A0455"/>
    <w:rsid w:val="008A26C7"/>
    <w:rsid w:val="008B132F"/>
    <w:rsid w:val="008B289F"/>
    <w:rsid w:val="008B6B19"/>
    <w:rsid w:val="008C779F"/>
    <w:rsid w:val="00913743"/>
    <w:rsid w:val="00937FC6"/>
    <w:rsid w:val="00940D00"/>
    <w:rsid w:val="0095017D"/>
    <w:rsid w:val="009635B3"/>
    <w:rsid w:val="00973047"/>
    <w:rsid w:val="00977B5A"/>
    <w:rsid w:val="00980A15"/>
    <w:rsid w:val="00981575"/>
    <w:rsid w:val="00983809"/>
    <w:rsid w:val="009840AD"/>
    <w:rsid w:val="009A16A1"/>
    <w:rsid w:val="009A2638"/>
    <w:rsid w:val="009B02D7"/>
    <w:rsid w:val="009B48DF"/>
    <w:rsid w:val="009B6F1C"/>
    <w:rsid w:val="009E3C18"/>
    <w:rsid w:val="009E3DCC"/>
    <w:rsid w:val="009E53BD"/>
    <w:rsid w:val="009F687E"/>
    <w:rsid w:val="009F6AC1"/>
    <w:rsid w:val="00A0719D"/>
    <w:rsid w:val="00A110B4"/>
    <w:rsid w:val="00A1359F"/>
    <w:rsid w:val="00A17BE5"/>
    <w:rsid w:val="00A33688"/>
    <w:rsid w:val="00A41E46"/>
    <w:rsid w:val="00A43B17"/>
    <w:rsid w:val="00A43D64"/>
    <w:rsid w:val="00A46A88"/>
    <w:rsid w:val="00A5169A"/>
    <w:rsid w:val="00A62B5E"/>
    <w:rsid w:val="00A644DA"/>
    <w:rsid w:val="00A72171"/>
    <w:rsid w:val="00A740B3"/>
    <w:rsid w:val="00A75A9E"/>
    <w:rsid w:val="00A94F63"/>
    <w:rsid w:val="00A96E31"/>
    <w:rsid w:val="00AA140C"/>
    <w:rsid w:val="00AA252F"/>
    <w:rsid w:val="00AA526E"/>
    <w:rsid w:val="00AB1724"/>
    <w:rsid w:val="00AC1D89"/>
    <w:rsid w:val="00AC5B16"/>
    <w:rsid w:val="00AD24DE"/>
    <w:rsid w:val="00AD3466"/>
    <w:rsid w:val="00AD5D3D"/>
    <w:rsid w:val="00AE0665"/>
    <w:rsid w:val="00AF042E"/>
    <w:rsid w:val="00AF0ACE"/>
    <w:rsid w:val="00B02798"/>
    <w:rsid w:val="00B04E11"/>
    <w:rsid w:val="00B06DD3"/>
    <w:rsid w:val="00B128BA"/>
    <w:rsid w:val="00B167F5"/>
    <w:rsid w:val="00B1767F"/>
    <w:rsid w:val="00B22614"/>
    <w:rsid w:val="00B25CD8"/>
    <w:rsid w:val="00B35FF2"/>
    <w:rsid w:val="00B41846"/>
    <w:rsid w:val="00B431DE"/>
    <w:rsid w:val="00B44FDC"/>
    <w:rsid w:val="00B5162E"/>
    <w:rsid w:val="00B63AC1"/>
    <w:rsid w:val="00B75022"/>
    <w:rsid w:val="00B777B9"/>
    <w:rsid w:val="00B90274"/>
    <w:rsid w:val="00B90FD2"/>
    <w:rsid w:val="00BC335F"/>
    <w:rsid w:val="00BC4CF1"/>
    <w:rsid w:val="00BD5FC0"/>
    <w:rsid w:val="00BE4AA8"/>
    <w:rsid w:val="00BE7293"/>
    <w:rsid w:val="00BF2C11"/>
    <w:rsid w:val="00BF5511"/>
    <w:rsid w:val="00C07BDA"/>
    <w:rsid w:val="00C12811"/>
    <w:rsid w:val="00C20206"/>
    <w:rsid w:val="00C20BD4"/>
    <w:rsid w:val="00C2122E"/>
    <w:rsid w:val="00C24B57"/>
    <w:rsid w:val="00C311C0"/>
    <w:rsid w:val="00C33C2E"/>
    <w:rsid w:val="00C4294C"/>
    <w:rsid w:val="00C4433E"/>
    <w:rsid w:val="00C71DAF"/>
    <w:rsid w:val="00C85752"/>
    <w:rsid w:val="00C859B1"/>
    <w:rsid w:val="00C9309C"/>
    <w:rsid w:val="00C93546"/>
    <w:rsid w:val="00C97BFE"/>
    <w:rsid w:val="00CA44F6"/>
    <w:rsid w:val="00CA4CED"/>
    <w:rsid w:val="00CC7C12"/>
    <w:rsid w:val="00CD248F"/>
    <w:rsid w:val="00CE13FC"/>
    <w:rsid w:val="00CE16F1"/>
    <w:rsid w:val="00CE7EC7"/>
    <w:rsid w:val="00D026C9"/>
    <w:rsid w:val="00D03A8A"/>
    <w:rsid w:val="00D13E45"/>
    <w:rsid w:val="00D17C67"/>
    <w:rsid w:val="00D17EDF"/>
    <w:rsid w:val="00D26F6C"/>
    <w:rsid w:val="00D33E37"/>
    <w:rsid w:val="00D37507"/>
    <w:rsid w:val="00D41C2F"/>
    <w:rsid w:val="00D4519D"/>
    <w:rsid w:val="00D46687"/>
    <w:rsid w:val="00D770D4"/>
    <w:rsid w:val="00D84B8A"/>
    <w:rsid w:val="00D85678"/>
    <w:rsid w:val="00D85753"/>
    <w:rsid w:val="00D96C23"/>
    <w:rsid w:val="00DA7452"/>
    <w:rsid w:val="00DE0415"/>
    <w:rsid w:val="00DE209E"/>
    <w:rsid w:val="00DF4AAC"/>
    <w:rsid w:val="00E105AE"/>
    <w:rsid w:val="00E11EFA"/>
    <w:rsid w:val="00E2400C"/>
    <w:rsid w:val="00E2494C"/>
    <w:rsid w:val="00E249D1"/>
    <w:rsid w:val="00E311A3"/>
    <w:rsid w:val="00E730F2"/>
    <w:rsid w:val="00E90D52"/>
    <w:rsid w:val="00EA152A"/>
    <w:rsid w:val="00EA1F8C"/>
    <w:rsid w:val="00EB0DAE"/>
    <w:rsid w:val="00EB40B7"/>
    <w:rsid w:val="00EB5BCD"/>
    <w:rsid w:val="00EC024A"/>
    <w:rsid w:val="00EC32C2"/>
    <w:rsid w:val="00EC54CE"/>
    <w:rsid w:val="00ED006B"/>
    <w:rsid w:val="00ED18DB"/>
    <w:rsid w:val="00ED561E"/>
    <w:rsid w:val="00EE05A6"/>
    <w:rsid w:val="00EF3705"/>
    <w:rsid w:val="00EF3FE2"/>
    <w:rsid w:val="00EF774B"/>
    <w:rsid w:val="00EF7E04"/>
    <w:rsid w:val="00F047AA"/>
    <w:rsid w:val="00F052BC"/>
    <w:rsid w:val="00F05941"/>
    <w:rsid w:val="00F07D6F"/>
    <w:rsid w:val="00F2133A"/>
    <w:rsid w:val="00F27272"/>
    <w:rsid w:val="00F43757"/>
    <w:rsid w:val="00F44025"/>
    <w:rsid w:val="00F678BD"/>
    <w:rsid w:val="00F75920"/>
    <w:rsid w:val="00F80409"/>
    <w:rsid w:val="00F858FD"/>
    <w:rsid w:val="00F94838"/>
    <w:rsid w:val="00F95086"/>
    <w:rsid w:val="00F969CC"/>
    <w:rsid w:val="00FA3279"/>
    <w:rsid w:val="00FA66B8"/>
    <w:rsid w:val="00FB16E4"/>
    <w:rsid w:val="00FC32ED"/>
    <w:rsid w:val="00FC4758"/>
    <w:rsid w:val="00FC4D16"/>
    <w:rsid w:val="00FD32DE"/>
    <w:rsid w:val="00FD47F9"/>
    <w:rsid w:val="00FE0CEB"/>
    <w:rsid w:val="00FE1A0F"/>
    <w:rsid w:val="00F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A415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HTML Address" w:uiPriority="99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 w:qFormat="1"/>
    <w:lsdException w:name="Medium Shading 2" w:semiHidden="0" w:uiPriority="73" w:unhideWhenUsed="0" w:qFormat="1"/>
    <w:lsdException w:name="Medium List 1" w:semiHidden="0" w:uiPriority="60" w:unhideWhenUsed="0" w:qFormat="1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 w:qFormat="1"/>
    <w:lsdException w:name="Colorful Shading Accent 5" w:semiHidden="0" w:uiPriority="66" w:unhideWhenUsed="0" w:qFormat="1"/>
    <w:lsdException w:name="Colorful List Accent 5" w:semiHidden="0" w:uiPriority="67" w:unhideWhenUsed="0" w:qFormat="1"/>
    <w:lsdException w:name="Colorful Grid Accent 5" w:semiHidden="0" w:uiPriority="68" w:unhideWhenUsed="0" w:qFormat="1"/>
    <w:lsdException w:name="Light Shading Accent 6" w:semiHidden="0" w:uiPriority="69" w:unhideWhenUsed="0" w:qFormat="1"/>
    <w:lsdException w:name="Light List Accent 6" w:semiHidden="0" w:uiPriority="70" w:unhideWhenUsed="0"/>
    <w:lsdException w:name="Light Grid Accent 6" w:semiHidden="0" w:uiPriority="71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testo-georgia"/>
    <w:qFormat/>
    <w:rsid w:val="00BC4CF1"/>
    <w:pPr>
      <w:spacing w:line="360" w:lineRule="auto"/>
    </w:pPr>
    <w:rPr>
      <w:rFonts w:ascii="Georgia" w:hAnsi="Georgia"/>
      <w:color w:val="000000"/>
      <w:sz w:val="2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336E8"/>
    <w:rPr>
      <w:rFonts w:ascii="Lucida Grande" w:hAnsi="Lucida Grande"/>
      <w:sz w:val="18"/>
      <w:szCs w:val="18"/>
    </w:rPr>
  </w:style>
  <w:style w:type="paragraph" w:styleId="Testonotaapidipagina">
    <w:name w:val="footnote text"/>
    <w:basedOn w:val="Normale"/>
    <w:semiHidden/>
    <w:rsid w:val="004C7391"/>
  </w:style>
  <w:style w:type="character" w:styleId="Rimandonotaapidipagina">
    <w:name w:val="footnote reference"/>
    <w:semiHidden/>
    <w:rsid w:val="004C7391"/>
    <w:rPr>
      <w:vertAlign w:val="superscript"/>
    </w:rPr>
  </w:style>
  <w:style w:type="paragraph" w:styleId="Intestazione">
    <w:name w:val="header"/>
    <w:basedOn w:val="Normale"/>
    <w:rsid w:val="004C739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C7391"/>
    <w:pPr>
      <w:tabs>
        <w:tab w:val="center" w:pos="4819"/>
        <w:tab w:val="right" w:pos="9638"/>
      </w:tabs>
    </w:pPr>
  </w:style>
  <w:style w:type="paragraph" w:customStyle="1" w:styleId="Paragrafobase">
    <w:name w:val="[Paragrafo base]"/>
    <w:basedOn w:val="Normale"/>
    <w:rsid w:val="00B042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</w:rPr>
  </w:style>
  <w:style w:type="table" w:styleId="Grigliatabella">
    <w:name w:val="Table Grid"/>
    <w:basedOn w:val="Tabellanormale"/>
    <w:rsid w:val="008A044C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qFormat/>
    <w:rsid w:val="00667AF2"/>
    <w:pPr>
      <w:framePr w:wrap="around" w:vAnchor="page" w:hAnchor="page" w:x="2962" w:y="15446"/>
      <w:spacing w:line="276" w:lineRule="auto"/>
    </w:pPr>
    <w:rPr>
      <w:rFonts w:ascii="Arial" w:hAnsi="Arial"/>
      <w:color w:val="595959"/>
      <w:spacing w:val="1"/>
      <w:sz w:val="13"/>
      <w:szCs w:val="13"/>
      <w:lang w:eastAsia="it-IT"/>
    </w:rPr>
  </w:style>
  <w:style w:type="character" w:styleId="Collegamentoipertestuale">
    <w:name w:val="Hyperlink"/>
    <w:uiPriority w:val="99"/>
    <w:unhideWhenUsed/>
    <w:rsid w:val="00EF7E04"/>
    <w:rPr>
      <w:color w:val="0000FF"/>
      <w:u w:val="single"/>
    </w:rPr>
  </w:style>
  <w:style w:type="character" w:styleId="Collegamentovisitato">
    <w:name w:val="FollowedHyperlink"/>
    <w:rsid w:val="00AB1724"/>
    <w:rPr>
      <w:color w:val="800080"/>
      <w:u w:val="single"/>
    </w:rPr>
  </w:style>
  <w:style w:type="character" w:styleId="Numeropagina">
    <w:name w:val="page number"/>
    <w:rsid w:val="00FC4D16"/>
  </w:style>
  <w:style w:type="character" w:styleId="Enfasicorsivo">
    <w:name w:val="Emphasis"/>
    <w:uiPriority w:val="20"/>
    <w:qFormat/>
    <w:rsid w:val="006F6686"/>
    <w:rPr>
      <w:i/>
      <w:iCs/>
    </w:rPr>
  </w:style>
  <w:style w:type="paragraph" w:styleId="IndirizzoHTML">
    <w:name w:val="HTML Address"/>
    <w:basedOn w:val="Normale"/>
    <w:link w:val="IndirizzoHTMLCarattere"/>
    <w:uiPriority w:val="99"/>
    <w:unhideWhenUsed/>
    <w:rsid w:val="006F6686"/>
    <w:pPr>
      <w:spacing w:line="240" w:lineRule="auto"/>
    </w:pPr>
    <w:rPr>
      <w:rFonts w:ascii="Times" w:hAnsi="Times"/>
      <w:i/>
      <w:iCs/>
      <w:color w:val="auto"/>
      <w:sz w:val="20"/>
      <w:szCs w:val="20"/>
      <w:lang w:eastAsia="en-US"/>
    </w:rPr>
  </w:style>
  <w:style w:type="character" w:customStyle="1" w:styleId="IndirizzoHTMLCarattere">
    <w:name w:val="Indirizzo HTML Carattere"/>
    <w:link w:val="IndirizzoHTML"/>
    <w:uiPriority w:val="99"/>
    <w:rsid w:val="006F6686"/>
    <w:rPr>
      <w:rFonts w:ascii="Times" w:hAnsi="Times"/>
      <w:i/>
      <w:iCs/>
    </w:rPr>
  </w:style>
  <w:style w:type="paragraph" w:styleId="Paragrafoelenco">
    <w:name w:val="List Paragraph"/>
    <w:basedOn w:val="Normale"/>
    <w:uiPriority w:val="34"/>
    <w:qFormat/>
    <w:rsid w:val="00080C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HTML Address" w:uiPriority="99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 w:qFormat="1"/>
    <w:lsdException w:name="Medium Shading 2" w:semiHidden="0" w:uiPriority="73" w:unhideWhenUsed="0" w:qFormat="1"/>
    <w:lsdException w:name="Medium List 1" w:semiHidden="0" w:uiPriority="60" w:unhideWhenUsed="0" w:qFormat="1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 w:qFormat="1"/>
    <w:lsdException w:name="Colorful Shading Accent 5" w:semiHidden="0" w:uiPriority="66" w:unhideWhenUsed="0" w:qFormat="1"/>
    <w:lsdException w:name="Colorful List Accent 5" w:semiHidden="0" w:uiPriority="67" w:unhideWhenUsed="0" w:qFormat="1"/>
    <w:lsdException w:name="Colorful Grid Accent 5" w:semiHidden="0" w:uiPriority="68" w:unhideWhenUsed="0" w:qFormat="1"/>
    <w:lsdException w:name="Light Shading Accent 6" w:semiHidden="0" w:uiPriority="69" w:unhideWhenUsed="0" w:qFormat="1"/>
    <w:lsdException w:name="Light List Accent 6" w:semiHidden="0" w:uiPriority="70" w:unhideWhenUsed="0"/>
    <w:lsdException w:name="Light Grid Accent 6" w:semiHidden="0" w:uiPriority="71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testo-georgia"/>
    <w:qFormat/>
    <w:rsid w:val="00BC4CF1"/>
    <w:pPr>
      <w:spacing w:line="360" w:lineRule="auto"/>
    </w:pPr>
    <w:rPr>
      <w:rFonts w:ascii="Georgia" w:hAnsi="Georgia"/>
      <w:color w:val="000000"/>
      <w:sz w:val="2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336E8"/>
    <w:rPr>
      <w:rFonts w:ascii="Lucida Grande" w:hAnsi="Lucida Grande"/>
      <w:sz w:val="18"/>
      <w:szCs w:val="18"/>
    </w:rPr>
  </w:style>
  <w:style w:type="paragraph" w:styleId="Testonotaapidipagina">
    <w:name w:val="footnote text"/>
    <w:basedOn w:val="Normale"/>
    <w:semiHidden/>
    <w:rsid w:val="004C7391"/>
  </w:style>
  <w:style w:type="character" w:styleId="Rimandonotaapidipagina">
    <w:name w:val="footnote reference"/>
    <w:semiHidden/>
    <w:rsid w:val="004C7391"/>
    <w:rPr>
      <w:vertAlign w:val="superscript"/>
    </w:rPr>
  </w:style>
  <w:style w:type="paragraph" w:styleId="Intestazione">
    <w:name w:val="header"/>
    <w:basedOn w:val="Normale"/>
    <w:rsid w:val="004C739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C7391"/>
    <w:pPr>
      <w:tabs>
        <w:tab w:val="center" w:pos="4819"/>
        <w:tab w:val="right" w:pos="9638"/>
      </w:tabs>
    </w:pPr>
  </w:style>
  <w:style w:type="paragraph" w:customStyle="1" w:styleId="Paragrafobase">
    <w:name w:val="[Paragrafo base]"/>
    <w:basedOn w:val="Normale"/>
    <w:rsid w:val="00B042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</w:rPr>
  </w:style>
  <w:style w:type="table" w:styleId="Grigliatabella">
    <w:name w:val="Table Grid"/>
    <w:basedOn w:val="Tabellanormale"/>
    <w:rsid w:val="008A044C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qFormat/>
    <w:rsid w:val="00667AF2"/>
    <w:pPr>
      <w:framePr w:wrap="around" w:vAnchor="page" w:hAnchor="page" w:x="2962" w:y="15446"/>
      <w:spacing w:line="276" w:lineRule="auto"/>
    </w:pPr>
    <w:rPr>
      <w:rFonts w:ascii="Arial" w:hAnsi="Arial"/>
      <w:color w:val="595959"/>
      <w:spacing w:val="1"/>
      <w:sz w:val="13"/>
      <w:szCs w:val="13"/>
      <w:lang w:eastAsia="it-IT"/>
    </w:rPr>
  </w:style>
  <w:style w:type="character" w:styleId="Collegamentoipertestuale">
    <w:name w:val="Hyperlink"/>
    <w:uiPriority w:val="99"/>
    <w:unhideWhenUsed/>
    <w:rsid w:val="00EF7E04"/>
    <w:rPr>
      <w:color w:val="0000FF"/>
      <w:u w:val="single"/>
    </w:rPr>
  </w:style>
  <w:style w:type="character" w:styleId="Collegamentovisitato">
    <w:name w:val="FollowedHyperlink"/>
    <w:rsid w:val="00AB1724"/>
    <w:rPr>
      <w:color w:val="800080"/>
      <w:u w:val="single"/>
    </w:rPr>
  </w:style>
  <w:style w:type="character" w:styleId="Numeropagina">
    <w:name w:val="page number"/>
    <w:rsid w:val="00FC4D16"/>
  </w:style>
  <w:style w:type="character" w:styleId="Enfasicorsivo">
    <w:name w:val="Emphasis"/>
    <w:uiPriority w:val="20"/>
    <w:qFormat/>
    <w:rsid w:val="006F6686"/>
    <w:rPr>
      <w:i/>
      <w:iCs/>
    </w:rPr>
  </w:style>
  <w:style w:type="paragraph" w:styleId="IndirizzoHTML">
    <w:name w:val="HTML Address"/>
    <w:basedOn w:val="Normale"/>
    <w:link w:val="IndirizzoHTMLCarattere"/>
    <w:uiPriority w:val="99"/>
    <w:unhideWhenUsed/>
    <w:rsid w:val="006F6686"/>
    <w:pPr>
      <w:spacing w:line="240" w:lineRule="auto"/>
    </w:pPr>
    <w:rPr>
      <w:rFonts w:ascii="Times" w:hAnsi="Times"/>
      <w:i/>
      <w:iCs/>
      <w:color w:val="auto"/>
      <w:sz w:val="20"/>
      <w:szCs w:val="20"/>
      <w:lang w:eastAsia="en-US"/>
    </w:rPr>
  </w:style>
  <w:style w:type="character" w:customStyle="1" w:styleId="IndirizzoHTMLCarattere">
    <w:name w:val="Indirizzo HTML Carattere"/>
    <w:link w:val="IndirizzoHTML"/>
    <w:uiPriority w:val="99"/>
    <w:rsid w:val="006F6686"/>
    <w:rPr>
      <w:rFonts w:ascii="Times" w:hAnsi="Times"/>
      <w:i/>
      <w:iCs/>
    </w:rPr>
  </w:style>
  <w:style w:type="paragraph" w:styleId="Paragrafoelenco">
    <w:name w:val="List Paragraph"/>
    <w:basedOn w:val="Normale"/>
    <w:uiPriority w:val="34"/>
    <w:qFormat/>
    <w:rsid w:val="00080C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.laspina@operalaboratori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g.caverni@operalaboratori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.acampa@operalaboratori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DBA68F-FFC3-447D-BAAC-17D0BD8F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2831</Characters>
  <Application>Microsoft Office Word</Application>
  <DocSecurity>4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Mario Rossi</vt:lpstr>
      <vt:lpstr>Mario Rossi</vt:lpstr>
    </vt:vector>
  </TitlesOfParts>
  <Company>Luxottica</Company>
  <LinksUpToDate>false</LinksUpToDate>
  <CharactersWithSpaces>3283</CharactersWithSpaces>
  <SharedDoc>false</SharedDoc>
  <HLinks>
    <vt:vector size="18" baseType="variant">
      <vt:variant>
        <vt:i4>655458</vt:i4>
      </vt:variant>
      <vt:variant>
        <vt:i4>9</vt:i4>
      </vt:variant>
      <vt:variant>
        <vt:i4>0</vt:i4>
      </vt:variant>
      <vt:variant>
        <vt:i4>5</vt:i4>
      </vt:variant>
      <vt:variant>
        <vt:lpwstr>mailto:s.laspina@operalaboratori.com</vt:lpwstr>
      </vt:variant>
      <vt:variant>
        <vt:lpwstr/>
      </vt:variant>
      <vt:variant>
        <vt:i4>458871</vt:i4>
      </vt:variant>
      <vt:variant>
        <vt:i4>6</vt:i4>
      </vt:variant>
      <vt:variant>
        <vt:i4>0</vt:i4>
      </vt:variant>
      <vt:variant>
        <vt:i4>5</vt:i4>
      </vt:variant>
      <vt:variant>
        <vt:lpwstr>mailto:g.caverni@operalaboratori.com</vt:lpwstr>
      </vt:variant>
      <vt:variant>
        <vt:lpwstr/>
      </vt:variant>
      <vt:variant>
        <vt:i4>655367</vt:i4>
      </vt:variant>
      <vt:variant>
        <vt:i4>3</vt:i4>
      </vt:variant>
      <vt:variant>
        <vt:i4>0</vt:i4>
      </vt:variant>
      <vt:variant>
        <vt:i4>5</vt:i4>
      </vt:variant>
      <vt:variant>
        <vt:lpwstr>mailto:a.acampa@operalaboratori.com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 Rossi</dc:title>
  <dc:creator>*</dc:creator>
  <cp:lastModifiedBy>Marianna Petricelli</cp:lastModifiedBy>
  <cp:revision>2</cp:revision>
  <cp:lastPrinted>2018-07-12T07:45:00Z</cp:lastPrinted>
  <dcterms:created xsi:type="dcterms:W3CDTF">2018-08-21T07:57:00Z</dcterms:created>
  <dcterms:modified xsi:type="dcterms:W3CDTF">2018-08-21T07:57:00Z</dcterms:modified>
</cp:coreProperties>
</file>