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2658" w14:textId="3CD97907" w:rsidR="007B270C" w:rsidRPr="00C876E5" w:rsidRDefault="007B270C" w:rsidP="009C77F3">
      <w:pPr>
        <w:jc w:val="center"/>
        <w:outlineLvl w:val="0"/>
        <w:rPr>
          <w:b/>
          <w:sz w:val="24"/>
        </w:rPr>
      </w:pPr>
      <w:r w:rsidRPr="00C876E5">
        <w:rPr>
          <w:b/>
          <w:sz w:val="24"/>
        </w:rPr>
        <w:t xml:space="preserve">ACTIVITY: </w:t>
      </w:r>
      <w:r>
        <w:rPr>
          <w:b/>
          <w:sz w:val="24"/>
        </w:rPr>
        <w:t>Ethical dilemmas in fighting infection</w:t>
      </w:r>
    </w:p>
    <w:p w14:paraId="1884D437" w14:textId="77777777" w:rsidR="007B270C" w:rsidRDefault="007B270C" w:rsidP="007B270C">
      <w:pPr>
        <w:rPr>
          <w:b/>
        </w:rPr>
      </w:pPr>
    </w:p>
    <w:p w14:paraId="3ACDF814" w14:textId="77777777" w:rsidR="007B270C" w:rsidRDefault="007B270C" w:rsidP="009C77F3">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14:paraId="0AB2F6A7" w14:textId="77777777" w:rsidR="007B270C" w:rsidRDefault="007B270C" w:rsidP="007B270C">
      <w:pPr>
        <w:pBdr>
          <w:top w:val="single" w:sz="4" w:space="1" w:color="auto"/>
          <w:left w:val="single" w:sz="4" w:space="4" w:color="auto"/>
          <w:bottom w:val="single" w:sz="4" w:space="1" w:color="auto"/>
          <w:right w:val="single" w:sz="4" w:space="4" w:color="auto"/>
        </w:pBdr>
        <w:rPr>
          <w:b/>
        </w:rPr>
      </w:pPr>
    </w:p>
    <w:p w14:paraId="0EAD20EA" w14:textId="77777777" w:rsidR="007B270C" w:rsidRDefault="007B270C" w:rsidP="007B270C">
      <w:pPr>
        <w:pBdr>
          <w:top w:val="single" w:sz="4" w:space="1" w:color="auto"/>
          <w:left w:val="single" w:sz="4" w:space="4" w:color="auto"/>
          <w:bottom w:val="single" w:sz="4" w:space="1" w:color="auto"/>
          <w:right w:val="single" w:sz="4" w:space="4" w:color="auto"/>
        </w:pBdr>
      </w:pPr>
      <w:r>
        <w:t>In this activity, students explore ethical issues related to fighting infection. Students learn about the science involved and the associated ethical dilemmas. They have opportunities to discuss and deliberate before making their own decision that they can justify.</w:t>
      </w:r>
    </w:p>
    <w:p w14:paraId="22D465FC" w14:textId="77777777" w:rsidR="007B270C" w:rsidRPr="00747D4A" w:rsidRDefault="007B270C" w:rsidP="007B270C">
      <w:pPr>
        <w:pBdr>
          <w:top w:val="single" w:sz="4" w:space="1" w:color="auto"/>
          <w:left w:val="single" w:sz="4" w:space="4" w:color="auto"/>
          <w:bottom w:val="single" w:sz="4" w:space="1" w:color="auto"/>
          <w:right w:val="single" w:sz="4" w:space="4" w:color="auto"/>
        </w:pBdr>
        <w:rPr>
          <w:b/>
        </w:rPr>
      </w:pPr>
    </w:p>
    <w:p w14:paraId="49593822" w14:textId="77777777" w:rsidR="007B270C" w:rsidRDefault="007B270C" w:rsidP="007B270C">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7ECB440B" w14:textId="77777777" w:rsidR="007B270C" w:rsidRDefault="007B270C" w:rsidP="007B270C">
      <w:pPr>
        <w:pStyle w:val="StyleVerdanaRight05cm"/>
        <w:numPr>
          <w:ilvl w:val="0"/>
          <w:numId w:val="5"/>
        </w:numPr>
        <w:pBdr>
          <w:top w:val="single" w:sz="4" w:space="1" w:color="auto"/>
          <w:left w:val="single" w:sz="4" w:space="4" w:color="auto"/>
          <w:bottom w:val="single" w:sz="4" w:space="1" w:color="auto"/>
          <w:right w:val="single" w:sz="4" w:space="4" w:color="auto"/>
        </w:pBdr>
      </w:pPr>
      <w:r>
        <w:t xml:space="preserve">explain </w:t>
      </w:r>
      <w:proofErr w:type="gramStart"/>
      <w:r>
        <w:t>some of</w:t>
      </w:r>
      <w:proofErr w:type="gramEnd"/>
      <w:r>
        <w:t xml:space="preserve"> the science involved in the issue</w:t>
      </w:r>
    </w:p>
    <w:p w14:paraId="56FE5614" w14:textId="77777777" w:rsidR="007B270C" w:rsidRDefault="007B270C" w:rsidP="007B270C">
      <w:pPr>
        <w:pStyle w:val="StyleVerdanaRight05cm"/>
        <w:numPr>
          <w:ilvl w:val="0"/>
          <w:numId w:val="5"/>
        </w:numPr>
        <w:pBdr>
          <w:top w:val="single" w:sz="4" w:space="1" w:color="auto"/>
          <w:left w:val="single" w:sz="4" w:space="4" w:color="auto"/>
          <w:bottom w:val="single" w:sz="4" w:space="1" w:color="auto"/>
          <w:right w:val="single" w:sz="4" w:space="4" w:color="auto"/>
        </w:pBdr>
      </w:pPr>
      <w:r>
        <w:t xml:space="preserve">explain </w:t>
      </w:r>
      <w:proofErr w:type="gramStart"/>
      <w:r>
        <w:t>some of</w:t>
      </w:r>
      <w:proofErr w:type="gramEnd"/>
      <w:r>
        <w:t xml:space="preserve"> the ethical aspects of the issue </w:t>
      </w:r>
    </w:p>
    <w:p w14:paraId="76390F4F" w14:textId="77777777" w:rsidR="007B270C" w:rsidRDefault="007B270C" w:rsidP="007B270C">
      <w:pPr>
        <w:pStyle w:val="StyleVerdanaRight05cm"/>
        <w:numPr>
          <w:ilvl w:val="0"/>
          <w:numId w:val="5"/>
        </w:numPr>
        <w:pBdr>
          <w:top w:val="single" w:sz="4" w:space="1" w:color="auto"/>
          <w:left w:val="single" w:sz="4" w:space="4" w:color="auto"/>
          <w:bottom w:val="single" w:sz="4" w:space="1" w:color="auto"/>
          <w:right w:val="single" w:sz="4" w:space="4" w:color="auto"/>
        </w:pBdr>
      </w:pPr>
      <w:r>
        <w:t xml:space="preserve">be able to </w:t>
      </w:r>
      <w:proofErr w:type="gramStart"/>
      <w:r>
        <w:t>make a decision</w:t>
      </w:r>
      <w:proofErr w:type="gramEnd"/>
      <w:r>
        <w:t xml:space="preserve"> about the ethical issue</w:t>
      </w:r>
    </w:p>
    <w:p w14:paraId="060D45EF" w14:textId="77777777" w:rsidR="007B270C" w:rsidRDefault="007B270C" w:rsidP="007B270C">
      <w:pPr>
        <w:pStyle w:val="StyleVerdanaRight05cm"/>
        <w:numPr>
          <w:ilvl w:val="0"/>
          <w:numId w:val="5"/>
        </w:numPr>
        <w:pBdr>
          <w:top w:val="single" w:sz="4" w:space="1" w:color="auto"/>
          <w:left w:val="single" w:sz="4" w:space="4" w:color="auto"/>
          <w:bottom w:val="single" w:sz="4" w:space="1" w:color="auto"/>
          <w:right w:val="single" w:sz="4" w:space="4" w:color="auto"/>
        </w:pBdr>
      </w:pPr>
      <w:r>
        <w:t xml:space="preserve">be able to justify their decision. </w:t>
      </w:r>
    </w:p>
    <w:p w14:paraId="46409B98" w14:textId="77777777" w:rsidR="007B270C" w:rsidRDefault="007B270C" w:rsidP="007B270C"/>
    <w:p w14:paraId="379DF1C8" w14:textId="77777777" w:rsidR="007B270C" w:rsidRPr="00BE219B" w:rsidRDefault="0016215A" w:rsidP="009C77F3">
      <w:pPr>
        <w:outlineLvl w:val="0"/>
      </w:pPr>
      <w:hyperlink w:anchor="introduction" w:history="1">
        <w:r w:rsidR="007B270C" w:rsidRPr="00B1698B">
          <w:rPr>
            <w:rStyle w:val="Hyperlink"/>
          </w:rPr>
          <w:t>Introduction/background</w:t>
        </w:r>
      </w:hyperlink>
    </w:p>
    <w:p w14:paraId="41515E26" w14:textId="77777777" w:rsidR="007B270C" w:rsidRDefault="0016215A" w:rsidP="009C77F3">
      <w:pPr>
        <w:pStyle w:val="StyleVerdanaRight05cm"/>
        <w:numPr>
          <w:ilvl w:val="0"/>
          <w:numId w:val="0"/>
        </w:numPr>
        <w:outlineLvl w:val="0"/>
      </w:pPr>
      <w:hyperlink w:anchor="need" w:history="1">
        <w:r w:rsidR="007B270C" w:rsidRPr="002A1AD2">
          <w:rPr>
            <w:rStyle w:val="Hyperlink"/>
          </w:rPr>
          <w:t>What you need</w:t>
        </w:r>
      </w:hyperlink>
    </w:p>
    <w:p w14:paraId="69959F22" w14:textId="77777777" w:rsidR="007B270C" w:rsidRPr="00BE219B" w:rsidRDefault="0016215A" w:rsidP="009C77F3">
      <w:pPr>
        <w:pStyle w:val="StyleVerdanaRight05cm"/>
        <w:numPr>
          <w:ilvl w:val="0"/>
          <w:numId w:val="0"/>
        </w:numPr>
        <w:outlineLvl w:val="0"/>
      </w:pPr>
      <w:hyperlink w:anchor="do" w:history="1">
        <w:r w:rsidR="007B270C" w:rsidRPr="002A1AD2">
          <w:rPr>
            <w:rStyle w:val="Hyperlink"/>
          </w:rPr>
          <w:t>What to do</w:t>
        </w:r>
      </w:hyperlink>
    </w:p>
    <w:p w14:paraId="2C06D88F" w14:textId="77777777" w:rsidR="007B270C" w:rsidRPr="00BE219B" w:rsidRDefault="0016215A" w:rsidP="009C77F3">
      <w:pPr>
        <w:pStyle w:val="StyleVerdanaRight05cm"/>
        <w:numPr>
          <w:ilvl w:val="0"/>
          <w:numId w:val="0"/>
        </w:numPr>
        <w:outlineLvl w:val="0"/>
      </w:pPr>
      <w:hyperlink w:anchor="PMI" w:history="1">
        <w:r w:rsidR="007B270C" w:rsidRPr="00BF51AA">
          <w:rPr>
            <w:rStyle w:val="Hyperlink"/>
          </w:rPr>
          <w:t>PMI worksheet examples</w:t>
        </w:r>
      </w:hyperlink>
      <w:r w:rsidR="007B270C" w:rsidRPr="00BE219B">
        <w:t xml:space="preserve"> </w:t>
      </w:r>
    </w:p>
    <w:p w14:paraId="1DAEAD6F" w14:textId="77777777" w:rsidR="007B270C" w:rsidRDefault="007B270C" w:rsidP="007B270C">
      <w:pPr>
        <w:rPr>
          <w:b/>
        </w:rPr>
      </w:pPr>
    </w:p>
    <w:p w14:paraId="514039BD" w14:textId="77777777" w:rsidR="007B270C" w:rsidRPr="00BA7A08" w:rsidRDefault="007B270C" w:rsidP="009C77F3">
      <w:pPr>
        <w:outlineLvl w:val="0"/>
        <w:rPr>
          <w:sz w:val="22"/>
          <w:szCs w:val="28"/>
        </w:rPr>
      </w:pPr>
      <w:bookmarkStart w:id="0" w:name="introduction"/>
      <w:bookmarkEnd w:id="0"/>
      <w:r w:rsidRPr="00BA7A08">
        <w:rPr>
          <w:b/>
          <w:sz w:val="22"/>
          <w:szCs w:val="28"/>
        </w:rPr>
        <w:t>Introduction/background</w:t>
      </w:r>
    </w:p>
    <w:p w14:paraId="27F3ED44" w14:textId="77777777" w:rsidR="007B270C" w:rsidRDefault="007B270C" w:rsidP="007B270C"/>
    <w:p w14:paraId="53E208DE" w14:textId="77777777" w:rsidR="007B270C" w:rsidRPr="00CD2441" w:rsidRDefault="007B270C" w:rsidP="007B270C">
      <w:r w:rsidRPr="00CD2441">
        <w:t xml:space="preserve">Tension can result from scientists’ discoveries and how that knowledge </w:t>
      </w:r>
      <w:proofErr w:type="gramStart"/>
      <w:r w:rsidRPr="00CD2441">
        <w:t>is used</w:t>
      </w:r>
      <w:proofErr w:type="gramEnd"/>
      <w:r w:rsidRPr="00CD2441">
        <w:t xml:space="preserve">. For example, scientists were able to devise a sterile bubble for David Vetter whose immune system did not work. This bubble kept him alive whilst he waited for a suitable bone marrow donor. However, </w:t>
      </w:r>
      <w:proofErr w:type="gramStart"/>
      <w:r w:rsidRPr="00CD2441">
        <w:t>many</w:t>
      </w:r>
      <w:proofErr w:type="gramEnd"/>
      <w:r w:rsidRPr="00CD2441">
        <w:t xml:space="preserve"> people did not agree with this because of the impacts on David’s way of life. </w:t>
      </w:r>
    </w:p>
    <w:p w14:paraId="217B0B36" w14:textId="77777777" w:rsidR="007B270C" w:rsidRDefault="007B270C" w:rsidP="007B270C"/>
    <w:p w14:paraId="088564D9" w14:textId="77777777" w:rsidR="000E0522" w:rsidRDefault="007B270C" w:rsidP="007B270C">
      <w:r>
        <w:t xml:space="preserve">Early vaccine pioneer Edward Jenner used a healthy young boy (his gardener’s son) to experiment on – infecting him with cowpox matter to see if this would protect him against smallpox. Fortunately, when infected with the smallpox, the boy </w:t>
      </w:r>
      <w:proofErr w:type="gramStart"/>
      <w:r>
        <w:t>survived</w:t>
      </w:r>
      <w:proofErr w:type="gramEnd"/>
      <w:r>
        <w:t xml:space="preserve"> and the cowpox vaccine appeared to have been effective. It would not be ethical to experiment in this way today. However, Jenner made an important contribution to our understanding of vaccination. He is even known as the Father of Immunology because his work helped other scientists understand how vaccinations work.</w:t>
      </w:r>
    </w:p>
    <w:p w14:paraId="320E714F" w14:textId="77777777" w:rsidR="000E0522" w:rsidRDefault="000E0522" w:rsidP="007B270C"/>
    <w:p w14:paraId="27D82F67" w14:textId="77777777" w:rsidR="000E0522" w:rsidRDefault="000E0522" w:rsidP="007B270C">
      <w:r>
        <w:t>Our World in Data reports:</w:t>
      </w:r>
    </w:p>
    <w:p w14:paraId="0869D2F0" w14:textId="17DA9AA6" w:rsidR="007B270C" w:rsidRDefault="000E0522" w:rsidP="000E0522">
      <w:pPr>
        <w:ind w:left="720"/>
      </w:pPr>
      <w:r w:rsidRPr="000E0522">
        <w:t xml:space="preserve">The World Health Organisation (WHO) suggests that vaccination prevents 2-3 million deaths each year. However, while we are certain that vaccines have saved millions of lives, calculating a precise number is impossible. </w:t>
      </w:r>
      <w:proofErr w:type="gramStart"/>
      <w:r w:rsidRPr="000E0522">
        <w:t>Also</w:t>
      </w:r>
      <w:proofErr w:type="gramEnd"/>
      <w:r w:rsidRPr="000E0522">
        <w:t xml:space="preserve"> the quoted number from the WHO is in important ways a very low estimate.</w:t>
      </w:r>
    </w:p>
    <w:p w14:paraId="37742EDC" w14:textId="77777777" w:rsidR="000E0522" w:rsidRDefault="000E0522" w:rsidP="000E0522">
      <w:pPr>
        <w:ind w:left="720"/>
      </w:pPr>
    </w:p>
    <w:p w14:paraId="56A86B03" w14:textId="751CB760" w:rsidR="000E0522" w:rsidRDefault="000E0522" w:rsidP="000E0522">
      <w:r>
        <w:t>Using smallpox as an example, Our World in Data says:</w:t>
      </w:r>
    </w:p>
    <w:p w14:paraId="69B3E0D9" w14:textId="700C796B" w:rsidR="000E0522" w:rsidRDefault="000E0522" w:rsidP="00BA7A08">
      <w:pPr>
        <w:ind w:left="720"/>
      </w:pPr>
      <w:r w:rsidRPr="000E0522">
        <w:t xml:space="preserve">It is impossible to know exactly how </w:t>
      </w:r>
      <w:proofErr w:type="gramStart"/>
      <w:r w:rsidRPr="000E0522">
        <w:t>many</w:t>
      </w:r>
      <w:proofErr w:type="gramEnd"/>
      <w:r w:rsidRPr="000E0522">
        <w:t xml:space="preserve"> people would die of smallpox today if scientists had not developed the vaccine. Reasonable estimates are in the range of around </w:t>
      </w:r>
      <w:proofErr w:type="gramStart"/>
      <w:r w:rsidRPr="000E0522">
        <w:t>5</w:t>
      </w:r>
      <w:proofErr w:type="gramEnd"/>
      <w:r w:rsidRPr="000E0522">
        <w:t xml:space="preserve"> million lives per year, which implies that between 1980 and 2018 around 150 to 200 million lives have been saved.</w:t>
      </w:r>
    </w:p>
    <w:p w14:paraId="5ECDFD21" w14:textId="77777777" w:rsidR="007B270C" w:rsidRDefault="007B270C" w:rsidP="007B270C"/>
    <w:p w14:paraId="1F74C0D1" w14:textId="0D31961E" w:rsidR="007B270C" w:rsidRDefault="000E0522" w:rsidP="007B270C">
      <w:r>
        <w:t>Although we know that vaccinations save lives, they</w:t>
      </w:r>
      <w:r w:rsidR="007B270C">
        <w:t xml:space="preserve"> remain a topical issue. </w:t>
      </w:r>
      <w:r w:rsidR="00BD4510">
        <w:t xml:space="preserve">Vaccine technology has improved hugely since Edward Jenner’s early </w:t>
      </w:r>
      <w:r w:rsidR="007B270C">
        <w:t>vaccine</w:t>
      </w:r>
      <w:r w:rsidR="00E70308">
        <w:t xml:space="preserve"> in 1796</w:t>
      </w:r>
      <w:r w:rsidR="00BD4510">
        <w:t xml:space="preserve">. Today’s </w:t>
      </w:r>
      <w:r w:rsidR="00E70308">
        <w:t>vaccines</w:t>
      </w:r>
      <w:r w:rsidR="007B270C">
        <w:t xml:space="preserve"> </w:t>
      </w:r>
      <w:proofErr w:type="gramStart"/>
      <w:r w:rsidR="007B270C">
        <w:t>are made</w:t>
      </w:r>
      <w:proofErr w:type="gramEnd"/>
      <w:r w:rsidR="007B270C">
        <w:t xml:space="preserve"> differently and are much safer</w:t>
      </w:r>
      <w:r w:rsidR="00BD4510">
        <w:t xml:space="preserve"> however,</w:t>
      </w:r>
      <w:r w:rsidR="007B270C">
        <w:t xml:space="preserve"> some people are still wary of them and refuse to be vaccinated. </w:t>
      </w:r>
      <w:r w:rsidR="00E70308">
        <w:t xml:space="preserve">Although </w:t>
      </w:r>
      <w:r w:rsidR="00F4586F">
        <w:t xml:space="preserve">vaccinations </w:t>
      </w:r>
      <w:r>
        <w:t xml:space="preserve">save </w:t>
      </w:r>
      <w:r w:rsidR="00E70308">
        <w:t>millions of lives</w:t>
      </w:r>
      <w:r>
        <w:t xml:space="preserve"> annually</w:t>
      </w:r>
      <w:r w:rsidR="00E70308">
        <w:t xml:space="preserve">, </w:t>
      </w:r>
      <w:proofErr w:type="gramStart"/>
      <w:r w:rsidR="00E70308">
        <w:t>some</w:t>
      </w:r>
      <w:proofErr w:type="gramEnd"/>
      <w:r w:rsidR="00E70308">
        <w:t xml:space="preserve"> people have had negative or adverse reactions and even died from vaccines.</w:t>
      </w:r>
    </w:p>
    <w:p w14:paraId="5D15E5FE" w14:textId="77777777" w:rsidR="007B270C" w:rsidRDefault="007B270C" w:rsidP="007B270C"/>
    <w:p w14:paraId="2C2539D6" w14:textId="77777777" w:rsidR="007B270C" w:rsidRDefault="007B270C" w:rsidP="007B270C">
      <w:r>
        <w:t xml:space="preserve">In this activity, there are </w:t>
      </w:r>
      <w:r w:rsidR="00681823">
        <w:t>three</w:t>
      </w:r>
      <w:r>
        <w:t xml:space="preserve"> questions to explore ethical issues. You could choose one question to discuss with the class</w:t>
      </w:r>
      <w:r w:rsidR="00681823">
        <w:t>,</w:t>
      </w:r>
      <w:r>
        <w:t xml:space="preserve"> or </w:t>
      </w:r>
      <w:proofErr w:type="gramStart"/>
      <w:r>
        <w:t>different groups</w:t>
      </w:r>
      <w:proofErr w:type="gramEnd"/>
      <w:r>
        <w:t xml:space="preserve"> could explore different ethical questions and report back:</w:t>
      </w:r>
    </w:p>
    <w:p w14:paraId="2B28842F" w14:textId="77777777" w:rsidR="007B270C" w:rsidRDefault="007B270C" w:rsidP="007B270C"/>
    <w:p w14:paraId="4C63D6D1" w14:textId="77777777" w:rsidR="007B270C" w:rsidRDefault="007B270C" w:rsidP="007B270C">
      <w:pPr>
        <w:numPr>
          <w:ilvl w:val="0"/>
          <w:numId w:val="41"/>
        </w:numPr>
      </w:pPr>
      <w:r>
        <w:t>Should scientists have helped David Vetter to survive?</w:t>
      </w:r>
    </w:p>
    <w:p w14:paraId="2D34DE4D" w14:textId="77777777" w:rsidR="007B270C" w:rsidRDefault="007B270C" w:rsidP="007B270C">
      <w:pPr>
        <w:numPr>
          <w:ilvl w:val="0"/>
          <w:numId w:val="41"/>
        </w:numPr>
      </w:pPr>
      <w:r>
        <w:lastRenderedPageBreak/>
        <w:t>Should Edward Jenner have experimented on the young boy?</w:t>
      </w:r>
    </w:p>
    <w:p w14:paraId="604109A9" w14:textId="77777777" w:rsidR="007B270C" w:rsidRDefault="007B270C" w:rsidP="007B270C">
      <w:pPr>
        <w:numPr>
          <w:ilvl w:val="0"/>
          <w:numId w:val="41"/>
        </w:numPr>
      </w:pPr>
      <w:r>
        <w:t xml:space="preserve">Should people </w:t>
      </w:r>
      <w:proofErr w:type="gramStart"/>
      <w:r>
        <w:t>be vaccinated</w:t>
      </w:r>
      <w:proofErr w:type="gramEnd"/>
      <w:r>
        <w:t xml:space="preserve"> against infectious diseases?</w:t>
      </w:r>
    </w:p>
    <w:p w14:paraId="3A1C827E" w14:textId="77777777" w:rsidR="007B270C" w:rsidRDefault="007B270C" w:rsidP="007B270C"/>
    <w:p w14:paraId="72C6FD67" w14:textId="77777777" w:rsidR="007B270C" w:rsidRPr="00BA7A08" w:rsidRDefault="007B270C" w:rsidP="009C77F3">
      <w:pPr>
        <w:outlineLvl w:val="0"/>
        <w:rPr>
          <w:b/>
          <w:sz w:val="22"/>
          <w:szCs w:val="28"/>
        </w:rPr>
      </w:pPr>
      <w:bookmarkStart w:id="1" w:name="need"/>
      <w:bookmarkEnd w:id="1"/>
      <w:r w:rsidRPr="00BA7A08">
        <w:rPr>
          <w:b/>
          <w:sz w:val="22"/>
          <w:szCs w:val="28"/>
        </w:rPr>
        <w:t>What you need</w:t>
      </w:r>
    </w:p>
    <w:p w14:paraId="56F44C42" w14:textId="77777777" w:rsidR="007B270C" w:rsidRDefault="007B270C" w:rsidP="007B270C"/>
    <w:p w14:paraId="751E52EB" w14:textId="77777777" w:rsidR="007B270C" w:rsidRDefault="007B270C" w:rsidP="007B270C">
      <w:pPr>
        <w:numPr>
          <w:ilvl w:val="0"/>
          <w:numId w:val="13"/>
        </w:numPr>
      </w:pPr>
      <w:r>
        <w:t>Access to a variety of articles and video clips related to the topic students are investigating (see below)</w:t>
      </w:r>
    </w:p>
    <w:p w14:paraId="2760047F" w14:textId="77777777" w:rsidR="007B270C" w:rsidRPr="00D940A8" w:rsidRDefault="007B270C" w:rsidP="007B270C">
      <w:pPr>
        <w:numPr>
          <w:ilvl w:val="0"/>
          <w:numId w:val="41"/>
        </w:numPr>
      </w:pPr>
      <w:r w:rsidRPr="00D940A8">
        <w:t>2 A4 size signs: ‘strongly agree’ ‘strongly disagree’</w:t>
      </w:r>
    </w:p>
    <w:p w14:paraId="2999512F" w14:textId="77777777" w:rsidR="007B270C" w:rsidRDefault="007B270C" w:rsidP="007B270C">
      <w:pPr>
        <w:numPr>
          <w:ilvl w:val="0"/>
          <w:numId w:val="12"/>
        </w:numPr>
        <w:ind w:left="360"/>
      </w:pPr>
      <w:r w:rsidRPr="00D940A8">
        <w:t>Optional: chalk or string/ribbon</w:t>
      </w:r>
    </w:p>
    <w:p w14:paraId="79CC31C4" w14:textId="77777777" w:rsidR="007B270C" w:rsidRDefault="0016215A" w:rsidP="007B270C">
      <w:pPr>
        <w:numPr>
          <w:ilvl w:val="0"/>
          <w:numId w:val="12"/>
        </w:numPr>
        <w:ind w:left="360"/>
      </w:pPr>
      <w:hyperlink w:anchor="PMI" w:history="1">
        <w:r w:rsidR="007B270C" w:rsidRPr="00185A7D">
          <w:rPr>
            <w:rStyle w:val="Hyperlink"/>
          </w:rPr>
          <w:t>PMI worksheets</w:t>
        </w:r>
      </w:hyperlink>
      <w:r w:rsidR="007B270C">
        <w:t xml:space="preserve"> for the noisy round robin activity</w:t>
      </w:r>
    </w:p>
    <w:p w14:paraId="299E272A" w14:textId="16E352A0" w:rsidR="007B270C" w:rsidRDefault="007B270C" w:rsidP="007B270C">
      <w:pPr>
        <w:numPr>
          <w:ilvl w:val="0"/>
          <w:numId w:val="12"/>
        </w:numPr>
        <w:ind w:left="360"/>
      </w:pPr>
      <w:r>
        <w:t xml:space="preserve">Teacher resource on </w:t>
      </w:r>
      <w:hyperlink r:id="rId8" w:history="1">
        <w:r w:rsidRPr="00BD707F">
          <w:rPr>
            <w:rStyle w:val="Hyperlink"/>
          </w:rPr>
          <w:t>managing classroom discussions</w:t>
        </w:r>
      </w:hyperlink>
    </w:p>
    <w:p w14:paraId="33512C95" w14:textId="77777777" w:rsidR="007B270C" w:rsidRPr="00D151BA" w:rsidRDefault="007B270C" w:rsidP="007B270C">
      <w:pPr>
        <w:rPr>
          <w:b/>
        </w:rPr>
      </w:pPr>
    </w:p>
    <w:p w14:paraId="4C281E0E" w14:textId="77777777" w:rsidR="007B270C" w:rsidRPr="00BA7A08" w:rsidRDefault="007B270C" w:rsidP="00791F83">
      <w:pPr>
        <w:keepNext/>
        <w:outlineLvl w:val="0"/>
        <w:rPr>
          <w:b/>
          <w:sz w:val="22"/>
          <w:szCs w:val="28"/>
        </w:rPr>
      </w:pPr>
      <w:bookmarkStart w:id="2" w:name="do"/>
      <w:bookmarkEnd w:id="2"/>
      <w:r w:rsidRPr="00BA7A08">
        <w:rPr>
          <w:b/>
          <w:sz w:val="22"/>
          <w:szCs w:val="28"/>
        </w:rPr>
        <w:t>What to do</w:t>
      </w:r>
    </w:p>
    <w:p w14:paraId="3A15D554" w14:textId="77777777" w:rsidR="007B270C" w:rsidRDefault="007B270C" w:rsidP="00791F83">
      <w:pPr>
        <w:keepNext/>
      </w:pPr>
    </w:p>
    <w:p w14:paraId="72A5D3F9" w14:textId="77777777" w:rsidR="007B270C" w:rsidRDefault="007B270C" w:rsidP="007B270C">
      <w:pPr>
        <w:numPr>
          <w:ilvl w:val="0"/>
          <w:numId w:val="15"/>
        </w:numPr>
        <w:ind w:left="426" w:hanging="426"/>
      </w:pPr>
      <w:r>
        <w:t>Introduce the issues to the class/groups:</w:t>
      </w:r>
    </w:p>
    <w:p w14:paraId="5EC1FD34" w14:textId="77777777" w:rsidR="007B270C" w:rsidRDefault="007B270C" w:rsidP="007B270C">
      <w:pPr>
        <w:numPr>
          <w:ilvl w:val="0"/>
          <w:numId w:val="42"/>
        </w:numPr>
      </w:pPr>
      <w:r>
        <w:t>Should scientists have helped David Vetter to survive?</w:t>
      </w:r>
    </w:p>
    <w:p w14:paraId="531B9692" w14:textId="77777777" w:rsidR="007B270C" w:rsidRDefault="007B270C" w:rsidP="007B270C">
      <w:pPr>
        <w:numPr>
          <w:ilvl w:val="0"/>
          <w:numId w:val="42"/>
        </w:numPr>
      </w:pPr>
      <w:r>
        <w:t>Should Edward Jenner have experimented on the young boy?</w:t>
      </w:r>
    </w:p>
    <w:p w14:paraId="646C4158" w14:textId="77777777" w:rsidR="007B270C" w:rsidRDefault="007B270C" w:rsidP="007B270C">
      <w:pPr>
        <w:numPr>
          <w:ilvl w:val="0"/>
          <w:numId w:val="42"/>
        </w:numPr>
      </w:pPr>
      <w:r>
        <w:t xml:space="preserve">Should people </w:t>
      </w:r>
      <w:proofErr w:type="gramStart"/>
      <w:r>
        <w:t>be vaccinated</w:t>
      </w:r>
      <w:proofErr w:type="gramEnd"/>
      <w:r>
        <w:t xml:space="preserve"> against infectious diseases?</w:t>
      </w:r>
    </w:p>
    <w:p w14:paraId="2813B2CC" w14:textId="77777777" w:rsidR="007B270C" w:rsidRDefault="007B270C" w:rsidP="007B270C"/>
    <w:p w14:paraId="16BF102F" w14:textId="77777777" w:rsidR="007B270C" w:rsidRDefault="007B270C" w:rsidP="007B270C">
      <w:pPr>
        <w:numPr>
          <w:ilvl w:val="0"/>
          <w:numId w:val="15"/>
        </w:numPr>
        <w:ind w:left="426" w:hanging="426"/>
      </w:pPr>
      <w:r>
        <w:t xml:space="preserve">Students investigating each issue read the appropriate articles (or if </w:t>
      </w:r>
      <w:proofErr w:type="gramStart"/>
      <w:r>
        <w:t>you’re</w:t>
      </w:r>
      <w:proofErr w:type="gramEnd"/>
      <w:r>
        <w:t xml:space="preserve"> doing one issue with the class</w:t>
      </w:r>
      <w:r w:rsidR="00BD707F">
        <w:t>,</w:t>
      </w:r>
      <w:r>
        <w:t xml:space="preserve"> the teacher could read it to them):</w:t>
      </w:r>
    </w:p>
    <w:p w14:paraId="3ADC86E8" w14:textId="77777777" w:rsidR="007B270C" w:rsidRDefault="007B270C" w:rsidP="0014617B">
      <w:pPr>
        <w:numPr>
          <w:ilvl w:val="0"/>
          <w:numId w:val="42"/>
        </w:numPr>
      </w:pPr>
      <w:r>
        <w:t xml:space="preserve">David Vetter – </w:t>
      </w:r>
      <w:hyperlink r:id="rId9" w:history="1">
        <w:r w:rsidRPr="004A5D3F">
          <w:rPr>
            <w:rStyle w:val="Hyperlink"/>
          </w:rPr>
          <w:t>The boy in the bubble</w:t>
        </w:r>
      </w:hyperlink>
    </w:p>
    <w:p w14:paraId="39305616" w14:textId="77777777" w:rsidR="007B270C" w:rsidRDefault="007B270C" w:rsidP="0014617B">
      <w:pPr>
        <w:numPr>
          <w:ilvl w:val="0"/>
          <w:numId w:val="42"/>
        </w:numPr>
      </w:pPr>
      <w:r>
        <w:t xml:space="preserve">Edward Jenner – </w:t>
      </w:r>
      <w:hyperlink r:id="rId10" w:history="1">
        <w:r w:rsidR="00BD707F" w:rsidRPr="00BD707F">
          <w:rPr>
            <w:rStyle w:val="Hyperlink"/>
          </w:rPr>
          <w:t>The h</w:t>
        </w:r>
        <w:r w:rsidRPr="00BD707F">
          <w:rPr>
            <w:rStyle w:val="Hyperlink"/>
          </w:rPr>
          <w:t>istory of vaccination</w:t>
        </w:r>
      </w:hyperlink>
    </w:p>
    <w:p w14:paraId="51686FFF" w14:textId="4258BCAA" w:rsidR="00E70308" w:rsidRDefault="007B270C" w:rsidP="00BA7A08">
      <w:pPr>
        <w:numPr>
          <w:ilvl w:val="0"/>
          <w:numId w:val="42"/>
        </w:numPr>
        <w:ind w:left="851" w:hanging="425"/>
      </w:pPr>
      <w:r>
        <w:t xml:space="preserve">Vaccination – </w:t>
      </w:r>
      <w:hyperlink r:id="rId11" w:history="1">
        <w:r w:rsidRPr="004A5D3F">
          <w:rPr>
            <w:rStyle w:val="Hyperlink"/>
          </w:rPr>
          <w:t>Vaccines and therapies</w:t>
        </w:r>
      </w:hyperlink>
      <w:r>
        <w:t xml:space="preserve">, </w:t>
      </w:r>
      <w:hyperlink r:id="rId12" w:history="1">
        <w:r w:rsidRPr="00811AD9">
          <w:rPr>
            <w:rStyle w:val="Hyperlink"/>
          </w:rPr>
          <w:t>Infection</w:t>
        </w:r>
      </w:hyperlink>
      <w:r w:rsidR="00E70308" w:rsidRPr="00BA7A08">
        <w:t xml:space="preserve">, </w:t>
      </w:r>
      <w:hyperlink r:id="rId13" w:history="1">
        <w:r w:rsidR="00E70308" w:rsidRPr="00E70308">
          <w:rPr>
            <w:rStyle w:val="Hyperlink"/>
          </w:rPr>
          <w:t>Coronavirus</w:t>
        </w:r>
      </w:hyperlink>
      <w:r>
        <w:t xml:space="preserve"> and </w:t>
      </w:r>
      <w:hyperlink r:id="rId14" w:history="1">
        <w:r w:rsidRPr="004A5D3F">
          <w:rPr>
            <w:rStyle w:val="Hyperlink"/>
          </w:rPr>
          <w:t>Immunisation in New Zealand</w:t>
        </w:r>
      </w:hyperlink>
    </w:p>
    <w:p w14:paraId="15A937AD" w14:textId="77777777" w:rsidR="007B270C" w:rsidRDefault="007B270C" w:rsidP="00E70308">
      <w:pPr>
        <w:ind w:left="360"/>
      </w:pPr>
    </w:p>
    <w:p w14:paraId="17C99B2D" w14:textId="77777777" w:rsidR="007B270C" w:rsidRPr="00B1698B" w:rsidRDefault="007B270C" w:rsidP="009C77F3">
      <w:pPr>
        <w:ind w:left="360" w:hanging="360"/>
        <w:outlineLvl w:val="0"/>
        <w:rPr>
          <w:b/>
          <w:i/>
        </w:rPr>
      </w:pPr>
      <w:r w:rsidRPr="00B1698B">
        <w:rPr>
          <w:b/>
          <w:i/>
        </w:rPr>
        <w:t>Warm-up activity</w:t>
      </w:r>
    </w:p>
    <w:p w14:paraId="2C52D116" w14:textId="77777777" w:rsidR="007B270C" w:rsidRDefault="007B270C" w:rsidP="007B270C">
      <w:pPr>
        <w:ind w:left="360"/>
      </w:pPr>
    </w:p>
    <w:p w14:paraId="002BF444" w14:textId="77777777" w:rsidR="007B270C" w:rsidRDefault="007B270C" w:rsidP="007B270C">
      <w:pPr>
        <w:numPr>
          <w:ilvl w:val="0"/>
          <w:numId w:val="15"/>
        </w:numPr>
        <w:ind w:left="426" w:hanging="426"/>
      </w:pPr>
      <w:r>
        <w:t xml:space="preserve">Look at each question. </w:t>
      </w:r>
      <w:r w:rsidRPr="00D940A8">
        <w:t xml:space="preserve">Set up </w:t>
      </w:r>
      <w:r>
        <w:t>a</w:t>
      </w:r>
      <w:r w:rsidRPr="00D940A8">
        <w:t xml:space="preserve"> continuum line</w:t>
      </w:r>
      <w:r>
        <w:t xml:space="preserve"> –</w:t>
      </w:r>
      <w:r w:rsidRPr="00D940A8">
        <w:t xml:space="preserve"> you can use chalk</w:t>
      </w:r>
      <w:r>
        <w:t xml:space="preserve"> or </w:t>
      </w:r>
      <w:r w:rsidRPr="00D940A8">
        <w:t>ribbon</w:t>
      </w:r>
      <w:r>
        <w:t>/</w:t>
      </w:r>
      <w:r w:rsidRPr="00D940A8">
        <w:t xml:space="preserve"> string to make the line clear if necessary</w:t>
      </w:r>
      <w:r>
        <w:t xml:space="preserve"> –</w:t>
      </w:r>
      <w:r w:rsidRPr="00D940A8">
        <w:t xml:space="preserve"> </w:t>
      </w:r>
      <w:r>
        <w:t>and p</w:t>
      </w:r>
      <w:r w:rsidRPr="00D940A8">
        <w:t>lace one A4 card at each end.</w:t>
      </w:r>
      <w:r>
        <w:t xml:space="preserve"> </w:t>
      </w:r>
      <w:r w:rsidRPr="00D940A8">
        <w:t xml:space="preserve">When </w:t>
      </w:r>
      <w:r>
        <w:t>students</w:t>
      </w:r>
      <w:r w:rsidRPr="00D940A8">
        <w:t xml:space="preserve"> have thoug</w:t>
      </w:r>
      <w:r>
        <w:t>ht carefully about the question</w:t>
      </w:r>
      <w:r w:rsidR="00681823">
        <w:t>,</w:t>
      </w:r>
      <w:r w:rsidRPr="00D940A8">
        <w:t xml:space="preserve"> they should move to a position on the line that represents their view. For example</w:t>
      </w:r>
      <w:r>
        <w:t>,</w:t>
      </w:r>
      <w:r w:rsidRPr="00D940A8">
        <w:t xml:space="preserve"> if </w:t>
      </w:r>
      <w:r>
        <w:t xml:space="preserve">they </w:t>
      </w:r>
      <w:r w:rsidRPr="00D940A8">
        <w:t>agree strongly</w:t>
      </w:r>
      <w:r>
        <w:t>,</w:t>
      </w:r>
      <w:r w:rsidRPr="00D940A8">
        <w:t xml:space="preserve"> move to that end of the </w:t>
      </w:r>
      <w:proofErr w:type="gramStart"/>
      <w:r w:rsidRPr="00D940A8">
        <w:t>line</w:t>
      </w:r>
      <w:proofErr w:type="gramEnd"/>
      <w:r w:rsidRPr="00D940A8">
        <w:t xml:space="preserve"> and stand as close to the card as possible. If </w:t>
      </w:r>
      <w:r>
        <w:t xml:space="preserve">they </w:t>
      </w:r>
      <w:r w:rsidRPr="00D940A8">
        <w:t>disagree with the statement</w:t>
      </w:r>
      <w:r>
        <w:t>, they</w:t>
      </w:r>
      <w:r w:rsidRPr="00D940A8">
        <w:t xml:space="preserve"> might position </w:t>
      </w:r>
      <w:r>
        <w:t>themselves</w:t>
      </w:r>
      <w:r w:rsidRPr="00D940A8">
        <w:t xml:space="preserve"> a couple of metres away from the </w:t>
      </w:r>
      <w:r>
        <w:t>‘</w:t>
      </w:r>
      <w:r w:rsidRPr="00D940A8">
        <w:t>strongly disagree</w:t>
      </w:r>
      <w:r>
        <w:t>’</w:t>
      </w:r>
      <w:r w:rsidRPr="00D940A8">
        <w:t xml:space="preserve"> card. If students are unsure or </w:t>
      </w:r>
      <w:proofErr w:type="gramStart"/>
      <w:r w:rsidRPr="00D940A8">
        <w:t>don’t</w:t>
      </w:r>
      <w:proofErr w:type="gramEnd"/>
      <w:r w:rsidRPr="00D940A8">
        <w:t xml:space="preserve"> know</w:t>
      </w:r>
      <w:r>
        <w:t>,</w:t>
      </w:r>
      <w:r w:rsidRPr="00D940A8">
        <w:t xml:space="preserve"> they should stand in the middle.</w:t>
      </w:r>
      <w:r>
        <w:t xml:space="preserve"> </w:t>
      </w:r>
      <w:r w:rsidRPr="00D940A8">
        <w:t xml:space="preserve">Make it clear to the students that there is no </w:t>
      </w:r>
      <w:proofErr w:type="gramStart"/>
      <w:r w:rsidRPr="00D940A8">
        <w:t>right</w:t>
      </w:r>
      <w:proofErr w:type="gramEnd"/>
      <w:r w:rsidRPr="00D940A8">
        <w:t xml:space="preserve"> or wrong answer and they should make up their own mind</w:t>
      </w:r>
      <w:r>
        <w:t>s</w:t>
      </w:r>
      <w:r w:rsidRPr="00D940A8">
        <w:t>. If appropriate</w:t>
      </w:r>
      <w:r>
        <w:t>,</w:t>
      </w:r>
      <w:r w:rsidRPr="00D940A8">
        <w:t xml:space="preserve"> demonstrate by moving along the line and discussing </w:t>
      </w:r>
      <w:proofErr w:type="gramStart"/>
      <w:r w:rsidRPr="00D940A8">
        <w:t>different positions</w:t>
      </w:r>
      <w:proofErr w:type="gramEnd"/>
      <w:r w:rsidRPr="00D940A8">
        <w:t xml:space="preserve"> with the students. </w:t>
      </w:r>
    </w:p>
    <w:p w14:paraId="31467BD1" w14:textId="77777777" w:rsidR="007B270C" w:rsidRDefault="007B270C" w:rsidP="007B270C"/>
    <w:p w14:paraId="7808D3B8" w14:textId="77777777" w:rsidR="007B270C" w:rsidRPr="00CD7AA3" w:rsidRDefault="007B270C" w:rsidP="007B270C">
      <w:pPr>
        <w:numPr>
          <w:ilvl w:val="0"/>
          <w:numId w:val="15"/>
        </w:numPr>
        <w:ind w:left="426" w:hanging="426"/>
      </w:pPr>
      <w:r w:rsidRPr="00CD7AA3">
        <w:t>Ask students to share their reasons for their place on the line:</w:t>
      </w:r>
    </w:p>
    <w:p w14:paraId="05AF3D6C" w14:textId="77777777" w:rsidR="007B270C" w:rsidRDefault="007B270C" w:rsidP="007B270C">
      <w:pPr>
        <w:numPr>
          <w:ilvl w:val="0"/>
          <w:numId w:val="42"/>
        </w:numPr>
      </w:pPr>
      <w:r w:rsidRPr="00D940A8">
        <w:t>How did you make your decision?</w:t>
      </w:r>
      <w:r>
        <w:t xml:space="preserve"> </w:t>
      </w:r>
    </w:p>
    <w:p w14:paraId="2ED40A37" w14:textId="77777777" w:rsidR="007B270C" w:rsidRPr="00D940A8" w:rsidRDefault="007B270C" w:rsidP="007B270C">
      <w:pPr>
        <w:numPr>
          <w:ilvl w:val="0"/>
          <w:numId w:val="42"/>
        </w:numPr>
      </w:pPr>
      <w:r w:rsidRPr="00D940A8">
        <w:t xml:space="preserve">Did </w:t>
      </w:r>
      <w:r>
        <w:t>you</w:t>
      </w:r>
      <w:r w:rsidRPr="00D940A8">
        <w:t xml:space="preserve"> draw on personal experience? </w:t>
      </w:r>
    </w:p>
    <w:p w14:paraId="17989961" w14:textId="77777777" w:rsidR="007B270C" w:rsidRDefault="007B270C" w:rsidP="007B270C">
      <w:pPr>
        <w:numPr>
          <w:ilvl w:val="0"/>
          <w:numId w:val="42"/>
        </w:numPr>
      </w:pPr>
      <w:r>
        <w:t>Do you</w:t>
      </w:r>
      <w:r w:rsidRPr="00D940A8">
        <w:t xml:space="preserve"> feel </w:t>
      </w:r>
      <w:r>
        <w:t xml:space="preserve">you </w:t>
      </w:r>
      <w:r w:rsidRPr="00D940A8">
        <w:t xml:space="preserve">needed more information to </w:t>
      </w:r>
      <w:proofErr w:type="gramStart"/>
      <w:r w:rsidRPr="00D940A8">
        <w:t>make a decision</w:t>
      </w:r>
      <w:proofErr w:type="gramEnd"/>
      <w:r w:rsidRPr="00D940A8">
        <w:t xml:space="preserve">? </w:t>
      </w:r>
    </w:p>
    <w:p w14:paraId="5440D6F5" w14:textId="77777777" w:rsidR="007B270C" w:rsidRDefault="007B270C" w:rsidP="007B270C">
      <w:r>
        <w:t xml:space="preserve"> </w:t>
      </w:r>
    </w:p>
    <w:p w14:paraId="56836219" w14:textId="77777777" w:rsidR="007B270C" w:rsidRDefault="007B270C" w:rsidP="009C77F3">
      <w:pPr>
        <w:outlineLvl w:val="0"/>
        <w:rPr>
          <w:b/>
          <w:i/>
        </w:rPr>
      </w:pPr>
      <w:r w:rsidRPr="002A1AD2">
        <w:rPr>
          <w:b/>
          <w:i/>
        </w:rPr>
        <w:t>Investigating the issue</w:t>
      </w:r>
    </w:p>
    <w:p w14:paraId="095744E8" w14:textId="77777777" w:rsidR="007B270C" w:rsidRPr="002A1AD2" w:rsidRDefault="007B270C" w:rsidP="007B270C">
      <w:pPr>
        <w:rPr>
          <w:i/>
        </w:rPr>
      </w:pPr>
    </w:p>
    <w:p w14:paraId="73FB3A5D" w14:textId="77777777" w:rsidR="007B270C" w:rsidRPr="002A1AD2" w:rsidRDefault="007B270C" w:rsidP="007B270C">
      <w:pPr>
        <w:numPr>
          <w:ilvl w:val="0"/>
          <w:numId w:val="15"/>
        </w:numPr>
        <w:ind w:left="426" w:hanging="426"/>
      </w:pPr>
      <w:r w:rsidRPr="002A1AD2">
        <w:t xml:space="preserve">Students can do </w:t>
      </w:r>
      <w:proofErr w:type="gramStart"/>
      <w:r w:rsidRPr="002A1AD2">
        <w:t>some</w:t>
      </w:r>
      <w:proofErr w:type="gramEnd"/>
      <w:r w:rsidRPr="002A1AD2">
        <w:t xml:space="preserve"> research of their own looking at articles on the internet about the issue they are exploring. </w:t>
      </w:r>
    </w:p>
    <w:p w14:paraId="07FB09EF" w14:textId="77777777" w:rsidR="007B270C" w:rsidRDefault="007B270C" w:rsidP="007B270C">
      <w:pPr>
        <w:rPr>
          <w:b/>
        </w:rPr>
      </w:pPr>
    </w:p>
    <w:p w14:paraId="44B8CAF3" w14:textId="77777777" w:rsidR="007B270C" w:rsidRPr="00F32CCD" w:rsidRDefault="007B270C" w:rsidP="007B270C">
      <w:pPr>
        <w:numPr>
          <w:ilvl w:val="0"/>
          <w:numId w:val="15"/>
        </w:numPr>
        <w:ind w:left="426" w:hanging="426"/>
      </w:pPr>
      <w:r>
        <w:t>Students need to understand the science and the issues in the questions they are investigating. The following questions could form the basis of a group discussion.</w:t>
      </w:r>
    </w:p>
    <w:p w14:paraId="004E9DCE" w14:textId="77777777" w:rsidR="007B270C" w:rsidRDefault="007B270C" w:rsidP="007B270C">
      <w:pPr>
        <w:ind w:left="360"/>
        <w:rPr>
          <w:u w:val="single"/>
        </w:rPr>
      </w:pPr>
    </w:p>
    <w:p w14:paraId="63088CEC" w14:textId="77777777" w:rsidR="007B270C" w:rsidRPr="00B93815" w:rsidRDefault="007B270C" w:rsidP="007B270C">
      <w:pPr>
        <w:ind w:left="426"/>
        <w:rPr>
          <w:i/>
        </w:rPr>
      </w:pPr>
      <w:r w:rsidRPr="00BA7A08">
        <w:rPr>
          <w:i/>
          <w:color w:val="44546A" w:themeColor="text2"/>
        </w:rPr>
        <w:t>David Vetter – science:</w:t>
      </w:r>
    </w:p>
    <w:p w14:paraId="5A133691" w14:textId="0469BE52" w:rsidR="007B270C" w:rsidRDefault="007B270C" w:rsidP="007B270C">
      <w:pPr>
        <w:numPr>
          <w:ilvl w:val="0"/>
          <w:numId w:val="42"/>
        </w:numPr>
      </w:pPr>
      <w:r>
        <w:t xml:space="preserve">Why did David need to be in a bubble? (His immune system </w:t>
      </w:r>
      <w:proofErr w:type="gramStart"/>
      <w:r>
        <w:t>didn’t</w:t>
      </w:r>
      <w:proofErr w:type="gramEnd"/>
      <w:r>
        <w:t xml:space="preserve"> work. Students should have a reasonable understanding of the immune system and what it does – see </w:t>
      </w:r>
      <w:hyperlink r:id="rId15" w:history="1">
        <w:r w:rsidR="00BD707F" w:rsidRPr="00BD707F">
          <w:rPr>
            <w:rStyle w:val="Hyperlink"/>
          </w:rPr>
          <w:t>The body’s s</w:t>
        </w:r>
        <w:r w:rsidRPr="00BD707F">
          <w:rPr>
            <w:rStyle w:val="Hyperlink"/>
          </w:rPr>
          <w:t>econd line of defence</w:t>
        </w:r>
      </w:hyperlink>
      <w:r w:rsidR="00925127">
        <w:t xml:space="preserve"> and the </w:t>
      </w:r>
      <w:r w:rsidR="00BD707F">
        <w:t>interactive</w:t>
      </w:r>
      <w:r w:rsidR="0014617B">
        <w:t>s</w:t>
      </w:r>
      <w:r w:rsidR="00925127">
        <w:t xml:space="preserve"> </w:t>
      </w:r>
      <w:hyperlink r:id="rId16" w:history="1">
        <w:r w:rsidR="00925127" w:rsidRPr="00BD707F">
          <w:rPr>
            <w:rStyle w:val="Hyperlink"/>
          </w:rPr>
          <w:t>The immune system</w:t>
        </w:r>
      </w:hyperlink>
      <w:r w:rsidR="0014617B">
        <w:t xml:space="preserve"> and </w:t>
      </w:r>
      <w:hyperlink r:id="rId17" w:history="1">
        <w:r w:rsidR="0014617B" w:rsidRPr="0014617B">
          <w:rPr>
            <w:rStyle w:val="Hyperlink"/>
          </w:rPr>
          <w:t>The immune system in action.</w:t>
        </w:r>
        <w:r w:rsidRPr="0014617B">
          <w:rPr>
            <w:rStyle w:val="Hyperlink"/>
          </w:rPr>
          <w:t>)</w:t>
        </w:r>
      </w:hyperlink>
    </w:p>
    <w:p w14:paraId="2E213211" w14:textId="77777777" w:rsidR="007B270C" w:rsidRDefault="007B270C" w:rsidP="007B270C">
      <w:pPr>
        <w:numPr>
          <w:ilvl w:val="0"/>
          <w:numId w:val="42"/>
        </w:numPr>
      </w:pPr>
      <w:r>
        <w:lastRenderedPageBreak/>
        <w:t>What were doctors hoping? (That he could have a bone marrow transplant.)</w:t>
      </w:r>
    </w:p>
    <w:p w14:paraId="4A8A8467" w14:textId="77777777" w:rsidR="007B270C" w:rsidRDefault="007B270C" w:rsidP="007B270C">
      <w:pPr>
        <w:numPr>
          <w:ilvl w:val="0"/>
          <w:numId w:val="42"/>
        </w:numPr>
      </w:pPr>
      <w:r>
        <w:t>What would the bone marrow transplant do? (The new marrow may produce immune cells that would protect David from diseases.)</w:t>
      </w:r>
    </w:p>
    <w:p w14:paraId="3F062F2C" w14:textId="77777777" w:rsidR="007B270C" w:rsidRDefault="007B270C" w:rsidP="007B270C">
      <w:pPr>
        <w:numPr>
          <w:ilvl w:val="0"/>
          <w:numId w:val="42"/>
        </w:numPr>
      </w:pPr>
      <w:r>
        <w:t xml:space="preserve">What was the problem with the bone marrow transplant that he eventually received? (The bone marrow had to be the right match for David’s system so that it </w:t>
      </w:r>
      <w:proofErr w:type="gramStart"/>
      <w:r>
        <w:t>wouldn’t</w:t>
      </w:r>
      <w:proofErr w:type="gramEnd"/>
      <w:r>
        <w:t xml:space="preserve"> be rejected. After 12 years of waiting, the scientists could not find a good </w:t>
      </w:r>
      <w:proofErr w:type="gramStart"/>
      <w:r>
        <w:t>match</w:t>
      </w:r>
      <w:proofErr w:type="gramEnd"/>
      <w:r>
        <w:t xml:space="preserve"> so they decided to risk giving him some of his sister’s bone marrow. It failed because a virus from his sister got into David’s body. This resulted in cancer developing, which David’s body could not fight.)</w:t>
      </w:r>
    </w:p>
    <w:p w14:paraId="3C3F6E4F" w14:textId="77777777" w:rsidR="0014617B" w:rsidRDefault="0014617B" w:rsidP="007B270C">
      <w:pPr>
        <w:ind w:left="426"/>
        <w:rPr>
          <w:i/>
          <w:color w:val="44546A" w:themeColor="text2"/>
        </w:rPr>
      </w:pPr>
    </w:p>
    <w:p w14:paraId="6B4C76F6" w14:textId="67B70EBA" w:rsidR="007B270C" w:rsidRDefault="007B270C" w:rsidP="007B270C">
      <w:pPr>
        <w:ind w:left="426"/>
        <w:rPr>
          <w:i/>
        </w:rPr>
      </w:pPr>
      <w:r w:rsidRPr="00BA7A08">
        <w:rPr>
          <w:i/>
          <w:color w:val="44546A" w:themeColor="text2"/>
        </w:rPr>
        <w:t>David Vetter – understanding the issues</w:t>
      </w:r>
      <w:r w:rsidR="0014617B" w:rsidRPr="00823F69">
        <w:rPr>
          <w:i/>
          <w:color w:val="44546A" w:themeColor="text2"/>
        </w:rPr>
        <w:t>:</w:t>
      </w:r>
    </w:p>
    <w:p w14:paraId="6F7C9C3F" w14:textId="30F55B1A" w:rsidR="007B270C" w:rsidRDefault="007B270C" w:rsidP="007B270C">
      <w:pPr>
        <w:numPr>
          <w:ilvl w:val="0"/>
          <w:numId w:val="42"/>
        </w:numPr>
      </w:pPr>
      <w:r>
        <w:t xml:space="preserve">Students should explore David’s life – research the internet and/or watch the documentary released about him in 2005 </w:t>
      </w:r>
      <w:r w:rsidRPr="002A1AD2">
        <w:rPr>
          <w:i/>
        </w:rPr>
        <w:t>The boy in the bubble</w:t>
      </w:r>
      <w:r>
        <w:t xml:space="preserve">. Details about this are online </w:t>
      </w:r>
      <w:hyperlink r:id="rId18" w:history="1">
        <w:r w:rsidR="0014617B">
          <w:rPr>
            <w:rStyle w:val="Hyperlink"/>
          </w:rPr>
          <w:t>www.pbs.org/wgbh/americanexperience/films/boy-bubble</w:t>
        </w:r>
      </w:hyperlink>
      <w:r>
        <w:t xml:space="preserve">. You can watch </w:t>
      </w:r>
      <w:proofErr w:type="gramStart"/>
      <w:r>
        <w:t>some</w:t>
      </w:r>
      <w:proofErr w:type="gramEnd"/>
      <w:r>
        <w:t xml:space="preserve"> excerpts from the documentary online and there are some useful teachers’ notes on ethics on this site.</w:t>
      </w:r>
    </w:p>
    <w:p w14:paraId="1A8317D9" w14:textId="77777777" w:rsidR="007B270C" w:rsidRDefault="007B270C" w:rsidP="007B270C">
      <w:pPr>
        <w:numPr>
          <w:ilvl w:val="0"/>
          <w:numId w:val="42"/>
        </w:numPr>
      </w:pPr>
      <w:r>
        <w:t xml:space="preserve">Why were people upset </w:t>
      </w:r>
      <w:proofErr w:type="gramStart"/>
      <w:r>
        <w:t>that scientists and doctors</w:t>
      </w:r>
      <w:proofErr w:type="gramEnd"/>
      <w:r>
        <w:t xml:space="preserve"> were keen to have the bubble made for David? (Because many felt the professionals were keen to further their own understanding and study of immunology while David suffered a sad, </w:t>
      </w:r>
      <w:proofErr w:type="gramStart"/>
      <w:r>
        <w:t>lonely</w:t>
      </w:r>
      <w:proofErr w:type="gramEnd"/>
      <w:r>
        <w:t xml:space="preserve"> and seemingly pointless life in the bubble.)</w:t>
      </w:r>
    </w:p>
    <w:p w14:paraId="32369628" w14:textId="77777777" w:rsidR="007B270C" w:rsidRDefault="007B270C" w:rsidP="007B270C">
      <w:pPr>
        <w:numPr>
          <w:ilvl w:val="0"/>
          <w:numId w:val="42"/>
        </w:numPr>
      </w:pPr>
      <w:r>
        <w:t>How do you know he was lonely and sad? What was his relationship like with his family? Did he see them very often? What was his life like? How was it different to yours?</w:t>
      </w:r>
    </w:p>
    <w:p w14:paraId="732B4A74" w14:textId="77777777" w:rsidR="007B270C" w:rsidRDefault="007B270C" w:rsidP="007B270C">
      <w:pPr>
        <w:numPr>
          <w:ilvl w:val="0"/>
          <w:numId w:val="42"/>
        </w:numPr>
      </w:pPr>
      <w:r>
        <w:t>Should scientists have attempted a bone graft when they knew his sister’s bone marrow did not match his? Could they have anticipated the outcome?</w:t>
      </w:r>
    </w:p>
    <w:p w14:paraId="5ED440BF" w14:textId="4E6E1258" w:rsidR="007B270C" w:rsidRDefault="007B270C" w:rsidP="007B270C">
      <w:pPr>
        <w:numPr>
          <w:ilvl w:val="0"/>
          <w:numId w:val="42"/>
        </w:numPr>
      </w:pPr>
      <w:r>
        <w:t xml:space="preserve">What has changed now? What would happen to David if he had been born in 2010? (Advances in immunology means </w:t>
      </w:r>
      <w:r w:rsidR="00BA7A08">
        <w:t xml:space="preserve">now </w:t>
      </w:r>
      <w:r>
        <w:t xml:space="preserve">he’d </w:t>
      </w:r>
      <w:proofErr w:type="gramStart"/>
      <w:r>
        <w:t>most likely be</w:t>
      </w:r>
      <w:proofErr w:type="gramEnd"/>
      <w:r>
        <w:t xml:space="preserve"> treated and cured as a baby.)</w:t>
      </w:r>
    </w:p>
    <w:p w14:paraId="7BDCC11F" w14:textId="77777777" w:rsidR="0014617B" w:rsidRPr="00BA7A08" w:rsidRDefault="0014617B" w:rsidP="007B270C">
      <w:pPr>
        <w:rPr>
          <w:color w:val="44546A" w:themeColor="text2"/>
        </w:rPr>
      </w:pPr>
    </w:p>
    <w:p w14:paraId="096A3317" w14:textId="4FB4CC69" w:rsidR="007B270C" w:rsidRPr="00BA7A08" w:rsidRDefault="007B270C" w:rsidP="007B270C">
      <w:pPr>
        <w:ind w:left="426"/>
        <w:rPr>
          <w:i/>
          <w:color w:val="44546A" w:themeColor="text2"/>
        </w:rPr>
      </w:pPr>
      <w:r w:rsidRPr="00BA7A08">
        <w:rPr>
          <w:i/>
          <w:color w:val="44546A" w:themeColor="text2"/>
        </w:rPr>
        <w:t>Edward Jenner – science</w:t>
      </w:r>
      <w:r w:rsidR="0014617B" w:rsidRPr="0014617B">
        <w:rPr>
          <w:i/>
          <w:color w:val="44546A" w:themeColor="text2"/>
        </w:rPr>
        <w:t>:</w:t>
      </w:r>
    </w:p>
    <w:p w14:paraId="4A36B17A" w14:textId="77777777" w:rsidR="007B270C" w:rsidRDefault="007B270C" w:rsidP="007B270C">
      <w:pPr>
        <w:numPr>
          <w:ilvl w:val="0"/>
          <w:numId w:val="42"/>
        </w:numPr>
      </w:pPr>
      <w:r>
        <w:t xml:space="preserve">What are vaccines? (See </w:t>
      </w:r>
      <w:r w:rsidR="00BD707F">
        <w:t xml:space="preserve">the </w:t>
      </w:r>
      <w:r>
        <w:t xml:space="preserve">article </w:t>
      </w:r>
      <w:hyperlink r:id="rId19" w:history="1">
        <w:r w:rsidRPr="004A5D3F">
          <w:rPr>
            <w:rStyle w:val="Hyperlink"/>
          </w:rPr>
          <w:t>Vaccines and therapies</w:t>
        </w:r>
      </w:hyperlink>
      <w:r>
        <w:t>.)</w:t>
      </w:r>
    </w:p>
    <w:p w14:paraId="2F437109" w14:textId="77777777" w:rsidR="007B270C" w:rsidRPr="00D0708E" w:rsidRDefault="007B270C" w:rsidP="007B270C">
      <w:pPr>
        <w:numPr>
          <w:ilvl w:val="0"/>
          <w:numId w:val="42"/>
        </w:numPr>
        <w:rPr>
          <w:rFonts w:cs="Helvetica"/>
          <w:lang w:val="en-US" w:eastAsia="en-US"/>
        </w:rPr>
      </w:pPr>
      <w:r>
        <w:t>How do vaccines work? (</w:t>
      </w:r>
      <w:r w:rsidRPr="00D0708E">
        <w:rPr>
          <w:rFonts w:cs="Calibri"/>
          <w:szCs w:val="30"/>
          <w:lang w:val="en-US" w:eastAsia="en-US"/>
        </w:rPr>
        <w:t xml:space="preserve">By presenting an antigen </w:t>
      </w:r>
      <w:r>
        <w:rPr>
          <w:rFonts w:cs="Calibri"/>
          <w:szCs w:val="30"/>
          <w:lang w:val="en-US" w:eastAsia="en-US"/>
        </w:rPr>
        <w:t xml:space="preserve">– </w:t>
      </w:r>
      <w:r w:rsidRPr="00D0708E">
        <w:rPr>
          <w:rFonts w:cs="Calibri"/>
          <w:szCs w:val="30"/>
          <w:lang w:val="en-US" w:eastAsia="en-US"/>
        </w:rPr>
        <w:t>the part of the pathogen that is recognised by the immune system</w:t>
      </w:r>
      <w:r>
        <w:rPr>
          <w:rFonts w:cs="Calibri"/>
          <w:szCs w:val="30"/>
          <w:lang w:val="en-US" w:eastAsia="en-US"/>
        </w:rPr>
        <w:t xml:space="preserve"> –</w:t>
      </w:r>
      <w:r w:rsidRPr="00D0708E">
        <w:rPr>
          <w:rFonts w:cs="Calibri"/>
          <w:szCs w:val="30"/>
          <w:lang w:val="en-US" w:eastAsia="en-US"/>
        </w:rPr>
        <w:t xml:space="preserve"> to the immune system </w:t>
      </w:r>
      <w:r>
        <w:rPr>
          <w:rFonts w:cs="Calibri"/>
          <w:szCs w:val="30"/>
          <w:lang w:val="en-US" w:eastAsia="en-US"/>
        </w:rPr>
        <w:t>and causing it to create ‘</w:t>
      </w:r>
      <w:r w:rsidRPr="002A1AD2">
        <w:t>memory cells’ that will respond to the antigen more rapidly in case of future infections. Vaccines</w:t>
      </w:r>
      <w:r>
        <w:rPr>
          <w:rFonts w:cs="Calibri"/>
          <w:szCs w:val="30"/>
          <w:lang w:val="en-US" w:eastAsia="en-US"/>
        </w:rPr>
        <w:t xml:space="preserve"> can be based on a</w:t>
      </w:r>
      <w:r w:rsidRPr="00D0708E">
        <w:rPr>
          <w:rFonts w:cs="Calibri"/>
          <w:szCs w:val="30"/>
          <w:lang w:val="en-US" w:eastAsia="en-US"/>
        </w:rPr>
        <w:t xml:space="preserve"> weakene</w:t>
      </w:r>
      <w:r>
        <w:rPr>
          <w:rFonts w:cs="Calibri"/>
          <w:szCs w:val="30"/>
          <w:lang w:val="en-US" w:eastAsia="en-US"/>
        </w:rPr>
        <w:t xml:space="preserve">d form of the pathogen, a </w:t>
      </w:r>
      <w:r w:rsidRPr="00D0708E">
        <w:rPr>
          <w:rFonts w:cs="Calibri"/>
          <w:szCs w:val="30"/>
          <w:lang w:val="en-US" w:eastAsia="en-US"/>
        </w:rPr>
        <w:t xml:space="preserve">dead or </w:t>
      </w:r>
      <w:r>
        <w:rPr>
          <w:rFonts w:cs="Calibri"/>
          <w:szCs w:val="30"/>
          <w:lang w:val="en-US" w:eastAsia="en-US"/>
        </w:rPr>
        <w:t>inactive pathogen, an a</w:t>
      </w:r>
      <w:r w:rsidRPr="00D0708E">
        <w:rPr>
          <w:rFonts w:cs="Calibri"/>
          <w:szCs w:val="30"/>
          <w:lang w:val="en-US" w:eastAsia="en-US"/>
        </w:rPr>
        <w:t>ntigen (prot</w:t>
      </w:r>
      <w:r>
        <w:rPr>
          <w:rFonts w:cs="Calibri"/>
          <w:szCs w:val="30"/>
          <w:lang w:val="en-US" w:eastAsia="en-US"/>
        </w:rPr>
        <w:t>ein or molecule from the pathogen) rather than the whole pathogen, or a</w:t>
      </w:r>
      <w:r w:rsidRPr="00D0708E">
        <w:rPr>
          <w:rFonts w:cs="Calibri"/>
          <w:szCs w:val="30"/>
          <w:lang w:val="en-US" w:eastAsia="en-US"/>
        </w:rPr>
        <w:t xml:space="preserve"> synthetic molecule made t</w:t>
      </w:r>
      <w:r>
        <w:rPr>
          <w:rFonts w:cs="Calibri"/>
          <w:szCs w:val="30"/>
          <w:lang w:val="en-US" w:eastAsia="en-US"/>
        </w:rPr>
        <w:t>o resemble antigen molecules from the pathogen.)</w:t>
      </w:r>
    </w:p>
    <w:p w14:paraId="49542655" w14:textId="77777777" w:rsidR="007B270C" w:rsidRDefault="007B270C" w:rsidP="007B270C">
      <w:pPr>
        <w:numPr>
          <w:ilvl w:val="0"/>
          <w:numId w:val="42"/>
        </w:numPr>
      </w:pPr>
      <w:r>
        <w:t>What is smallpox? (Probably o</w:t>
      </w:r>
      <w:r w:rsidRPr="00B2564A">
        <w:t>riginated over 3</w:t>
      </w:r>
      <w:r>
        <w:t>,</w:t>
      </w:r>
      <w:r w:rsidRPr="00B2564A">
        <w:t>0</w:t>
      </w:r>
      <w:r>
        <w:t xml:space="preserve">00 years ago in India or Egypt and </w:t>
      </w:r>
      <w:r w:rsidRPr="00B2564A">
        <w:t>is one of the most devasta</w:t>
      </w:r>
      <w:r>
        <w:t>ting diseases known to humanity.)</w:t>
      </w:r>
    </w:p>
    <w:p w14:paraId="2DBD4A21" w14:textId="77777777" w:rsidR="0014617B" w:rsidRDefault="0014617B" w:rsidP="007B270C">
      <w:pPr>
        <w:ind w:left="426"/>
        <w:rPr>
          <w:i/>
          <w:color w:val="44546A" w:themeColor="text2"/>
        </w:rPr>
      </w:pPr>
    </w:p>
    <w:p w14:paraId="3C4F7055" w14:textId="617A5936" w:rsidR="007B270C" w:rsidRPr="00BA7A08" w:rsidRDefault="007B270C" w:rsidP="007B270C">
      <w:pPr>
        <w:ind w:left="426"/>
        <w:rPr>
          <w:i/>
          <w:color w:val="44546A" w:themeColor="text2"/>
        </w:rPr>
      </w:pPr>
      <w:r w:rsidRPr="00BA7A08">
        <w:rPr>
          <w:i/>
          <w:color w:val="44546A" w:themeColor="text2"/>
        </w:rPr>
        <w:t>Edward Jenner – understanding the issues</w:t>
      </w:r>
      <w:r w:rsidR="0014617B" w:rsidRPr="00823F69">
        <w:rPr>
          <w:i/>
          <w:color w:val="44546A" w:themeColor="text2"/>
        </w:rPr>
        <w:t>:</w:t>
      </w:r>
    </w:p>
    <w:p w14:paraId="4E954478" w14:textId="77777777" w:rsidR="007B270C" w:rsidRDefault="007B270C" w:rsidP="007B270C">
      <w:pPr>
        <w:numPr>
          <w:ilvl w:val="0"/>
          <w:numId w:val="42"/>
        </w:numPr>
      </w:pPr>
      <w:r>
        <w:t xml:space="preserve">Are vaccines important? (Millions of lives have </w:t>
      </w:r>
      <w:proofErr w:type="gramStart"/>
      <w:r>
        <w:t>been saved</w:t>
      </w:r>
      <w:proofErr w:type="gramEnd"/>
      <w:r>
        <w:t xml:space="preserve"> through vaccination.)</w:t>
      </w:r>
    </w:p>
    <w:p w14:paraId="4F709665" w14:textId="77777777" w:rsidR="007B270C" w:rsidRDefault="007B270C" w:rsidP="007B270C">
      <w:pPr>
        <w:numPr>
          <w:ilvl w:val="0"/>
          <w:numId w:val="42"/>
        </w:numPr>
      </w:pPr>
      <w:r>
        <w:t xml:space="preserve">What were the dangers of vaccines? (In the early days of vaccine development, the possible side-effects </w:t>
      </w:r>
      <w:proofErr w:type="gramStart"/>
      <w:r>
        <w:t>were not well understood</w:t>
      </w:r>
      <w:proofErr w:type="gramEnd"/>
      <w:r>
        <w:t xml:space="preserve">. Smallpox was a deadly disease that killed people. Deliberately infecting someone with it was tantamount to killing them. Of course, Edward Jenner believed in his hypothesis and </w:t>
      </w:r>
      <w:proofErr w:type="gramStart"/>
      <w:r>
        <w:t>didn’t</w:t>
      </w:r>
      <w:proofErr w:type="gramEnd"/>
      <w:r>
        <w:t xml:space="preserve"> think the boy would die.) See a </w:t>
      </w:r>
      <w:hyperlink r:id="rId20" w:history="1">
        <w:r w:rsidRPr="00BD707F">
          <w:rPr>
            <w:rStyle w:val="Hyperlink"/>
          </w:rPr>
          <w:t>cartoon version of the Jenner story</w:t>
        </w:r>
      </w:hyperlink>
      <w:r>
        <w:t xml:space="preserve"> </w:t>
      </w:r>
      <w:r w:rsidR="00BD707F">
        <w:t>on YouTube.</w:t>
      </w:r>
    </w:p>
    <w:p w14:paraId="2D4682A0" w14:textId="77777777" w:rsidR="007B270C" w:rsidRDefault="007B270C" w:rsidP="007B270C">
      <w:pPr>
        <w:numPr>
          <w:ilvl w:val="0"/>
          <w:numId w:val="42"/>
        </w:numPr>
      </w:pPr>
      <w:r>
        <w:t xml:space="preserve">What would have happened if a vaccine for smallpox had not </w:t>
      </w:r>
      <w:proofErr w:type="gramStart"/>
      <w:r>
        <w:t>been developed</w:t>
      </w:r>
      <w:proofErr w:type="gramEnd"/>
      <w:r>
        <w:t>?</w:t>
      </w:r>
    </w:p>
    <w:p w14:paraId="050DF71D" w14:textId="77777777" w:rsidR="007B270C" w:rsidRDefault="007B270C" w:rsidP="007B270C">
      <w:pPr>
        <w:numPr>
          <w:ilvl w:val="0"/>
          <w:numId w:val="42"/>
        </w:numPr>
      </w:pPr>
      <w:r>
        <w:t xml:space="preserve">How do scientists </w:t>
      </w:r>
      <w:proofErr w:type="gramStart"/>
      <w:r>
        <w:t>test</w:t>
      </w:r>
      <w:proofErr w:type="gramEnd"/>
      <w:r>
        <w:t xml:space="preserve"> their vaccines today? What differs between historic vaccines and modern vaccines? (Developing vaccines is a long and vigorous process – see </w:t>
      </w:r>
      <w:r w:rsidR="00BD707F">
        <w:t xml:space="preserve">the </w:t>
      </w:r>
      <w:r>
        <w:t xml:space="preserve">article </w:t>
      </w:r>
      <w:hyperlink r:id="rId21" w:history="1">
        <w:r w:rsidRPr="004A5D3F">
          <w:rPr>
            <w:rStyle w:val="Hyperlink"/>
          </w:rPr>
          <w:t>Vaccines and therapies</w:t>
        </w:r>
      </w:hyperlink>
      <w:r>
        <w:t>.)</w:t>
      </w:r>
    </w:p>
    <w:p w14:paraId="03CDD5DA" w14:textId="77777777" w:rsidR="007B270C" w:rsidRDefault="007B270C" w:rsidP="007B270C">
      <w:pPr>
        <w:numPr>
          <w:ilvl w:val="0"/>
          <w:numId w:val="42"/>
        </w:numPr>
      </w:pPr>
      <w:r>
        <w:t>Why is Jenner important to immunology? (He ‘proved’ that vaccines work and developed scientific understanding about vaccinations that later scientists could build on.)</w:t>
      </w:r>
    </w:p>
    <w:p w14:paraId="0A91B629" w14:textId="6612BB6C" w:rsidR="007B270C" w:rsidRDefault="007B270C" w:rsidP="007B270C">
      <w:pPr>
        <w:numPr>
          <w:ilvl w:val="0"/>
          <w:numId w:val="42"/>
        </w:numPr>
      </w:pPr>
      <w:r>
        <w:t xml:space="preserve">The </w:t>
      </w:r>
      <w:r w:rsidR="0014617B" w:rsidRPr="0014617B">
        <w:t xml:space="preserve">last known case of </w:t>
      </w:r>
      <w:r w:rsidR="0014617B">
        <w:t xml:space="preserve">a </w:t>
      </w:r>
      <w:r w:rsidR="0014617B" w:rsidRPr="0014617B">
        <w:t>naturally occurring smallpox</w:t>
      </w:r>
      <w:r>
        <w:t xml:space="preserve"> case in the world was in 1977. Why is this not around anymore?</w:t>
      </w:r>
    </w:p>
    <w:p w14:paraId="1305EB95" w14:textId="77777777" w:rsidR="007B270C" w:rsidRDefault="007B270C" w:rsidP="007B270C"/>
    <w:p w14:paraId="09DC3D1C" w14:textId="6FC2A5DD" w:rsidR="00BA7A08" w:rsidRDefault="00BA7A08">
      <w:pPr>
        <w:rPr>
          <w:i/>
          <w:color w:val="44546A" w:themeColor="text2"/>
        </w:rPr>
      </w:pPr>
    </w:p>
    <w:p w14:paraId="652B7ECE" w14:textId="77AD11EC" w:rsidR="007B270C" w:rsidRPr="00BA7A08" w:rsidRDefault="007B270C" w:rsidP="007B270C">
      <w:pPr>
        <w:ind w:left="426"/>
        <w:rPr>
          <w:i/>
          <w:color w:val="44546A" w:themeColor="text2"/>
        </w:rPr>
      </w:pPr>
      <w:r w:rsidRPr="00BA7A08">
        <w:rPr>
          <w:i/>
          <w:color w:val="44546A" w:themeColor="text2"/>
        </w:rPr>
        <w:t>Vaccination – science</w:t>
      </w:r>
      <w:r w:rsidR="0014617B" w:rsidRPr="00823F69">
        <w:rPr>
          <w:i/>
          <w:color w:val="44546A" w:themeColor="text2"/>
        </w:rPr>
        <w:t>:</w:t>
      </w:r>
    </w:p>
    <w:p w14:paraId="50AC9035" w14:textId="77777777" w:rsidR="007B270C" w:rsidRDefault="007B270C" w:rsidP="007B270C">
      <w:pPr>
        <w:numPr>
          <w:ilvl w:val="0"/>
          <w:numId w:val="42"/>
        </w:numPr>
      </w:pPr>
      <w:r>
        <w:t xml:space="preserve">What are vaccines? See </w:t>
      </w:r>
      <w:r w:rsidR="00BD707F">
        <w:t xml:space="preserve">the </w:t>
      </w:r>
      <w:r>
        <w:t xml:space="preserve">article </w:t>
      </w:r>
      <w:hyperlink r:id="rId22" w:history="1">
        <w:r w:rsidRPr="004A5D3F">
          <w:rPr>
            <w:rStyle w:val="Hyperlink"/>
          </w:rPr>
          <w:t>Vaccines and therapies</w:t>
        </w:r>
      </w:hyperlink>
      <w:r>
        <w:t>.)</w:t>
      </w:r>
    </w:p>
    <w:p w14:paraId="07252643" w14:textId="77777777" w:rsidR="007B270C" w:rsidRPr="00D0708E" w:rsidRDefault="007B270C" w:rsidP="007B270C">
      <w:pPr>
        <w:numPr>
          <w:ilvl w:val="0"/>
          <w:numId w:val="42"/>
        </w:numPr>
        <w:rPr>
          <w:rFonts w:cs="Helvetica"/>
          <w:lang w:val="en-US" w:eastAsia="en-US"/>
        </w:rPr>
      </w:pPr>
      <w:r>
        <w:t>How do vaccines work? (</w:t>
      </w:r>
      <w:r w:rsidRPr="00D0708E">
        <w:rPr>
          <w:rFonts w:cs="Calibri"/>
          <w:szCs w:val="30"/>
          <w:lang w:val="en-US" w:eastAsia="en-US"/>
        </w:rPr>
        <w:t xml:space="preserve">By presenting an antigen </w:t>
      </w:r>
      <w:r>
        <w:rPr>
          <w:rFonts w:cs="Calibri"/>
          <w:szCs w:val="30"/>
          <w:lang w:val="en-US" w:eastAsia="en-US"/>
        </w:rPr>
        <w:t xml:space="preserve">– </w:t>
      </w:r>
      <w:r w:rsidRPr="00D0708E">
        <w:rPr>
          <w:rFonts w:cs="Calibri"/>
          <w:szCs w:val="30"/>
          <w:lang w:val="en-US" w:eastAsia="en-US"/>
        </w:rPr>
        <w:t>the part of the pathogen that is recognised by the immune system</w:t>
      </w:r>
      <w:r>
        <w:rPr>
          <w:rFonts w:cs="Calibri"/>
          <w:szCs w:val="30"/>
          <w:lang w:val="en-US" w:eastAsia="en-US"/>
        </w:rPr>
        <w:t xml:space="preserve"> –</w:t>
      </w:r>
      <w:r w:rsidRPr="00D0708E">
        <w:rPr>
          <w:rFonts w:cs="Calibri"/>
          <w:szCs w:val="30"/>
          <w:lang w:val="en-US" w:eastAsia="en-US"/>
        </w:rPr>
        <w:t xml:space="preserve"> to the immune system </w:t>
      </w:r>
      <w:r>
        <w:rPr>
          <w:rFonts w:cs="Calibri"/>
          <w:szCs w:val="30"/>
          <w:lang w:val="en-US" w:eastAsia="en-US"/>
        </w:rPr>
        <w:t>and causing it to create ‘</w:t>
      </w:r>
      <w:r w:rsidRPr="002A1AD2">
        <w:t>memory cells’ that will respond to the antigen more rapidly in case of future infections. Vaccines</w:t>
      </w:r>
      <w:r>
        <w:rPr>
          <w:rFonts w:cs="Calibri"/>
          <w:szCs w:val="30"/>
          <w:lang w:val="en-US" w:eastAsia="en-US"/>
        </w:rPr>
        <w:t xml:space="preserve"> can be based on a</w:t>
      </w:r>
      <w:r w:rsidRPr="00D0708E">
        <w:rPr>
          <w:rFonts w:cs="Calibri"/>
          <w:szCs w:val="30"/>
          <w:lang w:val="en-US" w:eastAsia="en-US"/>
        </w:rPr>
        <w:t xml:space="preserve"> weakene</w:t>
      </w:r>
      <w:r>
        <w:rPr>
          <w:rFonts w:cs="Calibri"/>
          <w:szCs w:val="30"/>
          <w:lang w:val="en-US" w:eastAsia="en-US"/>
        </w:rPr>
        <w:t xml:space="preserve">d form of the pathogen, a </w:t>
      </w:r>
      <w:r w:rsidRPr="00D0708E">
        <w:rPr>
          <w:rFonts w:cs="Calibri"/>
          <w:szCs w:val="30"/>
          <w:lang w:val="en-US" w:eastAsia="en-US"/>
        </w:rPr>
        <w:t xml:space="preserve">dead or </w:t>
      </w:r>
      <w:r>
        <w:rPr>
          <w:rFonts w:cs="Calibri"/>
          <w:szCs w:val="30"/>
          <w:lang w:val="en-US" w:eastAsia="en-US"/>
        </w:rPr>
        <w:t>inactive pathogen, an a</w:t>
      </w:r>
      <w:r w:rsidRPr="00D0708E">
        <w:rPr>
          <w:rFonts w:cs="Calibri"/>
          <w:szCs w:val="30"/>
          <w:lang w:val="en-US" w:eastAsia="en-US"/>
        </w:rPr>
        <w:t>ntigen (prot</w:t>
      </w:r>
      <w:r>
        <w:rPr>
          <w:rFonts w:cs="Calibri"/>
          <w:szCs w:val="30"/>
          <w:lang w:val="en-US" w:eastAsia="en-US"/>
        </w:rPr>
        <w:t>ein or molecule from the pathogen) rather than the whole pathogen, or a</w:t>
      </w:r>
      <w:r w:rsidRPr="00D0708E">
        <w:rPr>
          <w:rFonts w:cs="Calibri"/>
          <w:szCs w:val="30"/>
          <w:lang w:val="en-US" w:eastAsia="en-US"/>
        </w:rPr>
        <w:t xml:space="preserve"> synthetic molecule made t</w:t>
      </w:r>
      <w:r>
        <w:rPr>
          <w:rFonts w:cs="Calibri"/>
          <w:szCs w:val="30"/>
          <w:lang w:val="en-US" w:eastAsia="en-US"/>
        </w:rPr>
        <w:t>o resemble antigen molecules from the pathogen.)</w:t>
      </w:r>
    </w:p>
    <w:p w14:paraId="3C1FB587" w14:textId="77777777" w:rsidR="0014617B" w:rsidRDefault="0014617B" w:rsidP="007B270C">
      <w:pPr>
        <w:ind w:left="426"/>
        <w:rPr>
          <w:i/>
          <w:color w:val="44546A" w:themeColor="text2"/>
        </w:rPr>
      </w:pPr>
    </w:p>
    <w:p w14:paraId="3739861F" w14:textId="459575F5" w:rsidR="007B270C" w:rsidRPr="00B93815" w:rsidRDefault="007B270C" w:rsidP="007B270C">
      <w:pPr>
        <w:ind w:left="426"/>
        <w:rPr>
          <w:i/>
        </w:rPr>
      </w:pPr>
      <w:r w:rsidRPr="00BA7A08">
        <w:rPr>
          <w:i/>
          <w:color w:val="44546A" w:themeColor="text2"/>
        </w:rPr>
        <w:t>Vaccination – understanding the issues</w:t>
      </w:r>
      <w:r w:rsidR="0014617B" w:rsidRPr="00823F69">
        <w:rPr>
          <w:i/>
          <w:color w:val="44546A" w:themeColor="text2"/>
        </w:rPr>
        <w:t>:</w:t>
      </w:r>
    </w:p>
    <w:p w14:paraId="34DB2C6D" w14:textId="77777777" w:rsidR="007B270C" w:rsidRDefault="007B270C" w:rsidP="007B270C">
      <w:pPr>
        <w:numPr>
          <w:ilvl w:val="0"/>
          <w:numId w:val="42"/>
        </w:numPr>
      </w:pPr>
      <w:r>
        <w:t xml:space="preserve">Why are vaccines important? (Millions of lives have </w:t>
      </w:r>
      <w:proofErr w:type="gramStart"/>
      <w:r>
        <w:t>been saved</w:t>
      </w:r>
      <w:proofErr w:type="gramEnd"/>
      <w:r>
        <w:t xml:space="preserve"> through vaccination.)</w:t>
      </w:r>
    </w:p>
    <w:p w14:paraId="57443148" w14:textId="77777777" w:rsidR="007B270C" w:rsidRDefault="007B270C" w:rsidP="007B270C">
      <w:pPr>
        <w:numPr>
          <w:ilvl w:val="0"/>
          <w:numId w:val="42"/>
        </w:numPr>
      </w:pPr>
      <w:r>
        <w:t xml:space="preserve">What are the potential dangers of vaccines? (Vaccines may involve a weakened strain of the disease although this is becoming less common as more synthetic vaccines are </w:t>
      </w:r>
      <w:proofErr w:type="gramStart"/>
      <w:r>
        <w:t>being used</w:t>
      </w:r>
      <w:proofErr w:type="gramEnd"/>
      <w:r>
        <w:t>. T</w:t>
      </w:r>
      <w:r w:rsidRPr="00E16844">
        <w:t xml:space="preserve">he use of such vaccines has sometimes </w:t>
      </w:r>
      <w:proofErr w:type="gramStart"/>
      <w:r w:rsidRPr="00E16844">
        <w:t>been linked</w:t>
      </w:r>
      <w:proofErr w:type="gramEnd"/>
      <w:r w:rsidRPr="00E16844">
        <w:t xml:space="preserve"> with disease in some patients. In some cases</w:t>
      </w:r>
      <w:r>
        <w:t>,</w:t>
      </w:r>
      <w:r w:rsidRPr="00E16844">
        <w:t xml:space="preserve"> this appears to be because a batch of vaccines was not handled properly, while in others, the patient reacted </w:t>
      </w:r>
      <w:proofErr w:type="gramStart"/>
      <w:r w:rsidRPr="00E16844">
        <w:t>poorly</w:t>
      </w:r>
      <w:proofErr w:type="gramEnd"/>
      <w:r w:rsidRPr="00E16844">
        <w:t xml:space="preserve"> or the virus mutated inside the body to become virulent</w:t>
      </w:r>
      <w:r>
        <w:t xml:space="preserve">. There are sometimes side-effects with different vaccines for different people. </w:t>
      </w:r>
      <w:proofErr w:type="gramStart"/>
      <w:r>
        <w:t>Some</w:t>
      </w:r>
      <w:proofErr w:type="gramEnd"/>
      <w:r>
        <w:t xml:space="preserve"> people may be allergic to some of the components of the vaccine causing a negative reaction as well.)</w:t>
      </w:r>
    </w:p>
    <w:p w14:paraId="6E236F45" w14:textId="77777777" w:rsidR="007B270C" w:rsidRDefault="007B270C" w:rsidP="007B270C">
      <w:pPr>
        <w:numPr>
          <w:ilvl w:val="0"/>
          <w:numId w:val="42"/>
        </w:numPr>
      </w:pPr>
      <w:r>
        <w:t xml:space="preserve">There is a vaccine schedule for people in New Zealand. What </w:t>
      </w:r>
      <w:proofErr w:type="gramStart"/>
      <w:r>
        <w:t>is recommended</w:t>
      </w:r>
      <w:proofErr w:type="gramEnd"/>
      <w:r>
        <w:t xml:space="preserve"> today and why? Are there any issues around these vaccines? (For example, MMR has been erroneously linked with autism – see </w:t>
      </w:r>
      <w:hyperlink r:id="rId23" w:history="1">
        <w:r w:rsidRPr="004A5D3F">
          <w:rPr>
            <w:rStyle w:val="Hyperlink"/>
          </w:rPr>
          <w:t>Immunisation in New Zealand</w:t>
        </w:r>
      </w:hyperlink>
      <w:r>
        <w:t>.)</w:t>
      </w:r>
    </w:p>
    <w:p w14:paraId="60709B48" w14:textId="77777777" w:rsidR="007B270C" w:rsidRDefault="007B270C" w:rsidP="007B270C">
      <w:pPr>
        <w:numPr>
          <w:ilvl w:val="0"/>
          <w:numId w:val="42"/>
        </w:numPr>
      </w:pPr>
      <w:r>
        <w:t>The last smallpox case in the world was in 1977. Why is this not around anymore?</w:t>
      </w:r>
    </w:p>
    <w:p w14:paraId="5B0204AD" w14:textId="77777777" w:rsidR="007B270C" w:rsidRDefault="007B270C" w:rsidP="007B270C">
      <w:pPr>
        <w:rPr>
          <w:b/>
        </w:rPr>
      </w:pPr>
    </w:p>
    <w:p w14:paraId="777A53C9" w14:textId="77777777" w:rsidR="007B270C" w:rsidRPr="00BB2538" w:rsidRDefault="007B270C" w:rsidP="009C77F3">
      <w:pPr>
        <w:outlineLvl w:val="0"/>
        <w:rPr>
          <w:b/>
          <w:i/>
        </w:rPr>
      </w:pPr>
      <w:r w:rsidRPr="00BB2538">
        <w:rPr>
          <w:b/>
          <w:i/>
        </w:rPr>
        <w:t>Using an ethical approach</w:t>
      </w:r>
    </w:p>
    <w:p w14:paraId="2AED3849" w14:textId="77777777" w:rsidR="007B270C" w:rsidRDefault="007B270C" w:rsidP="007B270C"/>
    <w:p w14:paraId="69952282" w14:textId="39BA091C" w:rsidR="007B270C" w:rsidRDefault="007B270C" w:rsidP="007B270C">
      <w:pPr>
        <w:numPr>
          <w:ilvl w:val="0"/>
          <w:numId w:val="15"/>
        </w:numPr>
        <w:ind w:left="426" w:hanging="426"/>
      </w:pPr>
      <w:r>
        <w:t>Small groups of students could use the</w:t>
      </w:r>
      <w:r w:rsidR="00BD707F">
        <w:t xml:space="preserve"> </w:t>
      </w:r>
      <w:hyperlink r:id="rId24" w:history="1">
        <w:r w:rsidR="000E19B1" w:rsidRPr="00053A56">
          <w:rPr>
            <w:rStyle w:val="Hyperlink"/>
          </w:rPr>
          <w:t>E</w:t>
        </w:r>
        <w:r w:rsidR="00BD707F" w:rsidRPr="00053A56">
          <w:rPr>
            <w:rStyle w:val="Hyperlink"/>
          </w:rPr>
          <w:t xml:space="preserve">thics thinking </w:t>
        </w:r>
        <w:r w:rsidR="000E19B1" w:rsidRPr="00053A56">
          <w:rPr>
            <w:rStyle w:val="Hyperlink"/>
          </w:rPr>
          <w:t>toolkit</w:t>
        </w:r>
      </w:hyperlink>
      <w:r w:rsidR="000E19B1">
        <w:t xml:space="preserve"> </w:t>
      </w:r>
      <w:r>
        <w:t>to help them explore their chosen issue.</w:t>
      </w:r>
    </w:p>
    <w:p w14:paraId="1959B4D6" w14:textId="77777777" w:rsidR="007B270C" w:rsidRDefault="007B270C" w:rsidP="007B270C"/>
    <w:p w14:paraId="217B46E4" w14:textId="779C6A22" w:rsidR="007B270C" w:rsidRDefault="007B270C" w:rsidP="007B270C">
      <w:pPr>
        <w:ind w:left="426"/>
      </w:pPr>
      <w:r>
        <w:t xml:space="preserve">There are </w:t>
      </w:r>
      <w:proofErr w:type="gramStart"/>
      <w:r>
        <w:t>a number of</w:t>
      </w:r>
      <w:proofErr w:type="gramEnd"/>
      <w:r>
        <w:t xml:space="preserve"> ethical approaches used for discussing ethical issues. Below are </w:t>
      </w:r>
      <w:r w:rsidR="00BD707F">
        <w:t>three</w:t>
      </w:r>
      <w:r>
        <w:t xml:space="preserve"> common ones that could </w:t>
      </w:r>
      <w:proofErr w:type="gramStart"/>
      <w:r>
        <w:t>be used</w:t>
      </w:r>
      <w:proofErr w:type="gramEnd"/>
      <w:r>
        <w:t xml:space="preserve"> to discuss the issues around fighting infection – consequentialism, rights and responsibilities, and autonomy. The questions are examples of what might </w:t>
      </w:r>
      <w:proofErr w:type="gramStart"/>
      <w:r>
        <w:t>be asked</w:t>
      </w:r>
      <w:proofErr w:type="gramEnd"/>
      <w:r>
        <w:t xml:space="preserve"> within each approach. To explore these </w:t>
      </w:r>
      <w:r w:rsidR="00BA7A08">
        <w:t>issues,</w:t>
      </w:r>
      <w:r>
        <w:t xml:space="preserve"> you may wish to use </w:t>
      </w:r>
      <w:r w:rsidR="00BD707F">
        <w:t>one</w:t>
      </w:r>
      <w:r>
        <w:t xml:space="preserve">, </w:t>
      </w:r>
      <w:r w:rsidR="00BD707F">
        <w:t>two</w:t>
      </w:r>
      <w:r>
        <w:t xml:space="preserve"> or all </w:t>
      </w:r>
      <w:r w:rsidR="00BD707F">
        <w:t>three</w:t>
      </w:r>
      <w:r>
        <w:t xml:space="preserve"> approaches, depending on the ability of the students and the time you </w:t>
      </w:r>
      <w:proofErr w:type="gramStart"/>
      <w:r>
        <w:t>have to</w:t>
      </w:r>
      <w:proofErr w:type="gramEnd"/>
      <w:r>
        <w:t xml:space="preserve"> explore the issue.</w:t>
      </w:r>
    </w:p>
    <w:p w14:paraId="115B67CE" w14:textId="77777777" w:rsidR="007B270C" w:rsidRDefault="007B270C" w:rsidP="007B270C">
      <w:pPr>
        <w:ind w:left="426"/>
        <w:rPr>
          <w:i/>
        </w:rPr>
      </w:pPr>
    </w:p>
    <w:p w14:paraId="7AAA0E8B" w14:textId="77777777" w:rsidR="007B270C" w:rsidRPr="00BB2538" w:rsidRDefault="007B270C" w:rsidP="009C77F3">
      <w:pPr>
        <w:ind w:left="426"/>
        <w:outlineLvl w:val="0"/>
        <w:rPr>
          <w:i/>
        </w:rPr>
      </w:pPr>
      <w:r w:rsidRPr="00BB2538">
        <w:rPr>
          <w:i/>
        </w:rPr>
        <w:t>Consequentialism</w:t>
      </w:r>
    </w:p>
    <w:p w14:paraId="68FCD9FD" w14:textId="77777777" w:rsidR="007B270C" w:rsidRPr="00534D85" w:rsidRDefault="007B270C" w:rsidP="007B270C">
      <w:pPr>
        <w:ind w:left="426"/>
      </w:pPr>
      <w:r w:rsidRPr="00534D85">
        <w:t>Consequentialism is to do with the consequences of actions. Using this ethical approach, we weigh the benefits and harms resulting from our actions:</w:t>
      </w:r>
    </w:p>
    <w:p w14:paraId="4743A38A" w14:textId="77777777" w:rsidR="007B270C" w:rsidRPr="00534D85" w:rsidRDefault="007B270C" w:rsidP="007B270C">
      <w:pPr>
        <w:numPr>
          <w:ilvl w:val="0"/>
          <w:numId w:val="26"/>
        </w:numPr>
        <w:tabs>
          <w:tab w:val="clear" w:pos="360"/>
          <w:tab w:val="num" w:pos="786"/>
        </w:tabs>
        <w:ind w:left="786"/>
      </w:pPr>
      <w:r w:rsidRPr="00534D85">
        <w:t xml:space="preserve">Who/what </w:t>
      </w:r>
      <w:proofErr w:type="gramStart"/>
      <w:r w:rsidRPr="00534D85">
        <w:t>is affected</w:t>
      </w:r>
      <w:proofErr w:type="gramEnd"/>
      <w:r w:rsidRPr="00534D85">
        <w:t xml:space="preserve"> by this issue?</w:t>
      </w:r>
    </w:p>
    <w:p w14:paraId="08E5BCCD" w14:textId="77777777" w:rsidR="007B270C" w:rsidRPr="00534D85" w:rsidRDefault="007B270C" w:rsidP="007B270C">
      <w:pPr>
        <w:numPr>
          <w:ilvl w:val="0"/>
          <w:numId w:val="26"/>
        </w:numPr>
        <w:tabs>
          <w:tab w:val="clear" w:pos="360"/>
          <w:tab w:val="num" w:pos="786"/>
        </w:tabs>
        <w:ind w:left="786"/>
      </w:pPr>
      <w:r w:rsidRPr="00534D85">
        <w:t>What are the benefits for those involved?</w:t>
      </w:r>
    </w:p>
    <w:p w14:paraId="7088CBE0" w14:textId="77777777" w:rsidR="007B270C" w:rsidRPr="00534D85" w:rsidRDefault="007B270C" w:rsidP="007B270C">
      <w:pPr>
        <w:numPr>
          <w:ilvl w:val="0"/>
          <w:numId w:val="26"/>
        </w:numPr>
        <w:tabs>
          <w:tab w:val="clear" w:pos="360"/>
          <w:tab w:val="num" w:pos="786"/>
        </w:tabs>
        <w:ind w:left="786"/>
      </w:pPr>
      <w:r w:rsidRPr="00534D85">
        <w:t>What are the harms for those involved?</w:t>
      </w:r>
    </w:p>
    <w:p w14:paraId="4B02548C" w14:textId="77777777" w:rsidR="007B270C" w:rsidRPr="00534D85" w:rsidRDefault="007B270C" w:rsidP="007B270C">
      <w:pPr>
        <w:numPr>
          <w:ilvl w:val="0"/>
          <w:numId w:val="26"/>
        </w:numPr>
        <w:tabs>
          <w:tab w:val="clear" w:pos="360"/>
          <w:tab w:val="num" w:pos="786"/>
        </w:tabs>
        <w:ind w:left="786"/>
      </w:pPr>
      <w:r w:rsidRPr="00534D85">
        <w:t xml:space="preserve">Are </w:t>
      </w:r>
      <w:proofErr w:type="gramStart"/>
      <w:r w:rsidRPr="00534D85">
        <w:t>some</w:t>
      </w:r>
      <w:proofErr w:type="gramEnd"/>
      <w:r w:rsidRPr="00534D85">
        <w:t xml:space="preserve"> consequences greater or lesser than others?</w:t>
      </w:r>
    </w:p>
    <w:p w14:paraId="33726896" w14:textId="77777777" w:rsidR="007B270C" w:rsidRPr="00534D85" w:rsidRDefault="007B270C" w:rsidP="007B270C">
      <w:pPr>
        <w:numPr>
          <w:ilvl w:val="0"/>
          <w:numId w:val="26"/>
        </w:numPr>
        <w:tabs>
          <w:tab w:val="clear" w:pos="360"/>
          <w:tab w:val="num" w:pos="786"/>
        </w:tabs>
        <w:ind w:left="786"/>
      </w:pPr>
      <w:r w:rsidRPr="00534D85">
        <w:t xml:space="preserve">If one </w:t>
      </w:r>
      <w:proofErr w:type="gramStart"/>
      <w:r w:rsidRPr="00534D85">
        <w:t>is harmed</w:t>
      </w:r>
      <w:proofErr w:type="gramEnd"/>
      <w:r w:rsidRPr="00534D85">
        <w:t xml:space="preserve"> and another benefits, how do you decide who or what matters most?</w:t>
      </w:r>
    </w:p>
    <w:p w14:paraId="47230148" w14:textId="77777777" w:rsidR="007B270C" w:rsidRPr="00534D85" w:rsidRDefault="007B270C" w:rsidP="007B270C">
      <w:pPr>
        <w:ind w:left="426"/>
      </w:pPr>
    </w:p>
    <w:p w14:paraId="24F5093D" w14:textId="77777777" w:rsidR="007B270C" w:rsidRPr="00BB2538" w:rsidRDefault="007B270C" w:rsidP="009C77F3">
      <w:pPr>
        <w:ind w:left="426"/>
        <w:outlineLvl w:val="0"/>
        <w:rPr>
          <w:i/>
        </w:rPr>
      </w:pPr>
      <w:r w:rsidRPr="00BB2538">
        <w:rPr>
          <w:i/>
        </w:rPr>
        <w:t xml:space="preserve">Rights and responsibilities </w:t>
      </w:r>
    </w:p>
    <w:p w14:paraId="67703A15" w14:textId="77777777" w:rsidR="007B270C" w:rsidRPr="00534D85" w:rsidRDefault="007B270C" w:rsidP="007B270C">
      <w:pPr>
        <w:ind w:left="426"/>
      </w:pPr>
      <w:r w:rsidRPr="00534D85">
        <w:t>Rights and responsibilities are closely related – the rights of one imply the responsibilities (or duties) of another to ensure those rights.</w:t>
      </w:r>
    </w:p>
    <w:p w14:paraId="5771180F" w14:textId="77777777" w:rsidR="007B270C" w:rsidRPr="00534D85" w:rsidRDefault="007B270C" w:rsidP="007B270C">
      <w:pPr>
        <w:numPr>
          <w:ilvl w:val="0"/>
          <w:numId w:val="28"/>
        </w:numPr>
        <w:tabs>
          <w:tab w:val="clear" w:pos="360"/>
          <w:tab w:val="num" w:pos="786"/>
        </w:tabs>
        <w:ind w:left="786"/>
      </w:pPr>
      <w:r w:rsidRPr="00534D85">
        <w:t xml:space="preserve">Who/what </w:t>
      </w:r>
      <w:proofErr w:type="gramStart"/>
      <w:r w:rsidRPr="00534D85">
        <w:t>is affected</w:t>
      </w:r>
      <w:proofErr w:type="gramEnd"/>
      <w:r w:rsidRPr="00534D85">
        <w:t xml:space="preserve"> by this issue?</w:t>
      </w:r>
    </w:p>
    <w:p w14:paraId="28B4EEE3" w14:textId="77777777" w:rsidR="007B270C" w:rsidRDefault="007B270C" w:rsidP="007B270C">
      <w:pPr>
        <w:numPr>
          <w:ilvl w:val="0"/>
          <w:numId w:val="28"/>
        </w:numPr>
        <w:tabs>
          <w:tab w:val="clear" w:pos="360"/>
          <w:tab w:val="num" w:pos="786"/>
        </w:tabs>
        <w:ind w:left="786"/>
      </w:pPr>
      <w:r w:rsidRPr="00534D85">
        <w:t>What groups have rights associated with this issue? What are their rights?</w:t>
      </w:r>
    </w:p>
    <w:p w14:paraId="403D4279" w14:textId="77777777" w:rsidR="007B270C" w:rsidRPr="00534D85" w:rsidRDefault="007B270C" w:rsidP="007B270C">
      <w:pPr>
        <w:numPr>
          <w:ilvl w:val="0"/>
          <w:numId w:val="28"/>
        </w:numPr>
        <w:tabs>
          <w:tab w:val="clear" w:pos="360"/>
          <w:tab w:val="num" w:pos="786"/>
        </w:tabs>
        <w:ind w:left="786"/>
      </w:pPr>
      <w:r>
        <w:t xml:space="preserve">What groups have responsibility to ensure that the rights </w:t>
      </w:r>
      <w:proofErr w:type="gramStart"/>
      <w:r>
        <w:t>are achieved</w:t>
      </w:r>
      <w:proofErr w:type="gramEnd"/>
      <w:r>
        <w:t>?</w:t>
      </w:r>
    </w:p>
    <w:p w14:paraId="092BE4CA" w14:textId="77777777" w:rsidR="007B270C" w:rsidRPr="00534D85" w:rsidRDefault="007B270C" w:rsidP="007B270C">
      <w:pPr>
        <w:numPr>
          <w:ilvl w:val="0"/>
          <w:numId w:val="28"/>
        </w:numPr>
        <w:tabs>
          <w:tab w:val="clear" w:pos="360"/>
          <w:tab w:val="num" w:pos="786"/>
        </w:tabs>
        <w:ind w:left="786"/>
      </w:pPr>
      <w:r w:rsidRPr="00534D85">
        <w:t xml:space="preserve">Do we value </w:t>
      </w:r>
      <w:proofErr w:type="gramStart"/>
      <w:r w:rsidRPr="00534D85">
        <w:t>some</w:t>
      </w:r>
      <w:proofErr w:type="gramEnd"/>
      <w:r w:rsidRPr="00534D85">
        <w:t xml:space="preserve"> rights more than others? Whose rights do we want to </w:t>
      </w:r>
      <w:proofErr w:type="gramStart"/>
      <w:r w:rsidRPr="00534D85">
        <w:t>protect?</w:t>
      </w:r>
      <w:proofErr w:type="gramEnd"/>
    </w:p>
    <w:p w14:paraId="73F4E223" w14:textId="77777777" w:rsidR="007B270C" w:rsidRPr="00534D85" w:rsidRDefault="007B270C" w:rsidP="007B270C">
      <w:pPr>
        <w:numPr>
          <w:ilvl w:val="0"/>
          <w:numId w:val="28"/>
        </w:numPr>
        <w:tabs>
          <w:tab w:val="clear" w:pos="360"/>
          <w:tab w:val="num" w:pos="786"/>
        </w:tabs>
        <w:ind w:left="786"/>
      </w:pPr>
      <w:r w:rsidRPr="00534D85">
        <w:t xml:space="preserve">Do any codes, declarations and/or conventions relate to this issue? </w:t>
      </w:r>
    </w:p>
    <w:p w14:paraId="149440DE" w14:textId="77777777" w:rsidR="007B270C" w:rsidRPr="00534D85" w:rsidRDefault="007B270C" w:rsidP="007B270C">
      <w:pPr>
        <w:ind w:left="426"/>
      </w:pPr>
    </w:p>
    <w:p w14:paraId="16894AB6" w14:textId="77777777" w:rsidR="007B270C" w:rsidRPr="00BB2538" w:rsidRDefault="007B270C" w:rsidP="009C77F3">
      <w:pPr>
        <w:ind w:left="426"/>
        <w:outlineLvl w:val="0"/>
        <w:rPr>
          <w:i/>
        </w:rPr>
      </w:pPr>
      <w:r w:rsidRPr="00BB2538">
        <w:rPr>
          <w:i/>
        </w:rPr>
        <w:t xml:space="preserve">Autonomy </w:t>
      </w:r>
    </w:p>
    <w:p w14:paraId="2C03D53A" w14:textId="77777777" w:rsidR="007B270C" w:rsidRPr="00534D85" w:rsidRDefault="007B270C" w:rsidP="007B270C">
      <w:pPr>
        <w:ind w:left="426"/>
      </w:pPr>
      <w:r w:rsidRPr="00534D85">
        <w:t xml:space="preserve">Autonomy recognises the right to choose for yourself. </w:t>
      </w:r>
    </w:p>
    <w:p w14:paraId="2A17D2E3" w14:textId="77777777" w:rsidR="007B270C" w:rsidRPr="00534D85" w:rsidRDefault="007B270C" w:rsidP="007B270C">
      <w:pPr>
        <w:numPr>
          <w:ilvl w:val="0"/>
          <w:numId w:val="29"/>
        </w:numPr>
        <w:tabs>
          <w:tab w:val="clear" w:pos="360"/>
          <w:tab w:val="num" w:pos="786"/>
        </w:tabs>
        <w:ind w:left="786"/>
      </w:pPr>
      <w:r w:rsidRPr="00534D85">
        <w:lastRenderedPageBreak/>
        <w:t xml:space="preserve">Who/what </w:t>
      </w:r>
      <w:proofErr w:type="gramStart"/>
      <w:r w:rsidRPr="00534D85">
        <w:t>is affected</w:t>
      </w:r>
      <w:proofErr w:type="gramEnd"/>
      <w:r w:rsidRPr="00534D85">
        <w:t xml:space="preserve"> by this issue?</w:t>
      </w:r>
    </w:p>
    <w:p w14:paraId="6F020682" w14:textId="77777777" w:rsidR="007B270C" w:rsidRPr="00534D85" w:rsidRDefault="007B270C" w:rsidP="007B270C">
      <w:pPr>
        <w:numPr>
          <w:ilvl w:val="0"/>
          <w:numId w:val="29"/>
        </w:numPr>
        <w:tabs>
          <w:tab w:val="clear" w:pos="360"/>
          <w:tab w:val="num" w:pos="786"/>
        </w:tabs>
        <w:ind w:left="786"/>
      </w:pPr>
      <w:r w:rsidRPr="00534D85">
        <w:t xml:space="preserve">What effects might my choice have on others? </w:t>
      </w:r>
    </w:p>
    <w:p w14:paraId="3BC0A456" w14:textId="77777777" w:rsidR="007B270C" w:rsidRPr="00534D85" w:rsidRDefault="007B270C" w:rsidP="007B270C">
      <w:pPr>
        <w:numPr>
          <w:ilvl w:val="0"/>
          <w:numId w:val="29"/>
        </w:numPr>
        <w:tabs>
          <w:tab w:val="clear" w:pos="360"/>
          <w:tab w:val="num" w:pos="786"/>
        </w:tabs>
        <w:ind w:left="786"/>
      </w:pPr>
      <w:r w:rsidRPr="00534D85">
        <w:t>Is there a public cost associated with my choice?</w:t>
      </w:r>
    </w:p>
    <w:p w14:paraId="686D3B80" w14:textId="77777777" w:rsidR="007B270C" w:rsidRPr="00534D85" w:rsidRDefault="007B270C" w:rsidP="007B270C">
      <w:pPr>
        <w:numPr>
          <w:ilvl w:val="0"/>
          <w:numId w:val="29"/>
        </w:numPr>
        <w:tabs>
          <w:tab w:val="clear" w:pos="360"/>
          <w:tab w:val="num" w:pos="786"/>
        </w:tabs>
        <w:ind w:left="786"/>
      </w:pPr>
      <w:r w:rsidRPr="00534D85">
        <w:t>What effects might others</w:t>
      </w:r>
      <w:r>
        <w:t>’</w:t>
      </w:r>
      <w:r w:rsidRPr="00534D85">
        <w:t xml:space="preserve"> choices have on me?</w:t>
      </w:r>
    </w:p>
    <w:p w14:paraId="4190898C" w14:textId="77777777" w:rsidR="007B270C" w:rsidRPr="00534D85" w:rsidRDefault="007B270C" w:rsidP="007B270C">
      <w:pPr>
        <w:numPr>
          <w:ilvl w:val="0"/>
          <w:numId w:val="29"/>
        </w:numPr>
        <w:tabs>
          <w:tab w:val="clear" w:pos="360"/>
          <w:tab w:val="num" w:pos="786"/>
        </w:tabs>
        <w:ind w:left="786"/>
      </w:pPr>
      <w:r w:rsidRPr="00534D85">
        <w:t>Does everyone have to do the same thing? Will this cause problems?</w:t>
      </w:r>
    </w:p>
    <w:p w14:paraId="60F996D9" w14:textId="77777777" w:rsidR="007B270C" w:rsidRDefault="007B270C" w:rsidP="007B270C">
      <w:pPr>
        <w:numPr>
          <w:ilvl w:val="0"/>
          <w:numId w:val="29"/>
        </w:numPr>
        <w:tabs>
          <w:tab w:val="clear" w:pos="360"/>
          <w:tab w:val="num" w:pos="786"/>
        </w:tabs>
        <w:ind w:left="786"/>
      </w:pPr>
      <w:r w:rsidRPr="00534D85" w:rsidDel="0009328E">
        <w:t>I</w:t>
      </w:r>
      <w:r>
        <w:t>s informed consent important?</w:t>
      </w:r>
    </w:p>
    <w:p w14:paraId="621CFE9D" w14:textId="77777777" w:rsidR="007B270C" w:rsidRDefault="007B270C" w:rsidP="007B270C"/>
    <w:p w14:paraId="0D60A993" w14:textId="77777777" w:rsidR="007B270C" w:rsidRPr="00BF51AA" w:rsidRDefault="007B270C" w:rsidP="009C77F3">
      <w:pPr>
        <w:outlineLvl w:val="0"/>
        <w:rPr>
          <w:b/>
          <w:i/>
        </w:rPr>
      </w:pPr>
      <w:r w:rsidRPr="00BF51AA">
        <w:rPr>
          <w:b/>
          <w:i/>
        </w:rPr>
        <w:t>A consequentialist approach using a noisy round activity</w:t>
      </w:r>
    </w:p>
    <w:p w14:paraId="50562C64" w14:textId="77777777" w:rsidR="007B270C" w:rsidRPr="005E6A01" w:rsidRDefault="007B270C" w:rsidP="007B270C">
      <w:pPr>
        <w:rPr>
          <w:b/>
        </w:rPr>
      </w:pPr>
    </w:p>
    <w:p w14:paraId="14F1D6D1" w14:textId="77777777" w:rsidR="007B270C" w:rsidRDefault="007B270C" w:rsidP="007B270C">
      <w:pPr>
        <w:numPr>
          <w:ilvl w:val="0"/>
          <w:numId w:val="15"/>
        </w:numPr>
        <w:ind w:left="426" w:hanging="426"/>
      </w:pPr>
      <w:r>
        <w:t xml:space="preserve">Alternatively, a noisy round robin activity could </w:t>
      </w:r>
      <w:proofErr w:type="gramStart"/>
      <w:r>
        <w:t>be used</w:t>
      </w:r>
      <w:proofErr w:type="gramEnd"/>
      <w:r>
        <w:t xml:space="preserve"> to identify consequences for stakeholders.</w:t>
      </w:r>
    </w:p>
    <w:p w14:paraId="1CCAC547" w14:textId="77777777" w:rsidR="007B270C" w:rsidRDefault="007B270C" w:rsidP="007B270C">
      <w:pPr>
        <w:numPr>
          <w:ilvl w:val="0"/>
          <w:numId w:val="29"/>
        </w:numPr>
        <w:tabs>
          <w:tab w:val="clear" w:pos="360"/>
          <w:tab w:val="num" w:pos="786"/>
        </w:tabs>
        <w:ind w:left="786"/>
      </w:pPr>
      <w:r>
        <w:t xml:space="preserve">Identify the stakeholders in the issue, for example, for the vaccination issue, stakeholders might include children, parents, doctors, scientists (immunologists), someone who is suffering from an infectious disease, someone who has had a side-effect from a vaccine, anti-vaccination lobbyists, pregnant woman, elderly person, pharmaceutical company, government </w:t>
      </w:r>
      <w:proofErr w:type="gramStart"/>
      <w:r>
        <w:t>etc</w:t>
      </w:r>
      <w:proofErr w:type="gramEnd"/>
      <w:r>
        <w:t>). Make a class list.</w:t>
      </w:r>
    </w:p>
    <w:p w14:paraId="29FEF4DC" w14:textId="77777777" w:rsidR="007B270C" w:rsidRDefault="007B270C" w:rsidP="007B270C">
      <w:pPr>
        <w:numPr>
          <w:ilvl w:val="0"/>
          <w:numId w:val="29"/>
        </w:numPr>
        <w:tabs>
          <w:tab w:val="clear" w:pos="360"/>
          <w:tab w:val="num" w:pos="786"/>
        </w:tabs>
        <w:ind w:left="786"/>
      </w:pPr>
      <w:r>
        <w:t xml:space="preserve">Divide </w:t>
      </w:r>
      <w:r w:rsidRPr="00180ED2">
        <w:t>the class</w:t>
      </w:r>
      <w:r>
        <w:t xml:space="preserve"> into </w:t>
      </w:r>
      <w:proofErr w:type="gramStart"/>
      <w:r>
        <w:t>6</w:t>
      </w:r>
      <w:proofErr w:type="gramEnd"/>
      <w:r>
        <w:t xml:space="preserve"> </w:t>
      </w:r>
      <w:r w:rsidRPr="00180ED2">
        <w:t>groups</w:t>
      </w:r>
      <w:r>
        <w:t>.</w:t>
      </w:r>
      <w:r w:rsidRPr="00180ED2">
        <w:t xml:space="preserve"> </w:t>
      </w:r>
      <w:r>
        <w:t xml:space="preserve">Spread them out around the room and give each group one of the </w:t>
      </w:r>
      <w:hyperlink w:anchor="PMI" w:history="1">
        <w:r w:rsidRPr="00BF51AA">
          <w:rPr>
            <w:rStyle w:val="Hyperlink"/>
          </w:rPr>
          <w:t>PMI worksheets</w:t>
        </w:r>
      </w:hyperlink>
      <w:r>
        <w:t xml:space="preserve">. (The </w:t>
      </w:r>
      <w:r w:rsidR="00BD707F">
        <w:t>six</w:t>
      </w:r>
      <w:r>
        <w:t xml:space="preserve"> stakeholders on the PMI worksheets are examples of </w:t>
      </w:r>
      <w:r w:rsidR="00BD707F">
        <w:t>two</w:t>
      </w:r>
      <w:r>
        <w:t xml:space="preserve"> stakeholders that can </w:t>
      </w:r>
      <w:proofErr w:type="gramStart"/>
      <w:r>
        <w:t>be used</w:t>
      </w:r>
      <w:proofErr w:type="gramEnd"/>
      <w:r>
        <w:t xml:space="preserve"> for each of the </w:t>
      </w:r>
      <w:r w:rsidR="00BD707F">
        <w:t>three</w:t>
      </w:r>
      <w:r>
        <w:t xml:space="preserve"> discussions and should be changed to align with stakeholders your class identified during discussions.)</w:t>
      </w:r>
    </w:p>
    <w:p w14:paraId="35045B03" w14:textId="77777777" w:rsidR="007B270C" w:rsidRPr="002016EC" w:rsidRDefault="007B270C" w:rsidP="007B270C">
      <w:pPr>
        <w:numPr>
          <w:ilvl w:val="0"/>
          <w:numId w:val="29"/>
        </w:numPr>
        <w:tabs>
          <w:tab w:val="clear" w:pos="360"/>
          <w:tab w:val="num" w:pos="786"/>
        </w:tabs>
        <w:ind w:left="786"/>
      </w:pPr>
      <w:r w:rsidRPr="00180ED2">
        <w:t xml:space="preserve">When </w:t>
      </w:r>
      <w:r>
        <w:t>you</w:t>
      </w:r>
      <w:r w:rsidRPr="00180ED2">
        <w:t xml:space="preserve"> say </w:t>
      </w:r>
      <w:r>
        <w:t xml:space="preserve">‘pathogen’ </w:t>
      </w:r>
      <w:r w:rsidRPr="00180ED2">
        <w:t xml:space="preserve">(or </w:t>
      </w:r>
      <w:proofErr w:type="gramStart"/>
      <w:r w:rsidRPr="00180ED2">
        <w:t>some</w:t>
      </w:r>
      <w:proofErr w:type="gramEnd"/>
      <w:r w:rsidRPr="00180ED2">
        <w:t xml:space="preserve"> other word that gives the signal), the students have 2</w:t>
      </w:r>
      <w:r>
        <w:t>–</w:t>
      </w:r>
      <w:r w:rsidRPr="00180ED2">
        <w:t xml:space="preserve">3 minutes to </w:t>
      </w:r>
      <w:r>
        <w:t>identify harms and benefits for the stakeholder on the PMI worksheet</w:t>
      </w:r>
      <w:r w:rsidRPr="00180ED2">
        <w:t>. A writer for the group records the idea</w:t>
      </w:r>
      <w:r>
        <w:t>(</w:t>
      </w:r>
      <w:r w:rsidRPr="00180ED2">
        <w:t>s</w:t>
      </w:r>
      <w:r>
        <w:t>)</w:t>
      </w:r>
      <w:r w:rsidRPr="00180ED2">
        <w:t xml:space="preserve"> on the sheet. When </w:t>
      </w:r>
      <w:r>
        <w:t>you</w:t>
      </w:r>
      <w:r w:rsidRPr="00180ED2">
        <w:t xml:space="preserve"> call </w:t>
      </w:r>
      <w:r>
        <w:t>‘pathogen’</w:t>
      </w:r>
      <w:r w:rsidRPr="00180ED2">
        <w:t xml:space="preserve"> again, the groups move to the next piece of paper (the paper stays at each station)</w:t>
      </w:r>
      <w:r>
        <w:t xml:space="preserve"> and so on until they have added to </w:t>
      </w:r>
      <w:proofErr w:type="gramStart"/>
      <w:r>
        <w:t>all of</w:t>
      </w:r>
      <w:proofErr w:type="gramEnd"/>
      <w:r>
        <w:t xml:space="preserve"> the sheets</w:t>
      </w:r>
      <w:r w:rsidRPr="00180ED2">
        <w:t>.</w:t>
      </w:r>
      <w:r>
        <w:t xml:space="preserve"> I</w:t>
      </w:r>
      <w:r w:rsidRPr="00180ED2">
        <w:t xml:space="preserve">deas cannot </w:t>
      </w:r>
      <w:proofErr w:type="gramStart"/>
      <w:r w:rsidRPr="00180ED2">
        <w:t>be repeated</w:t>
      </w:r>
      <w:proofErr w:type="gramEnd"/>
      <w:r>
        <w:t xml:space="preserve"> so </w:t>
      </w:r>
      <w:r w:rsidRPr="00180ED2">
        <w:t xml:space="preserve">students cannot </w:t>
      </w:r>
      <w:r>
        <w:t xml:space="preserve">copy </w:t>
      </w:r>
      <w:r w:rsidRPr="00180ED2">
        <w:t xml:space="preserve">what is already there. </w:t>
      </w:r>
    </w:p>
    <w:p w14:paraId="032459AF" w14:textId="77777777" w:rsidR="007B270C" w:rsidRDefault="007B270C" w:rsidP="007B270C">
      <w:pPr>
        <w:numPr>
          <w:ilvl w:val="0"/>
          <w:numId w:val="29"/>
        </w:numPr>
        <w:tabs>
          <w:tab w:val="clear" w:pos="360"/>
          <w:tab w:val="num" w:pos="786"/>
        </w:tabs>
        <w:ind w:left="786"/>
      </w:pPr>
      <w:r>
        <w:t xml:space="preserve">When the groups are back at their original stations, a representative from each should feed back to the class. Compile a list of harms and benefits on the board and discuss whether </w:t>
      </w:r>
      <w:proofErr w:type="gramStart"/>
      <w:r>
        <w:t>some</w:t>
      </w:r>
      <w:proofErr w:type="gramEnd"/>
      <w:r>
        <w:t xml:space="preserve"> are more or less important than others.</w:t>
      </w:r>
    </w:p>
    <w:p w14:paraId="24914F04" w14:textId="77777777" w:rsidR="007B270C" w:rsidRDefault="007B270C" w:rsidP="007B270C"/>
    <w:p w14:paraId="75910805" w14:textId="77777777" w:rsidR="007B270C" w:rsidRPr="00BF51AA" w:rsidRDefault="007B270C" w:rsidP="009C77F3">
      <w:pPr>
        <w:outlineLvl w:val="0"/>
        <w:rPr>
          <w:b/>
          <w:i/>
        </w:rPr>
      </w:pPr>
      <w:r w:rsidRPr="00BF51AA">
        <w:rPr>
          <w:b/>
          <w:i/>
        </w:rPr>
        <w:t>Debate</w:t>
      </w:r>
    </w:p>
    <w:p w14:paraId="57EDA82B" w14:textId="77777777" w:rsidR="007B270C" w:rsidRPr="00AE18F3" w:rsidRDefault="007B270C" w:rsidP="007B270C">
      <w:pPr>
        <w:rPr>
          <w:b/>
        </w:rPr>
      </w:pPr>
    </w:p>
    <w:p w14:paraId="5359594E" w14:textId="77777777" w:rsidR="007B270C" w:rsidRDefault="007B270C" w:rsidP="007B270C">
      <w:pPr>
        <w:numPr>
          <w:ilvl w:val="0"/>
          <w:numId w:val="15"/>
        </w:numPr>
        <w:ind w:left="426" w:hanging="426"/>
      </w:pPr>
      <w:r>
        <w:t xml:space="preserve">Divide the class into groups of </w:t>
      </w:r>
      <w:r w:rsidR="00BD707F">
        <w:t>three</w:t>
      </w:r>
      <w:r>
        <w:t xml:space="preserve"> and have them prepare for a debate – half the groups should argue in favour of the issue/s (for example, people should </w:t>
      </w:r>
      <w:proofErr w:type="gramStart"/>
      <w:r>
        <w:t>be vaccinated</w:t>
      </w:r>
      <w:proofErr w:type="gramEnd"/>
      <w:r>
        <w:t xml:space="preserve"> against infectious diseases) and half against. You may choose to assign the response to each group (even if students </w:t>
      </w:r>
      <w:proofErr w:type="gramStart"/>
      <w:r>
        <w:t>don’t</w:t>
      </w:r>
      <w:proofErr w:type="gramEnd"/>
      <w:r>
        <w:t xml:space="preserve"> personally agree with a particular view, it will give them good practice at considering other perspectives). Have debates between sets of opposing groups. The class could comment on which group had the most compelling argument and why.</w:t>
      </w:r>
    </w:p>
    <w:p w14:paraId="25C3DD74" w14:textId="77777777" w:rsidR="007B270C" w:rsidRDefault="007B270C" w:rsidP="007B270C"/>
    <w:p w14:paraId="661375FE" w14:textId="77777777" w:rsidR="007B270C" w:rsidRPr="00BF51AA" w:rsidRDefault="007B270C" w:rsidP="009C77F3">
      <w:pPr>
        <w:outlineLvl w:val="0"/>
        <w:rPr>
          <w:b/>
          <w:i/>
        </w:rPr>
      </w:pPr>
      <w:r w:rsidRPr="00BF51AA">
        <w:rPr>
          <w:b/>
          <w:i/>
        </w:rPr>
        <w:t xml:space="preserve">Role-play </w:t>
      </w:r>
    </w:p>
    <w:p w14:paraId="13A27CB9" w14:textId="77777777" w:rsidR="007B270C" w:rsidRDefault="007B270C" w:rsidP="007B270C">
      <w:pPr>
        <w:rPr>
          <w:b/>
        </w:rPr>
      </w:pPr>
    </w:p>
    <w:p w14:paraId="5B978AD0" w14:textId="77777777" w:rsidR="007B270C" w:rsidRDefault="007B270C" w:rsidP="007B270C">
      <w:pPr>
        <w:numPr>
          <w:ilvl w:val="0"/>
          <w:numId w:val="15"/>
        </w:numPr>
        <w:ind w:left="426" w:hanging="426"/>
      </w:pPr>
      <w:r>
        <w:t xml:space="preserve">Groups of students </w:t>
      </w:r>
      <w:proofErr w:type="gramStart"/>
      <w:r>
        <w:t>are assigned</w:t>
      </w:r>
      <w:proofErr w:type="gramEnd"/>
      <w:r>
        <w:t xml:space="preserve"> stakeholder roles from their ethics exploration:</w:t>
      </w:r>
    </w:p>
    <w:p w14:paraId="5FB543F3" w14:textId="77777777" w:rsidR="007B270C" w:rsidRDefault="007B270C" w:rsidP="007B270C">
      <w:pPr>
        <w:numPr>
          <w:ilvl w:val="0"/>
          <w:numId w:val="29"/>
        </w:numPr>
        <w:tabs>
          <w:tab w:val="clear" w:pos="360"/>
          <w:tab w:val="num" w:pos="786"/>
        </w:tabs>
        <w:ind w:left="786"/>
      </w:pPr>
      <w:r>
        <w:t xml:space="preserve">In the David Vetter case, stakeholders might be David, his parents, his sister, a friend, scientists involved, NASA engineers, doctors, nurses, human rights commission, </w:t>
      </w:r>
      <w:proofErr w:type="gramStart"/>
      <w:r>
        <w:t>etc.</w:t>
      </w:r>
      <w:proofErr w:type="gramEnd"/>
    </w:p>
    <w:p w14:paraId="47FC9AD1" w14:textId="77777777" w:rsidR="007B270C" w:rsidRDefault="007B270C" w:rsidP="007B270C">
      <w:pPr>
        <w:numPr>
          <w:ilvl w:val="0"/>
          <w:numId w:val="29"/>
        </w:numPr>
        <w:tabs>
          <w:tab w:val="clear" w:pos="360"/>
          <w:tab w:val="num" w:pos="786"/>
        </w:tabs>
        <w:ind w:left="786"/>
      </w:pPr>
      <w:r>
        <w:t>In the Edward Jenner case, stakeholders might be Edward Jenner, the boy, the boy’s father, doctors of the time, other medical scientists, a person infected with smallpox, a non-infected person living among smallpox-infected people, an immunologist from the 21</w:t>
      </w:r>
      <w:r w:rsidRPr="00BD707F">
        <w:t>st</w:t>
      </w:r>
      <w:r>
        <w:t xml:space="preserve"> century, </w:t>
      </w:r>
      <w:proofErr w:type="gramStart"/>
      <w:r>
        <w:t>etc.</w:t>
      </w:r>
      <w:proofErr w:type="gramEnd"/>
    </w:p>
    <w:p w14:paraId="40CC2016" w14:textId="77777777" w:rsidR="007B270C" w:rsidRDefault="007B270C" w:rsidP="007B270C">
      <w:pPr>
        <w:numPr>
          <w:ilvl w:val="0"/>
          <w:numId w:val="29"/>
        </w:numPr>
        <w:tabs>
          <w:tab w:val="clear" w:pos="360"/>
          <w:tab w:val="num" w:pos="786"/>
        </w:tabs>
        <w:ind w:left="786"/>
      </w:pPr>
      <w:r>
        <w:t>In the vaccination case, stakeholders might be children, parents, vaccine scientists (immunologists), doctors, a person suffering with an infectious disease, someone who has had a side-effect from a vaccine, anti-vaccination groups,</w:t>
      </w:r>
      <w:r w:rsidRPr="009C134D">
        <w:t xml:space="preserve"> </w:t>
      </w:r>
      <w:r>
        <w:t xml:space="preserve">pregnant woman, elderly person, pharmaceutical company, government, </w:t>
      </w:r>
      <w:proofErr w:type="gramStart"/>
      <w:r>
        <w:t>etc.</w:t>
      </w:r>
      <w:proofErr w:type="gramEnd"/>
    </w:p>
    <w:p w14:paraId="71F7D5DD" w14:textId="77777777" w:rsidR="007B270C" w:rsidRDefault="007B270C" w:rsidP="007B270C"/>
    <w:p w14:paraId="4BD47260" w14:textId="77777777" w:rsidR="007B270C" w:rsidRPr="00F21733" w:rsidRDefault="007B270C" w:rsidP="007B270C">
      <w:pPr>
        <w:numPr>
          <w:ilvl w:val="0"/>
          <w:numId w:val="15"/>
        </w:numPr>
        <w:ind w:left="426" w:hanging="426"/>
      </w:pPr>
      <w:r>
        <w:t xml:space="preserve">The stakeholders in each group then convene for a discussion on the issue. Each stakeholder should state and justify their viewpoint. They may then </w:t>
      </w:r>
      <w:proofErr w:type="gramStart"/>
      <w:r>
        <w:t>be challenged</w:t>
      </w:r>
      <w:proofErr w:type="gramEnd"/>
      <w:r>
        <w:t xml:space="preserve"> or questioned by others. Encourage students to stay in role and not to give their personal view. The role-play could </w:t>
      </w:r>
      <w:proofErr w:type="gramStart"/>
      <w:r>
        <w:t>be done</w:t>
      </w:r>
      <w:proofErr w:type="gramEnd"/>
      <w:r>
        <w:t xml:space="preserve"> instead of or as well as the debate.</w:t>
      </w:r>
    </w:p>
    <w:p w14:paraId="3034A6B7" w14:textId="77777777" w:rsidR="007B270C" w:rsidRDefault="007B270C" w:rsidP="007B270C"/>
    <w:p w14:paraId="6EEC8C26" w14:textId="77777777" w:rsidR="007B270C" w:rsidRPr="00185A7D" w:rsidRDefault="007B270C" w:rsidP="009C77F3">
      <w:pPr>
        <w:outlineLvl w:val="0"/>
        <w:rPr>
          <w:b/>
          <w:i/>
        </w:rPr>
      </w:pPr>
      <w:r w:rsidRPr="00185A7D">
        <w:rPr>
          <w:b/>
          <w:i/>
        </w:rPr>
        <w:t>Final continuum</w:t>
      </w:r>
    </w:p>
    <w:p w14:paraId="03C98D90" w14:textId="77777777" w:rsidR="007B270C" w:rsidRDefault="007B270C" w:rsidP="007B270C"/>
    <w:p w14:paraId="6648753F" w14:textId="77777777" w:rsidR="007B270C" w:rsidRDefault="007B270C" w:rsidP="007B270C">
      <w:pPr>
        <w:numPr>
          <w:ilvl w:val="0"/>
          <w:numId w:val="15"/>
        </w:numPr>
        <w:ind w:left="426" w:hanging="426"/>
      </w:pPr>
      <w:r>
        <w:t xml:space="preserve">Repeat the values continuum for each of the issues. Discuss the </w:t>
      </w:r>
      <w:proofErr w:type="gramStart"/>
      <w:r>
        <w:t>following;</w:t>
      </w:r>
      <w:proofErr w:type="gramEnd"/>
    </w:p>
    <w:p w14:paraId="04C6EAFA" w14:textId="77777777" w:rsidR="007B270C" w:rsidRDefault="007B270C" w:rsidP="007B270C">
      <w:pPr>
        <w:numPr>
          <w:ilvl w:val="0"/>
          <w:numId w:val="29"/>
        </w:numPr>
        <w:tabs>
          <w:tab w:val="clear" w:pos="360"/>
          <w:tab w:val="num" w:pos="786"/>
        </w:tabs>
        <w:ind w:left="786"/>
      </w:pPr>
      <w:r>
        <w:t>Have you changed your place in line?</w:t>
      </w:r>
    </w:p>
    <w:p w14:paraId="5E311A50" w14:textId="77777777" w:rsidR="007B270C" w:rsidRDefault="007B270C" w:rsidP="007B270C">
      <w:pPr>
        <w:numPr>
          <w:ilvl w:val="0"/>
          <w:numId w:val="29"/>
        </w:numPr>
        <w:tabs>
          <w:tab w:val="clear" w:pos="360"/>
          <w:tab w:val="num" w:pos="786"/>
        </w:tabs>
        <w:ind w:left="786"/>
      </w:pPr>
      <w:r>
        <w:t>Why? Why not?</w:t>
      </w:r>
    </w:p>
    <w:p w14:paraId="1CCB5052" w14:textId="77777777" w:rsidR="007B270C" w:rsidRDefault="007B270C" w:rsidP="007B270C">
      <w:pPr>
        <w:numPr>
          <w:ilvl w:val="0"/>
          <w:numId w:val="29"/>
        </w:numPr>
        <w:tabs>
          <w:tab w:val="clear" w:pos="360"/>
          <w:tab w:val="num" w:pos="786"/>
        </w:tabs>
        <w:ind w:left="786"/>
      </w:pPr>
      <w:r w:rsidRPr="00D940A8">
        <w:t>How did you make your decision?</w:t>
      </w:r>
      <w:r>
        <w:t xml:space="preserve"> </w:t>
      </w:r>
    </w:p>
    <w:p w14:paraId="3ED52AC9" w14:textId="77777777" w:rsidR="007B270C" w:rsidRPr="00D940A8" w:rsidRDefault="007B270C" w:rsidP="007B270C">
      <w:pPr>
        <w:numPr>
          <w:ilvl w:val="0"/>
          <w:numId w:val="29"/>
        </w:numPr>
        <w:tabs>
          <w:tab w:val="clear" w:pos="360"/>
          <w:tab w:val="num" w:pos="786"/>
        </w:tabs>
        <w:ind w:left="786"/>
      </w:pPr>
      <w:r w:rsidRPr="00D940A8">
        <w:t xml:space="preserve">Did </w:t>
      </w:r>
      <w:r>
        <w:t>you</w:t>
      </w:r>
      <w:r w:rsidRPr="00D940A8">
        <w:t xml:space="preserve"> draw on personal experience? </w:t>
      </w:r>
      <w:proofErr w:type="gramStart"/>
      <w:r>
        <w:t>New information</w:t>
      </w:r>
      <w:proofErr w:type="gramEnd"/>
      <w:r>
        <w:t>?</w:t>
      </w:r>
    </w:p>
    <w:p w14:paraId="12D7486C" w14:textId="77777777" w:rsidR="007B270C" w:rsidRDefault="007B270C" w:rsidP="007B270C">
      <w:pPr>
        <w:numPr>
          <w:ilvl w:val="0"/>
          <w:numId w:val="29"/>
        </w:numPr>
        <w:tabs>
          <w:tab w:val="clear" w:pos="360"/>
          <w:tab w:val="num" w:pos="786"/>
        </w:tabs>
        <w:ind w:left="786"/>
      </w:pPr>
      <w:r>
        <w:t>Do you</w:t>
      </w:r>
      <w:r w:rsidRPr="00D940A8">
        <w:t xml:space="preserve"> feel </w:t>
      </w:r>
      <w:r>
        <w:t>you need</w:t>
      </w:r>
      <w:r w:rsidRPr="00D940A8">
        <w:t xml:space="preserve"> more information to </w:t>
      </w:r>
      <w:proofErr w:type="gramStart"/>
      <w:r w:rsidRPr="00D940A8">
        <w:t>make a decision</w:t>
      </w:r>
      <w:proofErr w:type="gramEnd"/>
      <w:r w:rsidRPr="00D940A8">
        <w:t xml:space="preserve">? </w:t>
      </w:r>
    </w:p>
    <w:p w14:paraId="6802242F" w14:textId="77777777" w:rsidR="007B270C" w:rsidRDefault="007B270C" w:rsidP="007B270C"/>
    <w:p w14:paraId="35330DD2" w14:textId="77777777" w:rsidR="007B270C" w:rsidRPr="00F00AAA" w:rsidRDefault="007B270C" w:rsidP="009C77F3">
      <w:pPr>
        <w:outlineLvl w:val="0"/>
        <w:rPr>
          <w:b/>
        </w:rPr>
      </w:pPr>
      <w:r w:rsidRPr="00F00AAA">
        <w:rPr>
          <w:b/>
        </w:rPr>
        <w:t>Transactional writing</w:t>
      </w:r>
    </w:p>
    <w:p w14:paraId="02A5F69A" w14:textId="77777777" w:rsidR="007B270C" w:rsidRDefault="007B270C" w:rsidP="007B270C"/>
    <w:p w14:paraId="33F22619" w14:textId="77777777" w:rsidR="007B270C" w:rsidRDefault="007B270C" w:rsidP="007B270C">
      <w:pPr>
        <w:numPr>
          <w:ilvl w:val="0"/>
          <w:numId w:val="15"/>
        </w:numPr>
        <w:ind w:left="426" w:hanging="426"/>
      </w:pPr>
      <w:r>
        <w:t xml:space="preserve">As a formative or summative assessment activity, students could express their argument through transactional writing. Discuss how to plan the essay: </w:t>
      </w:r>
    </w:p>
    <w:p w14:paraId="6BAC50BE" w14:textId="77777777" w:rsidR="007B270C" w:rsidRDefault="007B270C" w:rsidP="007B270C">
      <w:pPr>
        <w:numPr>
          <w:ilvl w:val="0"/>
          <w:numId w:val="29"/>
        </w:numPr>
        <w:tabs>
          <w:tab w:val="clear" w:pos="360"/>
          <w:tab w:val="num" w:pos="786"/>
        </w:tabs>
        <w:ind w:left="786"/>
      </w:pPr>
      <w:r>
        <w:t>Introduction (state the issue – check students are clear about the issue).</w:t>
      </w:r>
    </w:p>
    <w:p w14:paraId="4CA27AB0" w14:textId="77777777" w:rsidR="007B270C" w:rsidRDefault="007B270C" w:rsidP="007B270C">
      <w:pPr>
        <w:numPr>
          <w:ilvl w:val="0"/>
          <w:numId w:val="29"/>
        </w:numPr>
        <w:tabs>
          <w:tab w:val="clear" w:pos="360"/>
          <w:tab w:val="num" w:pos="786"/>
        </w:tabs>
        <w:ind w:left="786"/>
      </w:pPr>
      <w:r>
        <w:t>Explain the issue.</w:t>
      </w:r>
    </w:p>
    <w:p w14:paraId="1049A0E9" w14:textId="77777777" w:rsidR="007B270C" w:rsidRDefault="007B270C" w:rsidP="007B270C">
      <w:pPr>
        <w:numPr>
          <w:ilvl w:val="0"/>
          <w:numId w:val="29"/>
        </w:numPr>
        <w:tabs>
          <w:tab w:val="clear" w:pos="360"/>
          <w:tab w:val="num" w:pos="786"/>
        </w:tabs>
        <w:ind w:left="786"/>
      </w:pPr>
      <w:r>
        <w:t>Explain what side you are on.</w:t>
      </w:r>
    </w:p>
    <w:p w14:paraId="73AEBE7E" w14:textId="77777777" w:rsidR="007B270C" w:rsidRDefault="007B270C" w:rsidP="007B270C">
      <w:pPr>
        <w:numPr>
          <w:ilvl w:val="0"/>
          <w:numId w:val="29"/>
        </w:numPr>
        <w:tabs>
          <w:tab w:val="clear" w:pos="360"/>
          <w:tab w:val="num" w:pos="786"/>
        </w:tabs>
        <w:ind w:left="786"/>
      </w:pPr>
      <w:r>
        <w:t>Give reasons (scientific evidence to support your argument).</w:t>
      </w:r>
    </w:p>
    <w:p w14:paraId="11CEDC4A" w14:textId="77777777" w:rsidR="007B270C" w:rsidRDefault="007B270C" w:rsidP="007B270C">
      <w:pPr>
        <w:numPr>
          <w:ilvl w:val="0"/>
          <w:numId w:val="29"/>
        </w:numPr>
        <w:tabs>
          <w:tab w:val="clear" w:pos="360"/>
          <w:tab w:val="num" w:pos="786"/>
        </w:tabs>
        <w:ind w:left="786"/>
      </w:pPr>
      <w:r>
        <w:t>Use powerful words (for example, therefore, in addition to, furthermore, equally important, there is evidence, in conclusion).</w:t>
      </w:r>
    </w:p>
    <w:p w14:paraId="47E5C7BE" w14:textId="77777777" w:rsidR="007B270C" w:rsidRDefault="007B270C" w:rsidP="007B270C">
      <w:pPr>
        <w:numPr>
          <w:ilvl w:val="0"/>
          <w:numId w:val="29"/>
        </w:numPr>
        <w:tabs>
          <w:tab w:val="clear" w:pos="360"/>
          <w:tab w:val="num" w:pos="786"/>
        </w:tabs>
        <w:ind w:left="786"/>
      </w:pPr>
      <w:r>
        <w:t>Sum up ideas (conclusion).</w:t>
      </w:r>
    </w:p>
    <w:p w14:paraId="552C9B17" w14:textId="77777777" w:rsidR="007B270C" w:rsidDel="00EA3974" w:rsidRDefault="007B270C" w:rsidP="007B270C">
      <w:pPr>
        <w:numPr>
          <w:ilvl w:val="0"/>
          <w:numId w:val="29"/>
        </w:numPr>
        <w:tabs>
          <w:tab w:val="clear" w:pos="360"/>
          <w:tab w:val="num" w:pos="786"/>
        </w:tabs>
        <w:ind w:left="786"/>
      </w:pPr>
      <w:r>
        <w:t>Decide on number of paragraphs and what each of them will be about (for example, paragraph 1 – introduce the issue and give background, paragraphs 2 and 3 – present your own view and give reasons to support your view (</w:t>
      </w:r>
      <w:proofErr w:type="gramStart"/>
      <w:r>
        <w:t>possibly add</w:t>
      </w:r>
      <w:proofErr w:type="gramEnd"/>
      <w:r>
        <w:t xml:space="preserve"> another paragraph to show what other people think and why), paragraph 4 (or 5) – sum up the ideas.</w:t>
      </w:r>
    </w:p>
    <w:p w14:paraId="2B469DBE" w14:textId="77777777" w:rsidR="007B270C" w:rsidRDefault="007B270C" w:rsidP="007B270C"/>
    <w:p w14:paraId="4F1E5A70" w14:textId="77777777" w:rsidR="007B270C" w:rsidRPr="00BE219B" w:rsidRDefault="007B270C" w:rsidP="007B270C">
      <w:pPr>
        <w:numPr>
          <w:ilvl w:val="0"/>
          <w:numId w:val="15"/>
        </w:numPr>
        <w:ind w:left="426" w:hanging="426"/>
      </w:pPr>
      <w:r>
        <w:t xml:space="preserve">Give students time to plan their writing and to make notes on what they plan to write for each paragraph (they could mind map it). These could </w:t>
      </w:r>
      <w:proofErr w:type="gramStart"/>
      <w:r>
        <w:t>be shared</w:t>
      </w:r>
      <w:proofErr w:type="gramEnd"/>
      <w:r>
        <w:t xml:space="preserve"> with the class to help others who might be struggling. Give students an adequate amount of time for the writing.</w:t>
      </w:r>
    </w:p>
    <w:p w14:paraId="5A80616A" w14:textId="77777777" w:rsidR="007B270C" w:rsidRPr="00BF51AA" w:rsidRDefault="007B270C" w:rsidP="007B270C">
      <w:pPr>
        <w:rPr>
          <w:szCs w:val="20"/>
        </w:rPr>
      </w:pPr>
      <w:r>
        <w:rPr>
          <w:b/>
          <w:sz w:val="24"/>
        </w:rPr>
        <w:br w:type="page"/>
      </w:r>
      <w:bookmarkStart w:id="3" w:name="PMI"/>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6"/>
      </w:tblGrid>
      <w:tr w:rsidR="007B270C" w:rsidRPr="00BF51AA" w14:paraId="158C5562" w14:textId="77777777">
        <w:tc>
          <w:tcPr>
            <w:tcW w:w="9855" w:type="dxa"/>
            <w:gridSpan w:val="2"/>
          </w:tcPr>
          <w:p w14:paraId="0A25FA79" w14:textId="77777777" w:rsidR="007B270C" w:rsidRPr="00BF51AA" w:rsidRDefault="007B270C" w:rsidP="007B270C">
            <w:pPr>
              <w:rPr>
                <w:szCs w:val="20"/>
              </w:rPr>
            </w:pPr>
          </w:p>
          <w:p w14:paraId="6E06BB10" w14:textId="77777777" w:rsidR="007B270C" w:rsidRPr="00BF51AA" w:rsidRDefault="007B270C" w:rsidP="007B270C">
            <w:pPr>
              <w:rPr>
                <w:szCs w:val="20"/>
              </w:rPr>
            </w:pPr>
            <w:r w:rsidRPr="00BF51AA">
              <w:rPr>
                <w:szCs w:val="20"/>
              </w:rPr>
              <w:t>I am Edward Jenner. I lived from 1749</w:t>
            </w:r>
            <w:r>
              <w:rPr>
                <w:szCs w:val="20"/>
              </w:rPr>
              <w:t>–</w:t>
            </w:r>
            <w:r w:rsidRPr="00BF51AA">
              <w:rPr>
                <w:szCs w:val="20"/>
              </w:rPr>
              <w:t xml:space="preserve">1823. I vaccinated a young boy against smallpox. It </w:t>
            </w:r>
            <w:proofErr w:type="gramStart"/>
            <w:r w:rsidRPr="00BF51AA">
              <w:rPr>
                <w:szCs w:val="20"/>
              </w:rPr>
              <w:t>was considered</w:t>
            </w:r>
            <w:proofErr w:type="gramEnd"/>
            <w:r w:rsidRPr="00BF51AA">
              <w:rPr>
                <w:szCs w:val="20"/>
              </w:rPr>
              <w:t xml:space="preserve"> the first ‘official’ vaccination. I gave him cowpox first and then smallpox. Doing this means I may have experienced the following…</w:t>
            </w:r>
          </w:p>
          <w:p w14:paraId="13433D1E" w14:textId="77777777" w:rsidR="007B270C" w:rsidRPr="00BF51AA" w:rsidRDefault="007B270C" w:rsidP="007B270C">
            <w:pPr>
              <w:rPr>
                <w:szCs w:val="20"/>
              </w:rPr>
            </w:pPr>
          </w:p>
        </w:tc>
      </w:tr>
      <w:tr w:rsidR="007B270C" w:rsidRPr="00BF51AA" w14:paraId="06BA35D4" w14:textId="77777777">
        <w:tc>
          <w:tcPr>
            <w:tcW w:w="4927" w:type="dxa"/>
          </w:tcPr>
          <w:p w14:paraId="43B44DE5" w14:textId="77777777" w:rsidR="007B270C" w:rsidRPr="00BF51AA" w:rsidRDefault="007B270C" w:rsidP="007B270C">
            <w:pPr>
              <w:rPr>
                <w:b/>
                <w:szCs w:val="20"/>
              </w:rPr>
            </w:pPr>
            <w:r w:rsidRPr="00BF51AA">
              <w:rPr>
                <w:b/>
                <w:szCs w:val="20"/>
              </w:rPr>
              <w:t>Benefits (PLUS)</w:t>
            </w:r>
          </w:p>
          <w:p w14:paraId="771D13FE" w14:textId="77777777" w:rsidR="007B270C" w:rsidRPr="00BF51AA" w:rsidRDefault="007B270C" w:rsidP="007B270C">
            <w:pPr>
              <w:rPr>
                <w:b/>
                <w:szCs w:val="20"/>
              </w:rPr>
            </w:pPr>
          </w:p>
          <w:p w14:paraId="3194F441" w14:textId="77777777" w:rsidR="007B270C" w:rsidRPr="00BF51AA" w:rsidRDefault="007B270C" w:rsidP="007B270C">
            <w:pPr>
              <w:rPr>
                <w:b/>
                <w:szCs w:val="20"/>
              </w:rPr>
            </w:pPr>
          </w:p>
          <w:p w14:paraId="3A6B3A8E" w14:textId="77777777" w:rsidR="007B270C" w:rsidRPr="00BF51AA" w:rsidRDefault="007B270C" w:rsidP="007B270C">
            <w:pPr>
              <w:rPr>
                <w:b/>
                <w:szCs w:val="20"/>
              </w:rPr>
            </w:pPr>
          </w:p>
          <w:p w14:paraId="3EB2245D" w14:textId="77777777" w:rsidR="007B270C" w:rsidRPr="00BF51AA" w:rsidRDefault="007B270C" w:rsidP="007B270C">
            <w:pPr>
              <w:rPr>
                <w:b/>
                <w:szCs w:val="20"/>
              </w:rPr>
            </w:pPr>
          </w:p>
          <w:p w14:paraId="5329E843" w14:textId="77777777" w:rsidR="007B270C" w:rsidRPr="00BF51AA" w:rsidRDefault="007B270C" w:rsidP="007B270C">
            <w:pPr>
              <w:rPr>
                <w:b/>
                <w:szCs w:val="20"/>
              </w:rPr>
            </w:pPr>
          </w:p>
          <w:p w14:paraId="09C04270" w14:textId="77777777" w:rsidR="007B270C" w:rsidRPr="00BF51AA" w:rsidRDefault="007B270C" w:rsidP="007B270C">
            <w:pPr>
              <w:rPr>
                <w:b/>
                <w:szCs w:val="20"/>
              </w:rPr>
            </w:pPr>
          </w:p>
          <w:p w14:paraId="2FC16BF9" w14:textId="77777777" w:rsidR="007B270C" w:rsidRPr="00BF51AA" w:rsidRDefault="007B270C" w:rsidP="007B270C">
            <w:pPr>
              <w:rPr>
                <w:b/>
                <w:szCs w:val="20"/>
              </w:rPr>
            </w:pPr>
          </w:p>
          <w:p w14:paraId="2A580C85" w14:textId="77777777" w:rsidR="007B270C" w:rsidRPr="00BF51AA" w:rsidRDefault="007B270C" w:rsidP="007B270C">
            <w:pPr>
              <w:rPr>
                <w:b/>
                <w:szCs w:val="20"/>
              </w:rPr>
            </w:pPr>
          </w:p>
          <w:p w14:paraId="0EE514B9" w14:textId="77777777" w:rsidR="007B270C" w:rsidRPr="00BF51AA" w:rsidRDefault="007B270C" w:rsidP="007B270C">
            <w:pPr>
              <w:rPr>
                <w:b/>
                <w:szCs w:val="20"/>
              </w:rPr>
            </w:pPr>
          </w:p>
          <w:p w14:paraId="0558BED9" w14:textId="77777777" w:rsidR="007B270C" w:rsidRPr="00BF51AA" w:rsidRDefault="007B270C" w:rsidP="007B270C">
            <w:pPr>
              <w:rPr>
                <w:b/>
                <w:szCs w:val="20"/>
              </w:rPr>
            </w:pPr>
          </w:p>
          <w:p w14:paraId="389E42CE" w14:textId="77777777" w:rsidR="007B270C" w:rsidRPr="00BF51AA" w:rsidRDefault="007B270C" w:rsidP="007B270C">
            <w:pPr>
              <w:rPr>
                <w:b/>
                <w:szCs w:val="20"/>
              </w:rPr>
            </w:pPr>
          </w:p>
          <w:p w14:paraId="2A75A69D" w14:textId="77777777" w:rsidR="007B270C" w:rsidRPr="00BF51AA" w:rsidRDefault="007B270C" w:rsidP="007B270C">
            <w:pPr>
              <w:rPr>
                <w:b/>
                <w:szCs w:val="20"/>
              </w:rPr>
            </w:pPr>
          </w:p>
          <w:p w14:paraId="7E859D56" w14:textId="77777777" w:rsidR="007B270C" w:rsidRPr="00BF51AA" w:rsidRDefault="007B270C" w:rsidP="007B270C">
            <w:pPr>
              <w:rPr>
                <w:b/>
                <w:szCs w:val="20"/>
              </w:rPr>
            </w:pPr>
          </w:p>
          <w:p w14:paraId="66F1F74F" w14:textId="77777777" w:rsidR="007B270C" w:rsidRPr="00BF51AA" w:rsidRDefault="007B270C" w:rsidP="007B270C">
            <w:pPr>
              <w:rPr>
                <w:b/>
                <w:szCs w:val="20"/>
              </w:rPr>
            </w:pPr>
          </w:p>
          <w:p w14:paraId="6BA97055" w14:textId="77777777" w:rsidR="007B270C" w:rsidRPr="00BF51AA" w:rsidRDefault="007B270C" w:rsidP="007B270C">
            <w:pPr>
              <w:rPr>
                <w:b/>
                <w:szCs w:val="20"/>
              </w:rPr>
            </w:pPr>
          </w:p>
          <w:p w14:paraId="5E475687" w14:textId="77777777" w:rsidR="007B270C" w:rsidRPr="00BF51AA" w:rsidRDefault="007B270C" w:rsidP="007B270C">
            <w:pPr>
              <w:rPr>
                <w:b/>
                <w:szCs w:val="20"/>
              </w:rPr>
            </w:pPr>
          </w:p>
          <w:p w14:paraId="71CF5760" w14:textId="77777777" w:rsidR="007B270C" w:rsidRPr="00BF51AA" w:rsidRDefault="007B270C" w:rsidP="007B270C">
            <w:pPr>
              <w:rPr>
                <w:b/>
                <w:szCs w:val="20"/>
              </w:rPr>
            </w:pPr>
          </w:p>
          <w:p w14:paraId="3A57F204" w14:textId="77777777" w:rsidR="007B270C" w:rsidRPr="00BF51AA" w:rsidRDefault="007B270C" w:rsidP="007B270C">
            <w:pPr>
              <w:rPr>
                <w:b/>
                <w:szCs w:val="20"/>
              </w:rPr>
            </w:pPr>
          </w:p>
          <w:p w14:paraId="5AEC4BE8" w14:textId="77777777" w:rsidR="007B270C" w:rsidRPr="00BF51AA" w:rsidRDefault="007B270C" w:rsidP="007B270C">
            <w:pPr>
              <w:rPr>
                <w:b/>
                <w:szCs w:val="20"/>
              </w:rPr>
            </w:pPr>
          </w:p>
          <w:p w14:paraId="3628F5EC" w14:textId="77777777" w:rsidR="007B270C" w:rsidRPr="00BF51AA" w:rsidRDefault="007B270C" w:rsidP="007B270C">
            <w:pPr>
              <w:rPr>
                <w:b/>
                <w:szCs w:val="20"/>
              </w:rPr>
            </w:pPr>
          </w:p>
          <w:p w14:paraId="5C6F3520" w14:textId="77777777" w:rsidR="007B270C" w:rsidRPr="00BF51AA" w:rsidRDefault="007B270C" w:rsidP="007B270C">
            <w:pPr>
              <w:rPr>
                <w:b/>
                <w:szCs w:val="20"/>
              </w:rPr>
            </w:pPr>
          </w:p>
          <w:p w14:paraId="3155F706" w14:textId="77777777" w:rsidR="007B270C" w:rsidRPr="00BF51AA" w:rsidRDefault="007B270C" w:rsidP="007B270C">
            <w:pPr>
              <w:rPr>
                <w:b/>
                <w:szCs w:val="20"/>
              </w:rPr>
            </w:pPr>
          </w:p>
          <w:p w14:paraId="49F27852" w14:textId="77777777" w:rsidR="007B270C" w:rsidRPr="00BF51AA" w:rsidRDefault="007B270C" w:rsidP="007B270C">
            <w:pPr>
              <w:rPr>
                <w:b/>
                <w:szCs w:val="20"/>
              </w:rPr>
            </w:pPr>
          </w:p>
          <w:p w14:paraId="75FEC524" w14:textId="77777777" w:rsidR="007B270C" w:rsidRPr="00BF51AA" w:rsidRDefault="007B270C" w:rsidP="007B270C">
            <w:pPr>
              <w:rPr>
                <w:b/>
                <w:szCs w:val="20"/>
              </w:rPr>
            </w:pPr>
          </w:p>
          <w:p w14:paraId="49DDF0BC" w14:textId="77777777" w:rsidR="007B270C" w:rsidRPr="00BF51AA" w:rsidRDefault="007B270C" w:rsidP="007B270C">
            <w:pPr>
              <w:rPr>
                <w:b/>
                <w:szCs w:val="20"/>
              </w:rPr>
            </w:pPr>
          </w:p>
          <w:p w14:paraId="62694379" w14:textId="77777777" w:rsidR="007B270C" w:rsidRPr="00BF51AA" w:rsidRDefault="007B270C" w:rsidP="007B270C">
            <w:pPr>
              <w:rPr>
                <w:b/>
                <w:szCs w:val="20"/>
              </w:rPr>
            </w:pPr>
          </w:p>
          <w:p w14:paraId="7B4E575D" w14:textId="77777777" w:rsidR="007B270C" w:rsidRPr="00BF51AA" w:rsidRDefault="007B270C" w:rsidP="007B270C">
            <w:pPr>
              <w:rPr>
                <w:b/>
                <w:szCs w:val="20"/>
              </w:rPr>
            </w:pPr>
          </w:p>
          <w:p w14:paraId="077A85E5" w14:textId="77777777" w:rsidR="007B270C" w:rsidRPr="00BF51AA" w:rsidRDefault="007B270C" w:rsidP="007B270C">
            <w:pPr>
              <w:rPr>
                <w:b/>
                <w:szCs w:val="20"/>
              </w:rPr>
            </w:pPr>
          </w:p>
        </w:tc>
        <w:tc>
          <w:tcPr>
            <w:tcW w:w="4928" w:type="dxa"/>
          </w:tcPr>
          <w:p w14:paraId="026F6675" w14:textId="77777777" w:rsidR="007B270C" w:rsidRPr="00BF51AA" w:rsidRDefault="007B270C" w:rsidP="007B270C">
            <w:pPr>
              <w:rPr>
                <w:b/>
                <w:szCs w:val="20"/>
              </w:rPr>
            </w:pPr>
            <w:r w:rsidRPr="00BF51AA">
              <w:rPr>
                <w:b/>
                <w:szCs w:val="20"/>
              </w:rPr>
              <w:t>Harms (MINUS)</w:t>
            </w:r>
          </w:p>
        </w:tc>
      </w:tr>
      <w:tr w:rsidR="007B270C" w:rsidRPr="00BF51AA" w14:paraId="7C77458A" w14:textId="77777777">
        <w:trPr>
          <w:trHeight w:val="2276"/>
        </w:trPr>
        <w:tc>
          <w:tcPr>
            <w:tcW w:w="9855" w:type="dxa"/>
            <w:gridSpan w:val="2"/>
          </w:tcPr>
          <w:p w14:paraId="30AFB6A6" w14:textId="77777777" w:rsidR="007B270C" w:rsidRPr="00BF51AA" w:rsidRDefault="007B270C" w:rsidP="007B270C">
            <w:pPr>
              <w:rPr>
                <w:b/>
                <w:szCs w:val="20"/>
              </w:rPr>
            </w:pPr>
            <w:r w:rsidRPr="00BF51AA">
              <w:rPr>
                <w:b/>
                <w:szCs w:val="20"/>
              </w:rPr>
              <w:t>An INTERESTING thought or idea (</w:t>
            </w:r>
            <w:proofErr w:type="gramStart"/>
            <w:r w:rsidRPr="00BF51AA">
              <w:rPr>
                <w:b/>
                <w:szCs w:val="20"/>
              </w:rPr>
              <w:t>possible outcome</w:t>
            </w:r>
            <w:proofErr w:type="gramEnd"/>
            <w:r w:rsidRPr="00BF51AA">
              <w:rPr>
                <w:b/>
                <w:szCs w:val="20"/>
              </w:rPr>
              <w:t xml:space="preserve"> of having taken this action)</w:t>
            </w:r>
          </w:p>
          <w:p w14:paraId="5FFEC45A" w14:textId="77777777" w:rsidR="007B270C" w:rsidRPr="00BF51AA" w:rsidRDefault="007B270C" w:rsidP="007B270C">
            <w:pPr>
              <w:rPr>
                <w:b/>
                <w:szCs w:val="20"/>
              </w:rPr>
            </w:pPr>
          </w:p>
          <w:p w14:paraId="4BBF9B48" w14:textId="77777777" w:rsidR="007B270C" w:rsidRPr="00BF51AA" w:rsidRDefault="007B270C" w:rsidP="007B270C">
            <w:pPr>
              <w:rPr>
                <w:b/>
                <w:szCs w:val="20"/>
              </w:rPr>
            </w:pPr>
          </w:p>
          <w:p w14:paraId="10B4EE94" w14:textId="77777777" w:rsidR="007B270C" w:rsidRPr="00BF51AA" w:rsidRDefault="007B270C" w:rsidP="007B270C">
            <w:pPr>
              <w:rPr>
                <w:b/>
                <w:szCs w:val="20"/>
              </w:rPr>
            </w:pPr>
          </w:p>
          <w:p w14:paraId="083159F1" w14:textId="77777777" w:rsidR="007B270C" w:rsidRPr="00BF51AA" w:rsidRDefault="007B270C" w:rsidP="007B270C">
            <w:pPr>
              <w:rPr>
                <w:b/>
                <w:szCs w:val="20"/>
              </w:rPr>
            </w:pPr>
          </w:p>
          <w:p w14:paraId="6854328A" w14:textId="77777777" w:rsidR="007B270C" w:rsidRPr="00BF51AA" w:rsidRDefault="007B270C" w:rsidP="007B270C">
            <w:pPr>
              <w:rPr>
                <w:b/>
                <w:szCs w:val="20"/>
              </w:rPr>
            </w:pPr>
          </w:p>
          <w:p w14:paraId="0123B69F" w14:textId="77777777" w:rsidR="007B270C" w:rsidRDefault="007B270C" w:rsidP="007B270C">
            <w:pPr>
              <w:rPr>
                <w:b/>
                <w:szCs w:val="20"/>
              </w:rPr>
            </w:pPr>
          </w:p>
          <w:p w14:paraId="5221A71C" w14:textId="77777777" w:rsidR="007B270C" w:rsidRDefault="007B270C" w:rsidP="007B270C">
            <w:pPr>
              <w:rPr>
                <w:b/>
                <w:szCs w:val="20"/>
              </w:rPr>
            </w:pPr>
          </w:p>
          <w:p w14:paraId="7014C399" w14:textId="77777777" w:rsidR="007B270C" w:rsidRDefault="007B270C" w:rsidP="007B270C">
            <w:pPr>
              <w:rPr>
                <w:b/>
                <w:szCs w:val="20"/>
              </w:rPr>
            </w:pPr>
          </w:p>
          <w:p w14:paraId="67A0B57F" w14:textId="77777777" w:rsidR="007B270C" w:rsidRDefault="007B270C" w:rsidP="007B270C">
            <w:pPr>
              <w:rPr>
                <w:b/>
                <w:szCs w:val="20"/>
              </w:rPr>
            </w:pPr>
          </w:p>
          <w:p w14:paraId="1B5FBF27" w14:textId="77777777" w:rsidR="007B270C" w:rsidRPr="00BF51AA" w:rsidRDefault="007B270C" w:rsidP="007B270C">
            <w:pPr>
              <w:rPr>
                <w:b/>
                <w:szCs w:val="20"/>
              </w:rPr>
            </w:pPr>
          </w:p>
          <w:p w14:paraId="4334F1DE" w14:textId="77777777" w:rsidR="007B270C" w:rsidRPr="00BF51AA" w:rsidRDefault="007B270C" w:rsidP="007B270C">
            <w:pPr>
              <w:rPr>
                <w:b/>
                <w:szCs w:val="20"/>
              </w:rPr>
            </w:pPr>
          </w:p>
          <w:p w14:paraId="612F9C0D" w14:textId="77777777" w:rsidR="007B270C" w:rsidRPr="00BF51AA" w:rsidRDefault="007B270C" w:rsidP="007B270C">
            <w:pPr>
              <w:rPr>
                <w:b/>
                <w:szCs w:val="20"/>
              </w:rPr>
            </w:pPr>
          </w:p>
          <w:p w14:paraId="7A8286B8" w14:textId="77777777" w:rsidR="007B270C" w:rsidRPr="00BF51AA" w:rsidRDefault="007B270C" w:rsidP="007B270C">
            <w:pPr>
              <w:rPr>
                <w:b/>
                <w:szCs w:val="20"/>
              </w:rPr>
            </w:pPr>
          </w:p>
        </w:tc>
      </w:tr>
    </w:tbl>
    <w:p w14:paraId="06B3B35A" w14:textId="77777777" w:rsidR="007B270C" w:rsidRPr="00BF51AA" w:rsidRDefault="007B270C" w:rsidP="007B270C">
      <w:pPr>
        <w:jc w:val="center"/>
        <w:rPr>
          <w:b/>
          <w:szCs w:val="20"/>
        </w:rPr>
      </w:pPr>
    </w:p>
    <w:p w14:paraId="36F42CAF" w14:textId="77777777" w:rsidR="007B270C" w:rsidRPr="00BF51AA" w:rsidRDefault="007B270C" w:rsidP="007B270C">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6"/>
      </w:tblGrid>
      <w:tr w:rsidR="007B270C" w:rsidRPr="00BF51AA" w14:paraId="3B7245F6" w14:textId="77777777">
        <w:tc>
          <w:tcPr>
            <w:tcW w:w="9855" w:type="dxa"/>
            <w:gridSpan w:val="2"/>
          </w:tcPr>
          <w:p w14:paraId="5062F6C3" w14:textId="77777777" w:rsidR="007B270C" w:rsidRPr="00BF51AA" w:rsidRDefault="007B270C" w:rsidP="007B270C">
            <w:pPr>
              <w:rPr>
                <w:szCs w:val="20"/>
              </w:rPr>
            </w:pPr>
          </w:p>
          <w:p w14:paraId="7FA171B9" w14:textId="77777777" w:rsidR="007B270C" w:rsidRPr="00BF51AA" w:rsidRDefault="007B270C" w:rsidP="007B270C">
            <w:pPr>
              <w:rPr>
                <w:szCs w:val="20"/>
              </w:rPr>
            </w:pPr>
            <w:r w:rsidRPr="00BF51AA">
              <w:rPr>
                <w:szCs w:val="20"/>
              </w:rPr>
              <w:t>I am Edward Jenner’s gardener’s son – the boy he vaccinated against smallpox. It was the first vaccination. Doing this to me means I may have experienced the following…</w:t>
            </w:r>
          </w:p>
          <w:p w14:paraId="6F94D312" w14:textId="77777777" w:rsidR="007B270C" w:rsidRPr="00BF51AA" w:rsidRDefault="007B270C" w:rsidP="007B270C">
            <w:pPr>
              <w:rPr>
                <w:szCs w:val="20"/>
              </w:rPr>
            </w:pPr>
          </w:p>
        </w:tc>
      </w:tr>
      <w:tr w:rsidR="007B270C" w:rsidRPr="00BF51AA" w14:paraId="206BA7A2" w14:textId="77777777">
        <w:tc>
          <w:tcPr>
            <w:tcW w:w="4927" w:type="dxa"/>
          </w:tcPr>
          <w:p w14:paraId="29F2C1EA" w14:textId="77777777" w:rsidR="007B270C" w:rsidRPr="00BF51AA" w:rsidRDefault="007B270C" w:rsidP="007B270C">
            <w:pPr>
              <w:rPr>
                <w:b/>
                <w:szCs w:val="20"/>
              </w:rPr>
            </w:pPr>
            <w:r w:rsidRPr="00BF51AA">
              <w:rPr>
                <w:b/>
                <w:szCs w:val="20"/>
              </w:rPr>
              <w:t>Benefits (PLUS)</w:t>
            </w:r>
          </w:p>
          <w:p w14:paraId="6105F5CA" w14:textId="77777777" w:rsidR="007B270C" w:rsidRPr="00BF51AA" w:rsidRDefault="007B270C" w:rsidP="007B270C">
            <w:pPr>
              <w:rPr>
                <w:b/>
                <w:szCs w:val="20"/>
              </w:rPr>
            </w:pPr>
          </w:p>
          <w:p w14:paraId="3CB320AC" w14:textId="77777777" w:rsidR="007B270C" w:rsidRPr="00BF51AA" w:rsidRDefault="007B270C" w:rsidP="007B270C">
            <w:pPr>
              <w:rPr>
                <w:b/>
                <w:szCs w:val="20"/>
              </w:rPr>
            </w:pPr>
          </w:p>
          <w:p w14:paraId="3EF93B9A" w14:textId="77777777" w:rsidR="007B270C" w:rsidRPr="00BF51AA" w:rsidRDefault="007B270C" w:rsidP="007B270C">
            <w:pPr>
              <w:rPr>
                <w:b/>
                <w:szCs w:val="20"/>
              </w:rPr>
            </w:pPr>
          </w:p>
          <w:p w14:paraId="7A7069F8" w14:textId="77777777" w:rsidR="007B270C" w:rsidRPr="00BF51AA" w:rsidRDefault="007B270C" w:rsidP="007B270C">
            <w:pPr>
              <w:rPr>
                <w:b/>
                <w:szCs w:val="20"/>
              </w:rPr>
            </w:pPr>
          </w:p>
          <w:p w14:paraId="459E45EE" w14:textId="77777777" w:rsidR="007B270C" w:rsidRPr="00BF51AA" w:rsidRDefault="007B270C" w:rsidP="007B270C">
            <w:pPr>
              <w:rPr>
                <w:b/>
                <w:szCs w:val="20"/>
              </w:rPr>
            </w:pPr>
          </w:p>
          <w:p w14:paraId="63ED9898" w14:textId="77777777" w:rsidR="007B270C" w:rsidRPr="00BF51AA" w:rsidRDefault="007B270C" w:rsidP="007B270C">
            <w:pPr>
              <w:rPr>
                <w:b/>
                <w:szCs w:val="20"/>
              </w:rPr>
            </w:pPr>
          </w:p>
          <w:p w14:paraId="2D03F6F5" w14:textId="77777777" w:rsidR="007B270C" w:rsidRPr="00BF51AA" w:rsidRDefault="007B270C" w:rsidP="007B270C">
            <w:pPr>
              <w:rPr>
                <w:b/>
                <w:szCs w:val="20"/>
              </w:rPr>
            </w:pPr>
          </w:p>
          <w:p w14:paraId="0C25D286" w14:textId="77777777" w:rsidR="007B270C" w:rsidRPr="00BF51AA" w:rsidRDefault="007B270C" w:rsidP="007B270C">
            <w:pPr>
              <w:rPr>
                <w:b/>
                <w:szCs w:val="20"/>
              </w:rPr>
            </w:pPr>
          </w:p>
          <w:p w14:paraId="220A1707" w14:textId="77777777" w:rsidR="007B270C" w:rsidRPr="00BF51AA" w:rsidRDefault="007B270C" w:rsidP="007B270C">
            <w:pPr>
              <w:rPr>
                <w:b/>
                <w:szCs w:val="20"/>
              </w:rPr>
            </w:pPr>
          </w:p>
          <w:p w14:paraId="782231CB" w14:textId="77777777" w:rsidR="007B270C" w:rsidRPr="00BF51AA" w:rsidRDefault="007B270C" w:rsidP="007B270C">
            <w:pPr>
              <w:rPr>
                <w:b/>
                <w:szCs w:val="20"/>
              </w:rPr>
            </w:pPr>
          </w:p>
          <w:p w14:paraId="52DD392C" w14:textId="77777777" w:rsidR="007B270C" w:rsidRPr="00BF51AA" w:rsidRDefault="007B270C" w:rsidP="007B270C">
            <w:pPr>
              <w:rPr>
                <w:b/>
                <w:szCs w:val="20"/>
              </w:rPr>
            </w:pPr>
          </w:p>
          <w:p w14:paraId="0BE733B7" w14:textId="77777777" w:rsidR="007B270C" w:rsidRPr="00BF51AA" w:rsidRDefault="007B270C" w:rsidP="007B270C">
            <w:pPr>
              <w:rPr>
                <w:b/>
                <w:szCs w:val="20"/>
              </w:rPr>
            </w:pPr>
          </w:p>
          <w:p w14:paraId="3FB7A815" w14:textId="77777777" w:rsidR="007B270C" w:rsidRPr="00BF51AA" w:rsidRDefault="007B270C" w:rsidP="007B270C">
            <w:pPr>
              <w:rPr>
                <w:b/>
                <w:szCs w:val="20"/>
              </w:rPr>
            </w:pPr>
          </w:p>
          <w:p w14:paraId="03B7F4BD" w14:textId="77777777" w:rsidR="007B270C" w:rsidRPr="00BF51AA" w:rsidRDefault="007B270C" w:rsidP="007B270C">
            <w:pPr>
              <w:rPr>
                <w:b/>
                <w:szCs w:val="20"/>
              </w:rPr>
            </w:pPr>
          </w:p>
          <w:p w14:paraId="4334B899" w14:textId="77777777" w:rsidR="007B270C" w:rsidRPr="00BF51AA" w:rsidRDefault="007B270C" w:rsidP="007B270C">
            <w:pPr>
              <w:rPr>
                <w:b/>
                <w:szCs w:val="20"/>
              </w:rPr>
            </w:pPr>
          </w:p>
          <w:p w14:paraId="589A996D" w14:textId="77777777" w:rsidR="007B270C" w:rsidRPr="00BF51AA" w:rsidRDefault="007B270C" w:rsidP="007B270C">
            <w:pPr>
              <w:rPr>
                <w:b/>
                <w:szCs w:val="20"/>
              </w:rPr>
            </w:pPr>
          </w:p>
          <w:p w14:paraId="3DFCCE41" w14:textId="77777777" w:rsidR="007B270C" w:rsidRPr="00BF51AA" w:rsidRDefault="007B270C" w:rsidP="007B270C">
            <w:pPr>
              <w:rPr>
                <w:b/>
                <w:szCs w:val="20"/>
              </w:rPr>
            </w:pPr>
          </w:p>
          <w:p w14:paraId="26815D6B" w14:textId="77777777" w:rsidR="007B270C" w:rsidRPr="00BF51AA" w:rsidRDefault="007B270C" w:rsidP="007B270C">
            <w:pPr>
              <w:rPr>
                <w:b/>
                <w:szCs w:val="20"/>
              </w:rPr>
            </w:pPr>
          </w:p>
          <w:p w14:paraId="4BE9A87D" w14:textId="77777777" w:rsidR="007B270C" w:rsidRPr="00BF51AA" w:rsidRDefault="007B270C" w:rsidP="007B270C">
            <w:pPr>
              <w:rPr>
                <w:b/>
                <w:szCs w:val="20"/>
              </w:rPr>
            </w:pPr>
          </w:p>
          <w:p w14:paraId="5DF19C59" w14:textId="77777777" w:rsidR="007B270C" w:rsidRPr="00BF51AA" w:rsidRDefault="007B270C" w:rsidP="007B270C">
            <w:pPr>
              <w:rPr>
                <w:b/>
                <w:szCs w:val="20"/>
              </w:rPr>
            </w:pPr>
          </w:p>
          <w:p w14:paraId="1907F37A" w14:textId="77777777" w:rsidR="007B270C" w:rsidRPr="00BF51AA" w:rsidRDefault="007B270C" w:rsidP="007B270C">
            <w:pPr>
              <w:rPr>
                <w:b/>
                <w:szCs w:val="20"/>
              </w:rPr>
            </w:pPr>
          </w:p>
          <w:p w14:paraId="61144D6F" w14:textId="77777777" w:rsidR="007B270C" w:rsidRPr="00BF51AA" w:rsidRDefault="007B270C" w:rsidP="007B270C">
            <w:pPr>
              <w:rPr>
                <w:b/>
                <w:szCs w:val="20"/>
              </w:rPr>
            </w:pPr>
          </w:p>
          <w:p w14:paraId="62EB8B6A" w14:textId="77777777" w:rsidR="007B270C" w:rsidRPr="00BF51AA" w:rsidRDefault="007B270C" w:rsidP="007B270C">
            <w:pPr>
              <w:rPr>
                <w:b/>
                <w:szCs w:val="20"/>
              </w:rPr>
            </w:pPr>
          </w:p>
          <w:p w14:paraId="01505786" w14:textId="77777777" w:rsidR="007B270C" w:rsidRPr="00BF51AA" w:rsidRDefault="007B270C" w:rsidP="007B270C">
            <w:pPr>
              <w:rPr>
                <w:b/>
                <w:szCs w:val="20"/>
              </w:rPr>
            </w:pPr>
          </w:p>
          <w:p w14:paraId="023A6662" w14:textId="77777777" w:rsidR="007B270C" w:rsidRPr="00BF51AA" w:rsidRDefault="007B270C" w:rsidP="007B270C">
            <w:pPr>
              <w:rPr>
                <w:b/>
                <w:szCs w:val="20"/>
              </w:rPr>
            </w:pPr>
          </w:p>
          <w:p w14:paraId="157661A5" w14:textId="77777777" w:rsidR="007B270C" w:rsidRPr="00BF51AA" w:rsidRDefault="007B270C" w:rsidP="007B270C">
            <w:pPr>
              <w:rPr>
                <w:b/>
                <w:szCs w:val="20"/>
              </w:rPr>
            </w:pPr>
          </w:p>
          <w:p w14:paraId="798CC413" w14:textId="77777777" w:rsidR="007B270C" w:rsidRPr="00BF51AA" w:rsidRDefault="007B270C" w:rsidP="007B270C">
            <w:pPr>
              <w:rPr>
                <w:b/>
                <w:szCs w:val="20"/>
              </w:rPr>
            </w:pPr>
          </w:p>
          <w:p w14:paraId="284B093F" w14:textId="77777777" w:rsidR="007B270C" w:rsidRPr="00BF51AA" w:rsidRDefault="007B270C" w:rsidP="007B270C">
            <w:pPr>
              <w:rPr>
                <w:b/>
                <w:szCs w:val="20"/>
              </w:rPr>
            </w:pPr>
          </w:p>
          <w:p w14:paraId="61AE8D2D" w14:textId="77777777" w:rsidR="007B270C" w:rsidRPr="00BF51AA" w:rsidRDefault="007B270C" w:rsidP="007B270C">
            <w:pPr>
              <w:rPr>
                <w:b/>
                <w:szCs w:val="20"/>
              </w:rPr>
            </w:pPr>
          </w:p>
        </w:tc>
        <w:tc>
          <w:tcPr>
            <w:tcW w:w="4928" w:type="dxa"/>
          </w:tcPr>
          <w:p w14:paraId="006AE8A5" w14:textId="77777777" w:rsidR="007B270C" w:rsidRPr="00BF51AA" w:rsidRDefault="007B270C" w:rsidP="007B270C">
            <w:pPr>
              <w:rPr>
                <w:b/>
                <w:szCs w:val="20"/>
              </w:rPr>
            </w:pPr>
            <w:r w:rsidRPr="00BF51AA">
              <w:rPr>
                <w:b/>
                <w:szCs w:val="20"/>
              </w:rPr>
              <w:t>Harms (MINUS)</w:t>
            </w:r>
          </w:p>
        </w:tc>
      </w:tr>
      <w:tr w:rsidR="007B270C" w:rsidRPr="00BF51AA" w14:paraId="263D4FBC" w14:textId="77777777">
        <w:trPr>
          <w:trHeight w:val="2276"/>
        </w:trPr>
        <w:tc>
          <w:tcPr>
            <w:tcW w:w="9855" w:type="dxa"/>
            <w:gridSpan w:val="2"/>
          </w:tcPr>
          <w:p w14:paraId="5D0AB357" w14:textId="77777777" w:rsidR="007B270C" w:rsidRPr="00BF51AA" w:rsidRDefault="007B270C" w:rsidP="007B270C">
            <w:pPr>
              <w:rPr>
                <w:b/>
                <w:szCs w:val="20"/>
              </w:rPr>
            </w:pPr>
            <w:r w:rsidRPr="00BF51AA">
              <w:rPr>
                <w:b/>
                <w:szCs w:val="20"/>
              </w:rPr>
              <w:t>An INTERESTING thought or idea (</w:t>
            </w:r>
            <w:proofErr w:type="gramStart"/>
            <w:r w:rsidRPr="00BF51AA">
              <w:rPr>
                <w:b/>
                <w:szCs w:val="20"/>
              </w:rPr>
              <w:t>possible outcome</w:t>
            </w:r>
            <w:proofErr w:type="gramEnd"/>
            <w:r w:rsidRPr="00BF51AA">
              <w:rPr>
                <w:b/>
                <w:szCs w:val="20"/>
              </w:rPr>
              <w:t xml:space="preserve"> of having taken this action)</w:t>
            </w:r>
          </w:p>
          <w:p w14:paraId="7E8EEC80" w14:textId="77777777" w:rsidR="007B270C" w:rsidRPr="00BF51AA" w:rsidRDefault="007B270C" w:rsidP="007B270C">
            <w:pPr>
              <w:rPr>
                <w:szCs w:val="20"/>
              </w:rPr>
            </w:pPr>
          </w:p>
          <w:p w14:paraId="4C13F591" w14:textId="77777777" w:rsidR="007B270C" w:rsidRPr="00BF51AA" w:rsidRDefault="007B270C" w:rsidP="007B270C">
            <w:pPr>
              <w:rPr>
                <w:szCs w:val="20"/>
              </w:rPr>
            </w:pPr>
          </w:p>
          <w:p w14:paraId="34C09A50" w14:textId="77777777" w:rsidR="007B270C" w:rsidRPr="00BF51AA" w:rsidRDefault="007B270C" w:rsidP="007B270C">
            <w:pPr>
              <w:rPr>
                <w:szCs w:val="20"/>
              </w:rPr>
            </w:pPr>
          </w:p>
          <w:p w14:paraId="5BECB259" w14:textId="77777777" w:rsidR="007B270C" w:rsidRDefault="007B270C" w:rsidP="007B270C">
            <w:pPr>
              <w:rPr>
                <w:szCs w:val="20"/>
              </w:rPr>
            </w:pPr>
          </w:p>
          <w:p w14:paraId="2282DE85" w14:textId="77777777" w:rsidR="007B270C" w:rsidRDefault="007B270C" w:rsidP="007B270C">
            <w:pPr>
              <w:rPr>
                <w:szCs w:val="20"/>
              </w:rPr>
            </w:pPr>
          </w:p>
          <w:p w14:paraId="119F5429" w14:textId="77777777" w:rsidR="007B270C" w:rsidRDefault="007B270C" w:rsidP="007B270C">
            <w:pPr>
              <w:rPr>
                <w:szCs w:val="20"/>
              </w:rPr>
            </w:pPr>
          </w:p>
          <w:p w14:paraId="286C5315" w14:textId="77777777" w:rsidR="007B270C" w:rsidRDefault="007B270C" w:rsidP="007B270C">
            <w:pPr>
              <w:rPr>
                <w:szCs w:val="20"/>
              </w:rPr>
            </w:pPr>
          </w:p>
          <w:p w14:paraId="5EBC0A38" w14:textId="77777777" w:rsidR="007B270C" w:rsidRPr="00BF51AA" w:rsidRDefault="007B270C" w:rsidP="007B270C">
            <w:pPr>
              <w:rPr>
                <w:szCs w:val="20"/>
              </w:rPr>
            </w:pPr>
          </w:p>
          <w:p w14:paraId="6EE0EC05" w14:textId="77777777" w:rsidR="007B270C" w:rsidRPr="00BF51AA" w:rsidRDefault="007B270C" w:rsidP="007B270C">
            <w:pPr>
              <w:rPr>
                <w:szCs w:val="20"/>
              </w:rPr>
            </w:pPr>
          </w:p>
          <w:p w14:paraId="45CB6850" w14:textId="77777777" w:rsidR="007B270C" w:rsidRPr="00BF51AA" w:rsidRDefault="007B270C" w:rsidP="007B270C">
            <w:pPr>
              <w:rPr>
                <w:szCs w:val="20"/>
              </w:rPr>
            </w:pPr>
          </w:p>
          <w:p w14:paraId="276D9F81" w14:textId="77777777" w:rsidR="007B270C" w:rsidRPr="00BF51AA" w:rsidRDefault="007B270C" w:rsidP="007B270C">
            <w:pPr>
              <w:rPr>
                <w:szCs w:val="20"/>
              </w:rPr>
            </w:pPr>
          </w:p>
          <w:p w14:paraId="338CD48E" w14:textId="77777777" w:rsidR="007B270C" w:rsidRPr="00BF51AA" w:rsidRDefault="007B270C" w:rsidP="007B270C">
            <w:pPr>
              <w:rPr>
                <w:szCs w:val="20"/>
              </w:rPr>
            </w:pPr>
          </w:p>
          <w:p w14:paraId="3CC32A5F" w14:textId="77777777" w:rsidR="007B270C" w:rsidRPr="00BF51AA" w:rsidRDefault="007B270C" w:rsidP="007B270C">
            <w:pPr>
              <w:rPr>
                <w:szCs w:val="20"/>
              </w:rPr>
            </w:pPr>
          </w:p>
        </w:tc>
      </w:tr>
    </w:tbl>
    <w:p w14:paraId="1928B53E" w14:textId="77777777" w:rsidR="007B270C" w:rsidRPr="00BF51AA" w:rsidRDefault="007B270C" w:rsidP="007B270C">
      <w:pPr>
        <w:jc w:val="center"/>
        <w:rPr>
          <w:b/>
          <w:szCs w:val="20"/>
        </w:rPr>
      </w:pPr>
    </w:p>
    <w:p w14:paraId="49BDCC1D" w14:textId="77777777" w:rsidR="007B270C" w:rsidRPr="00BF51AA" w:rsidRDefault="007B270C" w:rsidP="007B270C">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6"/>
      </w:tblGrid>
      <w:tr w:rsidR="007B270C" w:rsidRPr="00BF51AA" w14:paraId="14097746" w14:textId="77777777">
        <w:tc>
          <w:tcPr>
            <w:tcW w:w="9855" w:type="dxa"/>
            <w:gridSpan w:val="2"/>
          </w:tcPr>
          <w:p w14:paraId="114C3E0B" w14:textId="77777777" w:rsidR="007B270C" w:rsidRDefault="007B270C" w:rsidP="007B270C">
            <w:pPr>
              <w:rPr>
                <w:szCs w:val="20"/>
              </w:rPr>
            </w:pPr>
          </w:p>
          <w:p w14:paraId="34F4E6BE" w14:textId="77777777" w:rsidR="007B270C" w:rsidRPr="00BF51AA" w:rsidRDefault="007B270C" w:rsidP="007B270C">
            <w:pPr>
              <w:rPr>
                <w:szCs w:val="20"/>
              </w:rPr>
            </w:pPr>
            <w:r w:rsidRPr="00BF51AA">
              <w:rPr>
                <w:szCs w:val="20"/>
              </w:rPr>
              <w:t>I am David Vetter – the boy whose immune system did not work. Scientists devised a sterile plastic bubble for me to live in. I lived there for 12 years. Doing this to me means I may have experienced the following…</w:t>
            </w:r>
          </w:p>
          <w:p w14:paraId="3244CA16" w14:textId="77777777" w:rsidR="007B270C" w:rsidRPr="00BF51AA" w:rsidRDefault="007B270C" w:rsidP="007B270C">
            <w:pPr>
              <w:rPr>
                <w:szCs w:val="20"/>
              </w:rPr>
            </w:pPr>
          </w:p>
        </w:tc>
      </w:tr>
      <w:tr w:rsidR="007B270C" w:rsidRPr="00BF51AA" w14:paraId="23DB13FF" w14:textId="77777777">
        <w:tc>
          <w:tcPr>
            <w:tcW w:w="4927" w:type="dxa"/>
          </w:tcPr>
          <w:p w14:paraId="4A3184A2" w14:textId="77777777" w:rsidR="007B270C" w:rsidRPr="00BF51AA" w:rsidRDefault="007B270C" w:rsidP="007B270C">
            <w:pPr>
              <w:rPr>
                <w:b/>
                <w:szCs w:val="20"/>
              </w:rPr>
            </w:pPr>
            <w:r w:rsidRPr="00BF51AA">
              <w:rPr>
                <w:b/>
                <w:szCs w:val="20"/>
              </w:rPr>
              <w:t>Benefits (PLUS)</w:t>
            </w:r>
          </w:p>
          <w:p w14:paraId="68BA0A46" w14:textId="77777777" w:rsidR="007B270C" w:rsidRPr="00BF51AA" w:rsidRDefault="007B270C" w:rsidP="007B270C">
            <w:pPr>
              <w:rPr>
                <w:b/>
                <w:szCs w:val="20"/>
              </w:rPr>
            </w:pPr>
          </w:p>
          <w:p w14:paraId="44290DF3" w14:textId="77777777" w:rsidR="007B270C" w:rsidRPr="00BF51AA" w:rsidRDefault="007B270C" w:rsidP="007B270C">
            <w:pPr>
              <w:rPr>
                <w:b/>
                <w:szCs w:val="20"/>
              </w:rPr>
            </w:pPr>
          </w:p>
          <w:p w14:paraId="7608FA0B" w14:textId="77777777" w:rsidR="007B270C" w:rsidRPr="00BF51AA" w:rsidRDefault="007B270C" w:rsidP="007B270C">
            <w:pPr>
              <w:rPr>
                <w:b/>
                <w:szCs w:val="20"/>
              </w:rPr>
            </w:pPr>
          </w:p>
          <w:p w14:paraId="516D5EDF" w14:textId="77777777" w:rsidR="007B270C" w:rsidRPr="00BF51AA" w:rsidRDefault="007B270C" w:rsidP="007B270C">
            <w:pPr>
              <w:rPr>
                <w:b/>
                <w:szCs w:val="20"/>
              </w:rPr>
            </w:pPr>
          </w:p>
          <w:p w14:paraId="6BDD79FC" w14:textId="77777777" w:rsidR="007B270C" w:rsidRPr="00BF51AA" w:rsidRDefault="007B270C" w:rsidP="007B270C">
            <w:pPr>
              <w:rPr>
                <w:b/>
                <w:szCs w:val="20"/>
              </w:rPr>
            </w:pPr>
          </w:p>
          <w:p w14:paraId="2A9DA4BF" w14:textId="77777777" w:rsidR="007B270C" w:rsidRPr="00BF51AA" w:rsidRDefault="007B270C" w:rsidP="007B270C">
            <w:pPr>
              <w:rPr>
                <w:b/>
                <w:szCs w:val="20"/>
              </w:rPr>
            </w:pPr>
          </w:p>
          <w:p w14:paraId="7CC5F1F3" w14:textId="77777777" w:rsidR="007B270C" w:rsidRPr="00BF51AA" w:rsidRDefault="007B270C" w:rsidP="007B270C">
            <w:pPr>
              <w:rPr>
                <w:b/>
                <w:szCs w:val="20"/>
              </w:rPr>
            </w:pPr>
          </w:p>
          <w:p w14:paraId="50DFEAD1" w14:textId="77777777" w:rsidR="007B270C" w:rsidRPr="00BF51AA" w:rsidRDefault="007B270C" w:rsidP="007B270C">
            <w:pPr>
              <w:rPr>
                <w:b/>
                <w:szCs w:val="20"/>
              </w:rPr>
            </w:pPr>
          </w:p>
          <w:p w14:paraId="3940315D" w14:textId="77777777" w:rsidR="007B270C" w:rsidRPr="00BF51AA" w:rsidRDefault="007B270C" w:rsidP="007B270C">
            <w:pPr>
              <w:rPr>
                <w:b/>
                <w:szCs w:val="20"/>
              </w:rPr>
            </w:pPr>
          </w:p>
          <w:p w14:paraId="6EB283AA" w14:textId="77777777" w:rsidR="007B270C" w:rsidRPr="00BF51AA" w:rsidRDefault="007B270C" w:rsidP="007B270C">
            <w:pPr>
              <w:rPr>
                <w:b/>
                <w:szCs w:val="20"/>
              </w:rPr>
            </w:pPr>
          </w:p>
          <w:p w14:paraId="51720A84" w14:textId="77777777" w:rsidR="007B270C" w:rsidRPr="00BF51AA" w:rsidRDefault="007B270C" w:rsidP="007B270C">
            <w:pPr>
              <w:rPr>
                <w:b/>
                <w:szCs w:val="20"/>
              </w:rPr>
            </w:pPr>
          </w:p>
          <w:p w14:paraId="1F0A4A3D" w14:textId="77777777" w:rsidR="007B270C" w:rsidRPr="00BF51AA" w:rsidRDefault="007B270C" w:rsidP="007B270C">
            <w:pPr>
              <w:rPr>
                <w:b/>
                <w:szCs w:val="20"/>
              </w:rPr>
            </w:pPr>
          </w:p>
          <w:p w14:paraId="68CEC94B" w14:textId="77777777" w:rsidR="007B270C" w:rsidRPr="00BF51AA" w:rsidRDefault="007B270C" w:rsidP="007B270C">
            <w:pPr>
              <w:rPr>
                <w:b/>
                <w:szCs w:val="20"/>
              </w:rPr>
            </w:pPr>
          </w:p>
          <w:p w14:paraId="600D38DB" w14:textId="77777777" w:rsidR="007B270C" w:rsidRPr="00BF51AA" w:rsidRDefault="007B270C" w:rsidP="007B270C">
            <w:pPr>
              <w:rPr>
                <w:b/>
                <w:szCs w:val="20"/>
              </w:rPr>
            </w:pPr>
          </w:p>
          <w:p w14:paraId="764B1800" w14:textId="77777777" w:rsidR="007B270C" w:rsidRPr="00BF51AA" w:rsidRDefault="007B270C" w:rsidP="007B270C">
            <w:pPr>
              <w:rPr>
                <w:b/>
                <w:szCs w:val="20"/>
              </w:rPr>
            </w:pPr>
          </w:p>
          <w:p w14:paraId="39E4AE2A" w14:textId="77777777" w:rsidR="007B270C" w:rsidRPr="00BF51AA" w:rsidRDefault="007B270C" w:rsidP="007B270C">
            <w:pPr>
              <w:rPr>
                <w:b/>
                <w:szCs w:val="20"/>
              </w:rPr>
            </w:pPr>
          </w:p>
          <w:p w14:paraId="14FA45F8" w14:textId="77777777" w:rsidR="007B270C" w:rsidRPr="00BF51AA" w:rsidRDefault="007B270C" w:rsidP="007B270C">
            <w:pPr>
              <w:rPr>
                <w:b/>
                <w:szCs w:val="20"/>
              </w:rPr>
            </w:pPr>
          </w:p>
          <w:p w14:paraId="605B0439" w14:textId="77777777" w:rsidR="007B270C" w:rsidRPr="00BF51AA" w:rsidRDefault="007B270C" w:rsidP="007B270C">
            <w:pPr>
              <w:rPr>
                <w:b/>
                <w:szCs w:val="20"/>
              </w:rPr>
            </w:pPr>
          </w:p>
          <w:p w14:paraId="1EBDE357" w14:textId="77777777" w:rsidR="007B270C" w:rsidRPr="00BF51AA" w:rsidRDefault="007B270C" w:rsidP="007B270C">
            <w:pPr>
              <w:rPr>
                <w:b/>
                <w:szCs w:val="20"/>
              </w:rPr>
            </w:pPr>
          </w:p>
          <w:p w14:paraId="75C731E8" w14:textId="77777777" w:rsidR="007B270C" w:rsidRPr="00BF51AA" w:rsidRDefault="007B270C" w:rsidP="007B270C">
            <w:pPr>
              <w:rPr>
                <w:b/>
                <w:szCs w:val="20"/>
              </w:rPr>
            </w:pPr>
          </w:p>
          <w:p w14:paraId="75D27F0C" w14:textId="77777777" w:rsidR="007B270C" w:rsidRPr="00BF51AA" w:rsidRDefault="007B270C" w:rsidP="007B270C">
            <w:pPr>
              <w:rPr>
                <w:b/>
                <w:szCs w:val="20"/>
              </w:rPr>
            </w:pPr>
          </w:p>
          <w:p w14:paraId="2760F39C" w14:textId="77777777" w:rsidR="007B270C" w:rsidRPr="00BF51AA" w:rsidRDefault="007B270C" w:rsidP="007B270C">
            <w:pPr>
              <w:rPr>
                <w:b/>
                <w:szCs w:val="20"/>
              </w:rPr>
            </w:pPr>
          </w:p>
          <w:p w14:paraId="4D6E7213" w14:textId="77777777" w:rsidR="007B270C" w:rsidRPr="00BF51AA" w:rsidRDefault="007B270C" w:rsidP="007B270C">
            <w:pPr>
              <w:rPr>
                <w:b/>
                <w:szCs w:val="20"/>
              </w:rPr>
            </w:pPr>
          </w:p>
          <w:p w14:paraId="211B2AE8" w14:textId="77777777" w:rsidR="007B270C" w:rsidRPr="00BF51AA" w:rsidRDefault="007B270C" w:rsidP="007B270C">
            <w:pPr>
              <w:rPr>
                <w:b/>
                <w:szCs w:val="20"/>
              </w:rPr>
            </w:pPr>
          </w:p>
          <w:p w14:paraId="2A49BE41" w14:textId="77777777" w:rsidR="007B270C" w:rsidRPr="00BF51AA" w:rsidRDefault="007B270C" w:rsidP="007B270C">
            <w:pPr>
              <w:rPr>
                <w:b/>
                <w:szCs w:val="20"/>
              </w:rPr>
            </w:pPr>
          </w:p>
          <w:p w14:paraId="6A149163" w14:textId="77777777" w:rsidR="007B270C" w:rsidRPr="00BF51AA" w:rsidRDefault="007B270C" w:rsidP="007B270C">
            <w:pPr>
              <w:rPr>
                <w:b/>
                <w:szCs w:val="20"/>
              </w:rPr>
            </w:pPr>
          </w:p>
          <w:p w14:paraId="321A71A3" w14:textId="77777777" w:rsidR="007B270C" w:rsidRPr="00BF51AA" w:rsidRDefault="007B270C" w:rsidP="007B270C">
            <w:pPr>
              <w:rPr>
                <w:b/>
                <w:szCs w:val="20"/>
              </w:rPr>
            </w:pPr>
          </w:p>
          <w:p w14:paraId="3B86388E" w14:textId="77777777" w:rsidR="007B270C" w:rsidRPr="00BF51AA" w:rsidRDefault="007B270C" w:rsidP="007B270C">
            <w:pPr>
              <w:rPr>
                <w:b/>
                <w:szCs w:val="20"/>
              </w:rPr>
            </w:pPr>
          </w:p>
        </w:tc>
        <w:tc>
          <w:tcPr>
            <w:tcW w:w="4928" w:type="dxa"/>
          </w:tcPr>
          <w:p w14:paraId="27347E39" w14:textId="77777777" w:rsidR="007B270C" w:rsidRPr="00BF51AA" w:rsidRDefault="007B270C" w:rsidP="007B270C">
            <w:pPr>
              <w:rPr>
                <w:b/>
                <w:szCs w:val="20"/>
              </w:rPr>
            </w:pPr>
            <w:r w:rsidRPr="00BF51AA">
              <w:rPr>
                <w:b/>
                <w:szCs w:val="20"/>
              </w:rPr>
              <w:t>Harms (MINUS)</w:t>
            </w:r>
          </w:p>
        </w:tc>
      </w:tr>
      <w:tr w:rsidR="007B270C" w:rsidRPr="00BF51AA" w14:paraId="64DD6298" w14:textId="77777777">
        <w:trPr>
          <w:trHeight w:val="2276"/>
        </w:trPr>
        <w:tc>
          <w:tcPr>
            <w:tcW w:w="9855" w:type="dxa"/>
            <w:gridSpan w:val="2"/>
          </w:tcPr>
          <w:p w14:paraId="269AD576" w14:textId="77777777" w:rsidR="007B270C" w:rsidRPr="00BF51AA" w:rsidRDefault="007B270C" w:rsidP="007B270C">
            <w:pPr>
              <w:rPr>
                <w:b/>
                <w:szCs w:val="20"/>
              </w:rPr>
            </w:pPr>
            <w:r w:rsidRPr="00BF51AA">
              <w:rPr>
                <w:b/>
                <w:szCs w:val="20"/>
              </w:rPr>
              <w:t>An INTERESTING thought or idea (</w:t>
            </w:r>
            <w:proofErr w:type="gramStart"/>
            <w:r w:rsidRPr="00BF51AA">
              <w:rPr>
                <w:b/>
                <w:szCs w:val="20"/>
              </w:rPr>
              <w:t>possible outcome</w:t>
            </w:r>
            <w:proofErr w:type="gramEnd"/>
            <w:r w:rsidRPr="00BF51AA">
              <w:rPr>
                <w:b/>
                <w:szCs w:val="20"/>
              </w:rPr>
              <w:t xml:space="preserve"> of having taken this action)</w:t>
            </w:r>
          </w:p>
          <w:p w14:paraId="1CFBCFB5" w14:textId="77777777" w:rsidR="007B270C" w:rsidRDefault="007B270C" w:rsidP="007B270C">
            <w:pPr>
              <w:rPr>
                <w:b/>
                <w:szCs w:val="20"/>
              </w:rPr>
            </w:pPr>
          </w:p>
          <w:p w14:paraId="035C234E" w14:textId="77777777" w:rsidR="007B270C" w:rsidRDefault="007B270C" w:rsidP="007B270C">
            <w:pPr>
              <w:rPr>
                <w:b/>
                <w:szCs w:val="20"/>
              </w:rPr>
            </w:pPr>
          </w:p>
          <w:p w14:paraId="00C324EE" w14:textId="77777777" w:rsidR="007B270C" w:rsidRDefault="007B270C" w:rsidP="007B270C">
            <w:pPr>
              <w:rPr>
                <w:b/>
                <w:szCs w:val="20"/>
              </w:rPr>
            </w:pPr>
          </w:p>
          <w:p w14:paraId="596C7DC6" w14:textId="77777777" w:rsidR="007B270C" w:rsidRDefault="007B270C" w:rsidP="007B270C">
            <w:pPr>
              <w:rPr>
                <w:b/>
                <w:szCs w:val="20"/>
              </w:rPr>
            </w:pPr>
          </w:p>
          <w:p w14:paraId="3222016E" w14:textId="77777777" w:rsidR="007B270C" w:rsidRPr="00BF51AA" w:rsidRDefault="007B270C" w:rsidP="007B270C">
            <w:pPr>
              <w:rPr>
                <w:b/>
                <w:szCs w:val="20"/>
              </w:rPr>
            </w:pPr>
          </w:p>
          <w:p w14:paraId="5D9D9880" w14:textId="77777777" w:rsidR="007B270C" w:rsidRPr="00BF51AA" w:rsidRDefault="007B270C" w:rsidP="007B270C">
            <w:pPr>
              <w:rPr>
                <w:b/>
                <w:szCs w:val="20"/>
              </w:rPr>
            </w:pPr>
          </w:p>
          <w:p w14:paraId="01F0418B" w14:textId="77777777" w:rsidR="007B270C" w:rsidRPr="00BF51AA" w:rsidRDefault="007B270C" w:rsidP="007B270C">
            <w:pPr>
              <w:rPr>
                <w:b/>
                <w:szCs w:val="20"/>
              </w:rPr>
            </w:pPr>
          </w:p>
          <w:p w14:paraId="790F1934" w14:textId="77777777" w:rsidR="007B270C" w:rsidRPr="00BF51AA" w:rsidRDefault="007B270C" w:rsidP="007B270C">
            <w:pPr>
              <w:rPr>
                <w:b/>
                <w:szCs w:val="20"/>
              </w:rPr>
            </w:pPr>
          </w:p>
          <w:p w14:paraId="5346EA6F" w14:textId="77777777" w:rsidR="007B270C" w:rsidRPr="00BF51AA" w:rsidRDefault="007B270C" w:rsidP="007B270C">
            <w:pPr>
              <w:rPr>
                <w:b/>
                <w:szCs w:val="20"/>
              </w:rPr>
            </w:pPr>
          </w:p>
          <w:p w14:paraId="629C8F8B" w14:textId="77777777" w:rsidR="007B270C" w:rsidRPr="00BF51AA" w:rsidRDefault="007B270C" w:rsidP="007B270C">
            <w:pPr>
              <w:rPr>
                <w:b/>
                <w:szCs w:val="20"/>
              </w:rPr>
            </w:pPr>
          </w:p>
          <w:p w14:paraId="2B3BC4ED" w14:textId="77777777" w:rsidR="007B270C" w:rsidRPr="00BF51AA" w:rsidRDefault="007B270C" w:rsidP="007B270C">
            <w:pPr>
              <w:rPr>
                <w:b/>
                <w:szCs w:val="20"/>
              </w:rPr>
            </w:pPr>
          </w:p>
          <w:p w14:paraId="2EFE947C" w14:textId="77777777" w:rsidR="007B270C" w:rsidRPr="00BF51AA" w:rsidRDefault="007B270C" w:rsidP="007B270C">
            <w:pPr>
              <w:rPr>
                <w:b/>
                <w:szCs w:val="20"/>
              </w:rPr>
            </w:pPr>
          </w:p>
          <w:p w14:paraId="77933176" w14:textId="77777777" w:rsidR="007B270C" w:rsidRPr="00BF51AA" w:rsidRDefault="007B270C" w:rsidP="007B270C">
            <w:pPr>
              <w:rPr>
                <w:b/>
                <w:szCs w:val="20"/>
              </w:rPr>
            </w:pPr>
          </w:p>
        </w:tc>
      </w:tr>
    </w:tbl>
    <w:p w14:paraId="1C1C3C42" w14:textId="77777777" w:rsidR="007B270C" w:rsidRPr="00BF51AA" w:rsidRDefault="007B270C" w:rsidP="007B270C">
      <w:pPr>
        <w:rPr>
          <w:szCs w:val="20"/>
        </w:rPr>
      </w:pPr>
    </w:p>
    <w:p w14:paraId="02407E0E" w14:textId="77777777" w:rsidR="007B270C" w:rsidRPr="00BF51AA" w:rsidRDefault="007B270C" w:rsidP="007B270C">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6"/>
      </w:tblGrid>
      <w:tr w:rsidR="007B270C" w:rsidRPr="00BF51AA" w14:paraId="1BE92C91" w14:textId="77777777">
        <w:tc>
          <w:tcPr>
            <w:tcW w:w="9855" w:type="dxa"/>
            <w:gridSpan w:val="2"/>
          </w:tcPr>
          <w:p w14:paraId="7F309CE6" w14:textId="77777777" w:rsidR="007B270C" w:rsidRDefault="007B270C" w:rsidP="007B270C">
            <w:pPr>
              <w:rPr>
                <w:szCs w:val="20"/>
              </w:rPr>
            </w:pPr>
          </w:p>
          <w:p w14:paraId="07001E25" w14:textId="77777777" w:rsidR="007B270C" w:rsidRPr="00BF51AA" w:rsidRDefault="007B270C" w:rsidP="007B270C">
            <w:pPr>
              <w:rPr>
                <w:szCs w:val="20"/>
              </w:rPr>
            </w:pPr>
            <w:r w:rsidRPr="00BF51AA">
              <w:rPr>
                <w:szCs w:val="20"/>
              </w:rPr>
              <w:t>I am John Montgomery</w:t>
            </w:r>
            <w:r>
              <w:rPr>
                <w:szCs w:val="20"/>
              </w:rPr>
              <w:t xml:space="preserve"> –</w:t>
            </w:r>
            <w:r w:rsidRPr="00BF51AA">
              <w:rPr>
                <w:szCs w:val="20"/>
              </w:rPr>
              <w:t xml:space="preserve"> a doctor caring for David Vetter. I told his mother that we could keep him in a plastic bubble until she had another child who could produce bone marrow that would be a match for David. A transplant would cure him. Unfortunately</w:t>
            </w:r>
            <w:r>
              <w:rPr>
                <w:szCs w:val="20"/>
              </w:rPr>
              <w:t>,</w:t>
            </w:r>
            <w:r w:rsidRPr="00BF51AA">
              <w:rPr>
                <w:szCs w:val="20"/>
              </w:rPr>
              <w:t xml:space="preserve"> </w:t>
            </w:r>
            <w:r>
              <w:rPr>
                <w:szCs w:val="20"/>
              </w:rPr>
              <w:t xml:space="preserve">his </w:t>
            </w:r>
            <w:r w:rsidRPr="00BF51AA">
              <w:rPr>
                <w:szCs w:val="20"/>
              </w:rPr>
              <w:t>sister was not a match. Doing this means I may have experienced the following…</w:t>
            </w:r>
          </w:p>
          <w:p w14:paraId="2A911BED" w14:textId="77777777" w:rsidR="007B270C" w:rsidRPr="00BF51AA" w:rsidRDefault="007B270C" w:rsidP="007B270C">
            <w:pPr>
              <w:rPr>
                <w:szCs w:val="20"/>
              </w:rPr>
            </w:pPr>
          </w:p>
        </w:tc>
      </w:tr>
      <w:tr w:rsidR="007B270C" w:rsidRPr="00BF51AA" w14:paraId="67A906E7" w14:textId="77777777">
        <w:tc>
          <w:tcPr>
            <w:tcW w:w="4927" w:type="dxa"/>
          </w:tcPr>
          <w:p w14:paraId="5B5F6581" w14:textId="77777777" w:rsidR="007B270C" w:rsidRPr="00BF51AA" w:rsidRDefault="007B270C" w:rsidP="007B270C">
            <w:pPr>
              <w:rPr>
                <w:b/>
                <w:szCs w:val="20"/>
              </w:rPr>
            </w:pPr>
            <w:r w:rsidRPr="00BF51AA">
              <w:rPr>
                <w:b/>
                <w:szCs w:val="20"/>
              </w:rPr>
              <w:t>Benefits (PLUS)</w:t>
            </w:r>
          </w:p>
          <w:p w14:paraId="75C5F3DB" w14:textId="77777777" w:rsidR="007B270C" w:rsidRPr="00BF51AA" w:rsidRDefault="007B270C" w:rsidP="007B270C">
            <w:pPr>
              <w:rPr>
                <w:b/>
                <w:szCs w:val="20"/>
              </w:rPr>
            </w:pPr>
          </w:p>
          <w:p w14:paraId="46290B46" w14:textId="77777777" w:rsidR="007B270C" w:rsidRPr="00BF51AA" w:rsidRDefault="007B270C" w:rsidP="007B270C">
            <w:pPr>
              <w:rPr>
                <w:b/>
                <w:szCs w:val="20"/>
              </w:rPr>
            </w:pPr>
          </w:p>
          <w:p w14:paraId="2FA259DE" w14:textId="77777777" w:rsidR="007B270C" w:rsidRPr="00BF51AA" w:rsidRDefault="007B270C" w:rsidP="007B270C">
            <w:pPr>
              <w:rPr>
                <w:b/>
                <w:szCs w:val="20"/>
              </w:rPr>
            </w:pPr>
          </w:p>
          <w:p w14:paraId="025E6089" w14:textId="77777777" w:rsidR="007B270C" w:rsidRPr="00BF51AA" w:rsidRDefault="007B270C" w:rsidP="007B270C">
            <w:pPr>
              <w:rPr>
                <w:b/>
                <w:szCs w:val="20"/>
              </w:rPr>
            </w:pPr>
          </w:p>
          <w:p w14:paraId="79AA14CC" w14:textId="77777777" w:rsidR="007B270C" w:rsidRPr="00BF51AA" w:rsidRDefault="007B270C" w:rsidP="007B270C">
            <w:pPr>
              <w:rPr>
                <w:b/>
                <w:szCs w:val="20"/>
              </w:rPr>
            </w:pPr>
          </w:p>
          <w:p w14:paraId="0CECDCB0" w14:textId="77777777" w:rsidR="007B270C" w:rsidRPr="00BF51AA" w:rsidRDefault="007B270C" w:rsidP="007B270C">
            <w:pPr>
              <w:rPr>
                <w:b/>
                <w:szCs w:val="20"/>
              </w:rPr>
            </w:pPr>
          </w:p>
          <w:p w14:paraId="75DAF8D1" w14:textId="77777777" w:rsidR="007B270C" w:rsidRPr="00BF51AA" w:rsidRDefault="007B270C" w:rsidP="007B270C">
            <w:pPr>
              <w:rPr>
                <w:b/>
                <w:szCs w:val="20"/>
              </w:rPr>
            </w:pPr>
          </w:p>
          <w:p w14:paraId="6C88628F" w14:textId="77777777" w:rsidR="007B270C" w:rsidRPr="00BF51AA" w:rsidRDefault="007B270C" w:rsidP="007B270C">
            <w:pPr>
              <w:rPr>
                <w:b/>
                <w:szCs w:val="20"/>
              </w:rPr>
            </w:pPr>
          </w:p>
          <w:p w14:paraId="4739F2DF" w14:textId="77777777" w:rsidR="007B270C" w:rsidRPr="00BF51AA" w:rsidRDefault="007B270C" w:rsidP="007B270C">
            <w:pPr>
              <w:rPr>
                <w:b/>
                <w:szCs w:val="20"/>
              </w:rPr>
            </w:pPr>
          </w:p>
          <w:p w14:paraId="152736A5" w14:textId="77777777" w:rsidR="007B270C" w:rsidRPr="00BF51AA" w:rsidRDefault="007B270C" w:rsidP="007B270C">
            <w:pPr>
              <w:rPr>
                <w:b/>
                <w:szCs w:val="20"/>
              </w:rPr>
            </w:pPr>
          </w:p>
          <w:p w14:paraId="1C68256B" w14:textId="77777777" w:rsidR="007B270C" w:rsidRPr="00BF51AA" w:rsidRDefault="007B270C" w:rsidP="007B270C">
            <w:pPr>
              <w:rPr>
                <w:b/>
                <w:szCs w:val="20"/>
              </w:rPr>
            </w:pPr>
          </w:p>
          <w:p w14:paraId="62704CAA" w14:textId="77777777" w:rsidR="007B270C" w:rsidRPr="00BF51AA" w:rsidRDefault="007B270C" w:rsidP="007B270C">
            <w:pPr>
              <w:rPr>
                <w:b/>
                <w:szCs w:val="20"/>
              </w:rPr>
            </w:pPr>
          </w:p>
          <w:p w14:paraId="093A0AF3" w14:textId="77777777" w:rsidR="007B270C" w:rsidRPr="00BF51AA" w:rsidRDefault="007B270C" w:rsidP="007B270C">
            <w:pPr>
              <w:rPr>
                <w:b/>
                <w:szCs w:val="20"/>
              </w:rPr>
            </w:pPr>
          </w:p>
          <w:p w14:paraId="12C2C30E" w14:textId="77777777" w:rsidR="007B270C" w:rsidRPr="00BF51AA" w:rsidRDefault="007B270C" w:rsidP="007B270C">
            <w:pPr>
              <w:rPr>
                <w:b/>
                <w:szCs w:val="20"/>
              </w:rPr>
            </w:pPr>
          </w:p>
          <w:p w14:paraId="54C19B18" w14:textId="77777777" w:rsidR="007B270C" w:rsidRPr="00BF51AA" w:rsidRDefault="007B270C" w:rsidP="007B270C">
            <w:pPr>
              <w:rPr>
                <w:b/>
                <w:szCs w:val="20"/>
              </w:rPr>
            </w:pPr>
          </w:p>
          <w:p w14:paraId="2267CB9A" w14:textId="77777777" w:rsidR="007B270C" w:rsidRPr="00BF51AA" w:rsidRDefault="007B270C" w:rsidP="007B270C">
            <w:pPr>
              <w:rPr>
                <w:b/>
                <w:szCs w:val="20"/>
              </w:rPr>
            </w:pPr>
          </w:p>
          <w:p w14:paraId="02FA8B4C" w14:textId="77777777" w:rsidR="007B270C" w:rsidRPr="00BF51AA" w:rsidRDefault="007B270C" w:rsidP="007B270C">
            <w:pPr>
              <w:rPr>
                <w:b/>
                <w:szCs w:val="20"/>
              </w:rPr>
            </w:pPr>
          </w:p>
          <w:p w14:paraId="60BE8680" w14:textId="77777777" w:rsidR="007B270C" w:rsidRPr="00BF51AA" w:rsidRDefault="007B270C" w:rsidP="007B270C">
            <w:pPr>
              <w:rPr>
                <w:b/>
                <w:szCs w:val="20"/>
              </w:rPr>
            </w:pPr>
          </w:p>
          <w:p w14:paraId="083AB692" w14:textId="77777777" w:rsidR="007B270C" w:rsidRPr="00BF51AA" w:rsidRDefault="007B270C" w:rsidP="007B270C">
            <w:pPr>
              <w:rPr>
                <w:b/>
                <w:szCs w:val="20"/>
              </w:rPr>
            </w:pPr>
          </w:p>
          <w:p w14:paraId="4F7AAFE4" w14:textId="77777777" w:rsidR="007B270C" w:rsidRPr="00BF51AA" w:rsidRDefault="007B270C" w:rsidP="007B270C">
            <w:pPr>
              <w:rPr>
                <w:b/>
                <w:szCs w:val="20"/>
              </w:rPr>
            </w:pPr>
          </w:p>
          <w:p w14:paraId="30BAA827" w14:textId="77777777" w:rsidR="007B270C" w:rsidRPr="00BF51AA" w:rsidRDefault="007B270C" w:rsidP="007B270C">
            <w:pPr>
              <w:rPr>
                <w:b/>
                <w:szCs w:val="20"/>
              </w:rPr>
            </w:pPr>
          </w:p>
          <w:p w14:paraId="03D1B058" w14:textId="77777777" w:rsidR="007B270C" w:rsidRPr="00BF51AA" w:rsidRDefault="007B270C" w:rsidP="007B270C">
            <w:pPr>
              <w:rPr>
                <w:b/>
                <w:szCs w:val="20"/>
              </w:rPr>
            </w:pPr>
          </w:p>
          <w:p w14:paraId="1E66E115" w14:textId="77777777" w:rsidR="007B270C" w:rsidRPr="00BF51AA" w:rsidRDefault="007B270C" w:rsidP="007B270C">
            <w:pPr>
              <w:rPr>
                <w:b/>
                <w:szCs w:val="20"/>
              </w:rPr>
            </w:pPr>
          </w:p>
          <w:p w14:paraId="6BD5B68C" w14:textId="77777777" w:rsidR="007B270C" w:rsidRPr="00BF51AA" w:rsidRDefault="007B270C" w:rsidP="007B270C">
            <w:pPr>
              <w:rPr>
                <w:b/>
                <w:szCs w:val="20"/>
              </w:rPr>
            </w:pPr>
          </w:p>
          <w:p w14:paraId="00C9037D" w14:textId="77777777" w:rsidR="007B270C" w:rsidRPr="00BF51AA" w:rsidRDefault="007B270C" w:rsidP="007B270C">
            <w:pPr>
              <w:rPr>
                <w:b/>
                <w:szCs w:val="20"/>
              </w:rPr>
            </w:pPr>
          </w:p>
          <w:p w14:paraId="3A9771CE" w14:textId="77777777" w:rsidR="007B270C" w:rsidRPr="00BF51AA" w:rsidRDefault="007B270C" w:rsidP="007B270C">
            <w:pPr>
              <w:rPr>
                <w:b/>
                <w:szCs w:val="20"/>
              </w:rPr>
            </w:pPr>
          </w:p>
          <w:p w14:paraId="5EF5C9CC" w14:textId="77777777" w:rsidR="007B270C" w:rsidRPr="00BF51AA" w:rsidRDefault="007B270C" w:rsidP="007B270C">
            <w:pPr>
              <w:rPr>
                <w:b/>
                <w:szCs w:val="20"/>
              </w:rPr>
            </w:pPr>
          </w:p>
        </w:tc>
        <w:tc>
          <w:tcPr>
            <w:tcW w:w="4928" w:type="dxa"/>
          </w:tcPr>
          <w:p w14:paraId="164B73E0" w14:textId="77777777" w:rsidR="007B270C" w:rsidRPr="00BF51AA" w:rsidRDefault="007B270C" w:rsidP="007B270C">
            <w:pPr>
              <w:rPr>
                <w:b/>
                <w:szCs w:val="20"/>
              </w:rPr>
            </w:pPr>
            <w:r w:rsidRPr="00BF51AA">
              <w:rPr>
                <w:b/>
                <w:szCs w:val="20"/>
              </w:rPr>
              <w:t>Harms (MINUS)</w:t>
            </w:r>
          </w:p>
        </w:tc>
      </w:tr>
      <w:tr w:rsidR="007B270C" w:rsidRPr="00BF51AA" w14:paraId="2AE71655" w14:textId="77777777">
        <w:trPr>
          <w:trHeight w:val="2276"/>
        </w:trPr>
        <w:tc>
          <w:tcPr>
            <w:tcW w:w="9855" w:type="dxa"/>
            <w:gridSpan w:val="2"/>
          </w:tcPr>
          <w:p w14:paraId="5A7AC467" w14:textId="77777777" w:rsidR="007B270C" w:rsidRPr="00BF51AA" w:rsidRDefault="007B270C" w:rsidP="007B270C">
            <w:pPr>
              <w:rPr>
                <w:b/>
                <w:szCs w:val="20"/>
              </w:rPr>
            </w:pPr>
            <w:r w:rsidRPr="00BF51AA">
              <w:rPr>
                <w:b/>
                <w:szCs w:val="20"/>
              </w:rPr>
              <w:t>An INTERESTING thought or idea (</w:t>
            </w:r>
            <w:proofErr w:type="gramStart"/>
            <w:r w:rsidRPr="00BF51AA">
              <w:rPr>
                <w:b/>
                <w:szCs w:val="20"/>
              </w:rPr>
              <w:t>possible outcome</w:t>
            </w:r>
            <w:proofErr w:type="gramEnd"/>
            <w:r w:rsidRPr="00BF51AA">
              <w:rPr>
                <w:b/>
                <w:szCs w:val="20"/>
              </w:rPr>
              <w:t xml:space="preserve"> of having taken this action)</w:t>
            </w:r>
          </w:p>
          <w:p w14:paraId="32CD8041" w14:textId="77777777" w:rsidR="007B270C" w:rsidRPr="00BF51AA" w:rsidRDefault="007B270C" w:rsidP="007B270C">
            <w:pPr>
              <w:rPr>
                <w:b/>
                <w:szCs w:val="20"/>
              </w:rPr>
            </w:pPr>
          </w:p>
          <w:p w14:paraId="10BE197B" w14:textId="77777777" w:rsidR="007B270C" w:rsidRPr="00BF51AA" w:rsidRDefault="007B270C" w:rsidP="007B270C">
            <w:pPr>
              <w:rPr>
                <w:b/>
                <w:szCs w:val="20"/>
              </w:rPr>
            </w:pPr>
          </w:p>
          <w:p w14:paraId="67E42B52" w14:textId="77777777" w:rsidR="007B270C" w:rsidRDefault="007B270C" w:rsidP="007B270C">
            <w:pPr>
              <w:rPr>
                <w:b/>
                <w:szCs w:val="20"/>
              </w:rPr>
            </w:pPr>
          </w:p>
          <w:p w14:paraId="375EC600" w14:textId="77777777" w:rsidR="007B270C" w:rsidRDefault="007B270C" w:rsidP="007B270C">
            <w:pPr>
              <w:rPr>
                <w:b/>
                <w:szCs w:val="20"/>
              </w:rPr>
            </w:pPr>
          </w:p>
          <w:p w14:paraId="49DEC657" w14:textId="77777777" w:rsidR="007B270C" w:rsidRDefault="007B270C" w:rsidP="007B270C">
            <w:pPr>
              <w:rPr>
                <w:b/>
                <w:szCs w:val="20"/>
              </w:rPr>
            </w:pPr>
          </w:p>
          <w:p w14:paraId="026BD75E" w14:textId="77777777" w:rsidR="007B270C" w:rsidRDefault="007B270C" w:rsidP="007B270C">
            <w:pPr>
              <w:rPr>
                <w:b/>
                <w:szCs w:val="20"/>
              </w:rPr>
            </w:pPr>
          </w:p>
          <w:p w14:paraId="7E31E9DE" w14:textId="77777777" w:rsidR="007B270C" w:rsidRPr="00BF51AA" w:rsidRDefault="007B270C" w:rsidP="007B270C">
            <w:pPr>
              <w:rPr>
                <w:b/>
                <w:szCs w:val="20"/>
              </w:rPr>
            </w:pPr>
          </w:p>
          <w:p w14:paraId="5BE5D6BF" w14:textId="77777777" w:rsidR="007B270C" w:rsidRPr="00BF51AA" w:rsidRDefault="007B270C" w:rsidP="007B270C">
            <w:pPr>
              <w:rPr>
                <w:b/>
                <w:szCs w:val="20"/>
              </w:rPr>
            </w:pPr>
          </w:p>
          <w:p w14:paraId="1B6C39ED" w14:textId="77777777" w:rsidR="007B270C" w:rsidRPr="00BF51AA" w:rsidRDefault="007B270C" w:rsidP="007B270C">
            <w:pPr>
              <w:rPr>
                <w:b/>
                <w:szCs w:val="20"/>
              </w:rPr>
            </w:pPr>
          </w:p>
          <w:p w14:paraId="21F6F917" w14:textId="77777777" w:rsidR="007B270C" w:rsidRPr="00BF51AA" w:rsidRDefault="007B270C" w:rsidP="007B270C">
            <w:pPr>
              <w:rPr>
                <w:b/>
                <w:szCs w:val="20"/>
              </w:rPr>
            </w:pPr>
          </w:p>
          <w:p w14:paraId="1ABE9F7B" w14:textId="77777777" w:rsidR="007B270C" w:rsidRPr="00BF51AA" w:rsidRDefault="007B270C" w:rsidP="007B270C">
            <w:pPr>
              <w:rPr>
                <w:b/>
                <w:szCs w:val="20"/>
              </w:rPr>
            </w:pPr>
          </w:p>
          <w:p w14:paraId="1DF8E709" w14:textId="77777777" w:rsidR="007B270C" w:rsidRPr="00BF51AA" w:rsidRDefault="007B270C" w:rsidP="007B270C">
            <w:pPr>
              <w:rPr>
                <w:b/>
                <w:szCs w:val="20"/>
              </w:rPr>
            </w:pPr>
          </w:p>
          <w:p w14:paraId="70C40455" w14:textId="77777777" w:rsidR="007B270C" w:rsidRPr="00BF51AA" w:rsidRDefault="007B270C" w:rsidP="007B270C">
            <w:pPr>
              <w:rPr>
                <w:b/>
                <w:szCs w:val="20"/>
              </w:rPr>
            </w:pPr>
          </w:p>
        </w:tc>
      </w:tr>
    </w:tbl>
    <w:p w14:paraId="7E50929E" w14:textId="77777777" w:rsidR="007B270C" w:rsidRPr="00BF51AA" w:rsidRDefault="007B270C" w:rsidP="007B270C">
      <w:pPr>
        <w:rPr>
          <w:szCs w:val="20"/>
        </w:rPr>
      </w:pPr>
    </w:p>
    <w:p w14:paraId="7415AC22" w14:textId="77777777" w:rsidR="007B270C" w:rsidRPr="00BF51AA" w:rsidRDefault="007B270C" w:rsidP="007B270C">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6"/>
      </w:tblGrid>
      <w:tr w:rsidR="007B270C" w:rsidRPr="00BF51AA" w14:paraId="51EF5C22" w14:textId="77777777">
        <w:tc>
          <w:tcPr>
            <w:tcW w:w="9855" w:type="dxa"/>
            <w:gridSpan w:val="2"/>
          </w:tcPr>
          <w:p w14:paraId="7E79948D" w14:textId="77777777" w:rsidR="007B270C" w:rsidRPr="00BF51AA" w:rsidRDefault="007B270C" w:rsidP="007B270C">
            <w:pPr>
              <w:rPr>
                <w:szCs w:val="20"/>
              </w:rPr>
            </w:pPr>
          </w:p>
          <w:p w14:paraId="1944DD56" w14:textId="77777777" w:rsidR="007B270C" w:rsidRPr="00BF51AA" w:rsidRDefault="007B270C" w:rsidP="007B270C">
            <w:pPr>
              <w:rPr>
                <w:szCs w:val="20"/>
              </w:rPr>
            </w:pPr>
            <w:r w:rsidRPr="00BF51AA">
              <w:rPr>
                <w:szCs w:val="20"/>
              </w:rPr>
              <w:t xml:space="preserve">I am an immunologist. I am developing a TB vaccine because TB is increasing across the globe and the old TB vaccine </w:t>
            </w:r>
            <w:proofErr w:type="gramStart"/>
            <w:r w:rsidRPr="00BF51AA">
              <w:rPr>
                <w:szCs w:val="20"/>
              </w:rPr>
              <w:t>doesn’t</w:t>
            </w:r>
            <w:proofErr w:type="gramEnd"/>
            <w:r w:rsidRPr="00BF51AA">
              <w:rPr>
                <w:szCs w:val="20"/>
              </w:rPr>
              <w:t xml:space="preserve"> seem to be very effective anymore. As part of my job</w:t>
            </w:r>
            <w:r>
              <w:rPr>
                <w:szCs w:val="20"/>
              </w:rPr>
              <w:t>,</w:t>
            </w:r>
            <w:r w:rsidRPr="00BF51AA">
              <w:rPr>
                <w:szCs w:val="20"/>
              </w:rPr>
              <w:t xml:space="preserve"> I might experience the following…</w:t>
            </w:r>
          </w:p>
          <w:p w14:paraId="01EBE651" w14:textId="77777777" w:rsidR="007B270C" w:rsidRPr="00BF51AA" w:rsidRDefault="007B270C" w:rsidP="007B270C">
            <w:pPr>
              <w:rPr>
                <w:szCs w:val="20"/>
              </w:rPr>
            </w:pPr>
          </w:p>
        </w:tc>
      </w:tr>
      <w:tr w:rsidR="007B270C" w:rsidRPr="00BF51AA" w14:paraId="2074AEC1" w14:textId="77777777">
        <w:tc>
          <w:tcPr>
            <w:tcW w:w="4927" w:type="dxa"/>
          </w:tcPr>
          <w:p w14:paraId="66AE72B9" w14:textId="77777777" w:rsidR="007B270C" w:rsidRPr="00185A7D" w:rsidRDefault="007B270C" w:rsidP="007B270C">
            <w:pPr>
              <w:rPr>
                <w:b/>
                <w:szCs w:val="20"/>
              </w:rPr>
            </w:pPr>
            <w:r w:rsidRPr="00185A7D">
              <w:rPr>
                <w:b/>
                <w:szCs w:val="20"/>
              </w:rPr>
              <w:t>Benefits (PLUS)</w:t>
            </w:r>
          </w:p>
          <w:p w14:paraId="4D74030A" w14:textId="77777777" w:rsidR="007B270C" w:rsidRPr="00185A7D" w:rsidRDefault="007B270C" w:rsidP="007B270C">
            <w:pPr>
              <w:rPr>
                <w:b/>
                <w:szCs w:val="20"/>
              </w:rPr>
            </w:pPr>
          </w:p>
          <w:p w14:paraId="76A57CAF" w14:textId="77777777" w:rsidR="007B270C" w:rsidRPr="00185A7D" w:rsidRDefault="007B270C" w:rsidP="007B270C">
            <w:pPr>
              <w:rPr>
                <w:b/>
                <w:szCs w:val="20"/>
              </w:rPr>
            </w:pPr>
          </w:p>
          <w:p w14:paraId="45AD2E8C" w14:textId="77777777" w:rsidR="007B270C" w:rsidRPr="00185A7D" w:rsidRDefault="007B270C" w:rsidP="007B270C">
            <w:pPr>
              <w:rPr>
                <w:b/>
                <w:szCs w:val="20"/>
              </w:rPr>
            </w:pPr>
          </w:p>
          <w:p w14:paraId="1FDF9D22" w14:textId="77777777" w:rsidR="007B270C" w:rsidRPr="00185A7D" w:rsidRDefault="007B270C" w:rsidP="007B270C">
            <w:pPr>
              <w:rPr>
                <w:b/>
                <w:szCs w:val="20"/>
              </w:rPr>
            </w:pPr>
          </w:p>
          <w:p w14:paraId="609BE6E2" w14:textId="77777777" w:rsidR="007B270C" w:rsidRPr="00185A7D" w:rsidRDefault="007B270C" w:rsidP="007B270C">
            <w:pPr>
              <w:rPr>
                <w:b/>
                <w:szCs w:val="20"/>
              </w:rPr>
            </w:pPr>
          </w:p>
          <w:p w14:paraId="57F55B85" w14:textId="77777777" w:rsidR="007B270C" w:rsidRPr="00185A7D" w:rsidRDefault="007B270C" w:rsidP="007B270C">
            <w:pPr>
              <w:rPr>
                <w:b/>
                <w:szCs w:val="20"/>
              </w:rPr>
            </w:pPr>
          </w:p>
          <w:p w14:paraId="7AC4DAF9" w14:textId="77777777" w:rsidR="007B270C" w:rsidRPr="00185A7D" w:rsidRDefault="007B270C" w:rsidP="007B270C">
            <w:pPr>
              <w:rPr>
                <w:b/>
                <w:szCs w:val="20"/>
              </w:rPr>
            </w:pPr>
          </w:p>
          <w:p w14:paraId="6D11849B" w14:textId="77777777" w:rsidR="007B270C" w:rsidRPr="00185A7D" w:rsidRDefault="007B270C" w:rsidP="007B270C">
            <w:pPr>
              <w:rPr>
                <w:b/>
                <w:szCs w:val="20"/>
              </w:rPr>
            </w:pPr>
          </w:p>
          <w:p w14:paraId="54191BC7" w14:textId="77777777" w:rsidR="007B270C" w:rsidRPr="00185A7D" w:rsidRDefault="007B270C" w:rsidP="007B270C">
            <w:pPr>
              <w:rPr>
                <w:b/>
                <w:szCs w:val="20"/>
              </w:rPr>
            </w:pPr>
          </w:p>
          <w:p w14:paraId="624B89AB" w14:textId="77777777" w:rsidR="007B270C" w:rsidRPr="00185A7D" w:rsidRDefault="007B270C" w:rsidP="007B270C">
            <w:pPr>
              <w:rPr>
                <w:b/>
                <w:szCs w:val="20"/>
              </w:rPr>
            </w:pPr>
          </w:p>
          <w:p w14:paraId="06ED3FF0" w14:textId="77777777" w:rsidR="007B270C" w:rsidRPr="00185A7D" w:rsidRDefault="007B270C" w:rsidP="007B270C">
            <w:pPr>
              <w:rPr>
                <w:b/>
                <w:szCs w:val="20"/>
              </w:rPr>
            </w:pPr>
          </w:p>
          <w:p w14:paraId="56BA935B" w14:textId="77777777" w:rsidR="007B270C" w:rsidRPr="00185A7D" w:rsidRDefault="007B270C" w:rsidP="007B270C">
            <w:pPr>
              <w:rPr>
                <w:b/>
                <w:szCs w:val="20"/>
              </w:rPr>
            </w:pPr>
          </w:p>
          <w:p w14:paraId="4EB3FA9A" w14:textId="77777777" w:rsidR="007B270C" w:rsidRPr="00185A7D" w:rsidRDefault="007B270C" w:rsidP="007B270C">
            <w:pPr>
              <w:rPr>
                <w:b/>
                <w:szCs w:val="20"/>
              </w:rPr>
            </w:pPr>
          </w:p>
          <w:p w14:paraId="69A1B90A" w14:textId="77777777" w:rsidR="007B270C" w:rsidRPr="00185A7D" w:rsidRDefault="007B270C" w:rsidP="007B270C">
            <w:pPr>
              <w:rPr>
                <w:b/>
                <w:szCs w:val="20"/>
              </w:rPr>
            </w:pPr>
          </w:p>
          <w:p w14:paraId="7C449F54" w14:textId="77777777" w:rsidR="007B270C" w:rsidRPr="00185A7D" w:rsidRDefault="007B270C" w:rsidP="007B270C">
            <w:pPr>
              <w:rPr>
                <w:b/>
                <w:szCs w:val="20"/>
              </w:rPr>
            </w:pPr>
          </w:p>
          <w:p w14:paraId="6FA14C87" w14:textId="77777777" w:rsidR="007B270C" w:rsidRPr="00185A7D" w:rsidRDefault="007B270C" w:rsidP="007B270C">
            <w:pPr>
              <w:rPr>
                <w:b/>
                <w:szCs w:val="20"/>
              </w:rPr>
            </w:pPr>
          </w:p>
          <w:p w14:paraId="1A01D05B" w14:textId="77777777" w:rsidR="007B270C" w:rsidRPr="00185A7D" w:rsidRDefault="007B270C" w:rsidP="007B270C">
            <w:pPr>
              <w:rPr>
                <w:b/>
                <w:szCs w:val="20"/>
              </w:rPr>
            </w:pPr>
          </w:p>
          <w:p w14:paraId="52A2E988" w14:textId="77777777" w:rsidR="007B270C" w:rsidRPr="00185A7D" w:rsidRDefault="007B270C" w:rsidP="007B270C">
            <w:pPr>
              <w:rPr>
                <w:b/>
                <w:szCs w:val="20"/>
              </w:rPr>
            </w:pPr>
          </w:p>
          <w:p w14:paraId="4EE5E245" w14:textId="77777777" w:rsidR="007B270C" w:rsidRPr="00185A7D" w:rsidRDefault="007B270C" w:rsidP="007B270C">
            <w:pPr>
              <w:rPr>
                <w:b/>
                <w:szCs w:val="20"/>
              </w:rPr>
            </w:pPr>
          </w:p>
          <w:p w14:paraId="64263F11" w14:textId="77777777" w:rsidR="007B270C" w:rsidRPr="00185A7D" w:rsidRDefault="007B270C" w:rsidP="007B270C">
            <w:pPr>
              <w:rPr>
                <w:b/>
                <w:szCs w:val="20"/>
              </w:rPr>
            </w:pPr>
          </w:p>
          <w:p w14:paraId="2A4E4C63" w14:textId="77777777" w:rsidR="007B270C" w:rsidRPr="00185A7D" w:rsidRDefault="007B270C" w:rsidP="007B270C">
            <w:pPr>
              <w:rPr>
                <w:b/>
                <w:szCs w:val="20"/>
              </w:rPr>
            </w:pPr>
          </w:p>
          <w:p w14:paraId="18D54A4F" w14:textId="77777777" w:rsidR="007B270C" w:rsidRPr="00185A7D" w:rsidRDefault="007B270C" w:rsidP="007B270C">
            <w:pPr>
              <w:rPr>
                <w:b/>
                <w:szCs w:val="20"/>
              </w:rPr>
            </w:pPr>
          </w:p>
          <w:p w14:paraId="49907218" w14:textId="77777777" w:rsidR="007B270C" w:rsidRPr="00185A7D" w:rsidRDefault="007B270C" w:rsidP="007B270C">
            <w:pPr>
              <w:rPr>
                <w:b/>
                <w:szCs w:val="20"/>
              </w:rPr>
            </w:pPr>
          </w:p>
          <w:p w14:paraId="4575E1CE" w14:textId="77777777" w:rsidR="007B270C" w:rsidRPr="00185A7D" w:rsidRDefault="007B270C" w:rsidP="007B270C">
            <w:pPr>
              <w:rPr>
                <w:b/>
                <w:szCs w:val="20"/>
              </w:rPr>
            </w:pPr>
          </w:p>
          <w:p w14:paraId="56646291" w14:textId="77777777" w:rsidR="007B270C" w:rsidRPr="00185A7D" w:rsidRDefault="007B270C" w:rsidP="007B270C">
            <w:pPr>
              <w:rPr>
                <w:b/>
                <w:szCs w:val="20"/>
              </w:rPr>
            </w:pPr>
          </w:p>
          <w:p w14:paraId="6426407F" w14:textId="77777777" w:rsidR="007B270C" w:rsidRPr="00185A7D" w:rsidRDefault="007B270C" w:rsidP="007B270C">
            <w:pPr>
              <w:rPr>
                <w:b/>
                <w:szCs w:val="20"/>
              </w:rPr>
            </w:pPr>
          </w:p>
          <w:p w14:paraId="2A853097" w14:textId="77777777" w:rsidR="007B270C" w:rsidRPr="00185A7D" w:rsidRDefault="007B270C" w:rsidP="007B270C">
            <w:pPr>
              <w:rPr>
                <w:b/>
                <w:szCs w:val="20"/>
              </w:rPr>
            </w:pPr>
          </w:p>
          <w:p w14:paraId="52A5CC46" w14:textId="77777777" w:rsidR="007B270C" w:rsidRPr="00185A7D" w:rsidRDefault="007B270C" w:rsidP="007B270C">
            <w:pPr>
              <w:rPr>
                <w:b/>
                <w:szCs w:val="20"/>
              </w:rPr>
            </w:pPr>
          </w:p>
          <w:p w14:paraId="3D9A74D8" w14:textId="77777777" w:rsidR="007B270C" w:rsidRPr="00185A7D" w:rsidRDefault="007B270C" w:rsidP="007B270C">
            <w:pPr>
              <w:rPr>
                <w:b/>
                <w:szCs w:val="20"/>
              </w:rPr>
            </w:pPr>
          </w:p>
        </w:tc>
        <w:tc>
          <w:tcPr>
            <w:tcW w:w="4928" w:type="dxa"/>
          </w:tcPr>
          <w:p w14:paraId="69814D05" w14:textId="77777777" w:rsidR="007B270C" w:rsidRPr="00185A7D" w:rsidRDefault="007B270C" w:rsidP="007B270C">
            <w:pPr>
              <w:rPr>
                <w:b/>
                <w:szCs w:val="20"/>
              </w:rPr>
            </w:pPr>
            <w:r w:rsidRPr="00185A7D">
              <w:rPr>
                <w:b/>
                <w:szCs w:val="20"/>
              </w:rPr>
              <w:t>Harms (MINUS)</w:t>
            </w:r>
          </w:p>
        </w:tc>
      </w:tr>
      <w:tr w:rsidR="007B270C" w:rsidRPr="00BF51AA" w14:paraId="1D393FB2" w14:textId="77777777">
        <w:trPr>
          <w:trHeight w:val="2276"/>
        </w:trPr>
        <w:tc>
          <w:tcPr>
            <w:tcW w:w="9855" w:type="dxa"/>
            <w:gridSpan w:val="2"/>
          </w:tcPr>
          <w:p w14:paraId="3760F835" w14:textId="77777777" w:rsidR="007B270C" w:rsidRPr="00185A7D" w:rsidRDefault="007B270C" w:rsidP="007B270C">
            <w:pPr>
              <w:rPr>
                <w:b/>
                <w:szCs w:val="20"/>
              </w:rPr>
            </w:pPr>
            <w:r w:rsidRPr="00185A7D">
              <w:rPr>
                <w:b/>
                <w:szCs w:val="20"/>
              </w:rPr>
              <w:t>An INTERESTING thought or idea (</w:t>
            </w:r>
            <w:proofErr w:type="gramStart"/>
            <w:r w:rsidRPr="00185A7D">
              <w:rPr>
                <w:b/>
                <w:szCs w:val="20"/>
              </w:rPr>
              <w:t>possible outcome</w:t>
            </w:r>
            <w:proofErr w:type="gramEnd"/>
            <w:r w:rsidRPr="00185A7D">
              <w:rPr>
                <w:b/>
                <w:szCs w:val="20"/>
              </w:rPr>
              <w:t xml:space="preserve"> of having taken this action)</w:t>
            </w:r>
          </w:p>
          <w:p w14:paraId="1E1ED7C8" w14:textId="77777777" w:rsidR="007B270C" w:rsidRPr="00185A7D" w:rsidRDefault="007B270C" w:rsidP="007B270C">
            <w:pPr>
              <w:rPr>
                <w:b/>
                <w:szCs w:val="20"/>
              </w:rPr>
            </w:pPr>
          </w:p>
          <w:p w14:paraId="2048D4EC" w14:textId="77777777" w:rsidR="007B270C" w:rsidRPr="00185A7D" w:rsidRDefault="007B270C" w:rsidP="007B270C">
            <w:pPr>
              <w:rPr>
                <w:b/>
                <w:szCs w:val="20"/>
              </w:rPr>
            </w:pPr>
          </w:p>
          <w:p w14:paraId="251D1D3B" w14:textId="77777777" w:rsidR="007B270C" w:rsidRPr="00185A7D" w:rsidRDefault="007B270C" w:rsidP="007B270C">
            <w:pPr>
              <w:rPr>
                <w:b/>
                <w:szCs w:val="20"/>
              </w:rPr>
            </w:pPr>
          </w:p>
          <w:p w14:paraId="68F71C73" w14:textId="77777777" w:rsidR="007B270C" w:rsidRDefault="007B270C" w:rsidP="007B270C">
            <w:pPr>
              <w:rPr>
                <w:b/>
                <w:szCs w:val="20"/>
              </w:rPr>
            </w:pPr>
          </w:p>
          <w:p w14:paraId="6B0B5492" w14:textId="77777777" w:rsidR="007B270C" w:rsidRDefault="007B270C" w:rsidP="007B270C">
            <w:pPr>
              <w:rPr>
                <w:b/>
                <w:szCs w:val="20"/>
              </w:rPr>
            </w:pPr>
          </w:p>
          <w:p w14:paraId="2CB85B5A" w14:textId="77777777" w:rsidR="007B270C" w:rsidRDefault="007B270C" w:rsidP="007B270C">
            <w:pPr>
              <w:rPr>
                <w:b/>
                <w:szCs w:val="20"/>
              </w:rPr>
            </w:pPr>
          </w:p>
          <w:p w14:paraId="37955E58" w14:textId="77777777" w:rsidR="007B270C" w:rsidRDefault="007B270C" w:rsidP="007B270C">
            <w:pPr>
              <w:rPr>
                <w:b/>
                <w:szCs w:val="20"/>
              </w:rPr>
            </w:pPr>
          </w:p>
          <w:p w14:paraId="785116DB" w14:textId="77777777" w:rsidR="007B270C" w:rsidRPr="00185A7D" w:rsidRDefault="007B270C" w:rsidP="007B270C">
            <w:pPr>
              <w:rPr>
                <w:b/>
                <w:szCs w:val="20"/>
              </w:rPr>
            </w:pPr>
          </w:p>
          <w:p w14:paraId="59E6B4EF" w14:textId="77777777" w:rsidR="007B270C" w:rsidRPr="00185A7D" w:rsidRDefault="007B270C" w:rsidP="007B270C">
            <w:pPr>
              <w:rPr>
                <w:b/>
                <w:szCs w:val="20"/>
              </w:rPr>
            </w:pPr>
          </w:p>
          <w:p w14:paraId="02B82BE4" w14:textId="77777777" w:rsidR="007B270C" w:rsidRPr="00185A7D" w:rsidRDefault="007B270C" w:rsidP="007B270C">
            <w:pPr>
              <w:rPr>
                <w:b/>
                <w:szCs w:val="20"/>
              </w:rPr>
            </w:pPr>
          </w:p>
          <w:p w14:paraId="6E786EFD" w14:textId="77777777" w:rsidR="007B270C" w:rsidRPr="00185A7D" w:rsidRDefault="007B270C" w:rsidP="007B270C">
            <w:pPr>
              <w:rPr>
                <w:b/>
                <w:szCs w:val="20"/>
              </w:rPr>
            </w:pPr>
          </w:p>
          <w:p w14:paraId="1D46E3B7" w14:textId="77777777" w:rsidR="007B270C" w:rsidRPr="00185A7D" w:rsidRDefault="007B270C" w:rsidP="007B270C">
            <w:pPr>
              <w:rPr>
                <w:b/>
                <w:szCs w:val="20"/>
              </w:rPr>
            </w:pPr>
          </w:p>
          <w:p w14:paraId="439A9B01" w14:textId="77777777" w:rsidR="007B270C" w:rsidRPr="00185A7D" w:rsidRDefault="007B270C" w:rsidP="007B270C">
            <w:pPr>
              <w:rPr>
                <w:b/>
                <w:szCs w:val="20"/>
              </w:rPr>
            </w:pPr>
          </w:p>
        </w:tc>
      </w:tr>
    </w:tbl>
    <w:p w14:paraId="384D4A55" w14:textId="77777777" w:rsidR="007B270C" w:rsidRDefault="007B270C" w:rsidP="007B270C">
      <w:pPr>
        <w:rPr>
          <w:szCs w:val="20"/>
        </w:rPr>
      </w:pPr>
    </w:p>
    <w:p w14:paraId="08298157" w14:textId="77777777" w:rsidR="007B270C" w:rsidRPr="00BF51AA" w:rsidRDefault="007B270C" w:rsidP="007B270C">
      <w:pPr>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3"/>
        <w:gridCol w:w="4816"/>
      </w:tblGrid>
      <w:tr w:rsidR="007B270C" w:rsidRPr="00BF51AA" w14:paraId="2702A45A" w14:textId="77777777">
        <w:tc>
          <w:tcPr>
            <w:tcW w:w="9855" w:type="dxa"/>
            <w:gridSpan w:val="2"/>
          </w:tcPr>
          <w:p w14:paraId="3B538DA5" w14:textId="77777777" w:rsidR="007B270C" w:rsidRPr="00BF51AA" w:rsidRDefault="007B270C" w:rsidP="007B270C">
            <w:pPr>
              <w:rPr>
                <w:szCs w:val="20"/>
              </w:rPr>
            </w:pPr>
          </w:p>
          <w:p w14:paraId="0F6DBEC6" w14:textId="77777777" w:rsidR="007B270C" w:rsidRPr="00BF51AA" w:rsidRDefault="007B270C" w:rsidP="007B270C">
            <w:pPr>
              <w:rPr>
                <w:szCs w:val="20"/>
              </w:rPr>
            </w:pPr>
            <w:r w:rsidRPr="00BF51AA">
              <w:rPr>
                <w:szCs w:val="20"/>
              </w:rPr>
              <w:t xml:space="preserve">I am 11 years old. </w:t>
            </w:r>
            <w:proofErr w:type="gramStart"/>
            <w:r w:rsidRPr="00BF51AA">
              <w:rPr>
                <w:szCs w:val="20"/>
              </w:rPr>
              <w:t>I’ve</w:t>
            </w:r>
            <w:proofErr w:type="gramEnd"/>
            <w:r w:rsidRPr="00BF51AA">
              <w:rPr>
                <w:szCs w:val="20"/>
              </w:rPr>
              <w:t xml:space="preserve"> been told I need to be vaccinated against Meningococcal B. My friend had the vaccine yesterday and now has a swollen and aching arm. He </w:t>
            </w:r>
            <w:proofErr w:type="gramStart"/>
            <w:r w:rsidRPr="00BF51AA">
              <w:rPr>
                <w:szCs w:val="20"/>
              </w:rPr>
              <w:t>doesn’t</w:t>
            </w:r>
            <w:proofErr w:type="gramEnd"/>
            <w:r w:rsidRPr="00BF51AA">
              <w:rPr>
                <w:szCs w:val="20"/>
              </w:rPr>
              <w:t xml:space="preserve"> feel too well and isn’t at school today. I hate injections. Having this vaccine means I might experience the following…</w:t>
            </w:r>
          </w:p>
          <w:p w14:paraId="003C5E84" w14:textId="77777777" w:rsidR="007B270C" w:rsidRPr="00BF51AA" w:rsidRDefault="007B270C" w:rsidP="007B270C">
            <w:pPr>
              <w:rPr>
                <w:szCs w:val="20"/>
              </w:rPr>
            </w:pPr>
          </w:p>
        </w:tc>
      </w:tr>
      <w:tr w:rsidR="007B270C" w:rsidRPr="00BF51AA" w14:paraId="1E4467D3" w14:textId="77777777">
        <w:tc>
          <w:tcPr>
            <w:tcW w:w="4927" w:type="dxa"/>
          </w:tcPr>
          <w:p w14:paraId="2B67E598" w14:textId="77777777" w:rsidR="007B270C" w:rsidRPr="00185A7D" w:rsidRDefault="007B270C" w:rsidP="007B270C">
            <w:pPr>
              <w:rPr>
                <w:b/>
                <w:szCs w:val="20"/>
              </w:rPr>
            </w:pPr>
            <w:r w:rsidRPr="00185A7D">
              <w:rPr>
                <w:b/>
                <w:szCs w:val="20"/>
              </w:rPr>
              <w:t>Benefits (PLUS)</w:t>
            </w:r>
          </w:p>
          <w:p w14:paraId="4BDFB25D" w14:textId="77777777" w:rsidR="007B270C" w:rsidRPr="00185A7D" w:rsidRDefault="007B270C" w:rsidP="007B270C">
            <w:pPr>
              <w:rPr>
                <w:b/>
                <w:szCs w:val="20"/>
              </w:rPr>
            </w:pPr>
          </w:p>
          <w:p w14:paraId="5FCA71D3" w14:textId="77777777" w:rsidR="007B270C" w:rsidRPr="00185A7D" w:rsidRDefault="007B270C" w:rsidP="007B270C">
            <w:pPr>
              <w:rPr>
                <w:b/>
                <w:szCs w:val="20"/>
              </w:rPr>
            </w:pPr>
          </w:p>
          <w:p w14:paraId="747D95E6" w14:textId="77777777" w:rsidR="007B270C" w:rsidRPr="00185A7D" w:rsidRDefault="007B270C" w:rsidP="007B270C">
            <w:pPr>
              <w:rPr>
                <w:b/>
                <w:szCs w:val="20"/>
              </w:rPr>
            </w:pPr>
          </w:p>
          <w:p w14:paraId="10EC8820" w14:textId="77777777" w:rsidR="007B270C" w:rsidRPr="00185A7D" w:rsidRDefault="007B270C" w:rsidP="007B270C">
            <w:pPr>
              <w:rPr>
                <w:b/>
                <w:szCs w:val="20"/>
              </w:rPr>
            </w:pPr>
          </w:p>
          <w:p w14:paraId="5D2EF8EF" w14:textId="77777777" w:rsidR="007B270C" w:rsidRPr="00185A7D" w:rsidRDefault="007B270C" w:rsidP="007B270C">
            <w:pPr>
              <w:rPr>
                <w:b/>
                <w:szCs w:val="20"/>
              </w:rPr>
            </w:pPr>
          </w:p>
          <w:p w14:paraId="6E10C356" w14:textId="77777777" w:rsidR="007B270C" w:rsidRPr="00185A7D" w:rsidRDefault="007B270C" w:rsidP="007B270C">
            <w:pPr>
              <w:rPr>
                <w:b/>
                <w:szCs w:val="20"/>
              </w:rPr>
            </w:pPr>
          </w:p>
          <w:p w14:paraId="1422A445" w14:textId="77777777" w:rsidR="007B270C" w:rsidRPr="00185A7D" w:rsidRDefault="007B270C" w:rsidP="007B270C">
            <w:pPr>
              <w:rPr>
                <w:b/>
                <w:szCs w:val="20"/>
              </w:rPr>
            </w:pPr>
          </w:p>
          <w:p w14:paraId="10049F72" w14:textId="77777777" w:rsidR="007B270C" w:rsidRPr="00185A7D" w:rsidRDefault="007B270C" w:rsidP="007B270C">
            <w:pPr>
              <w:rPr>
                <w:b/>
                <w:szCs w:val="20"/>
              </w:rPr>
            </w:pPr>
          </w:p>
          <w:p w14:paraId="1C658A9E" w14:textId="77777777" w:rsidR="007B270C" w:rsidRPr="00185A7D" w:rsidRDefault="007B270C" w:rsidP="007B270C">
            <w:pPr>
              <w:rPr>
                <w:b/>
                <w:szCs w:val="20"/>
              </w:rPr>
            </w:pPr>
          </w:p>
          <w:p w14:paraId="7E839DB2" w14:textId="77777777" w:rsidR="007B270C" w:rsidRPr="00185A7D" w:rsidRDefault="007B270C" w:rsidP="007B270C">
            <w:pPr>
              <w:rPr>
                <w:b/>
                <w:szCs w:val="20"/>
              </w:rPr>
            </w:pPr>
          </w:p>
          <w:p w14:paraId="1A45AEC0" w14:textId="77777777" w:rsidR="007B270C" w:rsidRPr="00185A7D" w:rsidRDefault="007B270C" w:rsidP="007B270C">
            <w:pPr>
              <w:rPr>
                <w:b/>
                <w:szCs w:val="20"/>
              </w:rPr>
            </w:pPr>
          </w:p>
          <w:p w14:paraId="7E4DC39A" w14:textId="77777777" w:rsidR="007B270C" w:rsidRPr="00185A7D" w:rsidRDefault="007B270C" w:rsidP="007B270C">
            <w:pPr>
              <w:rPr>
                <w:b/>
                <w:szCs w:val="20"/>
              </w:rPr>
            </w:pPr>
          </w:p>
          <w:p w14:paraId="0855F292" w14:textId="77777777" w:rsidR="007B270C" w:rsidRPr="00185A7D" w:rsidRDefault="007B270C" w:rsidP="007B270C">
            <w:pPr>
              <w:rPr>
                <w:b/>
                <w:szCs w:val="20"/>
              </w:rPr>
            </w:pPr>
          </w:p>
          <w:p w14:paraId="644775D2" w14:textId="77777777" w:rsidR="007B270C" w:rsidRPr="00185A7D" w:rsidRDefault="007B270C" w:rsidP="007B270C">
            <w:pPr>
              <w:rPr>
                <w:b/>
                <w:szCs w:val="20"/>
              </w:rPr>
            </w:pPr>
          </w:p>
          <w:p w14:paraId="247FEEA1" w14:textId="77777777" w:rsidR="007B270C" w:rsidRPr="00185A7D" w:rsidRDefault="007B270C" w:rsidP="007B270C">
            <w:pPr>
              <w:rPr>
                <w:b/>
                <w:szCs w:val="20"/>
              </w:rPr>
            </w:pPr>
          </w:p>
          <w:p w14:paraId="5AF25B32" w14:textId="77777777" w:rsidR="007B270C" w:rsidRPr="00185A7D" w:rsidRDefault="007B270C" w:rsidP="007B270C">
            <w:pPr>
              <w:rPr>
                <w:b/>
                <w:szCs w:val="20"/>
              </w:rPr>
            </w:pPr>
          </w:p>
          <w:p w14:paraId="1EA17CA9" w14:textId="77777777" w:rsidR="007B270C" w:rsidRPr="00185A7D" w:rsidRDefault="007B270C" w:rsidP="007B270C">
            <w:pPr>
              <w:rPr>
                <w:b/>
                <w:szCs w:val="20"/>
              </w:rPr>
            </w:pPr>
          </w:p>
          <w:p w14:paraId="34381DA9" w14:textId="77777777" w:rsidR="007B270C" w:rsidRPr="00185A7D" w:rsidRDefault="007B270C" w:rsidP="007B270C">
            <w:pPr>
              <w:rPr>
                <w:b/>
                <w:szCs w:val="20"/>
              </w:rPr>
            </w:pPr>
          </w:p>
          <w:p w14:paraId="67D6B40F" w14:textId="77777777" w:rsidR="007B270C" w:rsidRPr="00185A7D" w:rsidRDefault="007B270C" w:rsidP="007B270C">
            <w:pPr>
              <w:rPr>
                <w:b/>
                <w:szCs w:val="20"/>
              </w:rPr>
            </w:pPr>
          </w:p>
          <w:p w14:paraId="32C69138" w14:textId="77777777" w:rsidR="007B270C" w:rsidRPr="00185A7D" w:rsidRDefault="007B270C" w:rsidP="007B270C">
            <w:pPr>
              <w:rPr>
                <w:b/>
                <w:szCs w:val="20"/>
              </w:rPr>
            </w:pPr>
          </w:p>
          <w:p w14:paraId="06BDEF28" w14:textId="77777777" w:rsidR="007B270C" w:rsidRPr="00185A7D" w:rsidRDefault="007B270C" w:rsidP="007B270C">
            <w:pPr>
              <w:rPr>
                <w:b/>
                <w:szCs w:val="20"/>
              </w:rPr>
            </w:pPr>
          </w:p>
          <w:p w14:paraId="3F8C94E4" w14:textId="77777777" w:rsidR="007B270C" w:rsidRPr="00185A7D" w:rsidRDefault="007B270C" w:rsidP="007B270C">
            <w:pPr>
              <w:rPr>
                <w:b/>
                <w:szCs w:val="20"/>
              </w:rPr>
            </w:pPr>
          </w:p>
          <w:p w14:paraId="0F38D3FC" w14:textId="77777777" w:rsidR="007B270C" w:rsidRPr="00185A7D" w:rsidRDefault="007B270C" w:rsidP="007B270C">
            <w:pPr>
              <w:rPr>
                <w:b/>
                <w:szCs w:val="20"/>
              </w:rPr>
            </w:pPr>
          </w:p>
          <w:p w14:paraId="12292645" w14:textId="77777777" w:rsidR="007B270C" w:rsidRPr="00185A7D" w:rsidRDefault="007B270C" w:rsidP="007B270C">
            <w:pPr>
              <w:rPr>
                <w:b/>
                <w:szCs w:val="20"/>
              </w:rPr>
            </w:pPr>
          </w:p>
          <w:p w14:paraId="4FADCFA0" w14:textId="77777777" w:rsidR="007B270C" w:rsidRPr="00185A7D" w:rsidRDefault="007B270C" w:rsidP="007B270C">
            <w:pPr>
              <w:rPr>
                <w:b/>
                <w:szCs w:val="20"/>
              </w:rPr>
            </w:pPr>
          </w:p>
          <w:p w14:paraId="5A030D8E" w14:textId="77777777" w:rsidR="007B270C" w:rsidRPr="00185A7D" w:rsidRDefault="007B270C" w:rsidP="007B270C">
            <w:pPr>
              <w:rPr>
                <w:b/>
                <w:szCs w:val="20"/>
              </w:rPr>
            </w:pPr>
          </w:p>
          <w:p w14:paraId="422BF806" w14:textId="77777777" w:rsidR="007B270C" w:rsidRDefault="007B270C" w:rsidP="007B270C">
            <w:pPr>
              <w:rPr>
                <w:b/>
                <w:szCs w:val="20"/>
              </w:rPr>
            </w:pPr>
          </w:p>
          <w:p w14:paraId="2BD6C630" w14:textId="77777777" w:rsidR="007B270C" w:rsidRPr="00185A7D" w:rsidRDefault="007B270C" w:rsidP="007B270C">
            <w:pPr>
              <w:rPr>
                <w:b/>
                <w:szCs w:val="20"/>
              </w:rPr>
            </w:pPr>
          </w:p>
        </w:tc>
        <w:tc>
          <w:tcPr>
            <w:tcW w:w="4928" w:type="dxa"/>
          </w:tcPr>
          <w:p w14:paraId="697DE844" w14:textId="77777777" w:rsidR="007B270C" w:rsidRPr="00185A7D" w:rsidRDefault="007B270C" w:rsidP="007B270C">
            <w:pPr>
              <w:rPr>
                <w:b/>
                <w:szCs w:val="20"/>
              </w:rPr>
            </w:pPr>
            <w:r w:rsidRPr="00185A7D">
              <w:rPr>
                <w:b/>
                <w:szCs w:val="20"/>
              </w:rPr>
              <w:t>Harms (MINUS)</w:t>
            </w:r>
          </w:p>
        </w:tc>
      </w:tr>
      <w:tr w:rsidR="007B270C" w:rsidRPr="00BF51AA" w14:paraId="016F207B" w14:textId="77777777">
        <w:trPr>
          <w:trHeight w:val="2276"/>
        </w:trPr>
        <w:tc>
          <w:tcPr>
            <w:tcW w:w="9855" w:type="dxa"/>
            <w:gridSpan w:val="2"/>
          </w:tcPr>
          <w:p w14:paraId="414FCB71" w14:textId="77777777" w:rsidR="007B270C" w:rsidRPr="00185A7D" w:rsidRDefault="007B270C" w:rsidP="007B270C">
            <w:pPr>
              <w:rPr>
                <w:b/>
                <w:szCs w:val="20"/>
              </w:rPr>
            </w:pPr>
            <w:r w:rsidRPr="00185A7D">
              <w:rPr>
                <w:b/>
                <w:szCs w:val="20"/>
              </w:rPr>
              <w:t>An INTERESTING thought or idea (</w:t>
            </w:r>
            <w:proofErr w:type="gramStart"/>
            <w:r w:rsidRPr="00185A7D">
              <w:rPr>
                <w:b/>
                <w:szCs w:val="20"/>
              </w:rPr>
              <w:t>possible outcome</w:t>
            </w:r>
            <w:proofErr w:type="gramEnd"/>
            <w:r w:rsidRPr="00185A7D">
              <w:rPr>
                <w:b/>
                <w:szCs w:val="20"/>
              </w:rPr>
              <w:t xml:space="preserve"> of having taken this action)</w:t>
            </w:r>
          </w:p>
          <w:p w14:paraId="2D3C73F6" w14:textId="77777777" w:rsidR="007B270C" w:rsidRPr="00185A7D" w:rsidRDefault="007B270C" w:rsidP="007B270C">
            <w:pPr>
              <w:rPr>
                <w:b/>
                <w:szCs w:val="20"/>
              </w:rPr>
            </w:pPr>
          </w:p>
          <w:p w14:paraId="033969E8" w14:textId="77777777" w:rsidR="007B270C" w:rsidRPr="00185A7D" w:rsidRDefault="007B270C" w:rsidP="007B270C">
            <w:pPr>
              <w:rPr>
                <w:b/>
                <w:szCs w:val="20"/>
              </w:rPr>
            </w:pPr>
          </w:p>
          <w:p w14:paraId="4CA08BF9" w14:textId="77777777" w:rsidR="007B270C" w:rsidRPr="00185A7D" w:rsidRDefault="007B270C" w:rsidP="007B270C">
            <w:pPr>
              <w:rPr>
                <w:b/>
                <w:szCs w:val="20"/>
              </w:rPr>
            </w:pPr>
          </w:p>
          <w:p w14:paraId="4626AD1F" w14:textId="77777777" w:rsidR="007B270C" w:rsidRDefault="007B270C" w:rsidP="007B270C">
            <w:pPr>
              <w:rPr>
                <w:b/>
                <w:szCs w:val="20"/>
              </w:rPr>
            </w:pPr>
          </w:p>
          <w:p w14:paraId="54CC4AB0" w14:textId="77777777" w:rsidR="007B270C" w:rsidRDefault="007B270C" w:rsidP="007B270C">
            <w:pPr>
              <w:rPr>
                <w:b/>
                <w:szCs w:val="20"/>
              </w:rPr>
            </w:pPr>
          </w:p>
          <w:p w14:paraId="3C5A2644" w14:textId="77777777" w:rsidR="007B270C" w:rsidRDefault="007B270C" w:rsidP="007B270C">
            <w:pPr>
              <w:rPr>
                <w:b/>
                <w:szCs w:val="20"/>
              </w:rPr>
            </w:pPr>
          </w:p>
          <w:p w14:paraId="697AE0DB" w14:textId="77777777" w:rsidR="007B270C" w:rsidRDefault="007B270C" w:rsidP="007B270C">
            <w:pPr>
              <w:rPr>
                <w:b/>
                <w:szCs w:val="20"/>
              </w:rPr>
            </w:pPr>
          </w:p>
          <w:p w14:paraId="2A112FD0" w14:textId="77777777" w:rsidR="007B270C" w:rsidRPr="00185A7D" w:rsidRDefault="007B270C" w:rsidP="007B270C">
            <w:pPr>
              <w:rPr>
                <w:b/>
                <w:szCs w:val="20"/>
              </w:rPr>
            </w:pPr>
          </w:p>
          <w:p w14:paraId="70641ADF" w14:textId="77777777" w:rsidR="007B270C" w:rsidRPr="00185A7D" w:rsidRDefault="007B270C" w:rsidP="007B270C">
            <w:pPr>
              <w:rPr>
                <w:b/>
                <w:szCs w:val="20"/>
              </w:rPr>
            </w:pPr>
          </w:p>
          <w:p w14:paraId="4B67D4D2" w14:textId="77777777" w:rsidR="007B270C" w:rsidRPr="00185A7D" w:rsidRDefault="007B270C" w:rsidP="007B270C">
            <w:pPr>
              <w:rPr>
                <w:b/>
                <w:szCs w:val="20"/>
              </w:rPr>
            </w:pPr>
          </w:p>
          <w:p w14:paraId="695C6736" w14:textId="77777777" w:rsidR="007B270C" w:rsidRPr="00185A7D" w:rsidRDefault="007B270C" w:rsidP="007B270C">
            <w:pPr>
              <w:rPr>
                <w:b/>
                <w:szCs w:val="20"/>
              </w:rPr>
            </w:pPr>
          </w:p>
          <w:p w14:paraId="18F0642D" w14:textId="77777777" w:rsidR="007B270C" w:rsidRPr="00185A7D" w:rsidRDefault="007B270C" w:rsidP="007B270C">
            <w:pPr>
              <w:rPr>
                <w:b/>
                <w:szCs w:val="20"/>
              </w:rPr>
            </w:pPr>
          </w:p>
          <w:p w14:paraId="593FD8DB" w14:textId="77777777" w:rsidR="007B270C" w:rsidRPr="00185A7D" w:rsidRDefault="007B270C" w:rsidP="007B270C">
            <w:pPr>
              <w:rPr>
                <w:b/>
                <w:szCs w:val="20"/>
              </w:rPr>
            </w:pPr>
          </w:p>
        </w:tc>
      </w:tr>
    </w:tbl>
    <w:p w14:paraId="1F3DB6C6" w14:textId="77777777" w:rsidR="007B270C" w:rsidRPr="00BF51AA" w:rsidRDefault="007B270C" w:rsidP="007B270C">
      <w:pPr>
        <w:rPr>
          <w:szCs w:val="20"/>
        </w:rPr>
      </w:pPr>
    </w:p>
    <w:sectPr w:rsidR="007B270C" w:rsidRPr="00BF51AA" w:rsidSect="007B270C">
      <w:headerReference w:type="default" r:id="rId25"/>
      <w:footerReference w:type="default" r:id="rId26"/>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AAFC" w14:textId="77777777" w:rsidR="0016215A" w:rsidRDefault="0016215A">
      <w:r>
        <w:separator/>
      </w:r>
    </w:p>
  </w:endnote>
  <w:endnote w:type="continuationSeparator" w:id="0">
    <w:p w14:paraId="7042B571" w14:textId="77777777" w:rsidR="0016215A" w:rsidRDefault="0016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5146" w14:textId="77777777" w:rsidR="0014617B" w:rsidRDefault="0014617B" w:rsidP="00BA7A08">
    <w:pPr>
      <w:tabs>
        <w:tab w:val="center" w:pos="4320"/>
        <w:tab w:val="right" w:pos="8640"/>
      </w:tabs>
      <w:spacing w:before="120"/>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4" w:name="_heading=h.1t3h5sf" w:colFirst="0" w:colLast="0"/>
  <w:bookmarkEnd w:id="4"/>
  <w:p w14:paraId="6F3C56C6" w14:textId="7F0440C6" w:rsidR="009C77F3" w:rsidRPr="00BD707F" w:rsidRDefault="0014617B" w:rsidP="00BA7A08">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D0D2" w14:textId="77777777" w:rsidR="0016215A" w:rsidRDefault="0016215A">
      <w:r>
        <w:separator/>
      </w:r>
    </w:p>
  </w:footnote>
  <w:footnote w:type="continuationSeparator" w:id="0">
    <w:p w14:paraId="5648C9F2" w14:textId="77777777" w:rsidR="0016215A" w:rsidRDefault="0016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D707F" w:rsidRPr="00251C18" w14:paraId="0CD488EE" w14:textId="77777777" w:rsidTr="00E84BC2">
      <w:tc>
        <w:tcPr>
          <w:tcW w:w="1980" w:type="dxa"/>
          <w:shd w:val="clear" w:color="auto" w:fill="auto"/>
        </w:tcPr>
        <w:p w14:paraId="13642F15" w14:textId="77777777" w:rsidR="00BD707F" w:rsidRPr="00251C18" w:rsidRDefault="00BD707F" w:rsidP="00BD707F">
          <w:pPr>
            <w:pStyle w:val="Header"/>
            <w:rPr>
              <w:rFonts w:cs="Arial"/>
              <w:color w:val="3366FF"/>
            </w:rPr>
          </w:pPr>
        </w:p>
      </w:tc>
      <w:tc>
        <w:tcPr>
          <w:tcW w:w="7654" w:type="dxa"/>
          <w:shd w:val="clear" w:color="auto" w:fill="auto"/>
          <w:vAlign w:val="center"/>
        </w:tcPr>
        <w:p w14:paraId="056EF5B3" w14:textId="77777777" w:rsidR="00BD707F" w:rsidRPr="000C7403" w:rsidRDefault="00BD707F" w:rsidP="00BD707F">
          <w:pPr>
            <w:pStyle w:val="Header"/>
            <w:rPr>
              <w:rFonts w:cs="Arial"/>
              <w:color w:val="3366FF"/>
            </w:rPr>
          </w:pPr>
          <w:r w:rsidRPr="000C7403">
            <w:rPr>
              <w:rFonts w:cs="Arial"/>
              <w:color w:val="3366FF"/>
            </w:rPr>
            <w:t xml:space="preserve">Activity: </w:t>
          </w:r>
          <w:r>
            <w:rPr>
              <w:rFonts w:cs="Arial"/>
              <w:color w:val="3366FF"/>
            </w:rPr>
            <w:t>Ethical dilemmas in fighting infection</w:t>
          </w:r>
          <w:r w:rsidRPr="000C7403">
            <w:rPr>
              <w:rFonts w:cs="Arial"/>
              <w:color w:val="3366FF"/>
            </w:rPr>
            <w:t xml:space="preserve"> </w:t>
          </w:r>
        </w:p>
      </w:tc>
    </w:tr>
  </w:tbl>
  <w:p w14:paraId="5095CF14" w14:textId="77777777" w:rsidR="00BD707F" w:rsidRDefault="00BD707F" w:rsidP="00BD707F">
    <w:pPr>
      <w:pStyle w:val="Header"/>
    </w:pPr>
    <w:r>
      <w:rPr>
        <w:noProof/>
        <w:lang w:val="en-NZ" w:eastAsia="en-NZ"/>
      </w:rPr>
      <w:drawing>
        <wp:anchor distT="0" distB="0" distL="114300" distR="114300" simplePos="0" relativeHeight="251659264" behindDoc="0" locked="0" layoutInCell="1" allowOverlap="1" wp14:anchorId="77F723A4" wp14:editId="5F1F36A0">
          <wp:simplePos x="0" y="0"/>
          <wp:positionH relativeFrom="column">
            <wp:posOffset>-55245</wp:posOffset>
          </wp:positionH>
          <wp:positionV relativeFrom="paragraph">
            <wp:posOffset>-360045</wp:posOffset>
          </wp:positionV>
          <wp:extent cx="1296035" cy="554990"/>
          <wp:effectExtent l="0" t="0" r="0" b="0"/>
          <wp:wrapNone/>
          <wp:docPr id="60" name="Picture 60"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60A15" w14:textId="77777777" w:rsidR="009C77F3" w:rsidRPr="00BD707F" w:rsidRDefault="009C77F3" w:rsidP="00BD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4C0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93F5A"/>
    <w:multiLevelType w:val="hybridMultilevel"/>
    <w:tmpl w:val="593E236C"/>
    <w:lvl w:ilvl="0" w:tplc="E86AE9E8">
      <w:start w:val="1"/>
      <w:numFmt w:val="bullet"/>
      <w:lvlText w:val=""/>
      <w:lvlJc w:val="left"/>
      <w:pPr>
        <w:tabs>
          <w:tab w:val="num" w:pos="363"/>
        </w:tabs>
        <w:ind w:left="363" w:hanging="363"/>
      </w:pPr>
      <w:rPr>
        <w:rFonts w:ascii="Symbol" w:hAnsi="Symbol" w:hint="default"/>
      </w:rPr>
    </w:lvl>
    <w:lvl w:ilvl="1" w:tplc="0409000F">
      <w:start w:val="1"/>
      <w:numFmt w:val="decimal"/>
      <w:lvlText w:val="%2."/>
      <w:lvlJc w:val="left"/>
      <w:pPr>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C77230"/>
    <w:multiLevelType w:val="hybridMultilevel"/>
    <w:tmpl w:val="F69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796E89"/>
    <w:multiLevelType w:val="hybridMultilevel"/>
    <w:tmpl w:val="757C7C7E"/>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647A7"/>
    <w:multiLevelType w:val="hybridMultilevel"/>
    <w:tmpl w:val="4030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55E0B"/>
    <w:multiLevelType w:val="hybridMultilevel"/>
    <w:tmpl w:val="D06A2806"/>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613777"/>
    <w:multiLevelType w:val="hybridMultilevel"/>
    <w:tmpl w:val="12A0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405CD"/>
    <w:multiLevelType w:val="hybridMultilevel"/>
    <w:tmpl w:val="720C9200"/>
    <w:lvl w:ilvl="0" w:tplc="3300D8E4">
      <w:start w:val="3"/>
      <w:numFmt w:val="bullet"/>
      <w:lvlText w:val=""/>
      <w:lvlJc w:val="left"/>
      <w:pPr>
        <w:tabs>
          <w:tab w:val="num" w:pos="786"/>
        </w:tabs>
        <w:ind w:left="786" w:hanging="360"/>
      </w:pPr>
      <w:rPr>
        <w:rFonts w:ascii="Symbol" w:eastAsia="System" w:hAnsi="Symbol" w:cs="System" w:hint="default"/>
      </w:rPr>
    </w:lvl>
    <w:lvl w:ilvl="1" w:tplc="08090003" w:tentative="1">
      <w:start w:val="1"/>
      <w:numFmt w:val="bullet"/>
      <w:lvlText w:val="o"/>
      <w:lvlJc w:val="left"/>
      <w:pPr>
        <w:tabs>
          <w:tab w:val="num" w:pos="1866"/>
        </w:tabs>
        <w:ind w:left="1866" w:hanging="360"/>
      </w:pPr>
      <w:rPr>
        <w:rFonts w:ascii="Courier New" w:hAnsi="Courier New" w:cs="Helvetica"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Helvetica"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Helvetica"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D71D8D"/>
    <w:multiLevelType w:val="hybridMultilevel"/>
    <w:tmpl w:val="C19022B8"/>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9F6"/>
    <w:multiLevelType w:val="hybridMultilevel"/>
    <w:tmpl w:val="5C44385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5" w15:restartNumberingAfterBreak="0">
    <w:nsid w:val="291D0484"/>
    <w:multiLevelType w:val="hybridMultilevel"/>
    <w:tmpl w:val="DB74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721BF"/>
    <w:multiLevelType w:val="hybridMultilevel"/>
    <w:tmpl w:val="5098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D19AC"/>
    <w:multiLevelType w:val="hybridMultilevel"/>
    <w:tmpl w:val="098EE5D6"/>
    <w:lvl w:ilvl="0" w:tplc="04090001">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47EB0"/>
    <w:multiLevelType w:val="hybridMultilevel"/>
    <w:tmpl w:val="BCC8C45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C06CA5"/>
    <w:multiLevelType w:val="hybridMultilevel"/>
    <w:tmpl w:val="54DC0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E7246B"/>
    <w:multiLevelType w:val="hybridMultilevel"/>
    <w:tmpl w:val="C4A4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B3433"/>
    <w:multiLevelType w:val="hybridMultilevel"/>
    <w:tmpl w:val="D06A2806"/>
    <w:lvl w:ilvl="0" w:tplc="04090013">
      <w:start w:val="1"/>
      <w:numFmt w:val="lowerLetter"/>
      <w:lvlText w:val="%1."/>
      <w:lvlJc w:val="right"/>
      <w:pPr>
        <w:ind w:left="216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8A76C3"/>
    <w:multiLevelType w:val="hybridMultilevel"/>
    <w:tmpl w:val="D60E6414"/>
    <w:lvl w:ilvl="0" w:tplc="3300D8E4">
      <w:start w:val="3"/>
      <w:numFmt w:val="bullet"/>
      <w:lvlText w:val=""/>
      <w:lvlJc w:val="left"/>
      <w:pPr>
        <w:tabs>
          <w:tab w:val="num" w:pos="786"/>
        </w:tabs>
        <w:ind w:left="786" w:hanging="360"/>
      </w:pPr>
      <w:rPr>
        <w:rFonts w:ascii="Symbol" w:eastAsia="System" w:hAnsi="Symbol" w:cs="System" w:hint="default"/>
      </w:rPr>
    </w:lvl>
    <w:lvl w:ilvl="1" w:tplc="08090001">
      <w:start w:val="1"/>
      <w:numFmt w:val="bullet"/>
      <w:lvlText w:val=""/>
      <w:lvlJc w:val="left"/>
      <w:pPr>
        <w:tabs>
          <w:tab w:val="num" w:pos="1506"/>
        </w:tabs>
        <w:ind w:left="1506" w:hanging="360"/>
      </w:pPr>
      <w:rPr>
        <w:rFonts w:ascii="Symbol" w:hAnsi="Symbol"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F8B7589"/>
    <w:multiLevelType w:val="hybridMultilevel"/>
    <w:tmpl w:val="D33C1C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4415B3"/>
    <w:multiLevelType w:val="hybridMultilevel"/>
    <w:tmpl w:val="2586E75C"/>
    <w:lvl w:ilvl="0" w:tplc="04090013">
      <w:start w:val="1"/>
      <w:numFmt w:val="lowerLetter"/>
      <w:lvlText w:val="%1."/>
      <w:lvlJc w:val="right"/>
      <w:pPr>
        <w:ind w:left="1980" w:hanging="18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5AF05D9"/>
    <w:multiLevelType w:val="multilevel"/>
    <w:tmpl w:val="0FE0518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7B70DAC"/>
    <w:multiLevelType w:val="hybridMultilevel"/>
    <w:tmpl w:val="7F6E0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853C50"/>
    <w:multiLevelType w:val="hybridMultilevel"/>
    <w:tmpl w:val="232CD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1E1322"/>
    <w:multiLevelType w:val="hybridMultilevel"/>
    <w:tmpl w:val="6AE2CE50"/>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1C19C2"/>
    <w:multiLevelType w:val="hybridMultilevel"/>
    <w:tmpl w:val="C6BA83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F6127C"/>
    <w:multiLevelType w:val="hybridMultilevel"/>
    <w:tmpl w:val="97E2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50434"/>
    <w:multiLevelType w:val="hybridMultilevel"/>
    <w:tmpl w:val="F3B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63A16"/>
    <w:multiLevelType w:val="hybridMultilevel"/>
    <w:tmpl w:val="46186E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F34AA5"/>
    <w:multiLevelType w:val="hybridMultilevel"/>
    <w:tmpl w:val="CDBE76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C41E6E"/>
    <w:multiLevelType w:val="hybridMultilevel"/>
    <w:tmpl w:val="40F2CF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5603A1"/>
    <w:multiLevelType w:val="hybridMultilevel"/>
    <w:tmpl w:val="25D4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B7551"/>
    <w:multiLevelType w:val="hybridMultilevel"/>
    <w:tmpl w:val="5A3C24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061A7F"/>
    <w:multiLevelType w:val="hybridMultilevel"/>
    <w:tmpl w:val="F3B623B8"/>
    <w:lvl w:ilvl="0" w:tplc="0409000F">
      <w:start w:val="1"/>
      <w:numFmt w:val="decimal"/>
      <w:lvlText w:val="%1."/>
      <w:lvlJc w:val="left"/>
      <w:pPr>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E5790"/>
    <w:multiLevelType w:val="hybridMultilevel"/>
    <w:tmpl w:val="F97A66B8"/>
    <w:lvl w:ilvl="0" w:tplc="08090001">
      <w:start w:val="1"/>
      <w:numFmt w:val="bullet"/>
      <w:lvlText w:val=""/>
      <w:lvlJc w:val="left"/>
      <w:pPr>
        <w:tabs>
          <w:tab w:val="num" w:pos="1353"/>
        </w:tabs>
        <w:ind w:left="1353" w:hanging="360"/>
      </w:pPr>
      <w:rPr>
        <w:rFonts w:ascii="Symbol" w:hAnsi="Symbol"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778D3A59"/>
    <w:multiLevelType w:val="hybridMultilevel"/>
    <w:tmpl w:val="49C6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D1C8C"/>
    <w:multiLevelType w:val="hybridMultilevel"/>
    <w:tmpl w:val="AAB8D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E66116"/>
    <w:multiLevelType w:val="hybridMultilevel"/>
    <w:tmpl w:val="7C66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4"/>
  </w:num>
  <w:num w:numId="5">
    <w:abstractNumId w:val="30"/>
  </w:num>
  <w:num w:numId="6">
    <w:abstractNumId w:val="19"/>
  </w:num>
  <w:num w:numId="7">
    <w:abstractNumId w:val="27"/>
  </w:num>
  <w:num w:numId="8">
    <w:abstractNumId w:val="25"/>
  </w:num>
  <w:num w:numId="9">
    <w:abstractNumId w:val="13"/>
  </w:num>
  <w:num w:numId="10">
    <w:abstractNumId w:val="21"/>
  </w:num>
  <w:num w:numId="11">
    <w:abstractNumId w:val="20"/>
  </w:num>
  <w:num w:numId="12">
    <w:abstractNumId w:val="3"/>
  </w:num>
  <w:num w:numId="13">
    <w:abstractNumId w:val="32"/>
  </w:num>
  <w:num w:numId="14">
    <w:abstractNumId w:val="39"/>
  </w:num>
  <w:num w:numId="15">
    <w:abstractNumId w:val="42"/>
  </w:num>
  <w:num w:numId="16">
    <w:abstractNumId w:val="43"/>
  </w:num>
  <w:num w:numId="17">
    <w:abstractNumId w:val="18"/>
  </w:num>
  <w:num w:numId="18">
    <w:abstractNumId w:val="17"/>
  </w:num>
  <w:num w:numId="19">
    <w:abstractNumId w:val="35"/>
  </w:num>
  <w:num w:numId="20">
    <w:abstractNumId w:val="6"/>
  </w:num>
  <w:num w:numId="21">
    <w:abstractNumId w:val="46"/>
  </w:num>
  <w:num w:numId="22">
    <w:abstractNumId w:val="40"/>
  </w:num>
  <w:num w:numId="23">
    <w:abstractNumId w:val="8"/>
  </w:num>
  <w:num w:numId="24">
    <w:abstractNumId w:val="45"/>
  </w:num>
  <w:num w:numId="25">
    <w:abstractNumId w:val="15"/>
  </w:num>
  <w:num w:numId="26">
    <w:abstractNumId w:val="34"/>
  </w:num>
  <w:num w:numId="27">
    <w:abstractNumId w:val="2"/>
  </w:num>
  <w:num w:numId="28">
    <w:abstractNumId w:val="26"/>
  </w:num>
  <w:num w:numId="29">
    <w:abstractNumId w:val="41"/>
  </w:num>
  <w:num w:numId="30">
    <w:abstractNumId w:val="36"/>
  </w:num>
  <w:num w:numId="31">
    <w:abstractNumId w:val="28"/>
  </w:num>
  <w:num w:numId="32">
    <w:abstractNumId w:val="37"/>
  </w:num>
  <w:num w:numId="33">
    <w:abstractNumId w:val="29"/>
  </w:num>
  <w:num w:numId="34">
    <w:abstractNumId w:val="7"/>
  </w:num>
  <w:num w:numId="35">
    <w:abstractNumId w:val="23"/>
  </w:num>
  <w:num w:numId="36">
    <w:abstractNumId w:val="22"/>
  </w:num>
  <w:num w:numId="37">
    <w:abstractNumId w:val="16"/>
  </w:num>
  <w:num w:numId="38">
    <w:abstractNumId w:val="14"/>
  </w:num>
  <w:num w:numId="39">
    <w:abstractNumId w:val="44"/>
  </w:num>
  <w:num w:numId="40">
    <w:abstractNumId w:val="31"/>
  </w:num>
  <w:num w:numId="41">
    <w:abstractNumId w:val="33"/>
  </w:num>
  <w:num w:numId="42">
    <w:abstractNumId w:val="24"/>
  </w:num>
  <w:num w:numId="43">
    <w:abstractNumId w:val="5"/>
  </w:num>
  <w:num w:numId="44">
    <w:abstractNumId w:val="9"/>
  </w:num>
  <w:num w:numId="45">
    <w:abstractNumId w:val="38"/>
  </w:num>
  <w:num w:numId="46">
    <w:abstractNumId w:val="1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22"/>
    <w:rsid w:val="000454BB"/>
    <w:rsid w:val="00053A56"/>
    <w:rsid w:val="0007640F"/>
    <w:rsid w:val="000E0522"/>
    <w:rsid w:val="000E19B1"/>
    <w:rsid w:val="000F4C17"/>
    <w:rsid w:val="001308FA"/>
    <w:rsid w:val="0014617B"/>
    <w:rsid w:val="0016215A"/>
    <w:rsid w:val="00177305"/>
    <w:rsid w:val="0019064A"/>
    <w:rsid w:val="0034044D"/>
    <w:rsid w:val="00354E02"/>
    <w:rsid w:val="00396B29"/>
    <w:rsid w:val="003F7334"/>
    <w:rsid w:val="00473AAA"/>
    <w:rsid w:val="004A5D3F"/>
    <w:rsid w:val="00522D45"/>
    <w:rsid w:val="00586788"/>
    <w:rsid w:val="006218FD"/>
    <w:rsid w:val="00635FE8"/>
    <w:rsid w:val="00653CFA"/>
    <w:rsid w:val="00681823"/>
    <w:rsid w:val="00720C2D"/>
    <w:rsid w:val="00791F83"/>
    <w:rsid w:val="007B270C"/>
    <w:rsid w:val="00811AD9"/>
    <w:rsid w:val="0091627E"/>
    <w:rsid w:val="00925127"/>
    <w:rsid w:val="00931A22"/>
    <w:rsid w:val="009C77F3"/>
    <w:rsid w:val="00BA7A08"/>
    <w:rsid w:val="00BD4510"/>
    <w:rsid w:val="00BD707F"/>
    <w:rsid w:val="00BF6B6C"/>
    <w:rsid w:val="00C56D98"/>
    <w:rsid w:val="00C87041"/>
    <w:rsid w:val="00CB2FB3"/>
    <w:rsid w:val="00CD2441"/>
    <w:rsid w:val="00CD51A8"/>
    <w:rsid w:val="00DC4C2D"/>
    <w:rsid w:val="00E034ED"/>
    <w:rsid w:val="00E27571"/>
    <w:rsid w:val="00E427EB"/>
    <w:rsid w:val="00E70308"/>
    <w:rsid w:val="00F4586F"/>
    <w:rsid w:val="00F70D0F"/>
    <w:rsid w:val="00FB25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670E"/>
  <w14:defaultImageDpi w14:val="300"/>
  <w15:docId w15:val="{E66CEE94-7A47-5E47-B874-6000DD16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character" w:styleId="CommentReference">
    <w:name w:val="annotation reference"/>
    <w:rsid w:val="00980F80"/>
    <w:rPr>
      <w:sz w:val="18"/>
      <w:szCs w:val="18"/>
    </w:rPr>
  </w:style>
  <w:style w:type="paragraph" w:styleId="CommentText">
    <w:name w:val="annotation text"/>
    <w:basedOn w:val="Normal"/>
    <w:link w:val="CommentTextChar"/>
    <w:rsid w:val="00980F80"/>
    <w:rPr>
      <w:sz w:val="24"/>
    </w:rPr>
  </w:style>
  <w:style w:type="character" w:customStyle="1" w:styleId="CommentTextChar">
    <w:name w:val="Comment Text Char"/>
    <w:link w:val="CommentText"/>
    <w:rsid w:val="00980F80"/>
    <w:rPr>
      <w:rFonts w:ascii="Verdana" w:hAnsi="Verdana"/>
      <w:sz w:val="24"/>
      <w:szCs w:val="24"/>
      <w:lang w:val="en-GB" w:eastAsia="en-GB"/>
    </w:rPr>
  </w:style>
  <w:style w:type="paragraph" w:styleId="CommentSubject">
    <w:name w:val="annotation subject"/>
    <w:basedOn w:val="CommentText"/>
    <w:next w:val="CommentText"/>
    <w:link w:val="CommentSubjectChar"/>
    <w:rsid w:val="00980F80"/>
    <w:rPr>
      <w:b/>
      <w:bCs/>
    </w:rPr>
  </w:style>
  <w:style w:type="character" w:customStyle="1" w:styleId="CommentSubjectChar">
    <w:name w:val="Comment Subject Char"/>
    <w:link w:val="CommentSubject"/>
    <w:rsid w:val="00980F80"/>
    <w:rPr>
      <w:rFonts w:ascii="Verdana" w:hAnsi="Verdana"/>
      <w:b/>
      <w:bCs/>
      <w:sz w:val="24"/>
      <w:szCs w:val="24"/>
      <w:lang w:val="en-GB" w:eastAsia="en-GB"/>
    </w:rPr>
  </w:style>
  <w:style w:type="paragraph" w:styleId="FootnoteText">
    <w:name w:val="footnote text"/>
    <w:basedOn w:val="Normal"/>
    <w:link w:val="FootnoteTextChar"/>
    <w:rsid w:val="0094049E"/>
    <w:rPr>
      <w:rFonts w:ascii="Times New Roman" w:hAnsi="Times New Roman"/>
      <w:sz w:val="24"/>
      <w:lang w:val="en-NZ" w:eastAsia="en-NZ"/>
    </w:rPr>
  </w:style>
  <w:style w:type="character" w:customStyle="1" w:styleId="FootnoteTextChar">
    <w:name w:val="Footnote Text Char"/>
    <w:link w:val="FootnoteText"/>
    <w:rsid w:val="0094049E"/>
    <w:rPr>
      <w:sz w:val="24"/>
      <w:szCs w:val="24"/>
      <w:lang w:val="en-NZ" w:eastAsia="en-NZ"/>
    </w:rPr>
  </w:style>
  <w:style w:type="character" w:styleId="FootnoteReference">
    <w:name w:val="footnote reference"/>
    <w:rsid w:val="0094049E"/>
    <w:rPr>
      <w:vertAlign w:val="superscript"/>
    </w:rPr>
  </w:style>
  <w:style w:type="character" w:styleId="UnresolvedMention">
    <w:name w:val="Unresolved Mention"/>
    <w:basedOn w:val="DefaultParagraphFont"/>
    <w:uiPriority w:val="99"/>
    <w:semiHidden/>
    <w:unhideWhenUsed/>
    <w:rsid w:val="00E70308"/>
    <w:rPr>
      <w:color w:val="605E5C"/>
      <w:shd w:val="clear" w:color="auto" w:fill="E1DFDD"/>
    </w:rPr>
  </w:style>
  <w:style w:type="paragraph" w:styleId="Revision">
    <w:name w:val="Revision"/>
    <w:hidden/>
    <w:uiPriority w:val="99"/>
    <w:semiHidden/>
    <w:rsid w:val="0014617B"/>
    <w:rPr>
      <w:rFonts w:ascii="Verdana" w:hAnsi="Verdana"/>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98-managing-classroom-discussions" TargetMode="External"/><Relationship Id="rId13" Type="http://schemas.openxmlformats.org/officeDocument/2006/relationships/hyperlink" Target="https://www.sciencelearn.org.nz/resources/2900-coronavirus" TargetMode="External"/><Relationship Id="rId18" Type="http://schemas.openxmlformats.org/officeDocument/2006/relationships/hyperlink" Target="https://www.pbs.org/wgbh/americanexperience/films/boy-bubbl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ciencelearn.org.nz/resources/180-vaccines-and-therapies" TargetMode="External"/><Relationship Id="rId7" Type="http://schemas.openxmlformats.org/officeDocument/2006/relationships/endnotes" Target="endnotes.xml"/><Relationship Id="rId12" Type="http://schemas.openxmlformats.org/officeDocument/2006/relationships/hyperlink" Target="https://www.sciencelearn.org.nz/resources/179-infection" TargetMode="External"/><Relationship Id="rId17" Type="http://schemas.openxmlformats.org/officeDocument/2006/relationships/hyperlink" Target="https://www.sciencelearn.org.nz/image_maps/69-the-immune-system-in-act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iencelearn.org.nz/image_maps/68-the-immune-system" TargetMode="External"/><Relationship Id="rId20" Type="http://schemas.openxmlformats.org/officeDocument/2006/relationships/hyperlink" Target="https://www.youtube.com/watch?v=jJwGNPRmy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180-vaccines-and-therapies" TargetMode="External"/><Relationship Id="rId24" Type="http://schemas.openxmlformats.org/officeDocument/2006/relationships/hyperlink" Target="https://www.sciencelearn.org.nz/resources/2363-ethics-thinking-toolkit" TargetMode="External"/><Relationship Id="rId5" Type="http://schemas.openxmlformats.org/officeDocument/2006/relationships/webSettings" Target="webSettings.xml"/><Relationship Id="rId15" Type="http://schemas.openxmlformats.org/officeDocument/2006/relationships/hyperlink" Target="https://www.sciencelearn.org.nz/resources/178-the-body-s-second-line-of-defence" TargetMode="External"/><Relationship Id="rId23" Type="http://schemas.openxmlformats.org/officeDocument/2006/relationships/hyperlink" Target="https://www.sciencelearn.org.nz/resources/182-immunisation-in-new-zealand" TargetMode="External"/><Relationship Id="rId28" Type="http://schemas.openxmlformats.org/officeDocument/2006/relationships/theme" Target="theme/theme1.xml"/><Relationship Id="rId10" Type="http://schemas.openxmlformats.org/officeDocument/2006/relationships/hyperlink" Target="https://www.sciencelearn.org.nz/resources/181-the-history-of-vaccination" TargetMode="External"/><Relationship Id="rId19" Type="http://schemas.openxmlformats.org/officeDocument/2006/relationships/hyperlink" Target="https://www.sciencelearn.org.nz/resources/180-vaccines-and-therapies" TargetMode="External"/><Relationship Id="rId4" Type="http://schemas.openxmlformats.org/officeDocument/2006/relationships/settings" Target="settings.xml"/><Relationship Id="rId9" Type="http://schemas.openxmlformats.org/officeDocument/2006/relationships/hyperlink" Target="https://www.sciencelearn.org.nz/resources/183-the-boy-in-the-bubble" TargetMode="External"/><Relationship Id="rId14" Type="http://schemas.openxmlformats.org/officeDocument/2006/relationships/hyperlink" Target="https://www.sciencelearn.org.nz/resources/182-immunisation-in-new-zealand" TargetMode="External"/><Relationship Id="rId22" Type="http://schemas.openxmlformats.org/officeDocument/2006/relationships/hyperlink" Target="https://www.sciencelearn.org.nz/resources/180-vaccines-and-therapie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3095F-E5A4-4DE6-9153-942A9CC78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Ethical dilemmas in fighting infection</vt:lpstr>
    </vt:vector>
  </TitlesOfParts>
  <Company>CWA New Media</Company>
  <LinksUpToDate>false</LinksUpToDate>
  <CharactersWithSpaces>21307</CharactersWithSpaces>
  <SharedDoc>false</SharedDoc>
  <HLinks>
    <vt:vector size="144" baseType="variant">
      <vt:variant>
        <vt:i4>7143449</vt:i4>
      </vt:variant>
      <vt:variant>
        <vt:i4>63</vt:i4>
      </vt:variant>
      <vt:variant>
        <vt:i4>0</vt:i4>
      </vt:variant>
      <vt:variant>
        <vt:i4>5</vt:i4>
      </vt:variant>
      <vt:variant>
        <vt:lpwstr/>
      </vt:variant>
      <vt:variant>
        <vt:lpwstr>PMI</vt:lpwstr>
      </vt:variant>
      <vt:variant>
        <vt:i4>6553647</vt:i4>
      </vt:variant>
      <vt:variant>
        <vt:i4>60</vt:i4>
      </vt:variant>
      <vt:variant>
        <vt:i4>0</vt:i4>
      </vt:variant>
      <vt:variant>
        <vt:i4>5</vt:i4>
      </vt:variant>
      <vt:variant>
        <vt:lpwstr>http://www.sciencelearn.org.nz/Thinking-Tools/Ethics-thinking-tool</vt:lpwstr>
      </vt:variant>
      <vt:variant>
        <vt:lpwstr/>
      </vt:variant>
      <vt:variant>
        <vt:i4>4522090</vt:i4>
      </vt:variant>
      <vt:variant>
        <vt:i4>57</vt:i4>
      </vt:variant>
      <vt:variant>
        <vt:i4>0</vt:i4>
      </vt:variant>
      <vt:variant>
        <vt:i4>5</vt:i4>
      </vt:variant>
      <vt:variant>
        <vt:lpwstr>http://www.sciencelearn.org.nz/Contexts/Fighting-Infection/Looking-Closer/Immunisation-in-New-Zealand</vt:lpwstr>
      </vt:variant>
      <vt:variant>
        <vt:lpwstr/>
      </vt:variant>
      <vt:variant>
        <vt:i4>5898322</vt:i4>
      </vt:variant>
      <vt:variant>
        <vt:i4>54</vt:i4>
      </vt:variant>
      <vt:variant>
        <vt:i4>0</vt:i4>
      </vt:variant>
      <vt:variant>
        <vt:i4>5</vt:i4>
      </vt:variant>
      <vt:variant>
        <vt:lpwstr>http://www.sciencelearn.org.nz/Contexts/Fighting-Infection/Science-Ideas-and-Concepts/Vaccines-and-therapies</vt:lpwstr>
      </vt:variant>
      <vt:variant>
        <vt:lpwstr/>
      </vt:variant>
      <vt:variant>
        <vt:i4>5898322</vt:i4>
      </vt:variant>
      <vt:variant>
        <vt:i4>51</vt:i4>
      </vt:variant>
      <vt:variant>
        <vt:i4>0</vt:i4>
      </vt:variant>
      <vt:variant>
        <vt:i4>5</vt:i4>
      </vt:variant>
      <vt:variant>
        <vt:lpwstr>http://www.sciencelearn.org.nz/Contexts/Fighting-Infection/Science-Ideas-and-Concepts/Vaccines-and-therapies</vt:lpwstr>
      </vt:variant>
      <vt:variant>
        <vt:lpwstr/>
      </vt:variant>
      <vt:variant>
        <vt:i4>3473443</vt:i4>
      </vt:variant>
      <vt:variant>
        <vt:i4>48</vt:i4>
      </vt:variant>
      <vt:variant>
        <vt:i4>0</vt:i4>
      </vt:variant>
      <vt:variant>
        <vt:i4>5</vt:i4>
      </vt:variant>
      <vt:variant>
        <vt:lpwstr>http://www.youtube.com/watch?v=jJwGNPRmyTI</vt:lpwstr>
      </vt:variant>
      <vt:variant>
        <vt:lpwstr/>
      </vt:variant>
      <vt:variant>
        <vt:i4>5898322</vt:i4>
      </vt:variant>
      <vt:variant>
        <vt:i4>45</vt:i4>
      </vt:variant>
      <vt:variant>
        <vt:i4>0</vt:i4>
      </vt:variant>
      <vt:variant>
        <vt:i4>5</vt:i4>
      </vt:variant>
      <vt:variant>
        <vt:lpwstr>http://www.sciencelearn.org.nz/Contexts/Fighting-Infection/Science-Ideas-and-Concepts/Vaccines-and-therapies</vt:lpwstr>
      </vt:variant>
      <vt:variant>
        <vt:lpwstr/>
      </vt:variant>
      <vt:variant>
        <vt:i4>4980759</vt:i4>
      </vt:variant>
      <vt:variant>
        <vt:i4>42</vt:i4>
      </vt:variant>
      <vt:variant>
        <vt:i4>0</vt:i4>
      </vt:variant>
      <vt:variant>
        <vt:i4>5</vt:i4>
      </vt:variant>
      <vt:variant>
        <vt:lpwstr>http://www.pbs.org/wgbh/amex/bubble/</vt:lpwstr>
      </vt:variant>
      <vt:variant>
        <vt:lpwstr/>
      </vt:variant>
      <vt:variant>
        <vt:i4>2949239</vt:i4>
      </vt:variant>
      <vt:variant>
        <vt:i4>39</vt:i4>
      </vt:variant>
      <vt:variant>
        <vt:i4>0</vt:i4>
      </vt:variant>
      <vt:variant>
        <vt:i4>5</vt:i4>
      </vt:variant>
      <vt:variant>
        <vt:lpwstr>http://www.sciencelearn.org.nz/Contexts/Fighting-Infection/Sci-Media/Animations-and-Interactives/The-immune-system</vt:lpwstr>
      </vt:variant>
      <vt:variant>
        <vt:lpwstr/>
      </vt:variant>
      <vt:variant>
        <vt:i4>7602195</vt:i4>
      </vt:variant>
      <vt:variant>
        <vt:i4>36</vt:i4>
      </vt:variant>
      <vt:variant>
        <vt:i4>0</vt:i4>
      </vt:variant>
      <vt:variant>
        <vt:i4>5</vt:i4>
      </vt:variant>
      <vt:variant>
        <vt:lpwstr>http://www.sciencelearn.org.nz/Contexts/Fighting-Infection/Science-Ideas-and-Concepts/The-body-s-second-line-of-defence</vt:lpwstr>
      </vt:variant>
      <vt:variant>
        <vt:lpwstr/>
      </vt:variant>
      <vt:variant>
        <vt:i4>4522090</vt:i4>
      </vt:variant>
      <vt:variant>
        <vt:i4>33</vt:i4>
      </vt:variant>
      <vt:variant>
        <vt:i4>0</vt:i4>
      </vt:variant>
      <vt:variant>
        <vt:i4>5</vt:i4>
      </vt:variant>
      <vt:variant>
        <vt:lpwstr>http://www.sciencelearn.org.nz/Contexts/Fighting-Infection/Looking-Closer/Immunisation-in-New-Zealand</vt:lpwstr>
      </vt:variant>
      <vt:variant>
        <vt:lpwstr/>
      </vt:variant>
      <vt:variant>
        <vt:i4>3801153</vt:i4>
      </vt:variant>
      <vt:variant>
        <vt:i4>30</vt:i4>
      </vt:variant>
      <vt:variant>
        <vt:i4>0</vt:i4>
      </vt:variant>
      <vt:variant>
        <vt:i4>5</vt:i4>
      </vt:variant>
      <vt:variant>
        <vt:lpwstr>http://www.sciencelearn.org.nz/Contexts/Fighting-Infection/Science-Ideas-and-Concepts/Infection</vt:lpwstr>
      </vt:variant>
      <vt:variant>
        <vt:lpwstr/>
      </vt:variant>
      <vt:variant>
        <vt:i4>5898322</vt:i4>
      </vt:variant>
      <vt:variant>
        <vt:i4>27</vt:i4>
      </vt:variant>
      <vt:variant>
        <vt:i4>0</vt:i4>
      </vt:variant>
      <vt:variant>
        <vt:i4>5</vt:i4>
      </vt:variant>
      <vt:variant>
        <vt:lpwstr>http://www.sciencelearn.org.nz/Contexts/Fighting-Infection/Science-Ideas-and-Concepts/Vaccines-and-therapies</vt:lpwstr>
      </vt:variant>
      <vt:variant>
        <vt:lpwstr/>
      </vt:variant>
      <vt:variant>
        <vt:i4>4325381</vt:i4>
      </vt:variant>
      <vt:variant>
        <vt:i4>24</vt:i4>
      </vt:variant>
      <vt:variant>
        <vt:i4>0</vt:i4>
      </vt:variant>
      <vt:variant>
        <vt:i4>5</vt:i4>
      </vt:variant>
      <vt:variant>
        <vt:lpwstr>http://www.sciencelearn.org.nz/Contexts/Fighting-Infection/Looking-Closer/The-history-of-vaccination</vt:lpwstr>
      </vt:variant>
      <vt:variant>
        <vt:lpwstr/>
      </vt:variant>
      <vt:variant>
        <vt:i4>2949205</vt:i4>
      </vt:variant>
      <vt:variant>
        <vt:i4>21</vt:i4>
      </vt:variant>
      <vt:variant>
        <vt:i4>0</vt:i4>
      </vt:variant>
      <vt:variant>
        <vt:i4>5</vt:i4>
      </vt:variant>
      <vt:variant>
        <vt:lpwstr>http://www.sciencelearn.org.nz/Contexts/Fighting-Infection/Looking-Closer/The-boy-in-the-bubble</vt:lpwstr>
      </vt:variant>
      <vt:variant>
        <vt:lpwstr/>
      </vt:variant>
      <vt:variant>
        <vt:i4>3538957</vt:i4>
      </vt:variant>
      <vt:variant>
        <vt:i4>18</vt:i4>
      </vt:variant>
      <vt:variant>
        <vt:i4>0</vt:i4>
      </vt:variant>
      <vt:variant>
        <vt:i4>5</vt:i4>
      </vt:variant>
      <vt:variant>
        <vt:lpwstr>http://www.sciencelearn.org.nz/sciencelearn/Contexts/Fighting-Infection/Teaching-and-Learning-Approaches/Managing-classroom-discussions</vt:lpwstr>
      </vt:variant>
      <vt:variant>
        <vt:lpwstr/>
      </vt:variant>
      <vt:variant>
        <vt:i4>7143449</vt:i4>
      </vt:variant>
      <vt:variant>
        <vt:i4>15</vt:i4>
      </vt:variant>
      <vt:variant>
        <vt:i4>0</vt:i4>
      </vt:variant>
      <vt:variant>
        <vt:i4>5</vt:i4>
      </vt:variant>
      <vt:variant>
        <vt:lpwstr/>
      </vt:variant>
      <vt:variant>
        <vt:lpwstr>PMI</vt:lpwstr>
      </vt:variant>
      <vt:variant>
        <vt:i4>6553647</vt:i4>
      </vt:variant>
      <vt:variant>
        <vt:i4>12</vt:i4>
      </vt:variant>
      <vt:variant>
        <vt:i4>0</vt:i4>
      </vt:variant>
      <vt:variant>
        <vt:i4>5</vt:i4>
      </vt:variant>
      <vt:variant>
        <vt:lpwstr>http://www.sciencelearn.org.nz/Thinking-Tools/Ethics-thinking-tool</vt:lpwstr>
      </vt:variant>
      <vt:variant>
        <vt:lpwstr/>
      </vt:variant>
      <vt:variant>
        <vt:i4>7143449</vt:i4>
      </vt:variant>
      <vt:variant>
        <vt:i4>9</vt:i4>
      </vt:variant>
      <vt:variant>
        <vt:i4>0</vt:i4>
      </vt:variant>
      <vt:variant>
        <vt:i4>5</vt:i4>
      </vt:variant>
      <vt:variant>
        <vt:lpwstr/>
      </vt:variant>
      <vt:variant>
        <vt:lpwstr>PMI</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2424863</vt:i4>
      </vt:variant>
      <vt:variant>
        <vt:i4>3</vt:i4>
      </vt:variant>
      <vt:variant>
        <vt:i4>0</vt:i4>
      </vt:variant>
      <vt:variant>
        <vt:i4>5</vt:i4>
      </vt:variant>
      <vt:variant>
        <vt:lpwstr>http://www.sciencelearn.org.nz/</vt:lpwstr>
      </vt:variant>
      <vt:variant>
        <vt:lpwstr/>
      </vt:variant>
      <vt:variant>
        <vt:i4>4718615</vt:i4>
      </vt:variant>
      <vt:variant>
        <vt:i4>-1</vt:i4>
      </vt:variant>
      <vt:variant>
        <vt:i4>2050</vt:i4>
      </vt:variant>
      <vt:variant>
        <vt:i4>1</vt:i4>
      </vt:variant>
      <vt:variant>
        <vt:lpwstr>sciencelearn-document-header-logo-v2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dilemmas in fighting infection</dc:title>
  <dc:creator>Science Learning Hub, The University of Waikato</dc:creator>
  <cp:lastModifiedBy>Vanya Bootham</cp:lastModifiedBy>
  <cp:revision>2</cp:revision>
  <cp:lastPrinted>2010-09-29T00:22:00Z</cp:lastPrinted>
  <dcterms:created xsi:type="dcterms:W3CDTF">2021-10-26T02:54:00Z</dcterms:created>
  <dcterms:modified xsi:type="dcterms:W3CDTF">2021-10-26T02:54:00Z</dcterms:modified>
</cp:coreProperties>
</file>