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19866" w14:textId="77777777" w:rsidR="000955A3" w:rsidRPr="00C876E5" w:rsidRDefault="000955A3" w:rsidP="000955A3">
      <w:pPr>
        <w:jc w:val="center"/>
        <w:rPr>
          <w:b/>
          <w:sz w:val="24"/>
        </w:rPr>
      </w:pPr>
      <w:r w:rsidRPr="00C876E5">
        <w:rPr>
          <w:b/>
          <w:sz w:val="24"/>
        </w:rPr>
        <w:t xml:space="preserve">ACTIVITY: </w:t>
      </w:r>
      <w:r>
        <w:rPr>
          <w:b/>
          <w:sz w:val="24"/>
        </w:rPr>
        <w:t>Diffusion and effusion</w:t>
      </w:r>
    </w:p>
    <w:p w14:paraId="32E06EAD" w14:textId="77777777" w:rsidR="000955A3" w:rsidRDefault="000955A3" w:rsidP="000955A3"/>
    <w:p w14:paraId="6702B2B8" w14:textId="77777777" w:rsidR="000955A3" w:rsidRPr="00B758D7" w:rsidRDefault="000955A3" w:rsidP="000955A3">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Pr>
          <w:rFonts w:cs="Helvetica"/>
          <w:b/>
        </w:rPr>
        <w:t>Activity idea</w:t>
      </w:r>
    </w:p>
    <w:p w14:paraId="6D8F2ECF" w14:textId="77777777" w:rsidR="000955A3" w:rsidRDefault="000955A3" w:rsidP="000955A3">
      <w:pPr>
        <w:pBdr>
          <w:top w:val="single" w:sz="4" w:space="1" w:color="auto"/>
          <w:left w:val="single" w:sz="4" w:space="1" w:color="auto"/>
          <w:bottom w:val="single" w:sz="4" w:space="1" w:color="auto"/>
          <w:right w:val="single" w:sz="4" w:space="1" w:color="auto"/>
        </w:pBdr>
      </w:pPr>
      <w:r>
        <w:t xml:space="preserve">In this activity, students investigate gaseous diffusion and effusion. After completing a laboratory experiment to gain a basic understanding of diffusion and effusion, students investigate carbon monoxide and hydrogen sulfide.  </w:t>
      </w:r>
    </w:p>
    <w:p w14:paraId="29039F9B" w14:textId="77777777" w:rsidR="000955A3" w:rsidRDefault="000955A3" w:rsidP="000955A3">
      <w:pPr>
        <w:pBdr>
          <w:top w:val="single" w:sz="4" w:space="1" w:color="auto"/>
          <w:left w:val="single" w:sz="4" w:space="1" w:color="auto"/>
          <w:bottom w:val="single" w:sz="4" w:space="1" w:color="auto"/>
          <w:right w:val="single" w:sz="4" w:space="1" w:color="auto"/>
        </w:pBdr>
      </w:pPr>
    </w:p>
    <w:p w14:paraId="0B0EC013" w14:textId="77777777" w:rsidR="000955A3" w:rsidRDefault="000955A3" w:rsidP="000955A3">
      <w:pPr>
        <w:pBdr>
          <w:top w:val="single" w:sz="4" w:space="1" w:color="auto"/>
          <w:left w:val="single" w:sz="4" w:space="1" w:color="auto"/>
          <w:bottom w:val="single" w:sz="4" w:space="1" w:color="auto"/>
          <w:right w:val="single" w:sz="4" w:space="1" w:color="auto"/>
        </w:pBdr>
      </w:pPr>
      <w:r>
        <w:t>By the end of this activity, students should be able to:</w:t>
      </w:r>
    </w:p>
    <w:p w14:paraId="4FEB464F" w14:textId="77777777" w:rsidR="000955A3" w:rsidRPr="00D41FAC" w:rsidRDefault="000955A3" w:rsidP="000955A3">
      <w:pPr>
        <w:pStyle w:val="ColorfulList-Accent1"/>
        <w:numPr>
          <w:ilvl w:val="0"/>
          <w:numId w:val="1"/>
        </w:numPr>
        <w:pBdr>
          <w:top w:val="single" w:sz="4" w:space="1" w:color="auto"/>
          <w:left w:val="single" w:sz="4" w:space="1" w:color="auto"/>
          <w:bottom w:val="single" w:sz="4" w:space="1" w:color="auto"/>
          <w:right w:val="single" w:sz="4" w:space="1" w:color="auto"/>
        </w:pBdr>
        <w:rPr>
          <w:rFonts w:ascii="Verdana" w:hAnsi="Verdana"/>
          <w:sz w:val="20"/>
          <w:szCs w:val="20"/>
        </w:rPr>
      </w:pPr>
      <w:r>
        <w:rPr>
          <w:rFonts w:ascii="Verdana" w:hAnsi="Verdana"/>
          <w:sz w:val="20"/>
          <w:szCs w:val="20"/>
        </w:rPr>
        <w:t>u</w:t>
      </w:r>
      <w:r w:rsidRPr="00D41FAC">
        <w:rPr>
          <w:rFonts w:ascii="Verdana" w:hAnsi="Verdana"/>
          <w:sz w:val="20"/>
          <w:szCs w:val="20"/>
        </w:rPr>
        <w:t>nderstand the difference between diffusion and effusion</w:t>
      </w:r>
    </w:p>
    <w:p w14:paraId="0FF52164" w14:textId="77777777" w:rsidR="000955A3" w:rsidRDefault="000955A3" w:rsidP="000955A3">
      <w:pPr>
        <w:numPr>
          <w:ilvl w:val="0"/>
          <w:numId w:val="1"/>
        </w:numPr>
        <w:pBdr>
          <w:top w:val="single" w:sz="4" w:space="1" w:color="auto"/>
          <w:left w:val="single" w:sz="4" w:space="1" w:color="auto"/>
          <w:bottom w:val="single" w:sz="4" w:space="1" w:color="auto"/>
          <w:right w:val="single" w:sz="4" w:space="1" w:color="auto"/>
        </w:pBdr>
      </w:pPr>
      <w:r>
        <w:t xml:space="preserve">relate the diffusion of gases to the kinetic theory model for gases </w:t>
      </w:r>
    </w:p>
    <w:p w14:paraId="4A0EA0E4" w14:textId="77777777" w:rsidR="000955A3" w:rsidRDefault="000955A3" w:rsidP="000955A3">
      <w:pPr>
        <w:numPr>
          <w:ilvl w:val="0"/>
          <w:numId w:val="1"/>
        </w:numPr>
        <w:pBdr>
          <w:top w:val="single" w:sz="4" w:space="1" w:color="auto"/>
          <w:left w:val="single" w:sz="4" w:space="1" w:color="auto"/>
          <w:bottom w:val="single" w:sz="4" w:space="1" w:color="auto"/>
          <w:right w:val="single" w:sz="4" w:space="1" w:color="auto"/>
        </w:pBdr>
      </w:pPr>
      <w:r>
        <w:t>link gaseous diffusion to the movement of toxic gases like carbon monoxide and hydrogen sulfide</w:t>
      </w:r>
    </w:p>
    <w:p w14:paraId="2E3F2112" w14:textId="77777777" w:rsidR="000955A3" w:rsidRDefault="000955A3" w:rsidP="000955A3">
      <w:pPr>
        <w:numPr>
          <w:ilvl w:val="0"/>
          <w:numId w:val="1"/>
        </w:numPr>
        <w:pBdr>
          <w:top w:val="single" w:sz="4" w:space="1" w:color="auto"/>
          <w:left w:val="single" w:sz="4" w:space="1" w:color="auto"/>
          <w:bottom w:val="single" w:sz="4" w:space="1" w:color="auto"/>
          <w:right w:val="single" w:sz="4" w:space="1" w:color="auto"/>
        </w:pBdr>
      </w:pPr>
      <w:r>
        <w:t>provide a simple rap/poem/song to highlight the some of the dangers of poisonous gas diffusion.</w:t>
      </w:r>
    </w:p>
    <w:p w14:paraId="46E48C00" w14:textId="77777777" w:rsidR="000955A3" w:rsidRDefault="000955A3" w:rsidP="000955A3"/>
    <w:p w14:paraId="48DBBB62" w14:textId="77777777" w:rsidR="000955A3" w:rsidRPr="00C876E5" w:rsidRDefault="000955A3" w:rsidP="000955A3">
      <w:hyperlink w:anchor="Introduction" w:history="1">
        <w:r w:rsidRPr="003811FA">
          <w:rPr>
            <w:rStyle w:val="Hyperlink"/>
          </w:rPr>
          <w:t>Introduction/background notes</w:t>
        </w:r>
      </w:hyperlink>
    </w:p>
    <w:p w14:paraId="30B08135" w14:textId="77777777" w:rsidR="000955A3" w:rsidRDefault="000955A3" w:rsidP="000955A3">
      <w:hyperlink w:anchor="need" w:history="1">
        <w:r w:rsidRPr="00CA4376">
          <w:rPr>
            <w:rStyle w:val="Hyperlink"/>
          </w:rPr>
          <w:t>What you need</w:t>
        </w:r>
      </w:hyperlink>
      <w:bookmarkStart w:id="0" w:name="_GoBack"/>
      <w:bookmarkEnd w:id="0"/>
    </w:p>
    <w:p w14:paraId="7E59A997" w14:textId="77777777" w:rsidR="000955A3" w:rsidRPr="00C876E5" w:rsidRDefault="000955A3" w:rsidP="000955A3">
      <w:hyperlink w:anchor="Do" w:history="1">
        <w:r w:rsidRPr="00FE4289">
          <w:rPr>
            <w:rStyle w:val="Hyperlink"/>
          </w:rPr>
          <w:t>What to do</w:t>
        </w:r>
      </w:hyperlink>
    </w:p>
    <w:p w14:paraId="50CBEFCE" w14:textId="77777777" w:rsidR="000955A3" w:rsidRDefault="000955A3" w:rsidP="000955A3"/>
    <w:p w14:paraId="3ABB85AE" w14:textId="77777777" w:rsidR="000955A3" w:rsidRPr="00B02A70" w:rsidRDefault="000955A3" w:rsidP="000955A3">
      <w:pPr>
        <w:rPr>
          <w:b/>
        </w:rPr>
      </w:pPr>
      <w:bookmarkStart w:id="1" w:name="Introduction"/>
      <w:bookmarkEnd w:id="1"/>
      <w:r w:rsidRPr="00B02A70">
        <w:rPr>
          <w:b/>
        </w:rPr>
        <w:t>Introduction/background</w:t>
      </w:r>
    </w:p>
    <w:p w14:paraId="470447DE" w14:textId="77777777" w:rsidR="000955A3" w:rsidRDefault="000955A3" w:rsidP="000955A3">
      <w:pPr>
        <w:rPr>
          <w:rFonts w:cs="Arial"/>
        </w:rPr>
      </w:pPr>
    </w:p>
    <w:p w14:paraId="0A45D975" w14:textId="77777777" w:rsidR="000955A3" w:rsidRDefault="000955A3" w:rsidP="000955A3">
      <w:pPr>
        <w:rPr>
          <w:rFonts w:cs="Arial"/>
        </w:rPr>
      </w:pPr>
      <w:r>
        <w:rPr>
          <w:rFonts w:cs="Arial"/>
        </w:rPr>
        <w:t>We live in a gaseous atmosphere and experience numerous features of this state of matter</w:t>
      </w:r>
      <w:r w:rsidRPr="00E02176">
        <w:rPr>
          <w:rFonts w:cs="Arial"/>
        </w:rPr>
        <w:t xml:space="preserve"> </w:t>
      </w:r>
      <w:r>
        <w:rPr>
          <w:rFonts w:cs="Arial"/>
        </w:rPr>
        <w:t>on a regular basis. One of these relates to the speed with which different gases can mix and mingle. For example, the smell of perfume or aftershave following in the wake of the wearer quickly fills the air and catches our attention. However, not all gases have an odour, and in some situations, that can be a problem.</w:t>
      </w:r>
    </w:p>
    <w:p w14:paraId="34B40DC2" w14:textId="77777777" w:rsidR="000955A3" w:rsidRDefault="000955A3" w:rsidP="000955A3">
      <w:pPr>
        <w:rPr>
          <w:rFonts w:cs="Arial"/>
        </w:rPr>
      </w:pPr>
    </w:p>
    <w:p w14:paraId="7A80A46A" w14:textId="77777777" w:rsidR="000955A3" w:rsidRPr="00224B57" w:rsidRDefault="000955A3" w:rsidP="000955A3">
      <w:r>
        <w:t xml:space="preserve">After completing a laboratory experiment to gain a basic understanding of diffusion and effusion, students will read internet-based factsheets on carbon monoxide (the odourless killer gas) and hydrogen sulfide (the smelly killer gas). Students will then prepare a rap/poem/song/poster on one of these gases that highlights their properties and dangers. </w:t>
      </w:r>
    </w:p>
    <w:p w14:paraId="343067A7" w14:textId="77777777" w:rsidR="000955A3" w:rsidRDefault="000955A3" w:rsidP="000955A3">
      <w:pPr>
        <w:rPr>
          <w:rFonts w:cs="Arial"/>
        </w:rPr>
      </w:pPr>
    </w:p>
    <w:p w14:paraId="40052FEF" w14:textId="77777777" w:rsidR="000955A3" w:rsidRDefault="000955A3" w:rsidP="000955A3">
      <w:pPr>
        <w:rPr>
          <w:rFonts w:cs="Arial"/>
        </w:rPr>
      </w:pPr>
      <w:r>
        <w:t xml:space="preserve">In preparation for this activity, read the article </w:t>
      </w:r>
      <w:hyperlink r:id="rId7" w:history="1">
        <w:r w:rsidRPr="008B3DC8">
          <w:rPr>
            <w:rStyle w:val="Hyperlink"/>
          </w:rPr>
          <w:t>Tr</w:t>
        </w:r>
        <w:r w:rsidRPr="008B3DC8">
          <w:rPr>
            <w:rStyle w:val="Hyperlink"/>
          </w:rPr>
          <w:t>u</w:t>
        </w:r>
        <w:r w:rsidRPr="008B3DC8">
          <w:rPr>
            <w:rStyle w:val="Hyperlink"/>
          </w:rPr>
          <w:t>ly chaotic – the gaseous state</w:t>
        </w:r>
      </w:hyperlink>
      <w:r>
        <w:t>.</w:t>
      </w:r>
    </w:p>
    <w:p w14:paraId="220CBB7E" w14:textId="77777777" w:rsidR="000955A3" w:rsidRDefault="000955A3" w:rsidP="000955A3">
      <w:pPr>
        <w:rPr>
          <w:rFonts w:cs="Arial"/>
        </w:rPr>
      </w:pPr>
    </w:p>
    <w:p w14:paraId="5D81982E" w14:textId="77777777" w:rsidR="000955A3" w:rsidRPr="004A53AC" w:rsidRDefault="000955A3" w:rsidP="000955A3">
      <w:pPr>
        <w:rPr>
          <w:b/>
        </w:rPr>
      </w:pPr>
      <w:bookmarkStart w:id="2" w:name="need"/>
      <w:bookmarkEnd w:id="2"/>
      <w:r w:rsidRPr="00B02A70">
        <w:rPr>
          <w:b/>
        </w:rPr>
        <w:t>What you need</w:t>
      </w:r>
    </w:p>
    <w:p w14:paraId="4FB7FA85" w14:textId="77777777" w:rsidR="000955A3" w:rsidRDefault="000955A3" w:rsidP="000955A3"/>
    <w:p w14:paraId="6012AA0A" w14:textId="77777777" w:rsidR="000955A3" w:rsidRDefault="000955A3" w:rsidP="000955A3">
      <w:pPr>
        <w:numPr>
          <w:ilvl w:val="0"/>
          <w:numId w:val="1"/>
        </w:numPr>
      </w:pPr>
      <w:r>
        <w:t xml:space="preserve">Perfume in liquid form </w:t>
      </w:r>
    </w:p>
    <w:p w14:paraId="471226C9" w14:textId="77777777" w:rsidR="000955A3" w:rsidRDefault="000955A3" w:rsidP="000955A3">
      <w:pPr>
        <w:numPr>
          <w:ilvl w:val="0"/>
          <w:numId w:val="1"/>
        </w:numPr>
      </w:pPr>
      <w:r>
        <w:t>Dropper</w:t>
      </w:r>
    </w:p>
    <w:p w14:paraId="1E66CF1A" w14:textId="77777777" w:rsidR="000955A3" w:rsidRDefault="000955A3" w:rsidP="000955A3">
      <w:pPr>
        <w:numPr>
          <w:ilvl w:val="0"/>
          <w:numId w:val="1"/>
        </w:numPr>
      </w:pPr>
      <w:r>
        <w:t>Balloon</w:t>
      </w:r>
    </w:p>
    <w:p w14:paraId="6923E95E" w14:textId="77777777" w:rsidR="000955A3" w:rsidRPr="0093294D" w:rsidRDefault="000955A3" w:rsidP="000955A3">
      <w:pPr>
        <w:numPr>
          <w:ilvl w:val="0"/>
          <w:numId w:val="1"/>
        </w:numPr>
      </w:pPr>
      <w:r>
        <w:t>Unpleasant smelling liquid like butyric acid</w:t>
      </w:r>
    </w:p>
    <w:p w14:paraId="21BC9B95" w14:textId="77777777" w:rsidR="000955A3" w:rsidRDefault="000955A3" w:rsidP="000955A3">
      <w:pPr>
        <w:numPr>
          <w:ilvl w:val="0"/>
          <w:numId w:val="1"/>
        </w:numPr>
      </w:pPr>
      <w:r>
        <w:t xml:space="preserve">Small glass Petri dish </w:t>
      </w:r>
    </w:p>
    <w:p w14:paraId="5BA97433" w14:textId="77777777" w:rsidR="000955A3" w:rsidRPr="0093294D" w:rsidRDefault="000955A3" w:rsidP="000955A3"/>
    <w:p w14:paraId="0EDBB6E6" w14:textId="77777777" w:rsidR="000955A3" w:rsidRPr="00B02A70" w:rsidRDefault="000955A3" w:rsidP="000955A3">
      <w:pPr>
        <w:rPr>
          <w:b/>
        </w:rPr>
      </w:pPr>
      <w:bookmarkStart w:id="3" w:name="Do"/>
      <w:bookmarkEnd w:id="3"/>
      <w:r w:rsidRPr="00B02A70">
        <w:rPr>
          <w:b/>
        </w:rPr>
        <w:t>What to do</w:t>
      </w:r>
    </w:p>
    <w:p w14:paraId="1E045E63" w14:textId="77777777" w:rsidR="000955A3" w:rsidRDefault="000955A3" w:rsidP="000955A3"/>
    <w:p w14:paraId="28A5C4B9" w14:textId="77777777" w:rsidR="000955A3" w:rsidRDefault="000955A3" w:rsidP="000955A3">
      <w:pPr>
        <w:numPr>
          <w:ilvl w:val="0"/>
          <w:numId w:val="3"/>
        </w:numPr>
      </w:pPr>
      <w:r>
        <w:t>Place a drop of the perfume into an uninflated balloon outside of the classroom and inflate the balloon.</w:t>
      </w:r>
    </w:p>
    <w:p w14:paraId="7A78AEFE" w14:textId="77777777" w:rsidR="000955A3" w:rsidRDefault="000955A3" w:rsidP="000955A3"/>
    <w:p w14:paraId="02DE328D" w14:textId="77777777" w:rsidR="000955A3" w:rsidRDefault="000955A3" w:rsidP="000955A3">
      <w:pPr>
        <w:numPr>
          <w:ilvl w:val="0"/>
          <w:numId w:val="3"/>
        </w:numPr>
      </w:pPr>
      <w:r>
        <w:t>Place the inflated balloon in a prominent central position in the classroom (still air).</w:t>
      </w:r>
    </w:p>
    <w:p w14:paraId="2145EA78" w14:textId="77777777" w:rsidR="000955A3" w:rsidRDefault="000955A3" w:rsidP="000955A3"/>
    <w:p w14:paraId="1240CD9F" w14:textId="77777777" w:rsidR="000955A3" w:rsidRDefault="000955A3" w:rsidP="000955A3">
      <w:pPr>
        <w:numPr>
          <w:ilvl w:val="0"/>
          <w:numId w:val="3"/>
        </w:numPr>
      </w:pPr>
      <w:r>
        <w:t>Have students note when they can smell the odour of the perfume in their immediate vicinity.</w:t>
      </w:r>
    </w:p>
    <w:p w14:paraId="5B1D16F0" w14:textId="77777777" w:rsidR="000955A3" w:rsidRDefault="000955A3" w:rsidP="000955A3"/>
    <w:p w14:paraId="0605EEA6" w14:textId="77777777" w:rsidR="000955A3" w:rsidRPr="00E02176" w:rsidRDefault="000955A3" w:rsidP="000955A3">
      <w:pPr>
        <w:numPr>
          <w:ilvl w:val="0"/>
          <w:numId w:val="3"/>
        </w:numPr>
      </w:pPr>
      <w:r>
        <w:rPr>
          <w:szCs w:val="20"/>
        </w:rPr>
        <w:t>P</w:t>
      </w:r>
      <w:r w:rsidRPr="00E02176">
        <w:t xml:space="preserve">lace a drop of the unpleasant smelling liquid into a small </w:t>
      </w:r>
      <w:r>
        <w:t>P</w:t>
      </w:r>
      <w:r w:rsidRPr="00E02176">
        <w:t xml:space="preserve">etri dish outside of the classroom and replace </w:t>
      </w:r>
      <w:r>
        <w:t>the P</w:t>
      </w:r>
      <w:r w:rsidRPr="00E02176">
        <w:t>etri dish cover.</w:t>
      </w:r>
    </w:p>
    <w:p w14:paraId="2CA11AA4" w14:textId="77777777" w:rsidR="000955A3" w:rsidRPr="00E02176" w:rsidRDefault="000955A3" w:rsidP="000955A3"/>
    <w:p w14:paraId="3B87D23B" w14:textId="77777777" w:rsidR="000955A3" w:rsidRPr="00E02176" w:rsidRDefault="000955A3" w:rsidP="000955A3">
      <w:pPr>
        <w:numPr>
          <w:ilvl w:val="0"/>
          <w:numId w:val="3"/>
        </w:numPr>
      </w:pPr>
      <w:r w:rsidRPr="00E02176">
        <w:t xml:space="preserve">Place the </w:t>
      </w:r>
      <w:r>
        <w:t>P</w:t>
      </w:r>
      <w:r w:rsidRPr="00E02176">
        <w:t>etri dish on a desk towards the front of the classroom</w:t>
      </w:r>
      <w:r>
        <w:t xml:space="preserve"> and r</w:t>
      </w:r>
      <w:r w:rsidRPr="00E02176">
        <w:t>emove the glass cover.</w:t>
      </w:r>
    </w:p>
    <w:p w14:paraId="6498F44D" w14:textId="77777777" w:rsidR="000955A3" w:rsidRPr="00E02176" w:rsidRDefault="000955A3" w:rsidP="000955A3"/>
    <w:p w14:paraId="5AE12A21" w14:textId="77777777" w:rsidR="000955A3" w:rsidRDefault="000955A3" w:rsidP="000955A3">
      <w:pPr>
        <w:numPr>
          <w:ilvl w:val="0"/>
          <w:numId w:val="3"/>
        </w:numPr>
        <w:rPr>
          <w:szCs w:val="20"/>
        </w:rPr>
      </w:pPr>
      <w:r>
        <w:lastRenderedPageBreak/>
        <w:t>Have s</w:t>
      </w:r>
      <w:r w:rsidRPr="00E02176">
        <w:t>tudents not</w:t>
      </w:r>
      <w:r w:rsidRPr="0086159F">
        <w:rPr>
          <w:szCs w:val="20"/>
        </w:rPr>
        <w:t>e</w:t>
      </w:r>
      <w:r>
        <w:rPr>
          <w:szCs w:val="20"/>
        </w:rPr>
        <w:t xml:space="preserve"> when they can smell the unpleasant odour</w:t>
      </w:r>
      <w:r>
        <w:t xml:space="preserve"> in their immediate vicinity</w:t>
      </w:r>
      <w:r w:rsidRPr="0086159F">
        <w:rPr>
          <w:szCs w:val="20"/>
        </w:rPr>
        <w:t>.</w:t>
      </w:r>
    </w:p>
    <w:p w14:paraId="0B1A0D02" w14:textId="77777777" w:rsidR="000955A3" w:rsidRDefault="000955A3" w:rsidP="000955A3">
      <w:pPr>
        <w:rPr>
          <w:szCs w:val="20"/>
        </w:rPr>
      </w:pPr>
    </w:p>
    <w:p w14:paraId="0171B11D" w14:textId="77777777" w:rsidR="000955A3" w:rsidRPr="00E02176" w:rsidRDefault="000955A3" w:rsidP="000955A3">
      <w:pPr>
        <w:numPr>
          <w:ilvl w:val="0"/>
          <w:numId w:val="3"/>
        </w:numPr>
        <w:rPr>
          <w:szCs w:val="20"/>
        </w:rPr>
      </w:pPr>
      <w:r w:rsidRPr="00E02176">
        <w:t>Discuss</w:t>
      </w:r>
      <w:r>
        <w:t xml:space="preserve"> the students’ responses:</w:t>
      </w:r>
    </w:p>
    <w:p w14:paraId="01A45F89" w14:textId="77777777" w:rsidR="000955A3" w:rsidRDefault="000955A3" w:rsidP="000955A3">
      <w:pPr>
        <w:numPr>
          <w:ilvl w:val="0"/>
          <w:numId w:val="8"/>
        </w:numPr>
        <w:rPr>
          <w:szCs w:val="20"/>
        </w:rPr>
      </w:pPr>
      <w:r>
        <w:rPr>
          <w:szCs w:val="20"/>
        </w:rPr>
        <w:t>From the results of each activity, can you use the kinetic theory model of gases to explain what has happened?</w:t>
      </w:r>
    </w:p>
    <w:p w14:paraId="19F1AE84" w14:textId="77777777" w:rsidR="000955A3" w:rsidRDefault="000955A3" w:rsidP="000955A3">
      <w:pPr>
        <w:numPr>
          <w:ilvl w:val="0"/>
          <w:numId w:val="8"/>
        </w:numPr>
        <w:rPr>
          <w:szCs w:val="20"/>
        </w:rPr>
      </w:pPr>
      <w:r>
        <w:rPr>
          <w:szCs w:val="20"/>
        </w:rPr>
        <w:t>How do effusion and diffusion compare?</w:t>
      </w:r>
    </w:p>
    <w:p w14:paraId="67C0AF37" w14:textId="77777777" w:rsidR="000955A3" w:rsidRDefault="000955A3" w:rsidP="000955A3">
      <w:pPr>
        <w:rPr>
          <w:szCs w:val="20"/>
        </w:rPr>
      </w:pPr>
    </w:p>
    <w:p w14:paraId="660EB771" w14:textId="77777777" w:rsidR="000955A3" w:rsidRPr="00EC7910" w:rsidRDefault="000955A3" w:rsidP="000955A3">
      <w:pPr>
        <w:rPr>
          <w:i/>
          <w:szCs w:val="20"/>
        </w:rPr>
      </w:pPr>
      <w:r w:rsidRPr="00EC7910">
        <w:rPr>
          <w:b/>
          <w:i/>
        </w:rPr>
        <w:t>Poisonous gases</w:t>
      </w:r>
    </w:p>
    <w:p w14:paraId="5DA06621" w14:textId="77777777" w:rsidR="000955A3" w:rsidRPr="00EC7910" w:rsidRDefault="000955A3" w:rsidP="000955A3">
      <w:pPr>
        <w:rPr>
          <w:szCs w:val="20"/>
        </w:rPr>
      </w:pPr>
    </w:p>
    <w:p w14:paraId="6D7AF865" w14:textId="77777777" w:rsidR="000955A3" w:rsidRDefault="000955A3" w:rsidP="000955A3">
      <w:pPr>
        <w:numPr>
          <w:ilvl w:val="0"/>
          <w:numId w:val="3"/>
        </w:numPr>
        <w:rPr>
          <w:szCs w:val="20"/>
        </w:rPr>
      </w:pPr>
      <w:r>
        <w:rPr>
          <w:szCs w:val="20"/>
        </w:rPr>
        <w:t>Explain to the students that the diffusion of perfume is, to most people, a pleasant experience. However, the diffusion of carbon monoxide from a faulty car exhaust system or hydrogen sulfide from a geothermal steam vent has the potential to be less plea</w:t>
      </w:r>
      <w:r w:rsidR="008B3DC8">
        <w:rPr>
          <w:szCs w:val="20"/>
        </w:rPr>
        <w:t>sant. Ask students to read this factsheet</w:t>
      </w:r>
      <w:r>
        <w:rPr>
          <w:szCs w:val="20"/>
        </w:rPr>
        <w:t xml:space="preserve"> on </w:t>
      </w:r>
      <w:r>
        <w:t>carbon monoxide (the odourless killer gas) and hydrogen sulfide (the smelly killer gas)</w:t>
      </w:r>
      <w:r>
        <w:rPr>
          <w:szCs w:val="20"/>
        </w:rPr>
        <w:t xml:space="preserve"> to find out why:</w:t>
      </w:r>
    </w:p>
    <w:p w14:paraId="219836ED" w14:textId="77777777" w:rsidR="000955A3" w:rsidRPr="00EC7910" w:rsidRDefault="000955A3" w:rsidP="008B3DC8">
      <w:pPr>
        <w:ind w:left="360"/>
        <w:rPr>
          <w:szCs w:val="20"/>
        </w:rPr>
      </w:pPr>
      <w:r>
        <w:rPr>
          <w:szCs w:val="20"/>
        </w:rPr>
        <w:t xml:space="preserve">Factsheet – </w:t>
      </w:r>
      <w:r w:rsidRPr="002A5287">
        <w:rPr>
          <w:szCs w:val="20"/>
        </w:rPr>
        <w:t>Forklifts + Carbon Monoxide = A Potentially Deadly Combination</w:t>
      </w:r>
      <w:r>
        <w:rPr>
          <w:szCs w:val="20"/>
        </w:rPr>
        <w:t xml:space="preserve"> (</w:t>
      </w:r>
      <w:hyperlink r:id="rId8" w:history="1">
        <w:r w:rsidR="008B3DC8" w:rsidRPr="00782019">
          <w:rPr>
            <w:rStyle w:val="Hyperlink"/>
            <w:szCs w:val="20"/>
          </w:rPr>
          <w:t>http://www.worksafe.govt.nz/worksafe/information-guidance/all-guidance-items/clean-air-fact-sheets/forklifts-and-carbon-monoxide</w:t>
        </w:r>
      </w:hyperlink>
      <w:r>
        <w:t>)</w:t>
      </w:r>
      <w:r w:rsidR="008B3DC8">
        <w:t xml:space="preserve"> </w:t>
      </w:r>
    </w:p>
    <w:p w14:paraId="677FDBDE" w14:textId="77777777" w:rsidR="000955A3" w:rsidRDefault="000955A3" w:rsidP="000955A3"/>
    <w:p w14:paraId="2F22AF36" w14:textId="77777777" w:rsidR="000955A3" w:rsidRPr="00224B57" w:rsidRDefault="000955A3" w:rsidP="000955A3">
      <w:pPr>
        <w:numPr>
          <w:ilvl w:val="0"/>
          <w:numId w:val="3"/>
        </w:numPr>
      </w:pPr>
      <w:r>
        <w:t>Ask students to choose one of these gases and prepare a rap/poem/song/poster to present to the class.</w:t>
      </w:r>
    </w:p>
    <w:p w14:paraId="60A8831B" w14:textId="77777777" w:rsidR="000955A3" w:rsidRPr="0086159F" w:rsidRDefault="000955A3" w:rsidP="000955A3">
      <w:pPr>
        <w:rPr>
          <w:szCs w:val="20"/>
        </w:rPr>
      </w:pPr>
    </w:p>
    <w:p w14:paraId="3BBA9081" w14:textId="77777777" w:rsidR="000955A3" w:rsidRDefault="000955A3" w:rsidP="000955A3">
      <w:pPr>
        <w:rPr>
          <w:szCs w:val="20"/>
        </w:rPr>
      </w:pPr>
    </w:p>
    <w:p w14:paraId="7F467BB4" w14:textId="77777777" w:rsidR="000955A3" w:rsidRDefault="000955A3"/>
    <w:sectPr w:rsidR="000955A3" w:rsidSect="000955A3">
      <w:headerReference w:type="default" r:id="rId9"/>
      <w:footerReference w:type="default" r:id="rId10"/>
      <w:pgSz w:w="11907" w:h="16840"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5B6BF5" w14:textId="77777777" w:rsidR="002153AB" w:rsidRDefault="002153AB">
      <w:r>
        <w:separator/>
      </w:r>
    </w:p>
  </w:endnote>
  <w:endnote w:type="continuationSeparator" w:id="0">
    <w:p w14:paraId="56AFD0F6" w14:textId="77777777" w:rsidR="002153AB" w:rsidRDefault="00215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S Minngs">
    <w:altName w:val="MS Mincho"/>
    <w:panose1 w:val="00000000000000000000"/>
    <w:charset w:val="80"/>
    <w:family w:val="roman"/>
    <w:notTrueType/>
    <w:pitch w:val="fixed"/>
    <w:sig w:usb0="00000000" w:usb1="08070000" w:usb2="00000010" w:usb3="00000000" w:csb0="00020000"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707DE" w14:textId="77777777" w:rsidR="000955A3" w:rsidRDefault="000955A3" w:rsidP="000955A3">
    <w:pPr>
      <w:pStyle w:val="Footer"/>
      <w:framePr w:wrap="around" w:vAnchor="text" w:hAnchor="margin" w:xAlign="right" w:y="1"/>
      <w:rPr>
        <w:rStyle w:val="PageNumber"/>
        <w:szCs w:val="24"/>
      </w:rPr>
    </w:pPr>
    <w:r>
      <w:rPr>
        <w:rStyle w:val="PageNumber"/>
      </w:rPr>
      <w:fldChar w:fldCharType="begin"/>
    </w:r>
    <w:r>
      <w:rPr>
        <w:rStyle w:val="PageNumber"/>
      </w:rPr>
      <w:instrText xml:space="preserve">PAGE  </w:instrText>
    </w:r>
    <w:r>
      <w:rPr>
        <w:rStyle w:val="PageNumber"/>
      </w:rPr>
      <w:fldChar w:fldCharType="separate"/>
    </w:r>
    <w:r w:rsidR="00EB5A5A">
      <w:rPr>
        <w:rStyle w:val="PageNumber"/>
        <w:noProof/>
      </w:rPr>
      <w:t>1</w:t>
    </w:r>
    <w:r>
      <w:rPr>
        <w:rStyle w:val="PageNumber"/>
      </w:rPr>
      <w:fldChar w:fldCharType="end"/>
    </w:r>
  </w:p>
  <w:p w14:paraId="7FE57316" w14:textId="77777777" w:rsidR="008B3DC8" w:rsidRPr="005E307E" w:rsidRDefault="008B3DC8" w:rsidP="008B3DC8">
    <w:pPr>
      <w:pStyle w:val="Header"/>
      <w:tabs>
        <w:tab w:val="clear" w:pos="4320"/>
        <w:tab w:val="clear" w:pos="8640"/>
      </w:tabs>
      <w:rPr>
        <w:rFonts w:cs="Arial"/>
        <w:color w:val="3366FF"/>
        <w:sz w:val="20"/>
      </w:rPr>
    </w:pPr>
    <w:r w:rsidRPr="005E307E">
      <w:rPr>
        <w:rFonts w:cs="Arial"/>
        <w:color w:val="3366FF"/>
        <w:sz w:val="20"/>
      </w:rPr>
      <w:t>© Copyright. Science Learning Hub, The University of Waikato.</w:t>
    </w:r>
  </w:p>
  <w:p w14:paraId="207D0FFA" w14:textId="77777777" w:rsidR="000955A3" w:rsidRPr="00035E8D" w:rsidRDefault="008B3DC8" w:rsidP="008B3DC8">
    <w:pPr>
      <w:pStyle w:val="Footer"/>
      <w:ind w:right="360"/>
    </w:pPr>
    <w:hyperlink r:id="rId1" w:history="1">
      <w:r w:rsidRPr="005E307E">
        <w:rPr>
          <w:rStyle w:val="Hyperlink"/>
        </w:rPr>
        <w:t>http://sciencelearn.org.nz</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863057" w14:textId="77777777" w:rsidR="002153AB" w:rsidRDefault="002153AB">
      <w:r>
        <w:separator/>
      </w:r>
    </w:p>
  </w:footnote>
  <w:footnote w:type="continuationSeparator" w:id="0">
    <w:p w14:paraId="6D4E4D40" w14:textId="77777777" w:rsidR="002153AB" w:rsidRDefault="002153A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8B3DC8" w:rsidRPr="00251C18" w14:paraId="585B0AF0" w14:textId="77777777" w:rsidTr="00D461FD">
      <w:tc>
        <w:tcPr>
          <w:tcW w:w="1980" w:type="dxa"/>
          <w:shd w:val="clear" w:color="auto" w:fill="auto"/>
        </w:tcPr>
        <w:p w14:paraId="2591C329" w14:textId="77777777" w:rsidR="008B3DC8" w:rsidRPr="00251C18" w:rsidRDefault="008B3DC8" w:rsidP="00D461FD">
          <w:pPr>
            <w:pStyle w:val="Header"/>
            <w:tabs>
              <w:tab w:val="clear" w:pos="4320"/>
              <w:tab w:val="clear" w:pos="8640"/>
            </w:tabs>
            <w:rPr>
              <w:rFonts w:cs="Arial"/>
              <w:color w:val="3366FF"/>
              <w:sz w:val="20"/>
            </w:rPr>
          </w:pPr>
        </w:p>
      </w:tc>
      <w:tc>
        <w:tcPr>
          <w:tcW w:w="7654" w:type="dxa"/>
          <w:shd w:val="clear" w:color="auto" w:fill="auto"/>
          <w:vAlign w:val="center"/>
        </w:tcPr>
        <w:p w14:paraId="63F8BC42" w14:textId="77777777" w:rsidR="008B3DC8" w:rsidRPr="00251C18" w:rsidRDefault="008B3DC8" w:rsidP="00D461FD">
          <w:pPr>
            <w:pStyle w:val="Header"/>
            <w:tabs>
              <w:tab w:val="clear" w:pos="4320"/>
              <w:tab w:val="clear" w:pos="8640"/>
            </w:tabs>
            <w:rPr>
              <w:rFonts w:cs="Arial"/>
              <w:color w:val="3366FF"/>
              <w:sz w:val="20"/>
            </w:rPr>
          </w:pPr>
          <w:r>
            <w:rPr>
              <w:rFonts w:cs="Arial"/>
              <w:color w:val="3366FF"/>
              <w:sz w:val="20"/>
            </w:rPr>
            <w:t>Activity: Diffusion and effusion</w:t>
          </w:r>
          <w:r w:rsidRPr="00251C18">
            <w:rPr>
              <w:rFonts w:cs="Arial"/>
              <w:color w:val="3366FF"/>
              <w:sz w:val="20"/>
            </w:rPr>
            <w:t xml:space="preserve"> </w:t>
          </w:r>
        </w:p>
      </w:tc>
    </w:tr>
  </w:tbl>
  <w:p w14:paraId="37BF86A9" w14:textId="04866E74" w:rsidR="008B3DC8" w:rsidRDefault="00EB5A5A" w:rsidP="008B3DC8">
    <w:pPr>
      <w:pStyle w:val="Header"/>
      <w:rPr>
        <w:sz w:val="20"/>
      </w:rPr>
    </w:pPr>
    <w:r>
      <w:rPr>
        <w:noProof/>
        <w:lang w:val="en-US" w:eastAsia="en-US"/>
      </w:rPr>
      <w:drawing>
        <wp:anchor distT="0" distB="0" distL="114300" distR="114300" simplePos="0" relativeHeight="251657728" behindDoc="0" locked="0" layoutInCell="1" allowOverlap="1" wp14:anchorId="225DE606" wp14:editId="13998B6C">
          <wp:simplePos x="0" y="0"/>
          <wp:positionH relativeFrom="column">
            <wp:posOffset>-55245</wp:posOffset>
          </wp:positionH>
          <wp:positionV relativeFrom="paragraph">
            <wp:posOffset>-360045</wp:posOffset>
          </wp:positionV>
          <wp:extent cx="1296035" cy="554990"/>
          <wp:effectExtent l="0" t="0" r="0" b="3810"/>
          <wp:wrapNone/>
          <wp:docPr id="2" name="Picture 2" descr="Description: 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9DC355" w14:textId="77777777" w:rsidR="000955A3" w:rsidRPr="008B3DC8" w:rsidRDefault="008B3DC8" w:rsidP="008B3DC8">
    <w:pPr>
      <w:pStyle w:val="Header"/>
      <w:tabs>
        <w:tab w:val="clear" w:pos="4320"/>
        <w:tab w:val="clear" w:pos="8640"/>
        <w:tab w:val="left" w:pos="2205"/>
      </w:tabs>
      <w:rPr>
        <w:sz w:val="20"/>
      </w:rPr>
    </w:pPr>
    <w:r>
      <w:rPr>
        <w:sz w:val="20"/>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8A80DE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C0311C7"/>
    <w:multiLevelType w:val="hybridMultilevel"/>
    <w:tmpl w:val="5582F7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7B9271E"/>
    <w:multiLevelType w:val="hybridMultilevel"/>
    <w:tmpl w:val="E32C9F18"/>
    <w:lvl w:ilvl="0" w:tplc="0409000F">
      <w:start w:val="1"/>
      <w:numFmt w:val="decimal"/>
      <w:lvlText w:val="%1."/>
      <w:lvlJc w:val="left"/>
      <w:pPr>
        <w:ind w:left="360" w:hanging="36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
    <w:nsid w:val="2A6059B0"/>
    <w:multiLevelType w:val="hybridMultilevel"/>
    <w:tmpl w:val="E11A2BA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nsid w:val="2BC56BE9"/>
    <w:multiLevelType w:val="hybridMultilevel"/>
    <w:tmpl w:val="765E5B40"/>
    <w:lvl w:ilvl="0" w:tplc="44D88DEE">
      <w:numFmt w:val="bullet"/>
      <w:lvlText w:val="-"/>
      <w:lvlJc w:val="left"/>
      <w:pPr>
        <w:ind w:left="1800" w:hanging="360"/>
      </w:pPr>
      <w:rPr>
        <w:rFonts w:ascii="Cambria" w:eastAsia="MS Minngs" w:hAnsi="Cambria"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492129F6"/>
    <w:multiLevelType w:val="hybridMultilevel"/>
    <w:tmpl w:val="0C16F450"/>
    <w:lvl w:ilvl="0" w:tplc="0E5C303C">
      <w:start w:val="1"/>
      <w:numFmt w:val="bullet"/>
      <w:lvlText w:val=""/>
      <w:lvlJc w:val="left"/>
      <w:pPr>
        <w:tabs>
          <w:tab w:val="num" w:pos="720"/>
        </w:tabs>
        <w:ind w:left="720" w:hanging="360"/>
      </w:pPr>
      <w:rPr>
        <w:rFonts w:ascii="Symbol" w:hAnsi="Symbol" w:hint="default"/>
        <w:color w:val="auto"/>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nsid w:val="50CF667C"/>
    <w:multiLevelType w:val="hybridMultilevel"/>
    <w:tmpl w:val="7906630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nsid w:val="5B7A2A71"/>
    <w:multiLevelType w:val="hybridMultilevel"/>
    <w:tmpl w:val="07D26A2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5CAE52EF"/>
    <w:multiLevelType w:val="hybridMultilevel"/>
    <w:tmpl w:val="CD3894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9A409CC"/>
    <w:multiLevelType w:val="hybridMultilevel"/>
    <w:tmpl w:val="29342DD0"/>
    <w:lvl w:ilvl="0" w:tplc="0E5C303C">
      <w:start w:val="1"/>
      <w:numFmt w:val="bullet"/>
      <w:lvlText w:val=""/>
      <w:lvlJc w:val="left"/>
      <w:pPr>
        <w:tabs>
          <w:tab w:val="num" w:pos="720"/>
        </w:tabs>
        <w:ind w:left="720" w:hanging="360"/>
      </w:pPr>
      <w:rPr>
        <w:rFonts w:ascii="Symbol" w:hAnsi="Symbol" w:hint="default"/>
        <w:color w:val="auto"/>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3"/>
  </w:num>
  <w:num w:numId="3">
    <w:abstractNumId w:val="2"/>
  </w:num>
  <w:num w:numId="4">
    <w:abstractNumId w:val="1"/>
  </w:num>
  <w:num w:numId="5">
    <w:abstractNumId w:val="7"/>
  </w:num>
  <w:num w:numId="6">
    <w:abstractNumId w:val="8"/>
  </w:num>
  <w:num w:numId="7">
    <w:abstractNumId w:val="4"/>
  </w:num>
  <w:num w:numId="8">
    <w:abstractNumId w:val="9"/>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inkAnnotation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836"/>
    <w:rsid w:val="000955A3"/>
    <w:rsid w:val="002153AB"/>
    <w:rsid w:val="008B3DC8"/>
    <w:rsid w:val="00D461FD"/>
    <w:rsid w:val="00EB5A5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CD2A40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ngs" w:hAnsi="Cambria" w:cs="Times New Roman"/>
        <w:lang w:val="en-US" w:eastAsia="en-US" w:bidi="ar-SA"/>
      </w:rPr>
    </w:rPrDefault>
    <w:pPrDefault/>
  </w:docDefaults>
  <w:latentStyles w:defLockedState="0" w:defUIPriority="99" w:defSemiHidden="0" w:defUnhideWhenUsed="0" w:defQFormat="0" w:count="38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Note Level 1" w:semiHidden="1" w:unhideWhenUsed="1"/>
    <w:lsdException w:name="Note Level 2" w:qFormat="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395836"/>
    <w:rPr>
      <w:rFonts w:ascii="Verdana" w:hAnsi="Verdana"/>
      <w:szCs w:val="24"/>
      <w:lang w:val="en-GB" w:eastAsia="en-G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rsid w:val="00395836"/>
    <w:rPr>
      <w:rFonts w:cs="Times New Roman"/>
      <w:color w:val="0000FF"/>
      <w:u w:val="single"/>
    </w:rPr>
  </w:style>
  <w:style w:type="paragraph" w:styleId="Header">
    <w:name w:val="header"/>
    <w:basedOn w:val="Normal"/>
    <w:link w:val="HeaderChar1"/>
    <w:rsid w:val="00395836"/>
    <w:pPr>
      <w:tabs>
        <w:tab w:val="center" w:pos="4320"/>
        <w:tab w:val="right" w:pos="8640"/>
      </w:tabs>
    </w:pPr>
    <w:rPr>
      <w:sz w:val="24"/>
      <w:szCs w:val="20"/>
    </w:rPr>
  </w:style>
  <w:style w:type="character" w:customStyle="1" w:styleId="HeaderChar">
    <w:name w:val="Header Char"/>
    <w:uiPriority w:val="99"/>
    <w:semiHidden/>
    <w:locked/>
    <w:rsid w:val="00395836"/>
    <w:rPr>
      <w:rFonts w:ascii="Verdana" w:hAnsi="Verdana" w:cs="Times New Roman"/>
      <w:sz w:val="24"/>
      <w:szCs w:val="24"/>
      <w:lang w:val="en-GB" w:eastAsia="en-GB"/>
    </w:rPr>
  </w:style>
  <w:style w:type="paragraph" w:styleId="Footer">
    <w:name w:val="footer"/>
    <w:basedOn w:val="Normal"/>
    <w:link w:val="FooterChar1"/>
    <w:rsid w:val="00395836"/>
    <w:pPr>
      <w:tabs>
        <w:tab w:val="center" w:pos="4320"/>
        <w:tab w:val="right" w:pos="8640"/>
      </w:tabs>
    </w:pPr>
    <w:rPr>
      <w:szCs w:val="20"/>
    </w:rPr>
  </w:style>
  <w:style w:type="character" w:customStyle="1" w:styleId="FooterChar">
    <w:name w:val="Footer Char"/>
    <w:uiPriority w:val="99"/>
    <w:semiHidden/>
    <w:locked/>
    <w:rsid w:val="00395836"/>
    <w:rPr>
      <w:rFonts w:ascii="Verdana" w:hAnsi="Verdana" w:cs="Times New Roman"/>
      <w:sz w:val="24"/>
      <w:szCs w:val="24"/>
      <w:lang w:val="en-GB" w:eastAsia="en-GB"/>
    </w:rPr>
  </w:style>
  <w:style w:type="character" w:customStyle="1" w:styleId="HeaderChar1">
    <w:name w:val="Header Char1"/>
    <w:link w:val="Header"/>
    <w:locked/>
    <w:rsid w:val="00395836"/>
    <w:rPr>
      <w:rFonts w:ascii="Verdana" w:hAnsi="Verdana"/>
      <w:sz w:val="24"/>
      <w:lang w:val="en-GB" w:eastAsia="en-GB"/>
    </w:rPr>
  </w:style>
  <w:style w:type="character" w:customStyle="1" w:styleId="FooterChar1">
    <w:name w:val="Footer Char1"/>
    <w:link w:val="Footer"/>
    <w:uiPriority w:val="99"/>
    <w:locked/>
    <w:rsid w:val="00395836"/>
    <w:rPr>
      <w:rFonts w:ascii="Verdana" w:hAnsi="Verdana"/>
      <w:lang w:val="en-GB" w:eastAsia="en-GB"/>
    </w:rPr>
  </w:style>
  <w:style w:type="character" w:styleId="PageNumber">
    <w:name w:val="page number"/>
    <w:uiPriority w:val="99"/>
    <w:rsid w:val="00395836"/>
    <w:rPr>
      <w:rFonts w:ascii="Verdana" w:hAnsi="Verdana" w:cs="Times New Roman"/>
      <w:sz w:val="20"/>
    </w:rPr>
  </w:style>
  <w:style w:type="paragraph" w:customStyle="1" w:styleId="Style8ptLeft0cmHanging032cm">
    <w:name w:val="Style 8 pt Left:  0 cm Hanging:  0.32 cm"/>
    <w:basedOn w:val="Normal"/>
    <w:uiPriority w:val="99"/>
    <w:rsid w:val="00395836"/>
    <w:pPr>
      <w:suppressAutoHyphens/>
      <w:ind w:left="147" w:hanging="147"/>
    </w:pPr>
    <w:rPr>
      <w:sz w:val="16"/>
      <w:szCs w:val="20"/>
      <w:lang w:eastAsia="ar-SA"/>
    </w:rPr>
  </w:style>
  <w:style w:type="paragraph" w:styleId="ColorfulList-Accent1">
    <w:name w:val="Colorful List Accent 1"/>
    <w:basedOn w:val="Normal"/>
    <w:uiPriority w:val="99"/>
    <w:qFormat/>
    <w:rsid w:val="00B758D7"/>
    <w:pPr>
      <w:ind w:left="720"/>
    </w:pPr>
    <w:rPr>
      <w:rFonts w:ascii="Calibri" w:hAnsi="Calibri"/>
      <w:sz w:val="22"/>
      <w:szCs w:val="22"/>
      <w:lang w:val="en-NZ" w:eastAsia="en-NZ"/>
    </w:rPr>
  </w:style>
  <w:style w:type="character" w:styleId="FollowedHyperlink">
    <w:name w:val="FollowedHyperlink"/>
    <w:uiPriority w:val="99"/>
    <w:semiHidden/>
    <w:rsid w:val="00184F5E"/>
    <w:rPr>
      <w:rFonts w:cs="Times New Roman"/>
      <w:color w:val="800080"/>
      <w:u w:val="single"/>
    </w:rPr>
  </w:style>
  <w:style w:type="paragraph" w:styleId="NormalWeb">
    <w:name w:val="Normal (Web)"/>
    <w:basedOn w:val="Normal"/>
    <w:uiPriority w:val="99"/>
    <w:semiHidden/>
    <w:rsid w:val="00841C64"/>
    <w:pPr>
      <w:spacing w:before="100" w:beforeAutospacing="1" w:after="100" w:afterAutospacing="1"/>
    </w:pPr>
    <w:rPr>
      <w:rFonts w:ascii="Times" w:hAnsi="Times"/>
      <w:szCs w:val="20"/>
      <w:lang w:val="en-AU" w:eastAsia="en-US"/>
    </w:rPr>
  </w:style>
  <w:style w:type="character" w:styleId="Strong">
    <w:name w:val="Strong"/>
    <w:uiPriority w:val="99"/>
    <w:qFormat/>
    <w:rsid w:val="00841C64"/>
    <w:rPr>
      <w:rFonts w:cs="Times New Roman"/>
      <w:b/>
      <w:bCs/>
    </w:rPr>
  </w:style>
  <w:style w:type="character" w:styleId="CommentReference">
    <w:name w:val="annotation reference"/>
    <w:uiPriority w:val="99"/>
    <w:semiHidden/>
    <w:rsid w:val="00EC7910"/>
    <w:rPr>
      <w:rFonts w:cs="Times New Roman"/>
      <w:sz w:val="16"/>
      <w:szCs w:val="16"/>
    </w:rPr>
  </w:style>
  <w:style w:type="paragraph" w:styleId="CommentText">
    <w:name w:val="annotation text"/>
    <w:basedOn w:val="Normal"/>
    <w:link w:val="CommentTextChar"/>
    <w:uiPriority w:val="99"/>
    <w:semiHidden/>
    <w:rsid w:val="00EC7910"/>
    <w:rPr>
      <w:szCs w:val="20"/>
    </w:rPr>
  </w:style>
  <w:style w:type="character" w:customStyle="1" w:styleId="CommentTextChar">
    <w:name w:val="Comment Text Char"/>
    <w:link w:val="CommentText"/>
    <w:uiPriority w:val="99"/>
    <w:semiHidden/>
    <w:locked/>
    <w:rsid w:val="00D4768F"/>
    <w:rPr>
      <w:rFonts w:ascii="Verdana" w:hAnsi="Verdana" w:cs="Times New Roman"/>
      <w:sz w:val="20"/>
      <w:szCs w:val="20"/>
      <w:lang w:val="en-GB" w:eastAsia="en-GB"/>
    </w:rPr>
  </w:style>
  <w:style w:type="paragraph" w:styleId="CommentSubject">
    <w:name w:val="annotation subject"/>
    <w:basedOn w:val="CommentText"/>
    <w:next w:val="CommentText"/>
    <w:link w:val="CommentSubjectChar"/>
    <w:uiPriority w:val="99"/>
    <w:semiHidden/>
    <w:rsid w:val="00EC7910"/>
    <w:rPr>
      <w:b/>
      <w:bCs/>
    </w:rPr>
  </w:style>
  <w:style w:type="character" w:customStyle="1" w:styleId="CommentSubjectChar">
    <w:name w:val="Comment Subject Char"/>
    <w:link w:val="CommentSubject"/>
    <w:uiPriority w:val="99"/>
    <w:semiHidden/>
    <w:locked/>
    <w:rsid w:val="00D4768F"/>
    <w:rPr>
      <w:rFonts w:ascii="Verdana" w:hAnsi="Verdana" w:cs="Times New Roman"/>
      <w:b/>
      <w:bCs/>
      <w:sz w:val="20"/>
      <w:szCs w:val="20"/>
      <w:lang w:val="en-GB" w:eastAsia="en-GB"/>
    </w:rPr>
  </w:style>
  <w:style w:type="paragraph" w:styleId="BalloonText">
    <w:name w:val="Balloon Text"/>
    <w:basedOn w:val="Normal"/>
    <w:link w:val="BalloonTextChar"/>
    <w:uiPriority w:val="99"/>
    <w:semiHidden/>
    <w:rsid w:val="00EC7910"/>
    <w:rPr>
      <w:rFonts w:ascii="Tahoma" w:hAnsi="Tahoma" w:cs="Tahoma"/>
      <w:sz w:val="16"/>
      <w:szCs w:val="16"/>
    </w:rPr>
  </w:style>
  <w:style w:type="character" w:customStyle="1" w:styleId="BalloonTextChar">
    <w:name w:val="Balloon Text Char"/>
    <w:link w:val="BalloonText"/>
    <w:uiPriority w:val="99"/>
    <w:semiHidden/>
    <w:locked/>
    <w:rsid w:val="00D4768F"/>
    <w:rPr>
      <w:rFonts w:ascii="Times New Roman" w:hAnsi="Times New Roman" w:cs="Times New Roman"/>
      <w:sz w:val="2"/>
      <w:lang w:val="en-GB" w:eastAsia="en-GB"/>
    </w:rPr>
  </w:style>
  <w:style w:type="character" w:customStyle="1" w:styleId="FooterChar2">
    <w:name w:val="Footer Char2"/>
    <w:locked/>
    <w:rsid w:val="008B3DC8"/>
    <w:rPr>
      <w:rFonts w:ascii="Verdana" w:hAnsi="Verdan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1704833">
      <w:marLeft w:val="0"/>
      <w:marRight w:val="0"/>
      <w:marTop w:val="0"/>
      <w:marBottom w:val="0"/>
      <w:divBdr>
        <w:top w:val="none" w:sz="0" w:space="0" w:color="auto"/>
        <w:left w:val="none" w:sz="0" w:space="0" w:color="auto"/>
        <w:bottom w:val="none" w:sz="0" w:space="0" w:color="auto"/>
        <w:right w:val="none" w:sz="0" w:space="0" w:color="auto"/>
      </w:divBdr>
    </w:div>
    <w:div w:id="1131704834">
      <w:marLeft w:val="0"/>
      <w:marRight w:val="0"/>
      <w:marTop w:val="0"/>
      <w:marBottom w:val="0"/>
      <w:divBdr>
        <w:top w:val="none" w:sz="0" w:space="0" w:color="auto"/>
        <w:left w:val="none" w:sz="0" w:space="0" w:color="auto"/>
        <w:bottom w:val="none" w:sz="0" w:space="0" w:color="auto"/>
        <w:right w:val="none" w:sz="0" w:space="0" w:color="auto"/>
      </w:divBdr>
    </w:div>
    <w:div w:id="1131704835">
      <w:marLeft w:val="0"/>
      <w:marRight w:val="0"/>
      <w:marTop w:val="0"/>
      <w:marBottom w:val="0"/>
      <w:divBdr>
        <w:top w:val="none" w:sz="0" w:space="0" w:color="auto"/>
        <w:left w:val="none" w:sz="0" w:space="0" w:color="auto"/>
        <w:bottom w:val="none" w:sz="0" w:space="0" w:color="auto"/>
        <w:right w:val="none" w:sz="0" w:space="0" w:color="auto"/>
      </w:divBdr>
    </w:div>
    <w:div w:id="1131704836">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sciencelearn.org.nz/resources/1253-truly-chaotic-the-gaseous-state" TargetMode="External"/><Relationship Id="rId8" Type="http://schemas.openxmlformats.org/officeDocument/2006/relationships/hyperlink" Target="http://www.worksafe.govt.nz/worksafe/information-guidance/all-guidance-items/clean-air-fact-sheets/forklifts-and-carbon-monoxide" TargetMode="Externa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598</Words>
  <Characters>2963</Characters>
  <Application>Microsoft Macintosh Word</Application>
  <DocSecurity>0</DocSecurity>
  <Lines>75</Lines>
  <Paragraphs>35</Paragraphs>
  <ScaleCrop>false</ScaleCrop>
  <HeadingPairs>
    <vt:vector size="2" baseType="variant">
      <vt:variant>
        <vt:lpstr>Title</vt:lpstr>
      </vt:variant>
      <vt:variant>
        <vt:i4>1</vt:i4>
      </vt:variant>
    </vt:vector>
  </HeadingPairs>
  <TitlesOfParts>
    <vt:vector size="1" baseType="lpstr">
      <vt:lpstr>Title of item 5 words</vt:lpstr>
    </vt:vector>
  </TitlesOfParts>
  <Company>The University of Waikato</Company>
  <LinksUpToDate>false</LinksUpToDate>
  <CharactersWithSpaces>3526</CharactersWithSpaces>
  <SharedDoc>false</SharedDoc>
  <HLinks>
    <vt:vector size="36" baseType="variant">
      <vt:variant>
        <vt:i4>4784201</vt:i4>
      </vt:variant>
      <vt:variant>
        <vt:i4>12</vt:i4>
      </vt:variant>
      <vt:variant>
        <vt:i4>0</vt:i4>
      </vt:variant>
      <vt:variant>
        <vt:i4>5</vt:i4>
      </vt:variant>
      <vt:variant>
        <vt:lpwstr>http://www.worksafe.govt.nz/worksafe/information-guidance/all-guidance-items/clean-air-fact-sheets/forklifts-and-carbon-monoxide</vt:lpwstr>
      </vt:variant>
      <vt:variant>
        <vt:lpwstr/>
      </vt:variant>
      <vt:variant>
        <vt:i4>3604586</vt:i4>
      </vt:variant>
      <vt:variant>
        <vt:i4>9</vt:i4>
      </vt:variant>
      <vt:variant>
        <vt:i4>0</vt:i4>
      </vt:variant>
      <vt:variant>
        <vt:i4>5</vt:i4>
      </vt:variant>
      <vt:variant>
        <vt:lpwstr>https://www.sciencelearn.org.nz/resources/1253-truly-chaotic-the-gaseous-state</vt:lpwstr>
      </vt:variant>
      <vt:variant>
        <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2424937</vt:i4>
      </vt:variant>
      <vt:variant>
        <vt:i4>3</vt:i4>
      </vt:variant>
      <vt:variant>
        <vt:i4>0</vt:i4>
      </vt:variant>
      <vt:variant>
        <vt:i4>5</vt:i4>
      </vt:variant>
      <vt:variant>
        <vt:lpwstr>http://sciencelearn.org.nz/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item 5 words</dc:title>
  <dc:subject/>
  <dc:creator>Science Learning Hub, The University of Waikato</dc:creator>
  <cp:keywords/>
  <cp:lastModifiedBy>Science Learning Hub - University of Waikato</cp:lastModifiedBy>
  <cp:revision>2</cp:revision>
  <dcterms:created xsi:type="dcterms:W3CDTF">2017-03-13T22:21:00Z</dcterms:created>
  <dcterms:modified xsi:type="dcterms:W3CDTF">2017-03-13T22:21:00Z</dcterms:modified>
</cp:coreProperties>
</file>