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FDB62" w14:textId="77777777" w:rsidR="00D151BA" w:rsidRPr="004931E0" w:rsidRDefault="00D151BA" w:rsidP="00D151BA">
      <w:pPr>
        <w:jc w:val="center"/>
        <w:rPr>
          <w:b/>
        </w:rPr>
      </w:pPr>
      <w:r w:rsidRPr="00E76F32">
        <w:rPr>
          <w:b/>
          <w:sz w:val="24"/>
          <w:szCs w:val="24"/>
        </w:rPr>
        <w:t xml:space="preserve">ACTIVITY: </w:t>
      </w:r>
      <w:r w:rsidR="00D54307">
        <w:rPr>
          <w:b/>
          <w:sz w:val="24"/>
          <w:szCs w:val="24"/>
        </w:rPr>
        <w:t>Earth</w:t>
      </w:r>
      <w:r w:rsidR="00FE40FE" w:rsidRPr="00E76F32">
        <w:rPr>
          <w:b/>
          <w:sz w:val="24"/>
          <w:szCs w:val="24"/>
        </w:rPr>
        <w:t>quake</w:t>
      </w:r>
      <w:r w:rsidR="00D54307">
        <w:rPr>
          <w:b/>
          <w:sz w:val="24"/>
          <w:szCs w:val="24"/>
        </w:rPr>
        <w:t xml:space="preserve"> location</w:t>
      </w:r>
    </w:p>
    <w:p w14:paraId="26802914" w14:textId="77777777" w:rsidR="00D151BA" w:rsidRPr="004931E0" w:rsidRDefault="00D151BA" w:rsidP="00D151BA">
      <w:pPr>
        <w:rPr>
          <w:sz w:val="16"/>
          <w:szCs w:val="16"/>
        </w:rPr>
      </w:pPr>
    </w:p>
    <w:p w14:paraId="1DB49C04" w14:textId="77777777" w:rsidR="00D151BA" w:rsidRPr="008A23E5" w:rsidRDefault="00D151BA" w:rsidP="0058663F">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8A23E5">
        <w:rPr>
          <w:rFonts w:cs="Helvetica"/>
          <w:b/>
        </w:rPr>
        <w:t>Activity idea</w:t>
      </w:r>
    </w:p>
    <w:p w14:paraId="34D1FE53" w14:textId="77777777" w:rsidR="00D56CDB" w:rsidRPr="008A23E5" w:rsidRDefault="00D56CDB" w:rsidP="00E76F32">
      <w:pPr>
        <w:pBdr>
          <w:top w:val="single" w:sz="4" w:space="1" w:color="auto"/>
          <w:left w:val="single" w:sz="4" w:space="1" w:color="auto"/>
          <w:bottom w:val="single" w:sz="4" w:space="1" w:color="auto"/>
          <w:right w:val="single" w:sz="4" w:space="1" w:color="auto"/>
        </w:pBdr>
      </w:pPr>
    </w:p>
    <w:p w14:paraId="77168AD1" w14:textId="77777777" w:rsidR="00E76F32" w:rsidRDefault="002E032D" w:rsidP="00E76F32">
      <w:pPr>
        <w:pBdr>
          <w:top w:val="single" w:sz="4" w:space="1" w:color="auto"/>
          <w:left w:val="single" w:sz="4" w:space="1" w:color="auto"/>
          <w:bottom w:val="single" w:sz="4" w:space="1" w:color="auto"/>
          <w:right w:val="single" w:sz="4" w:space="1" w:color="auto"/>
        </w:pBdr>
      </w:pPr>
      <w:r w:rsidRPr="008A23E5">
        <w:t xml:space="preserve">In this activity, </w:t>
      </w:r>
      <w:r w:rsidR="00E76F32" w:rsidRPr="002C6CA7">
        <w:t xml:space="preserve">students </w:t>
      </w:r>
      <w:r w:rsidR="00E76F32">
        <w:t xml:space="preserve">are </w:t>
      </w:r>
      <w:r w:rsidR="00E76F32" w:rsidRPr="002C6CA7">
        <w:t>introduce</w:t>
      </w:r>
      <w:r w:rsidR="00E76F32">
        <w:t>d</w:t>
      </w:r>
      <w:r w:rsidR="00E76F32" w:rsidRPr="002C6CA7">
        <w:t xml:space="preserve"> to some of the methods scientists use to record earthquakes. They obtain data from tables and graphs, carry out simple calculations and draw results on a map.</w:t>
      </w:r>
    </w:p>
    <w:p w14:paraId="36D87DDF" w14:textId="77777777" w:rsidR="00E76F32" w:rsidRDefault="00E76F32" w:rsidP="00E76F32">
      <w:pPr>
        <w:pBdr>
          <w:top w:val="single" w:sz="4" w:space="1" w:color="auto"/>
          <w:left w:val="single" w:sz="4" w:space="1" w:color="auto"/>
          <w:bottom w:val="single" w:sz="4" w:space="1" w:color="auto"/>
          <w:right w:val="single" w:sz="4" w:space="1" w:color="auto"/>
        </w:pBdr>
        <w:rPr>
          <w:rFonts w:cs="Arial"/>
        </w:rPr>
      </w:pPr>
    </w:p>
    <w:p w14:paraId="2A6196ED" w14:textId="77777777" w:rsidR="00E76F32" w:rsidRDefault="00E76F32" w:rsidP="00E76F32">
      <w:pPr>
        <w:pBdr>
          <w:top w:val="single" w:sz="4" w:space="1" w:color="auto"/>
          <w:left w:val="single" w:sz="4" w:space="1" w:color="auto"/>
          <w:bottom w:val="single" w:sz="4" w:space="1" w:color="auto"/>
          <w:right w:val="single" w:sz="4" w:space="1" w:color="auto"/>
        </w:pBdr>
        <w:rPr>
          <w:rFonts w:cs="Arial"/>
        </w:rPr>
      </w:pPr>
      <w:r>
        <w:rPr>
          <w:rFonts w:cs="Arial"/>
        </w:rPr>
        <w:t>By the end of this activity, students should be able to:</w:t>
      </w:r>
    </w:p>
    <w:p w14:paraId="7CE7BD70" w14:textId="77777777" w:rsidR="00E76F32" w:rsidRDefault="00E76F32" w:rsidP="00E76F32">
      <w:pPr>
        <w:numPr>
          <w:ilvl w:val="0"/>
          <w:numId w:val="29"/>
        </w:numPr>
        <w:pBdr>
          <w:top w:val="single" w:sz="4" w:space="1" w:color="auto"/>
          <w:left w:val="single" w:sz="4" w:space="1" w:color="auto"/>
          <w:bottom w:val="single" w:sz="4" w:space="1" w:color="auto"/>
          <w:right w:val="single" w:sz="4" w:space="1" w:color="auto"/>
        </w:pBdr>
      </w:pPr>
      <w:r>
        <w:t>use s</w:t>
      </w:r>
      <w:r w:rsidRPr="002C6CA7">
        <w:t>eismograms from three recording stations to locate the epicentre of an earthquake</w:t>
      </w:r>
    </w:p>
    <w:p w14:paraId="615B6C7E" w14:textId="77777777" w:rsidR="00E76F32" w:rsidRDefault="00E76F32" w:rsidP="00E76F32">
      <w:pPr>
        <w:numPr>
          <w:ilvl w:val="0"/>
          <w:numId w:val="29"/>
        </w:numPr>
        <w:pBdr>
          <w:top w:val="single" w:sz="4" w:space="1" w:color="auto"/>
          <w:left w:val="single" w:sz="4" w:space="1" w:color="auto"/>
          <w:bottom w:val="single" w:sz="4" w:space="1" w:color="auto"/>
          <w:right w:val="single" w:sz="4" w:space="1" w:color="auto"/>
        </w:pBdr>
      </w:pPr>
      <w:r w:rsidRPr="002C6CA7">
        <w:t xml:space="preserve">measure the difference in arrival time of P and S waves, and read the distance from epicentre from a graph </w:t>
      </w:r>
    </w:p>
    <w:p w14:paraId="0B5E12E4" w14:textId="77777777" w:rsidR="00E76F32" w:rsidRPr="002C6CA7" w:rsidRDefault="00E76F32" w:rsidP="00E76F32">
      <w:pPr>
        <w:numPr>
          <w:ilvl w:val="0"/>
          <w:numId w:val="29"/>
        </w:numPr>
        <w:pBdr>
          <w:top w:val="single" w:sz="4" w:space="1" w:color="auto"/>
          <w:left w:val="single" w:sz="4" w:space="1" w:color="auto"/>
          <w:bottom w:val="single" w:sz="4" w:space="1" w:color="auto"/>
          <w:right w:val="single" w:sz="4" w:space="1" w:color="auto"/>
        </w:pBdr>
      </w:pPr>
      <w:r>
        <w:t>plot the e</w:t>
      </w:r>
      <w:r w:rsidRPr="002C6CA7">
        <w:t>picentre location on a map</w:t>
      </w:r>
    </w:p>
    <w:p w14:paraId="330764A2" w14:textId="77777777" w:rsidR="00E76F32" w:rsidRDefault="00E76F32" w:rsidP="00E76F32">
      <w:pPr>
        <w:numPr>
          <w:ilvl w:val="0"/>
          <w:numId w:val="29"/>
        </w:numPr>
        <w:pBdr>
          <w:top w:val="single" w:sz="4" w:space="1" w:color="auto"/>
          <w:left w:val="single" w:sz="4" w:space="1" w:color="auto"/>
          <w:bottom w:val="single" w:sz="4" w:space="1" w:color="auto"/>
          <w:right w:val="single" w:sz="4" w:space="1" w:color="auto"/>
        </w:pBdr>
      </w:pPr>
      <w:r w:rsidRPr="002C6CA7">
        <w:t>investigate the area affected by the earthquake</w:t>
      </w:r>
    </w:p>
    <w:p w14:paraId="3DAC7058" w14:textId="77777777" w:rsidR="00E76F32" w:rsidRPr="002C6CA7" w:rsidRDefault="00E76F32" w:rsidP="00E76F32">
      <w:pPr>
        <w:numPr>
          <w:ilvl w:val="0"/>
          <w:numId w:val="29"/>
        </w:numPr>
        <w:pBdr>
          <w:top w:val="single" w:sz="4" w:space="1" w:color="auto"/>
          <w:left w:val="single" w:sz="4" w:space="1" w:color="auto"/>
          <w:bottom w:val="single" w:sz="4" w:space="1" w:color="auto"/>
          <w:right w:val="single" w:sz="4" w:space="1" w:color="auto"/>
        </w:pBdr>
      </w:pPr>
      <w:r w:rsidRPr="002C6CA7">
        <w:t>write a report that includes a prediction of possible damage, based on type of landscape, human and environmental features.</w:t>
      </w:r>
    </w:p>
    <w:p w14:paraId="1B5EC37A" w14:textId="77777777" w:rsidR="00D56CDB" w:rsidRPr="008A23E5" w:rsidRDefault="00D56CDB" w:rsidP="00D56CDB">
      <w:pPr>
        <w:rPr>
          <w:rFonts w:cs="Arial"/>
        </w:rPr>
      </w:pPr>
    </w:p>
    <w:p w14:paraId="384393ED" w14:textId="51B23EDA" w:rsidR="00EA7538" w:rsidRPr="00923102" w:rsidRDefault="00EA7538" w:rsidP="00EA7538">
      <w:pPr>
        <w:rPr>
          <w:rFonts w:cs="Arial"/>
        </w:rPr>
      </w:pPr>
      <w:r>
        <w:rPr>
          <w:noProof/>
        </w:rPr>
        <w:drawing>
          <wp:anchor distT="0" distB="0" distL="114300" distR="114300" simplePos="0" relativeHeight="251660288" behindDoc="1" locked="0" layoutInCell="1" allowOverlap="0" wp14:anchorId="3B6997DE" wp14:editId="57A78BFD">
            <wp:simplePos x="0" y="0"/>
            <wp:positionH relativeFrom="column">
              <wp:posOffset>3804285</wp:posOffset>
            </wp:positionH>
            <wp:positionV relativeFrom="paragraph">
              <wp:posOffset>19050</wp:posOffset>
            </wp:positionV>
            <wp:extent cx="2315210" cy="775970"/>
            <wp:effectExtent l="0" t="0" r="0" b="0"/>
            <wp:wrapTight wrapText="bothSides">
              <wp:wrapPolygon edited="0">
                <wp:start x="0" y="0"/>
                <wp:lineTo x="0" y="21211"/>
                <wp:lineTo x="4443" y="21211"/>
                <wp:lineTo x="9775" y="21211"/>
                <wp:lineTo x="13863" y="19090"/>
                <wp:lineTo x="13685" y="16969"/>
                <wp:lineTo x="17951" y="13787"/>
                <wp:lineTo x="18128" y="9545"/>
                <wp:lineTo x="21505" y="7954"/>
                <wp:lineTo x="21505" y="1591"/>
                <wp:lineTo x="4443" y="0"/>
                <wp:lineTo x="0" y="0"/>
              </wp:wrapPolygon>
            </wp:wrapTight>
            <wp:docPr id="90"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15210" cy="775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7D9B">
        <w:rPr>
          <w:rFonts w:cs="Arial"/>
        </w:rPr>
        <w:t>This activity was developed for the Earthquake Commission (EQC), now known as the Natural Hazards Commission, and has been kindly provided for use on the Science Learning Hub.</w:t>
      </w:r>
    </w:p>
    <w:p w14:paraId="004E9F4D" w14:textId="1EA843F3" w:rsidR="00FE40FE" w:rsidRPr="008A23E5" w:rsidRDefault="00FE40FE" w:rsidP="00D151BA"/>
    <w:p w14:paraId="6341FECC" w14:textId="77777777" w:rsidR="00D56CDB" w:rsidRPr="008A23E5" w:rsidRDefault="00EA7538" w:rsidP="00FE40FE">
      <w:pPr>
        <w:rPr>
          <w:rFonts w:cs="Arial"/>
        </w:rPr>
      </w:pPr>
      <w:hyperlink w:anchor="introduction" w:history="1">
        <w:r w:rsidR="00D56CDB" w:rsidRPr="008A23E5">
          <w:rPr>
            <w:rStyle w:val="Hyperlink"/>
            <w:rFonts w:cs="Arial"/>
          </w:rPr>
          <w:t>Introductio</w:t>
        </w:r>
        <w:r w:rsidR="002B0082" w:rsidRPr="008A23E5">
          <w:rPr>
            <w:rStyle w:val="Hyperlink"/>
            <w:rFonts w:cs="Arial"/>
          </w:rPr>
          <w:t>n/background</w:t>
        </w:r>
      </w:hyperlink>
    </w:p>
    <w:p w14:paraId="75D8D04B" w14:textId="77777777" w:rsidR="00BD2F4E" w:rsidRPr="008A23E5" w:rsidRDefault="00EA7538" w:rsidP="00FE40FE">
      <w:pPr>
        <w:rPr>
          <w:rFonts w:cs="Arial"/>
        </w:rPr>
      </w:pPr>
      <w:hyperlink w:anchor="need" w:history="1">
        <w:r w:rsidR="00BD2F4E" w:rsidRPr="008A23E5">
          <w:rPr>
            <w:rStyle w:val="Hyperlink"/>
            <w:rFonts w:cs="Arial"/>
          </w:rPr>
          <w:t>What you need</w:t>
        </w:r>
      </w:hyperlink>
    </w:p>
    <w:p w14:paraId="19BBC2F6" w14:textId="77777777" w:rsidR="00BD2F4E" w:rsidRDefault="00EA7538" w:rsidP="00FE40FE">
      <w:pPr>
        <w:rPr>
          <w:rFonts w:cs="Arial"/>
        </w:rPr>
      </w:pPr>
      <w:hyperlink w:anchor="do" w:history="1">
        <w:r w:rsidR="00BD2F4E" w:rsidRPr="008A23E5">
          <w:rPr>
            <w:rStyle w:val="Hyperlink"/>
            <w:rFonts w:cs="Arial"/>
          </w:rPr>
          <w:t>What to do</w:t>
        </w:r>
      </w:hyperlink>
    </w:p>
    <w:p w14:paraId="533318A1" w14:textId="77777777" w:rsidR="00755F52" w:rsidRDefault="00EA7538" w:rsidP="00FE40FE">
      <w:pPr>
        <w:rPr>
          <w:rFonts w:cs="Arial"/>
        </w:rPr>
      </w:pPr>
      <w:hyperlink w:anchor="instructions" w:history="1">
        <w:r w:rsidR="00755F52" w:rsidRPr="00E76F32">
          <w:rPr>
            <w:rStyle w:val="Hyperlink"/>
            <w:rFonts w:cs="Arial"/>
          </w:rPr>
          <w:t>Student instructions</w:t>
        </w:r>
      </w:hyperlink>
    </w:p>
    <w:p w14:paraId="6A44BA58" w14:textId="77777777" w:rsidR="00755F52" w:rsidRDefault="00EA7538" w:rsidP="00FE40FE">
      <w:pPr>
        <w:rPr>
          <w:rFonts w:cs="Arial"/>
        </w:rPr>
      </w:pPr>
      <w:hyperlink w:anchor="seismograms" w:history="1">
        <w:r w:rsidR="00755F52" w:rsidRPr="00E76F32">
          <w:rPr>
            <w:rStyle w:val="Hyperlink"/>
          </w:rPr>
          <w:t>Seismograms from three North Island recording stations</w:t>
        </w:r>
      </w:hyperlink>
      <w:r w:rsidR="00755F52">
        <w:rPr>
          <w:rFonts w:cs="Arial"/>
        </w:rPr>
        <w:t xml:space="preserve"> </w:t>
      </w:r>
    </w:p>
    <w:p w14:paraId="69ADA459" w14:textId="77777777" w:rsidR="00755F52" w:rsidRDefault="00EA7538" w:rsidP="00FE40FE">
      <w:pPr>
        <w:rPr>
          <w:rFonts w:cs="Arial"/>
        </w:rPr>
      </w:pPr>
      <w:hyperlink w:anchor="graph" w:history="1">
        <w:r w:rsidR="00755F52" w:rsidRPr="00E76F32">
          <w:rPr>
            <w:rStyle w:val="Hyperlink"/>
            <w:rFonts w:cs="Arial"/>
          </w:rPr>
          <w:t>Graph</w:t>
        </w:r>
        <w:r w:rsidR="00A42A74" w:rsidRPr="00E76F32">
          <w:rPr>
            <w:rStyle w:val="Hyperlink"/>
            <w:rFonts w:cs="Arial"/>
          </w:rPr>
          <w:t xml:space="preserve"> for </w:t>
        </w:r>
        <w:r w:rsidR="00B82B13" w:rsidRPr="00E76F32">
          <w:rPr>
            <w:rStyle w:val="Hyperlink"/>
            <w:rFonts w:cs="Arial"/>
          </w:rPr>
          <w:t>calculating</w:t>
        </w:r>
        <w:r w:rsidR="00A42A74" w:rsidRPr="00E76F32">
          <w:rPr>
            <w:rStyle w:val="Hyperlink"/>
            <w:rFonts w:cs="Arial"/>
          </w:rPr>
          <w:t xml:space="preserve"> distance from epicentre</w:t>
        </w:r>
      </w:hyperlink>
    </w:p>
    <w:p w14:paraId="4586D721" w14:textId="77777777" w:rsidR="00755F52" w:rsidRDefault="00EA7538" w:rsidP="00FE40FE">
      <w:pPr>
        <w:rPr>
          <w:rFonts w:cs="Arial"/>
        </w:rPr>
      </w:pPr>
      <w:hyperlink w:anchor="map" w:history="1">
        <w:r w:rsidR="00A42A74" w:rsidRPr="00E76F32">
          <w:rPr>
            <w:rStyle w:val="Hyperlink"/>
            <w:rFonts w:cs="Arial"/>
          </w:rPr>
          <w:t>Outline m</w:t>
        </w:r>
        <w:r w:rsidR="00755F52" w:rsidRPr="00E76F32">
          <w:rPr>
            <w:rStyle w:val="Hyperlink"/>
            <w:rFonts w:cs="Arial"/>
          </w:rPr>
          <w:t>ap</w:t>
        </w:r>
        <w:r w:rsidR="00A42A74" w:rsidRPr="00E76F32">
          <w:rPr>
            <w:rStyle w:val="Hyperlink"/>
            <w:rFonts w:cs="Arial"/>
          </w:rPr>
          <w:t xml:space="preserve"> of North Island</w:t>
        </w:r>
      </w:hyperlink>
    </w:p>
    <w:p w14:paraId="60F7DCEF" w14:textId="77777777" w:rsidR="0066117E" w:rsidRPr="008A23E5" w:rsidRDefault="0066117E" w:rsidP="00FE40FE">
      <w:pPr>
        <w:rPr>
          <w:rFonts w:cs="Arial"/>
        </w:rPr>
      </w:pPr>
    </w:p>
    <w:p w14:paraId="1FE3B5C3" w14:textId="77777777" w:rsidR="00D56CDB" w:rsidRPr="008A23E5" w:rsidRDefault="00D56CDB" w:rsidP="00D56CDB">
      <w:pPr>
        <w:rPr>
          <w:b/>
        </w:rPr>
      </w:pPr>
      <w:bookmarkStart w:id="0" w:name="introduction"/>
      <w:bookmarkEnd w:id="0"/>
      <w:r w:rsidRPr="008A23E5">
        <w:rPr>
          <w:b/>
        </w:rPr>
        <w:t>Introduction/background</w:t>
      </w:r>
    </w:p>
    <w:p w14:paraId="7DC0B3C2" w14:textId="77777777" w:rsidR="00810764" w:rsidRDefault="00810764" w:rsidP="00810764">
      <w:pPr>
        <w:rPr>
          <w:rFonts w:cs="Arial"/>
        </w:rPr>
      </w:pPr>
    </w:p>
    <w:p w14:paraId="64BD02F9" w14:textId="77777777" w:rsidR="00E76F32" w:rsidRDefault="00E76F32" w:rsidP="00E76F32">
      <w:r w:rsidRPr="002C6CA7">
        <w:t xml:space="preserve">There is a network of recording stations throughout </w:t>
      </w:r>
      <w:smartTag w:uri="urn:schemas-microsoft-com:office:smarttags" w:element="country-region">
        <w:smartTag w:uri="urn:schemas-microsoft-com:office:smarttags" w:element="place">
          <w:r w:rsidRPr="002C6CA7">
            <w:t>New Zealand</w:t>
          </w:r>
        </w:smartTag>
      </w:smartTag>
      <w:r w:rsidRPr="002C6CA7">
        <w:t xml:space="preserve"> (linked to a worldwide network) that provides continuous data on earthquakes. </w:t>
      </w:r>
    </w:p>
    <w:p w14:paraId="42280112" w14:textId="77777777" w:rsidR="00E76F32" w:rsidRDefault="00E76F32" w:rsidP="00E76F32"/>
    <w:p w14:paraId="13BDD7A0" w14:textId="41033B74" w:rsidR="00E76F32" w:rsidRDefault="00E76F32" w:rsidP="00E76F32">
      <w:r w:rsidRPr="002C6CA7">
        <w:t xml:space="preserve">You can find out more, and see records of recent and historic earthquakes on the GeoNet website </w:t>
      </w:r>
      <w:hyperlink r:id="rId8" w:history="1">
        <w:r w:rsidR="008C275A">
          <w:rPr>
            <w:rStyle w:val="Hyperlink"/>
          </w:rPr>
          <w:t>www.geonet.org.nz</w:t>
        </w:r>
      </w:hyperlink>
      <w:r w:rsidRPr="002C6CA7">
        <w:t xml:space="preserve">. </w:t>
      </w:r>
    </w:p>
    <w:p w14:paraId="7505BE8F" w14:textId="77777777" w:rsidR="00E76F32" w:rsidRDefault="00E76F32" w:rsidP="00E76F32"/>
    <w:p w14:paraId="786C5EF2" w14:textId="77777777" w:rsidR="00E76F32" w:rsidRPr="002C6CA7" w:rsidRDefault="00E76F32" w:rsidP="00E76F32">
      <w:r w:rsidRPr="002C6CA7">
        <w:t>Although epicentre locations are provided on this site, by plotting data themselves</w:t>
      </w:r>
      <w:r>
        <w:t>,</w:t>
      </w:r>
      <w:r w:rsidRPr="002C6CA7">
        <w:t xml:space="preserve"> students should gain a better understanding of how earthquakes are recorded. </w:t>
      </w:r>
    </w:p>
    <w:p w14:paraId="70835270" w14:textId="77777777" w:rsidR="00E76F32" w:rsidRDefault="00E76F32" w:rsidP="00E76F32"/>
    <w:p w14:paraId="78FE7B82" w14:textId="77777777" w:rsidR="00E76F32" w:rsidRDefault="00E76F32" w:rsidP="00E76F32">
      <w:r w:rsidRPr="002C6CA7">
        <w:t>The event used in this activity is fictional, so don’t try and find it in the GNS archives! For this reason, the seismograms do not have a date on them – you could insert the date on which you are doing the activity</w:t>
      </w:r>
    </w:p>
    <w:p w14:paraId="55D52EEC" w14:textId="77777777" w:rsidR="00E76F32" w:rsidRPr="002C6CA7" w:rsidRDefault="00E76F32" w:rsidP="00E76F32"/>
    <w:p w14:paraId="6E7607F2" w14:textId="77777777" w:rsidR="00E76F32" w:rsidRDefault="00E76F32" w:rsidP="00E76F32">
      <w:r w:rsidRPr="002C6CA7">
        <w:t>The activity refers to P and S seismic waves – it is not necessary to know about these in detail</w:t>
      </w:r>
      <w:r>
        <w:t xml:space="preserve"> –</w:t>
      </w:r>
      <w:r w:rsidRPr="002C6CA7">
        <w:t xml:space="preserve"> just that they are different kinds of waves generated by earthquakes, and they travel through the earth at different speeds.</w:t>
      </w:r>
    </w:p>
    <w:p w14:paraId="411BC48D" w14:textId="77777777" w:rsidR="007B2D32" w:rsidRDefault="007B2D32" w:rsidP="00E76F32"/>
    <w:p w14:paraId="615035F4" w14:textId="77777777" w:rsidR="00FE40FE" w:rsidRPr="008A23E5" w:rsidRDefault="00BD2F4E" w:rsidP="00FE40FE">
      <w:pPr>
        <w:rPr>
          <w:rFonts w:cs="Arial"/>
          <w:b/>
        </w:rPr>
      </w:pPr>
      <w:bookmarkStart w:id="1" w:name="need"/>
      <w:bookmarkEnd w:id="1"/>
      <w:r w:rsidRPr="008A23E5">
        <w:rPr>
          <w:rFonts w:cs="Arial"/>
          <w:b/>
        </w:rPr>
        <w:t>What you need</w:t>
      </w:r>
    </w:p>
    <w:p w14:paraId="5D32BE96" w14:textId="77777777" w:rsidR="00E76F32" w:rsidRDefault="00E76F32" w:rsidP="00E76F32">
      <w:pPr>
        <w:rPr>
          <w:rFonts w:cs="Arial"/>
        </w:rPr>
      </w:pPr>
    </w:p>
    <w:p w14:paraId="7EC65E60" w14:textId="77777777" w:rsidR="00E76F32" w:rsidRDefault="00E76F32" w:rsidP="00E76F32">
      <w:pPr>
        <w:numPr>
          <w:ilvl w:val="0"/>
          <w:numId w:val="28"/>
        </w:numPr>
        <w:rPr>
          <w:rFonts w:cs="Arial"/>
        </w:rPr>
      </w:pPr>
      <w:r>
        <w:rPr>
          <w:rFonts w:cs="Arial"/>
        </w:rPr>
        <w:t>Student instructions</w:t>
      </w:r>
    </w:p>
    <w:p w14:paraId="1B1F7992" w14:textId="77777777" w:rsidR="00E76F32" w:rsidRDefault="00E76F32" w:rsidP="00E76F32">
      <w:pPr>
        <w:numPr>
          <w:ilvl w:val="0"/>
          <w:numId w:val="28"/>
        </w:numPr>
        <w:rPr>
          <w:rFonts w:cs="Arial"/>
        </w:rPr>
      </w:pPr>
      <w:r>
        <w:t xml:space="preserve">Seismograms from three </w:t>
      </w:r>
      <w:smartTag w:uri="urn:schemas-microsoft-com:office:smarttags" w:element="place">
        <w:smartTag w:uri="urn:schemas-microsoft-com:office:smarttags" w:element="PlaceName">
          <w:r>
            <w:t>North</w:t>
          </w:r>
        </w:smartTag>
        <w:r>
          <w:t xml:space="preserve"> </w:t>
        </w:r>
        <w:smartTag w:uri="urn:schemas-microsoft-com:office:smarttags" w:element="PlaceType">
          <w:r>
            <w:t>Island</w:t>
          </w:r>
        </w:smartTag>
      </w:smartTag>
      <w:r>
        <w:t xml:space="preserve"> recording stations</w:t>
      </w:r>
      <w:r>
        <w:rPr>
          <w:rFonts w:cs="Arial"/>
        </w:rPr>
        <w:t xml:space="preserve"> </w:t>
      </w:r>
    </w:p>
    <w:p w14:paraId="218790B6" w14:textId="77777777" w:rsidR="00E76F32" w:rsidRDefault="00E76F32" w:rsidP="00E76F32">
      <w:pPr>
        <w:numPr>
          <w:ilvl w:val="0"/>
          <w:numId w:val="28"/>
        </w:numPr>
        <w:rPr>
          <w:rFonts w:cs="Arial"/>
        </w:rPr>
      </w:pPr>
      <w:r>
        <w:rPr>
          <w:rFonts w:cs="Arial"/>
        </w:rPr>
        <w:t xml:space="preserve">Graph for </w:t>
      </w:r>
      <w:r w:rsidR="00B82B13">
        <w:rPr>
          <w:rFonts w:cs="Arial"/>
        </w:rPr>
        <w:t>calculating</w:t>
      </w:r>
      <w:r>
        <w:rPr>
          <w:rFonts w:cs="Arial"/>
        </w:rPr>
        <w:t xml:space="preserve"> distance from epicentre</w:t>
      </w:r>
    </w:p>
    <w:p w14:paraId="68C75235" w14:textId="77777777" w:rsidR="00A42A74" w:rsidRDefault="00A42A74" w:rsidP="00E76F32">
      <w:pPr>
        <w:numPr>
          <w:ilvl w:val="0"/>
          <w:numId w:val="28"/>
        </w:numPr>
      </w:pPr>
      <w:r>
        <w:t>Compass</w:t>
      </w:r>
    </w:p>
    <w:p w14:paraId="41A9AF05" w14:textId="77777777" w:rsidR="00A42A74" w:rsidRDefault="00A42A74" w:rsidP="00E76F32">
      <w:pPr>
        <w:numPr>
          <w:ilvl w:val="0"/>
          <w:numId w:val="28"/>
        </w:numPr>
      </w:pPr>
      <w:r>
        <w:t>Pencils</w:t>
      </w:r>
    </w:p>
    <w:p w14:paraId="25AC1EA5" w14:textId="77777777" w:rsidR="00E76F32" w:rsidRDefault="00E76F32" w:rsidP="00E76F32">
      <w:pPr>
        <w:numPr>
          <w:ilvl w:val="0"/>
          <w:numId w:val="28"/>
        </w:numPr>
        <w:rPr>
          <w:rFonts w:cs="Arial"/>
        </w:rPr>
      </w:pPr>
      <w:r>
        <w:rPr>
          <w:rFonts w:cs="Arial"/>
        </w:rPr>
        <w:t xml:space="preserve">Outline map of </w:t>
      </w:r>
      <w:smartTag w:uri="urn:schemas-microsoft-com:office:smarttags" w:element="place">
        <w:smartTag w:uri="urn:schemas-microsoft-com:office:smarttags" w:element="PlaceName">
          <w:r>
            <w:rPr>
              <w:rFonts w:cs="Arial"/>
            </w:rPr>
            <w:t>North</w:t>
          </w:r>
        </w:smartTag>
        <w:r>
          <w:rPr>
            <w:rFonts w:cs="Arial"/>
          </w:rPr>
          <w:t xml:space="preserve"> </w:t>
        </w:r>
        <w:smartTag w:uri="urn:schemas-microsoft-com:office:smarttags" w:element="PlaceType">
          <w:r>
            <w:rPr>
              <w:rFonts w:cs="Arial"/>
            </w:rPr>
            <w:t>Island</w:t>
          </w:r>
        </w:smartTag>
      </w:smartTag>
    </w:p>
    <w:p w14:paraId="572072E3" w14:textId="77777777" w:rsidR="00A42A74" w:rsidRDefault="00A42A74" w:rsidP="00E76F32">
      <w:pPr>
        <w:numPr>
          <w:ilvl w:val="0"/>
          <w:numId w:val="28"/>
        </w:numPr>
      </w:pPr>
      <w:r>
        <w:lastRenderedPageBreak/>
        <w:t xml:space="preserve">Topographical map of </w:t>
      </w:r>
      <w:smartTag w:uri="urn:schemas-microsoft-com:office:smarttags" w:element="place">
        <w:smartTag w:uri="urn:schemas-microsoft-com:office:smarttags" w:element="PlaceName">
          <w:r>
            <w:t>North</w:t>
          </w:r>
        </w:smartTag>
        <w:r>
          <w:t xml:space="preserve"> </w:t>
        </w:r>
        <w:smartTag w:uri="urn:schemas-microsoft-com:office:smarttags" w:element="PlaceType">
          <w:r>
            <w:t>Island</w:t>
          </w:r>
        </w:smartTag>
      </w:smartTag>
    </w:p>
    <w:p w14:paraId="12E44B3B" w14:textId="77777777" w:rsidR="00E76F32" w:rsidRPr="002C6CA7" w:rsidRDefault="00E76F32" w:rsidP="00E76F32">
      <w:pPr>
        <w:numPr>
          <w:ilvl w:val="0"/>
          <w:numId w:val="28"/>
        </w:numPr>
      </w:pPr>
      <w:r>
        <w:t>Access to Google Earth (optional)</w:t>
      </w:r>
    </w:p>
    <w:p w14:paraId="5B26C4F6" w14:textId="77777777" w:rsidR="00FE40FE" w:rsidRPr="008A23E5" w:rsidRDefault="00FE40FE" w:rsidP="00FE40FE">
      <w:pPr>
        <w:rPr>
          <w:rFonts w:cs="Arial"/>
        </w:rPr>
      </w:pPr>
    </w:p>
    <w:p w14:paraId="795F09D9" w14:textId="77777777" w:rsidR="00FE40FE" w:rsidRPr="008A23E5" w:rsidRDefault="00997669" w:rsidP="00FE40FE">
      <w:pPr>
        <w:rPr>
          <w:rFonts w:cs="Arial"/>
          <w:b/>
        </w:rPr>
      </w:pPr>
      <w:bookmarkStart w:id="2" w:name="do"/>
      <w:bookmarkEnd w:id="2"/>
      <w:r w:rsidRPr="008A23E5">
        <w:rPr>
          <w:rFonts w:cs="Arial"/>
          <w:b/>
        </w:rPr>
        <w:t>What to do</w:t>
      </w:r>
    </w:p>
    <w:p w14:paraId="4E09CD08" w14:textId="77777777" w:rsidR="00BD2F4E" w:rsidRDefault="00BD2F4E" w:rsidP="00FE40FE">
      <w:pPr>
        <w:rPr>
          <w:rFonts w:cs="Arial"/>
        </w:rPr>
      </w:pPr>
    </w:p>
    <w:p w14:paraId="690B87D7" w14:textId="4DF481C1" w:rsidR="002C6CA7" w:rsidRPr="002C6CA7" w:rsidRDefault="00EA7538" w:rsidP="005D7B05">
      <w:pPr>
        <w:numPr>
          <w:ilvl w:val="0"/>
          <w:numId w:val="30"/>
        </w:numPr>
      </w:pPr>
      <w:r>
        <w:rPr>
          <w:noProof/>
        </w:rPr>
        <w:drawing>
          <wp:anchor distT="0" distB="0" distL="114300" distR="114300" simplePos="0" relativeHeight="251656192" behindDoc="0" locked="0" layoutInCell="1" allowOverlap="1" wp14:anchorId="3710B2A1" wp14:editId="3D05334F">
            <wp:simplePos x="0" y="0"/>
            <wp:positionH relativeFrom="column">
              <wp:align>right</wp:align>
            </wp:positionH>
            <wp:positionV relativeFrom="paragraph">
              <wp:posOffset>0</wp:posOffset>
            </wp:positionV>
            <wp:extent cx="2419350" cy="2105025"/>
            <wp:effectExtent l="19050" t="19050" r="0" b="9525"/>
            <wp:wrapSquare wrapText="bothSides"/>
            <wp:docPr id="7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9350" cy="21050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E76F32">
        <w:t xml:space="preserve">Discuss with the class </w:t>
      </w:r>
      <w:r w:rsidR="002C6CA7" w:rsidRPr="002C6CA7">
        <w:t>what is meant by the epicentre of an earthquake</w:t>
      </w:r>
      <w:r w:rsidR="008758C1">
        <w:t>. (T</w:t>
      </w:r>
      <w:r w:rsidR="002C6CA7" w:rsidRPr="002C6CA7">
        <w:t>he point on the surface directly above the focus of the earthquake</w:t>
      </w:r>
      <w:r w:rsidR="008758C1">
        <w:t>.)</w:t>
      </w:r>
      <w:r w:rsidR="002C6CA7" w:rsidRPr="002C6CA7">
        <w:t xml:space="preserve"> This is the nearest place to the focus that seismic waves reach the surface. The focus is the place on the fault that ‘snapped’ under pressure and generated the seismic waves.</w:t>
      </w:r>
    </w:p>
    <w:p w14:paraId="7A673E6F" w14:textId="77777777" w:rsidR="002C6CA7" w:rsidRPr="002C6CA7" w:rsidRDefault="002C6CA7" w:rsidP="002C6CA7"/>
    <w:p w14:paraId="65D327C6" w14:textId="77777777" w:rsidR="002C6CA7" w:rsidRPr="002C6CA7" w:rsidRDefault="005D7B05" w:rsidP="00A42A74">
      <w:pPr>
        <w:numPr>
          <w:ilvl w:val="0"/>
          <w:numId w:val="30"/>
        </w:numPr>
      </w:pPr>
      <w:r>
        <w:t xml:space="preserve">Give out copies of the </w:t>
      </w:r>
      <w:hyperlink w:anchor="instructions" w:history="1">
        <w:r>
          <w:rPr>
            <w:rStyle w:val="Hyperlink"/>
            <w:rFonts w:cs="Arial"/>
          </w:rPr>
          <w:t>s</w:t>
        </w:r>
        <w:r w:rsidRPr="00E76F32">
          <w:rPr>
            <w:rStyle w:val="Hyperlink"/>
            <w:rFonts w:cs="Arial"/>
          </w:rPr>
          <w:t>tudent instructions</w:t>
        </w:r>
      </w:hyperlink>
      <w:r>
        <w:rPr>
          <w:rFonts w:cs="Arial"/>
        </w:rPr>
        <w:t xml:space="preserve"> and</w:t>
      </w:r>
      <w:r w:rsidR="00B82B13">
        <w:rPr>
          <w:rFonts w:cs="Arial"/>
        </w:rPr>
        <w:t xml:space="preserve"> </w:t>
      </w:r>
      <w:hyperlink w:anchor="seismograms" w:history="1">
        <w:r>
          <w:rPr>
            <w:rStyle w:val="Hyperlink"/>
          </w:rPr>
          <w:t>s</w:t>
        </w:r>
        <w:r w:rsidRPr="00E76F32">
          <w:rPr>
            <w:rStyle w:val="Hyperlink"/>
          </w:rPr>
          <w:t>eismograms from three North Island recording stations</w:t>
        </w:r>
      </w:hyperlink>
      <w:r>
        <w:rPr>
          <w:rFonts w:cs="Arial"/>
        </w:rPr>
        <w:t xml:space="preserve"> and ask students to </w:t>
      </w:r>
      <w:r w:rsidR="00B82B13">
        <w:rPr>
          <w:rFonts w:cs="Arial"/>
        </w:rPr>
        <w:t>work through steps 1</w:t>
      </w:r>
      <w:r w:rsidR="008758C1">
        <w:rPr>
          <w:rFonts w:cs="Arial"/>
        </w:rPr>
        <w:t>–</w:t>
      </w:r>
      <w:r w:rsidR="00B82B13">
        <w:rPr>
          <w:rFonts w:cs="Arial"/>
        </w:rPr>
        <w:t xml:space="preserve">3 to </w:t>
      </w:r>
      <w:r>
        <w:rPr>
          <w:rFonts w:cs="Arial"/>
        </w:rPr>
        <w:t>fill in the data table</w:t>
      </w:r>
      <w:r w:rsidR="00B82B13">
        <w:rPr>
          <w:rFonts w:cs="Arial"/>
        </w:rPr>
        <w:t xml:space="preserve">. </w:t>
      </w:r>
      <w:r w:rsidR="002C6CA7" w:rsidRPr="002C6CA7">
        <w:t>Below is a table completed with values similar to those your students should get. They may vary slightly, as different people might obtain slightly different readings from the graphs (a point to discuss?).</w:t>
      </w:r>
    </w:p>
    <w:p w14:paraId="70A9D615" w14:textId="77777777" w:rsidR="002C6CA7" w:rsidRPr="002C6CA7" w:rsidRDefault="002C6CA7" w:rsidP="00884773"/>
    <w:tbl>
      <w:tblPr>
        <w:tblW w:w="93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7"/>
        <w:gridCol w:w="1966"/>
        <w:gridCol w:w="1965"/>
        <w:gridCol w:w="1966"/>
        <w:gridCol w:w="1966"/>
      </w:tblGrid>
      <w:tr w:rsidR="003D0B46" w:rsidRPr="002C6CA7" w14:paraId="435A38FE" w14:textId="77777777" w:rsidTr="003D0B46">
        <w:tc>
          <w:tcPr>
            <w:tcW w:w="1497" w:type="dxa"/>
            <w:shd w:val="clear" w:color="auto" w:fill="auto"/>
          </w:tcPr>
          <w:p w14:paraId="3E86C6D6" w14:textId="77777777" w:rsidR="00884773" w:rsidRPr="003D0B46" w:rsidRDefault="002C6CA7" w:rsidP="003D0B46">
            <w:pPr>
              <w:jc w:val="center"/>
              <w:rPr>
                <w:b/>
              </w:rPr>
            </w:pPr>
            <w:r w:rsidRPr="003D0B46">
              <w:rPr>
                <w:b/>
              </w:rPr>
              <w:br w:type="page"/>
              <w:t xml:space="preserve">Station </w:t>
            </w:r>
          </w:p>
          <w:p w14:paraId="5386C619" w14:textId="77777777" w:rsidR="002C6CA7" w:rsidRPr="003D0B46" w:rsidRDefault="002C6CA7" w:rsidP="003D0B46">
            <w:pPr>
              <w:jc w:val="center"/>
              <w:rPr>
                <w:b/>
              </w:rPr>
            </w:pPr>
            <w:r w:rsidRPr="003D0B46">
              <w:rPr>
                <w:b/>
              </w:rPr>
              <w:t>code</w:t>
            </w:r>
          </w:p>
        </w:tc>
        <w:tc>
          <w:tcPr>
            <w:tcW w:w="1966" w:type="dxa"/>
            <w:shd w:val="clear" w:color="auto" w:fill="auto"/>
          </w:tcPr>
          <w:p w14:paraId="746A9C6C" w14:textId="77777777" w:rsidR="002C6CA7" w:rsidRPr="003D0B46" w:rsidRDefault="002C6CA7" w:rsidP="003D0B46">
            <w:pPr>
              <w:jc w:val="center"/>
              <w:rPr>
                <w:b/>
              </w:rPr>
            </w:pPr>
            <w:r w:rsidRPr="003D0B46">
              <w:rPr>
                <w:b/>
              </w:rPr>
              <w:t>P wave</w:t>
            </w:r>
          </w:p>
          <w:p w14:paraId="38FFD84A" w14:textId="77777777" w:rsidR="002C6CA7" w:rsidRPr="003D0B46" w:rsidRDefault="002C6CA7" w:rsidP="003D0B46">
            <w:pPr>
              <w:jc w:val="center"/>
              <w:rPr>
                <w:b/>
              </w:rPr>
            </w:pPr>
            <w:r w:rsidRPr="003D0B46">
              <w:rPr>
                <w:b/>
              </w:rPr>
              <w:t>arrival time</w:t>
            </w:r>
          </w:p>
        </w:tc>
        <w:tc>
          <w:tcPr>
            <w:tcW w:w="1965" w:type="dxa"/>
            <w:shd w:val="clear" w:color="auto" w:fill="auto"/>
          </w:tcPr>
          <w:p w14:paraId="4A196EDE" w14:textId="77777777" w:rsidR="002C6CA7" w:rsidRPr="003D0B46" w:rsidRDefault="002C6CA7" w:rsidP="003D0B46">
            <w:pPr>
              <w:jc w:val="center"/>
              <w:rPr>
                <w:b/>
              </w:rPr>
            </w:pPr>
            <w:r w:rsidRPr="003D0B46">
              <w:rPr>
                <w:b/>
              </w:rPr>
              <w:t>S wave</w:t>
            </w:r>
          </w:p>
          <w:p w14:paraId="4CBF0846" w14:textId="77777777" w:rsidR="002C6CA7" w:rsidRPr="003D0B46" w:rsidRDefault="002C6CA7" w:rsidP="003D0B46">
            <w:pPr>
              <w:jc w:val="center"/>
              <w:rPr>
                <w:b/>
              </w:rPr>
            </w:pPr>
            <w:r w:rsidRPr="003D0B46">
              <w:rPr>
                <w:b/>
              </w:rPr>
              <w:t>arrival time</w:t>
            </w:r>
          </w:p>
        </w:tc>
        <w:tc>
          <w:tcPr>
            <w:tcW w:w="1966" w:type="dxa"/>
            <w:shd w:val="clear" w:color="auto" w:fill="auto"/>
          </w:tcPr>
          <w:p w14:paraId="57AD4629" w14:textId="77777777" w:rsidR="002C6CA7" w:rsidRPr="003D0B46" w:rsidRDefault="002C6CA7" w:rsidP="003D0B46">
            <w:pPr>
              <w:jc w:val="center"/>
              <w:rPr>
                <w:b/>
              </w:rPr>
            </w:pPr>
            <w:r w:rsidRPr="003D0B46">
              <w:rPr>
                <w:b/>
              </w:rPr>
              <w:t>Time difference</w:t>
            </w:r>
          </w:p>
        </w:tc>
        <w:tc>
          <w:tcPr>
            <w:tcW w:w="1966" w:type="dxa"/>
            <w:shd w:val="clear" w:color="auto" w:fill="auto"/>
          </w:tcPr>
          <w:p w14:paraId="2D697FD7" w14:textId="77777777" w:rsidR="002C6CA7" w:rsidRPr="003D0B46" w:rsidRDefault="002C6CA7" w:rsidP="003D0B46">
            <w:pPr>
              <w:jc w:val="center"/>
              <w:rPr>
                <w:b/>
              </w:rPr>
            </w:pPr>
            <w:r w:rsidRPr="003D0B46">
              <w:rPr>
                <w:b/>
              </w:rPr>
              <w:t>Distance from epicentre (km)</w:t>
            </w:r>
          </w:p>
        </w:tc>
      </w:tr>
      <w:tr w:rsidR="003D0B46" w:rsidRPr="002C6CA7" w14:paraId="5E0DAC6C" w14:textId="77777777" w:rsidTr="003D0B46">
        <w:tc>
          <w:tcPr>
            <w:tcW w:w="1497" w:type="dxa"/>
            <w:shd w:val="clear" w:color="auto" w:fill="auto"/>
          </w:tcPr>
          <w:p w14:paraId="77493299" w14:textId="77777777" w:rsidR="002C6CA7" w:rsidRPr="002C6CA7" w:rsidRDefault="002C6CA7" w:rsidP="003D0B46">
            <w:pPr>
              <w:jc w:val="center"/>
            </w:pPr>
            <w:r w:rsidRPr="002C6CA7">
              <w:t>MRZ</w:t>
            </w:r>
          </w:p>
        </w:tc>
        <w:tc>
          <w:tcPr>
            <w:tcW w:w="1966" w:type="dxa"/>
            <w:shd w:val="clear" w:color="auto" w:fill="auto"/>
          </w:tcPr>
          <w:p w14:paraId="4E271EFA" w14:textId="77777777" w:rsidR="002C6CA7" w:rsidRPr="002C6CA7" w:rsidRDefault="002C6CA7" w:rsidP="003D0B46">
            <w:pPr>
              <w:jc w:val="center"/>
            </w:pPr>
            <w:r w:rsidRPr="002C6CA7">
              <w:t>09:16:35</w:t>
            </w:r>
          </w:p>
        </w:tc>
        <w:tc>
          <w:tcPr>
            <w:tcW w:w="1965" w:type="dxa"/>
            <w:shd w:val="clear" w:color="auto" w:fill="auto"/>
          </w:tcPr>
          <w:p w14:paraId="4DDC3F5A" w14:textId="77777777" w:rsidR="002C6CA7" w:rsidRPr="002C6CA7" w:rsidRDefault="002C6CA7" w:rsidP="003D0B46">
            <w:pPr>
              <w:jc w:val="center"/>
            </w:pPr>
            <w:r w:rsidRPr="002C6CA7">
              <w:t>09:17:00</w:t>
            </w:r>
          </w:p>
        </w:tc>
        <w:tc>
          <w:tcPr>
            <w:tcW w:w="1966" w:type="dxa"/>
            <w:shd w:val="clear" w:color="auto" w:fill="auto"/>
          </w:tcPr>
          <w:p w14:paraId="15773411" w14:textId="77777777" w:rsidR="002C6CA7" w:rsidRPr="002C6CA7" w:rsidRDefault="002C6CA7" w:rsidP="003D0B46">
            <w:pPr>
              <w:jc w:val="center"/>
            </w:pPr>
            <w:r w:rsidRPr="002C6CA7">
              <w:t>25 s</w:t>
            </w:r>
          </w:p>
        </w:tc>
        <w:tc>
          <w:tcPr>
            <w:tcW w:w="1966" w:type="dxa"/>
            <w:shd w:val="clear" w:color="auto" w:fill="auto"/>
          </w:tcPr>
          <w:p w14:paraId="191537E3" w14:textId="77777777" w:rsidR="002C6CA7" w:rsidRPr="002C6CA7" w:rsidRDefault="002C6CA7" w:rsidP="003D0B46">
            <w:pPr>
              <w:jc w:val="center"/>
            </w:pPr>
            <w:r w:rsidRPr="002C6CA7">
              <w:t>190</w:t>
            </w:r>
          </w:p>
        </w:tc>
      </w:tr>
      <w:tr w:rsidR="003D0B46" w:rsidRPr="002C6CA7" w14:paraId="2BB50458" w14:textId="77777777" w:rsidTr="003D0B46">
        <w:tc>
          <w:tcPr>
            <w:tcW w:w="1497" w:type="dxa"/>
            <w:shd w:val="clear" w:color="auto" w:fill="auto"/>
          </w:tcPr>
          <w:p w14:paraId="4D9C8479" w14:textId="77777777" w:rsidR="002C6CA7" w:rsidRPr="002C6CA7" w:rsidRDefault="002C6CA7" w:rsidP="003D0B46">
            <w:pPr>
              <w:jc w:val="center"/>
            </w:pPr>
            <w:r w:rsidRPr="002C6CA7">
              <w:t>URZ</w:t>
            </w:r>
          </w:p>
        </w:tc>
        <w:tc>
          <w:tcPr>
            <w:tcW w:w="1966" w:type="dxa"/>
            <w:shd w:val="clear" w:color="auto" w:fill="auto"/>
          </w:tcPr>
          <w:p w14:paraId="0892FC9D" w14:textId="77777777" w:rsidR="002C6CA7" w:rsidRPr="002C6CA7" w:rsidRDefault="002C6CA7" w:rsidP="003D0B46">
            <w:pPr>
              <w:jc w:val="center"/>
            </w:pPr>
            <w:r w:rsidRPr="002C6CA7">
              <w:t>09:16:15</w:t>
            </w:r>
          </w:p>
        </w:tc>
        <w:tc>
          <w:tcPr>
            <w:tcW w:w="1965" w:type="dxa"/>
            <w:shd w:val="clear" w:color="auto" w:fill="auto"/>
          </w:tcPr>
          <w:p w14:paraId="09F1C0AC" w14:textId="77777777" w:rsidR="002C6CA7" w:rsidRPr="002C6CA7" w:rsidRDefault="002C6CA7" w:rsidP="003D0B46">
            <w:pPr>
              <w:jc w:val="center"/>
            </w:pPr>
            <w:r w:rsidRPr="002C6CA7">
              <w:t>09:16:27</w:t>
            </w:r>
          </w:p>
        </w:tc>
        <w:tc>
          <w:tcPr>
            <w:tcW w:w="1966" w:type="dxa"/>
            <w:shd w:val="clear" w:color="auto" w:fill="auto"/>
          </w:tcPr>
          <w:p w14:paraId="1A792B5A" w14:textId="77777777" w:rsidR="002C6CA7" w:rsidRPr="002C6CA7" w:rsidRDefault="002C6CA7" w:rsidP="003D0B46">
            <w:pPr>
              <w:jc w:val="center"/>
            </w:pPr>
            <w:r w:rsidRPr="002C6CA7">
              <w:t>12 s</w:t>
            </w:r>
          </w:p>
        </w:tc>
        <w:tc>
          <w:tcPr>
            <w:tcW w:w="1966" w:type="dxa"/>
            <w:shd w:val="clear" w:color="auto" w:fill="auto"/>
          </w:tcPr>
          <w:p w14:paraId="3580DD42" w14:textId="77777777" w:rsidR="002C6CA7" w:rsidRPr="002C6CA7" w:rsidRDefault="002C6CA7" w:rsidP="003D0B46">
            <w:pPr>
              <w:jc w:val="center"/>
            </w:pPr>
            <w:r w:rsidRPr="002C6CA7">
              <w:t>90</w:t>
            </w:r>
          </w:p>
        </w:tc>
      </w:tr>
      <w:tr w:rsidR="003D0B46" w:rsidRPr="002C6CA7" w14:paraId="3EF2BD8F" w14:textId="77777777" w:rsidTr="003D0B46">
        <w:tc>
          <w:tcPr>
            <w:tcW w:w="1497" w:type="dxa"/>
            <w:shd w:val="clear" w:color="auto" w:fill="auto"/>
          </w:tcPr>
          <w:p w14:paraId="5A7475DD" w14:textId="77777777" w:rsidR="002C6CA7" w:rsidRPr="002C6CA7" w:rsidRDefault="002C6CA7" w:rsidP="003D0B46">
            <w:pPr>
              <w:jc w:val="center"/>
            </w:pPr>
            <w:r w:rsidRPr="002C6CA7">
              <w:t>HIZ</w:t>
            </w:r>
          </w:p>
        </w:tc>
        <w:tc>
          <w:tcPr>
            <w:tcW w:w="1966" w:type="dxa"/>
            <w:shd w:val="clear" w:color="auto" w:fill="auto"/>
          </w:tcPr>
          <w:p w14:paraId="40DA8D94" w14:textId="77777777" w:rsidR="002C6CA7" w:rsidRPr="002C6CA7" w:rsidRDefault="002C6CA7" w:rsidP="003D0B46">
            <w:pPr>
              <w:jc w:val="center"/>
            </w:pPr>
            <w:r w:rsidRPr="002C6CA7">
              <w:t>09:16:25</w:t>
            </w:r>
          </w:p>
        </w:tc>
        <w:tc>
          <w:tcPr>
            <w:tcW w:w="1965" w:type="dxa"/>
            <w:shd w:val="clear" w:color="auto" w:fill="auto"/>
          </w:tcPr>
          <w:p w14:paraId="1B764EFE" w14:textId="77777777" w:rsidR="002C6CA7" w:rsidRPr="002C6CA7" w:rsidRDefault="002C6CA7" w:rsidP="003D0B46">
            <w:pPr>
              <w:jc w:val="center"/>
            </w:pPr>
            <w:r w:rsidRPr="002C6CA7">
              <w:t>09:16:42</w:t>
            </w:r>
          </w:p>
        </w:tc>
        <w:tc>
          <w:tcPr>
            <w:tcW w:w="1966" w:type="dxa"/>
            <w:shd w:val="clear" w:color="auto" w:fill="auto"/>
          </w:tcPr>
          <w:p w14:paraId="24C13327" w14:textId="77777777" w:rsidR="002C6CA7" w:rsidRPr="002C6CA7" w:rsidRDefault="002C6CA7" w:rsidP="003D0B46">
            <w:pPr>
              <w:jc w:val="center"/>
            </w:pPr>
            <w:r w:rsidRPr="002C6CA7">
              <w:t>17 s</w:t>
            </w:r>
          </w:p>
        </w:tc>
        <w:tc>
          <w:tcPr>
            <w:tcW w:w="1966" w:type="dxa"/>
            <w:shd w:val="clear" w:color="auto" w:fill="auto"/>
          </w:tcPr>
          <w:p w14:paraId="22D42095" w14:textId="77777777" w:rsidR="002C6CA7" w:rsidRPr="002C6CA7" w:rsidRDefault="002C6CA7" w:rsidP="003D0B46">
            <w:pPr>
              <w:jc w:val="center"/>
            </w:pPr>
            <w:r w:rsidRPr="002C6CA7">
              <w:t>130</w:t>
            </w:r>
          </w:p>
        </w:tc>
      </w:tr>
    </w:tbl>
    <w:p w14:paraId="015EF118" w14:textId="04B74B99" w:rsidR="002C6CA7" w:rsidRDefault="00EA7538" w:rsidP="002C6CA7">
      <w:r>
        <w:rPr>
          <w:noProof/>
        </w:rPr>
        <w:drawing>
          <wp:anchor distT="0" distB="0" distL="114300" distR="114300" simplePos="0" relativeHeight="251657216" behindDoc="0" locked="0" layoutInCell="1" allowOverlap="1" wp14:anchorId="16A18B27" wp14:editId="3E221826">
            <wp:simplePos x="0" y="0"/>
            <wp:positionH relativeFrom="column">
              <wp:posOffset>3700145</wp:posOffset>
            </wp:positionH>
            <wp:positionV relativeFrom="paragraph">
              <wp:posOffset>125095</wp:posOffset>
            </wp:positionV>
            <wp:extent cx="2397760" cy="3429000"/>
            <wp:effectExtent l="19050" t="19050" r="2540" b="0"/>
            <wp:wrapSquare wrapText="bothSides"/>
            <wp:docPr id="7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97760" cy="34290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3253C68A" w14:textId="77777777" w:rsidR="00B82B13" w:rsidRDefault="00B82B13" w:rsidP="002C6CA7">
      <w:pPr>
        <w:numPr>
          <w:ilvl w:val="0"/>
          <w:numId w:val="30"/>
        </w:numPr>
      </w:pPr>
      <w:r>
        <w:rPr>
          <w:rFonts w:cs="Arial"/>
        </w:rPr>
        <w:t xml:space="preserve">Give out copies of the </w:t>
      </w:r>
      <w:hyperlink w:anchor="graph" w:history="1">
        <w:r>
          <w:rPr>
            <w:rStyle w:val="Hyperlink"/>
            <w:rFonts w:cs="Arial"/>
          </w:rPr>
          <w:t>g</w:t>
        </w:r>
        <w:r w:rsidRPr="00E76F32">
          <w:rPr>
            <w:rStyle w:val="Hyperlink"/>
            <w:rFonts w:cs="Arial"/>
          </w:rPr>
          <w:t>raph for calculating distance from epicentre</w:t>
        </w:r>
      </w:hyperlink>
      <w:r>
        <w:rPr>
          <w:rFonts w:cs="Arial"/>
        </w:rPr>
        <w:t xml:space="preserve"> </w:t>
      </w:r>
      <w:r w:rsidR="008758C1">
        <w:rPr>
          <w:rFonts w:cs="Arial"/>
        </w:rPr>
        <w:t xml:space="preserve">(or challenge students to use the equation below) </w:t>
      </w:r>
      <w:r>
        <w:rPr>
          <w:rFonts w:cs="Arial"/>
        </w:rPr>
        <w:t xml:space="preserve">and </w:t>
      </w:r>
      <w:hyperlink w:anchor="map" w:history="1">
        <w:r>
          <w:rPr>
            <w:rStyle w:val="Hyperlink"/>
            <w:rFonts w:cs="Arial"/>
          </w:rPr>
          <w:t>o</w:t>
        </w:r>
        <w:r w:rsidRPr="00E76F32">
          <w:rPr>
            <w:rStyle w:val="Hyperlink"/>
            <w:rFonts w:cs="Arial"/>
          </w:rPr>
          <w:t>utline map of North Island</w:t>
        </w:r>
      </w:hyperlink>
      <w:r>
        <w:rPr>
          <w:rFonts w:cs="Arial"/>
        </w:rPr>
        <w:t xml:space="preserve"> and have </w:t>
      </w:r>
      <w:r w:rsidRPr="00B82B13">
        <w:t>students</w:t>
      </w:r>
      <w:r>
        <w:rPr>
          <w:rFonts w:cs="Arial"/>
        </w:rPr>
        <w:t xml:space="preserve"> work through steps 4–5 to plot the location of the epicentre. </w:t>
      </w:r>
      <w:r w:rsidR="002C6CA7" w:rsidRPr="002C6CA7">
        <w:t>The map with epicentre plotted on should like something like th</w:t>
      </w:r>
      <w:r w:rsidR="008758C1">
        <w:t>e map on the right</w:t>
      </w:r>
      <w:r>
        <w:t>.</w:t>
      </w:r>
    </w:p>
    <w:p w14:paraId="52F4650A" w14:textId="77777777" w:rsidR="00B82B13" w:rsidRPr="00C150BD" w:rsidRDefault="00B82B13" w:rsidP="00B82B13"/>
    <w:p w14:paraId="04D50BDD" w14:textId="77777777" w:rsidR="00C150BD" w:rsidRDefault="008758C1" w:rsidP="00C150BD">
      <w:pPr>
        <w:ind w:left="360"/>
        <w:rPr>
          <w:rFonts w:cs="Arial"/>
          <w:b/>
          <w:i/>
        </w:rPr>
      </w:pPr>
      <w:r>
        <w:rPr>
          <w:rFonts w:cs="Arial"/>
          <w:b/>
          <w:i/>
        </w:rPr>
        <w:t xml:space="preserve">Using an equation rather than </w:t>
      </w:r>
      <w:r w:rsidR="00C150BD">
        <w:rPr>
          <w:rFonts w:cs="Arial"/>
          <w:b/>
          <w:i/>
        </w:rPr>
        <w:t>the</w:t>
      </w:r>
      <w:r w:rsidR="00C150BD" w:rsidRPr="00C150BD">
        <w:rPr>
          <w:rFonts w:cs="Arial"/>
          <w:b/>
          <w:i/>
        </w:rPr>
        <w:t xml:space="preserve"> graph </w:t>
      </w:r>
    </w:p>
    <w:p w14:paraId="7C34C332" w14:textId="77777777" w:rsidR="00C150BD" w:rsidRDefault="00C150BD" w:rsidP="00C150BD">
      <w:pPr>
        <w:ind w:left="360"/>
        <w:rPr>
          <w:rFonts w:cs="Arial"/>
          <w:b/>
          <w:i/>
        </w:rPr>
      </w:pPr>
    </w:p>
    <w:p w14:paraId="0F3151EC" w14:textId="77777777" w:rsidR="001A4545" w:rsidRDefault="00C150BD" w:rsidP="00C150BD">
      <w:pPr>
        <w:ind w:left="360"/>
        <w:rPr>
          <w:rFonts w:cs="Arial"/>
        </w:rPr>
      </w:pPr>
      <w:r w:rsidRPr="00C150BD">
        <w:rPr>
          <w:rFonts w:cs="Arial"/>
        </w:rPr>
        <w:t xml:space="preserve">An earthquake happens at a certain distance from a recording station. If we knew how long it took the S and P waves to reach the station, we could find the distance by multiplying the time by the velocity of the waves. (Velocity is the speed of something in a given direction.) Since we don’t know the travel time, we can use the difference in arrival times instead. </w:t>
      </w:r>
    </w:p>
    <w:p w14:paraId="72208ED7" w14:textId="77777777" w:rsidR="001A4545" w:rsidRDefault="001A4545" w:rsidP="00C150BD">
      <w:pPr>
        <w:ind w:left="360"/>
        <w:rPr>
          <w:rFonts w:cs="Arial"/>
        </w:rPr>
      </w:pPr>
    </w:p>
    <w:p w14:paraId="6614D294" w14:textId="77777777" w:rsidR="00C150BD" w:rsidRPr="00C150BD" w:rsidRDefault="00C150BD" w:rsidP="00C150BD">
      <w:pPr>
        <w:ind w:left="360"/>
        <w:rPr>
          <w:rFonts w:cs="Arial"/>
        </w:rPr>
      </w:pPr>
      <w:r w:rsidRPr="00C150BD">
        <w:rPr>
          <w:rFonts w:cs="Arial"/>
        </w:rPr>
        <w:t>In the following equation:</w:t>
      </w:r>
    </w:p>
    <w:p w14:paraId="47DF5700" w14:textId="77777777" w:rsidR="00C150BD" w:rsidRPr="00C150BD" w:rsidRDefault="00C150BD" w:rsidP="00C150BD">
      <w:pPr>
        <w:ind w:left="720"/>
        <w:rPr>
          <w:rFonts w:cs="Arial"/>
        </w:rPr>
      </w:pPr>
      <w:r w:rsidRPr="00C150BD">
        <w:rPr>
          <w:rFonts w:cs="Arial"/>
        </w:rPr>
        <w:t>D = distance</w:t>
      </w:r>
    </w:p>
    <w:p w14:paraId="5E196FAB" w14:textId="77777777" w:rsidR="00C150BD" w:rsidRPr="00C150BD" w:rsidRDefault="00C150BD" w:rsidP="00C150BD">
      <w:pPr>
        <w:ind w:left="720"/>
        <w:rPr>
          <w:rFonts w:cs="Arial"/>
        </w:rPr>
      </w:pPr>
      <w:r w:rsidRPr="00C150BD">
        <w:rPr>
          <w:rFonts w:cs="Arial"/>
        </w:rPr>
        <w:t>V</w:t>
      </w:r>
      <w:r w:rsidRPr="00C150BD">
        <w:rPr>
          <w:rFonts w:cs="Arial"/>
          <w:vertAlign w:val="subscript"/>
        </w:rPr>
        <w:t>s</w:t>
      </w:r>
      <w:r w:rsidRPr="00C150BD">
        <w:rPr>
          <w:rFonts w:cs="Arial"/>
        </w:rPr>
        <w:t xml:space="preserve"> = velocity of S wave (3.4 km per second)</w:t>
      </w:r>
    </w:p>
    <w:p w14:paraId="10DDD6B4" w14:textId="77777777" w:rsidR="00C150BD" w:rsidRPr="00C150BD" w:rsidRDefault="00C150BD" w:rsidP="00C150BD">
      <w:pPr>
        <w:ind w:left="720"/>
        <w:rPr>
          <w:rFonts w:cs="Arial"/>
        </w:rPr>
      </w:pPr>
      <w:r w:rsidRPr="00C150BD">
        <w:rPr>
          <w:rFonts w:cs="Arial"/>
        </w:rPr>
        <w:t>V</w:t>
      </w:r>
      <w:r w:rsidRPr="00C150BD">
        <w:rPr>
          <w:rFonts w:cs="Arial"/>
          <w:vertAlign w:val="subscript"/>
        </w:rPr>
        <w:t>p</w:t>
      </w:r>
      <w:r w:rsidRPr="00C150BD">
        <w:rPr>
          <w:rFonts w:cs="Arial"/>
        </w:rPr>
        <w:t xml:space="preserve"> = velocity of P wave (6.2 km per second)</w:t>
      </w:r>
    </w:p>
    <w:p w14:paraId="29827A3A" w14:textId="77777777" w:rsidR="00C150BD" w:rsidRPr="00C150BD" w:rsidRDefault="00C150BD" w:rsidP="00C150BD">
      <w:pPr>
        <w:ind w:left="720"/>
        <w:rPr>
          <w:rFonts w:cs="Arial"/>
        </w:rPr>
      </w:pPr>
      <w:r w:rsidRPr="00C150BD">
        <w:rPr>
          <w:rFonts w:cs="Arial"/>
        </w:rPr>
        <w:t>t</w:t>
      </w:r>
      <w:r w:rsidRPr="00C150BD">
        <w:rPr>
          <w:rFonts w:cs="Arial"/>
          <w:vertAlign w:val="subscript"/>
        </w:rPr>
        <w:t>s</w:t>
      </w:r>
      <w:r w:rsidRPr="00C150BD">
        <w:rPr>
          <w:rFonts w:cs="Arial"/>
        </w:rPr>
        <w:t xml:space="preserve"> = arrival time of S wave</w:t>
      </w:r>
    </w:p>
    <w:p w14:paraId="0D97DDD0" w14:textId="77777777" w:rsidR="00C150BD" w:rsidRPr="00C150BD" w:rsidRDefault="00C150BD" w:rsidP="00C150BD">
      <w:pPr>
        <w:ind w:left="720"/>
        <w:rPr>
          <w:rFonts w:cs="Arial"/>
        </w:rPr>
      </w:pPr>
      <w:r w:rsidRPr="00C150BD">
        <w:rPr>
          <w:rFonts w:cs="Arial"/>
        </w:rPr>
        <w:t>t</w:t>
      </w:r>
      <w:r w:rsidRPr="00C150BD">
        <w:rPr>
          <w:rFonts w:cs="Arial"/>
          <w:vertAlign w:val="subscript"/>
        </w:rPr>
        <w:t>p</w:t>
      </w:r>
      <w:r w:rsidRPr="00C150BD">
        <w:rPr>
          <w:rFonts w:cs="Arial"/>
        </w:rPr>
        <w:t xml:space="preserve"> = arrival time of P wave</w:t>
      </w:r>
      <w:r w:rsidR="001A4545">
        <w:rPr>
          <w:rFonts w:cs="Arial"/>
        </w:rPr>
        <w:t>.</w:t>
      </w:r>
    </w:p>
    <w:p w14:paraId="162526C4" w14:textId="77777777" w:rsidR="00C150BD" w:rsidRPr="00C150BD" w:rsidRDefault="00C150BD" w:rsidP="00C150BD">
      <w:pPr>
        <w:ind w:left="720"/>
        <w:rPr>
          <w:rFonts w:cs="Arial"/>
        </w:rPr>
      </w:pPr>
    </w:p>
    <w:p w14:paraId="2A4CFB81" w14:textId="77777777" w:rsidR="00C150BD" w:rsidRPr="00C150BD" w:rsidRDefault="00C150BD" w:rsidP="001A4545">
      <w:pPr>
        <w:ind w:left="360"/>
        <w:rPr>
          <w:rFonts w:cs="Arial"/>
        </w:rPr>
      </w:pPr>
      <w:r w:rsidRPr="00C150BD">
        <w:rPr>
          <w:rFonts w:cs="Arial"/>
        </w:rPr>
        <w:t>The full equation is t</w:t>
      </w:r>
      <w:r w:rsidRPr="00C150BD">
        <w:rPr>
          <w:rFonts w:cs="Arial"/>
          <w:vertAlign w:val="subscript"/>
        </w:rPr>
        <w:t>s</w:t>
      </w:r>
      <w:r w:rsidRPr="00C150BD">
        <w:rPr>
          <w:rFonts w:cs="Arial"/>
        </w:rPr>
        <w:t xml:space="preserve"> – t</w:t>
      </w:r>
      <w:r w:rsidRPr="00C150BD">
        <w:rPr>
          <w:rFonts w:cs="Arial"/>
          <w:vertAlign w:val="subscript"/>
        </w:rPr>
        <w:t>p</w:t>
      </w:r>
      <w:r w:rsidRPr="00C150BD">
        <w:rPr>
          <w:rFonts w:cs="Arial"/>
        </w:rPr>
        <w:t xml:space="preserve"> = D(1 / V</w:t>
      </w:r>
      <w:r w:rsidRPr="00C150BD">
        <w:rPr>
          <w:rFonts w:cs="Arial"/>
          <w:vertAlign w:val="subscript"/>
        </w:rPr>
        <w:t>s</w:t>
      </w:r>
      <w:r w:rsidRPr="00C150BD">
        <w:rPr>
          <w:rFonts w:cs="Arial"/>
        </w:rPr>
        <w:t xml:space="preserve"> – 1 / V</w:t>
      </w:r>
      <w:r w:rsidRPr="00C150BD">
        <w:rPr>
          <w:rFonts w:cs="Arial"/>
          <w:vertAlign w:val="subscript"/>
        </w:rPr>
        <w:t>p</w:t>
      </w:r>
      <w:r w:rsidRPr="00C150BD">
        <w:rPr>
          <w:rFonts w:cs="Arial"/>
        </w:rPr>
        <w:t>)</w:t>
      </w:r>
      <w:r w:rsidR="001A4545">
        <w:rPr>
          <w:rFonts w:cs="Arial"/>
        </w:rPr>
        <w:t>.</w:t>
      </w:r>
      <w:r w:rsidRPr="00C150BD">
        <w:rPr>
          <w:rFonts w:cs="Arial"/>
        </w:rPr>
        <w:t xml:space="preserve"> </w:t>
      </w:r>
    </w:p>
    <w:p w14:paraId="66595695" w14:textId="77777777" w:rsidR="00C150BD" w:rsidRPr="00C150BD" w:rsidRDefault="00C150BD" w:rsidP="00C150BD">
      <w:pPr>
        <w:ind w:left="720"/>
        <w:rPr>
          <w:rFonts w:cs="Arial"/>
        </w:rPr>
      </w:pPr>
    </w:p>
    <w:p w14:paraId="0C5B805A" w14:textId="77777777" w:rsidR="00C150BD" w:rsidRPr="00C150BD" w:rsidRDefault="00C150BD" w:rsidP="001A4545">
      <w:pPr>
        <w:ind w:left="360"/>
        <w:rPr>
          <w:rFonts w:cs="Arial"/>
        </w:rPr>
      </w:pPr>
      <w:r w:rsidRPr="00C150BD">
        <w:rPr>
          <w:rFonts w:cs="Arial"/>
        </w:rPr>
        <w:t>This can be simplified, because (1 / V</w:t>
      </w:r>
      <w:r w:rsidRPr="00C150BD">
        <w:rPr>
          <w:rFonts w:cs="Arial"/>
          <w:vertAlign w:val="subscript"/>
        </w:rPr>
        <w:t>s</w:t>
      </w:r>
      <w:r w:rsidRPr="00C150BD">
        <w:rPr>
          <w:rFonts w:cs="Arial"/>
        </w:rPr>
        <w:t xml:space="preserve"> – 1 / V</w:t>
      </w:r>
      <w:r w:rsidRPr="00C150BD">
        <w:rPr>
          <w:rFonts w:cs="Arial"/>
          <w:vertAlign w:val="subscript"/>
        </w:rPr>
        <w:t>p</w:t>
      </w:r>
      <w:r w:rsidRPr="00C150BD">
        <w:rPr>
          <w:rFonts w:cs="Arial"/>
        </w:rPr>
        <w:t>) will be the same for each calculation:</w:t>
      </w:r>
    </w:p>
    <w:p w14:paraId="2D57B797" w14:textId="6EAE5DC9" w:rsidR="00C150BD" w:rsidRPr="00C150BD" w:rsidRDefault="00C150BD" w:rsidP="001A4545">
      <w:pPr>
        <w:ind w:left="360"/>
        <w:rPr>
          <w:rFonts w:cs="Arial"/>
        </w:rPr>
      </w:pPr>
      <w:r w:rsidRPr="00C150BD">
        <w:rPr>
          <w:rFonts w:cs="Arial"/>
        </w:rPr>
        <w:lastRenderedPageBreak/>
        <w:t>(1/3.4 – 1/6.2) = 0.13</w:t>
      </w:r>
      <w:r w:rsidR="001A4545">
        <w:rPr>
          <w:rFonts w:cs="Arial"/>
        </w:rPr>
        <w:t xml:space="preserve"> s</w:t>
      </w:r>
      <w:r w:rsidRPr="00C150BD">
        <w:rPr>
          <w:rFonts w:cs="Arial"/>
        </w:rPr>
        <w:t>o</w:t>
      </w:r>
      <w:r w:rsidR="001A4545">
        <w:rPr>
          <w:rFonts w:cs="Arial"/>
        </w:rPr>
        <w:t xml:space="preserve"> </w:t>
      </w:r>
      <w:r w:rsidRPr="00C150BD">
        <w:rPr>
          <w:rFonts w:cs="Arial"/>
        </w:rPr>
        <w:t>t</w:t>
      </w:r>
      <w:r w:rsidRPr="00C150BD">
        <w:rPr>
          <w:rFonts w:cs="Arial"/>
          <w:vertAlign w:val="subscript"/>
        </w:rPr>
        <w:t>s</w:t>
      </w:r>
      <w:r w:rsidRPr="00C150BD">
        <w:rPr>
          <w:rFonts w:cs="Arial"/>
        </w:rPr>
        <w:t xml:space="preserve"> – t</w:t>
      </w:r>
      <w:r w:rsidRPr="00C150BD">
        <w:rPr>
          <w:rFonts w:cs="Arial"/>
          <w:vertAlign w:val="subscript"/>
        </w:rPr>
        <w:t>p</w:t>
      </w:r>
      <w:r w:rsidRPr="00C150BD">
        <w:rPr>
          <w:rFonts w:cs="Arial"/>
        </w:rPr>
        <w:t xml:space="preserve"> = D x 0.13</w:t>
      </w:r>
      <w:r w:rsidR="001A4545">
        <w:rPr>
          <w:rFonts w:cs="Arial"/>
        </w:rPr>
        <w:t>.</w:t>
      </w:r>
      <w:r w:rsidR="008758C1">
        <w:rPr>
          <w:rFonts w:cs="Arial"/>
        </w:rPr>
        <w:t xml:space="preserve"> </w:t>
      </w:r>
      <w:r w:rsidRPr="00C150BD">
        <w:rPr>
          <w:rFonts w:cs="Arial"/>
        </w:rPr>
        <w:t>Since D is the value we don’t know, we can rearrange the equation to</w:t>
      </w:r>
      <w:r w:rsidR="001A4545">
        <w:rPr>
          <w:rFonts w:cs="Arial"/>
        </w:rPr>
        <w:t xml:space="preserve"> </w:t>
      </w:r>
      <w:r w:rsidRPr="00C150BD">
        <w:rPr>
          <w:rFonts w:cs="Arial"/>
        </w:rPr>
        <w:t>D = (t</w:t>
      </w:r>
      <w:r w:rsidRPr="00C150BD">
        <w:rPr>
          <w:rFonts w:cs="Arial"/>
          <w:vertAlign w:val="subscript"/>
        </w:rPr>
        <w:t>s</w:t>
      </w:r>
      <w:r w:rsidRPr="00C150BD">
        <w:rPr>
          <w:rFonts w:cs="Arial"/>
        </w:rPr>
        <w:t xml:space="preserve"> – t</w:t>
      </w:r>
      <w:r w:rsidRPr="00C150BD">
        <w:rPr>
          <w:rFonts w:cs="Arial"/>
          <w:vertAlign w:val="subscript"/>
        </w:rPr>
        <w:t>p</w:t>
      </w:r>
      <w:r w:rsidRPr="00C150BD">
        <w:rPr>
          <w:rFonts w:cs="Arial"/>
        </w:rPr>
        <w:t>) / 0.13</w:t>
      </w:r>
      <w:r w:rsidR="001A4545">
        <w:rPr>
          <w:rFonts w:cs="Arial"/>
        </w:rPr>
        <w:t xml:space="preserve">. </w:t>
      </w:r>
      <w:r w:rsidRPr="00C150BD">
        <w:rPr>
          <w:rFonts w:cs="Arial"/>
        </w:rPr>
        <w:t>For example, if the time difference between the arrival of the P and S waves was 20 seconds:</w:t>
      </w:r>
      <w:r w:rsidR="001A4545">
        <w:rPr>
          <w:rFonts w:cs="Arial"/>
        </w:rPr>
        <w:t xml:space="preserve"> </w:t>
      </w:r>
      <w:r w:rsidRPr="00C150BD">
        <w:rPr>
          <w:rFonts w:cs="Arial"/>
        </w:rPr>
        <w:t>D = 20 / 0.13</w:t>
      </w:r>
      <w:r w:rsidR="001A4545">
        <w:rPr>
          <w:rFonts w:cs="Arial"/>
        </w:rPr>
        <w:t xml:space="preserve">. </w:t>
      </w:r>
      <w:r w:rsidRPr="00C150BD">
        <w:rPr>
          <w:rFonts w:cs="Arial"/>
        </w:rPr>
        <w:t>The distance of the recording station from the epicentre is 154</w:t>
      </w:r>
      <w:r w:rsidR="00EA7538">
        <w:rPr>
          <w:rFonts w:cs="Arial"/>
        </w:rPr>
        <w:t xml:space="preserve"> </w:t>
      </w:r>
      <w:r w:rsidRPr="00C150BD">
        <w:rPr>
          <w:rFonts w:cs="Arial"/>
        </w:rPr>
        <w:t xml:space="preserve">km. </w:t>
      </w:r>
    </w:p>
    <w:p w14:paraId="192AECDB" w14:textId="77777777" w:rsidR="00C150BD" w:rsidRPr="00C150BD" w:rsidRDefault="00C150BD" w:rsidP="00C150BD">
      <w:pPr>
        <w:rPr>
          <w:rFonts w:cs="Arial"/>
        </w:rPr>
      </w:pPr>
    </w:p>
    <w:p w14:paraId="1ECD4E99" w14:textId="77777777" w:rsidR="00B82B13" w:rsidRDefault="00B82B13" w:rsidP="002C6CA7">
      <w:pPr>
        <w:numPr>
          <w:ilvl w:val="0"/>
          <w:numId w:val="30"/>
        </w:numPr>
      </w:pPr>
      <w:r>
        <w:t>Using a detailed topographical map</w:t>
      </w:r>
      <w:r w:rsidRPr="00B82B13">
        <w:t xml:space="preserve"> </w:t>
      </w:r>
      <w:r>
        <w:t>and/or viewing the area on Google Earth, discuss step 6 as a class.</w:t>
      </w:r>
    </w:p>
    <w:p w14:paraId="454D1089" w14:textId="77777777" w:rsidR="00B82B13" w:rsidRDefault="00B82B13" w:rsidP="00B82B13"/>
    <w:p w14:paraId="38802027" w14:textId="77777777" w:rsidR="002C6CA7" w:rsidRPr="002C6CA7" w:rsidRDefault="00B82B13" w:rsidP="002C6CA7">
      <w:pPr>
        <w:numPr>
          <w:ilvl w:val="0"/>
          <w:numId w:val="30"/>
        </w:numPr>
      </w:pPr>
      <w:r>
        <w:t>Have st</w:t>
      </w:r>
      <w:r w:rsidR="002C6CA7" w:rsidRPr="002C6CA7">
        <w:t xml:space="preserve">udents </w:t>
      </w:r>
      <w:r>
        <w:t xml:space="preserve">write a report about the earthquake (step 7). If they </w:t>
      </w:r>
      <w:r w:rsidR="002C6CA7" w:rsidRPr="002C6CA7">
        <w:t>are unsure what to write about, you could provide some clues</w:t>
      </w:r>
      <w:r>
        <w:t>:</w:t>
      </w:r>
    </w:p>
    <w:p w14:paraId="265E3D7B" w14:textId="77777777" w:rsidR="002C6CA7" w:rsidRPr="002C6CA7" w:rsidRDefault="002C6CA7" w:rsidP="00B82B13">
      <w:pPr>
        <w:numPr>
          <w:ilvl w:val="1"/>
          <w:numId w:val="30"/>
        </w:numPr>
        <w:tabs>
          <w:tab w:val="clear" w:pos="1080"/>
          <w:tab w:val="num" w:pos="720"/>
        </w:tabs>
        <w:ind w:left="720"/>
      </w:pPr>
      <w:r w:rsidRPr="002C6CA7">
        <w:t xml:space="preserve">The land is very hilly, so landslides would be expected. </w:t>
      </w:r>
      <w:r w:rsidR="00B82B13">
        <w:t>L</w:t>
      </w:r>
      <w:r w:rsidRPr="002C6CA7">
        <w:t>andslides could block streams and cause flooding</w:t>
      </w:r>
      <w:r w:rsidR="00B82B13">
        <w:t>; t</w:t>
      </w:r>
      <w:r w:rsidRPr="002C6CA7">
        <w:t xml:space="preserve">hey could block roads (SH5 between Napier and Taupo is close, and so is SH1 on the edge of </w:t>
      </w:r>
      <w:smartTag w:uri="urn:schemas-microsoft-com:office:smarttags" w:element="place">
        <w:smartTag w:uri="urn:schemas-microsoft-com:office:smarttags" w:element="PlaceType">
          <w:r w:rsidRPr="002C6CA7">
            <w:t>Lake</w:t>
          </w:r>
        </w:smartTag>
        <w:r w:rsidRPr="002C6CA7">
          <w:t xml:space="preserve"> </w:t>
        </w:r>
        <w:smartTag w:uri="urn:schemas-microsoft-com:office:smarttags" w:element="PlaceName">
          <w:r w:rsidRPr="002C6CA7">
            <w:t>Taupo</w:t>
          </w:r>
        </w:smartTag>
      </w:smartTag>
      <w:r w:rsidRPr="002C6CA7">
        <w:t>) and make access for emergency services hard</w:t>
      </w:r>
      <w:r w:rsidR="00B82B13">
        <w:t>; t</w:t>
      </w:r>
      <w:r w:rsidRPr="002C6CA7">
        <w:t>hey could destroy power and phone lines</w:t>
      </w:r>
      <w:r w:rsidR="00B82B13">
        <w:t>.</w:t>
      </w:r>
    </w:p>
    <w:p w14:paraId="08694BD6" w14:textId="77777777" w:rsidR="002C6CA7" w:rsidRPr="00C150BD" w:rsidRDefault="002C6CA7" w:rsidP="00B82B13">
      <w:pPr>
        <w:numPr>
          <w:ilvl w:val="1"/>
          <w:numId w:val="30"/>
        </w:numPr>
        <w:tabs>
          <w:tab w:val="clear" w:pos="1080"/>
          <w:tab w:val="num" w:pos="720"/>
        </w:tabs>
        <w:ind w:left="720"/>
      </w:pPr>
      <w:r w:rsidRPr="002C6CA7">
        <w:t>There are no large towns near the epicentre, but several isolated settlements.</w:t>
      </w:r>
      <w:r w:rsidR="00B82B13">
        <w:t xml:space="preserve"> </w:t>
      </w:r>
      <w:r w:rsidRPr="002C6CA7">
        <w:t>Even a few buildings destroyed could be a disaster</w:t>
      </w:r>
      <w:r w:rsidR="00B82B13">
        <w:t xml:space="preserve">. </w:t>
      </w:r>
      <w:r w:rsidRPr="002C6CA7">
        <w:t xml:space="preserve">Finding </w:t>
      </w:r>
      <w:r w:rsidRPr="00C150BD">
        <w:t>who needs help could take a long time</w:t>
      </w:r>
      <w:r w:rsidR="00B82B13" w:rsidRPr="00C150BD">
        <w:t xml:space="preserve">. </w:t>
      </w:r>
      <w:r w:rsidRPr="00C150BD">
        <w:t>No emergency services close at hand</w:t>
      </w:r>
      <w:r w:rsidR="00B82B13" w:rsidRPr="00C150BD">
        <w:t>.</w:t>
      </w:r>
    </w:p>
    <w:p w14:paraId="4A8F1467" w14:textId="77777777" w:rsidR="002C6CA7" w:rsidRPr="00C150BD" w:rsidRDefault="002C6CA7" w:rsidP="00B82B13">
      <w:pPr>
        <w:numPr>
          <w:ilvl w:val="1"/>
          <w:numId w:val="30"/>
        </w:numPr>
        <w:tabs>
          <w:tab w:val="clear" w:pos="1080"/>
          <w:tab w:val="num" w:pos="720"/>
        </w:tabs>
        <w:ind w:left="720"/>
      </w:pPr>
      <w:r w:rsidRPr="00C150BD">
        <w:t>Taupo is not that far away and could well be affected. How would the situation there be different?</w:t>
      </w:r>
    </w:p>
    <w:p w14:paraId="6E0E8E14" w14:textId="77777777" w:rsidR="007B2D32" w:rsidRPr="00C150BD" w:rsidRDefault="007B2D32" w:rsidP="002C6CA7"/>
    <w:p w14:paraId="3F6D8D3A" w14:textId="2D5FB36F" w:rsidR="00C150BD" w:rsidRPr="00C150BD" w:rsidRDefault="00C150BD" w:rsidP="00C150BD">
      <w:pPr>
        <w:numPr>
          <w:ilvl w:val="0"/>
          <w:numId w:val="30"/>
        </w:numPr>
      </w:pPr>
      <w:r w:rsidRPr="00C150BD">
        <w:t xml:space="preserve">You may like your students to now complete the </w:t>
      </w:r>
      <w:hyperlink r:id="rId11" w:history="1">
        <w:r w:rsidR="007B2D32" w:rsidRPr="00EA7716">
          <w:rPr>
            <w:rStyle w:val="Hyperlink"/>
          </w:rPr>
          <w:t>Earthquake intensity</w:t>
        </w:r>
      </w:hyperlink>
      <w:r w:rsidRPr="00C150BD">
        <w:t xml:space="preserve"> activity</w:t>
      </w:r>
      <w:r>
        <w:t xml:space="preserve">, </w:t>
      </w:r>
      <w:r w:rsidRPr="00C150BD">
        <w:rPr>
          <w:rFonts w:cs="Arial"/>
        </w:rPr>
        <w:t>where they allocate a Modified Mercalli Intensity (MMI) number to some historic New Zealand earthquakes an</w:t>
      </w:r>
      <w:r>
        <w:rPr>
          <w:rFonts w:cs="Arial"/>
        </w:rPr>
        <w:t>d</w:t>
      </w:r>
      <w:r w:rsidRPr="00C150BD">
        <w:rPr>
          <w:rFonts w:cs="Arial"/>
        </w:rPr>
        <w:t xml:space="preserve"> number to the area near the epicentre that they </w:t>
      </w:r>
      <w:r>
        <w:rPr>
          <w:rFonts w:cs="Arial"/>
        </w:rPr>
        <w:t xml:space="preserve">have just </w:t>
      </w:r>
      <w:r w:rsidRPr="00C150BD">
        <w:rPr>
          <w:rFonts w:cs="Arial"/>
        </w:rPr>
        <w:t>plotted</w:t>
      </w:r>
      <w:r>
        <w:rPr>
          <w:rFonts w:cs="Arial"/>
        </w:rPr>
        <w:t>.</w:t>
      </w:r>
      <w:r w:rsidRPr="00C150BD">
        <w:t xml:space="preserve"> </w:t>
      </w:r>
    </w:p>
    <w:p w14:paraId="68CFBC90" w14:textId="77777777" w:rsidR="002C6CA7" w:rsidRPr="002C6CA7" w:rsidRDefault="002C6CA7" w:rsidP="00C150BD">
      <w:pPr>
        <w:rPr>
          <w:b/>
        </w:rPr>
      </w:pPr>
      <w:r w:rsidRPr="00C150BD">
        <w:br w:type="page"/>
      </w:r>
      <w:bookmarkStart w:id="3" w:name="instructions"/>
      <w:bookmarkEnd w:id="3"/>
      <w:r w:rsidRPr="002C6CA7">
        <w:rPr>
          <w:b/>
        </w:rPr>
        <w:lastRenderedPageBreak/>
        <w:t>Student instructions</w:t>
      </w:r>
    </w:p>
    <w:p w14:paraId="0481DFFF" w14:textId="77777777" w:rsidR="002C6CA7" w:rsidRDefault="002C6CA7" w:rsidP="002C6CA7"/>
    <w:p w14:paraId="057ADA89" w14:textId="77777777" w:rsidR="002C6CA7" w:rsidRPr="002C6CA7" w:rsidRDefault="002C6CA7" w:rsidP="002C6CA7">
      <w:r w:rsidRPr="002C6CA7">
        <w:t xml:space="preserve">You are a seismologist on duty in the Earthquake Data Centre. Data coming in from recording stations in the </w:t>
      </w:r>
      <w:smartTag w:uri="urn:schemas-microsoft-com:office:smarttags" w:element="place">
        <w:r w:rsidRPr="002C6CA7">
          <w:t>North Island</w:t>
        </w:r>
      </w:smartTag>
      <w:r w:rsidRPr="002C6CA7">
        <w:t xml:space="preserve"> indicate</w:t>
      </w:r>
      <w:r>
        <w:t>s</w:t>
      </w:r>
      <w:r w:rsidRPr="002C6CA7">
        <w:t xml:space="preserve"> that a medium-sized earthquake has occurred. You must analyse the seismograms from these stations and locate the epicentre of the earthquake. You will then be able to assess possible damage near that location.</w:t>
      </w:r>
    </w:p>
    <w:p w14:paraId="551E6347" w14:textId="77777777" w:rsidR="002C6CA7" w:rsidRPr="002C6CA7" w:rsidRDefault="002C6CA7" w:rsidP="002C6CA7"/>
    <w:p w14:paraId="09D38CC3" w14:textId="77777777" w:rsidR="002C6CA7" w:rsidRDefault="002C6CA7" w:rsidP="002C6CA7">
      <w:r w:rsidRPr="002C6CA7">
        <w:t>An earthquake makes several different types of seismic waves, which travel through the Earth at different speeds. P waves are fastest, so they arrive at a seismograph first. S waves are a bit slower, so arrive after the P waves. S waves also have larger amplitude (cause bigger peaks on the seismogram). You can use the difference in arrival time of the P and S waves to work out the distance from the epicentre. By doing this for at least three widely spaced recording stations, you can work out the epicentre of the earthquake.</w:t>
      </w:r>
    </w:p>
    <w:p w14:paraId="13CBD2E2" w14:textId="77777777" w:rsidR="00884773" w:rsidRDefault="00884773" w:rsidP="002C6CA7"/>
    <w:p w14:paraId="0D65EADE" w14:textId="77777777" w:rsidR="00755F52" w:rsidRDefault="00884773" w:rsidP="002C6CA7">
      <w:pPr>
        <w:numPr>
          <w:ilvl w:val="0"/>
          <w:numId w:val="19"/>
        </w:numPr>
      </w:pPr>
      <w:r>
        <w:t xml:space="preserve">Look at the seismograms from three </w:t>
      </w:r>
      <w:smartTag w:uri="urn:schemas-microsoft-com:office:smarttags" w:element="place">
        <w:smartTag w:uri="urn:schemas-microsoft-com:office:smarttags" w:element="PlaceName">
          <w:r>
            <w:t>North</w:t>
          </w:r>
        </w:smartTag>
        <w:r>
          <w:t xml:space="preserve"> </w:t>
        </w:r>
        <w:smartTag w:uri="urn:schemas-microsoft-com:office:smarttags" w:element="PlaceType">
          <w:r>
            <w:t>Island</w:t>
          </w:r>
        </w:smartTag>
      </w:smartTag>
      <w:r>
        <w:t xml:space="preserve"> recording stations. </w:t>
      </w:r>
    </w:p>
    <w:p w14:paraId="19EFF40F" w14:textId="77777777" w:rsidR="00A42A74" w:rsidRDefault="00A42A74" w:rsidP="00A42A74">
      <w:pPr>
        <w:ind w:firstLine="360"/>
        <w:rPr>
          <w:b/>
          <w:i/>
        </w:rPr>
      </w:pPr>
    </w:p>
    <w:p w14:paraId="257299C6" w14:textId="77777777" w:rsidR="00755F52" w:rsidRDefault="00A42A74" w:rsidP="00A42A74">
      <w:pPr>
        <w:ind w:firstLine="360"/>
      </w:pPr>
      <w:r w:rsidRPr="00755F52">
        <w:rPr>
          <w:b/>
          <w:i/>
        </w:rPr>
        <w:t>What to look for on a seismogram</w:t>
      </w:r>
    </w:p>
    <w:p w14:paraId="38820EDB" w14:textId="564AF4DC" w:rsidR="002C6CA7" w:rsidRDefault="00EA7538" w:rsidP="00A42A74">
      <w:pPr>
        <w:ind w:firstLine="360"/>
        <w:rPr>
          <w:b/>
          <w:i/>
        </w:rPr>
      </w:pPr>
      <w:r>
        <w:rPr>
          <w:noProof/>
        </w:rPr>
        <w:drawing>
          <wp:inline distT="0" distB="0" distL="0" distR="0" wp14:anchorId="4E6427A4" wp14:editId="6A5B9408">
            <wp:extent cx="5886450" cy="2486025"/>
            <wp:effectExtent l="19050" t="19050" r="0" b="9525"/>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86450" cy="2486025"/>
                    </a:xfrm>
                    <a:prstGeom prst="rect">
                      <a:avLst/>
                    </a:prstGeom>
                    <a:noFill/>
                    <a:ln w="6350" cmpd="sng">
                      <a:solidFill>
                        <a:srgbClr val="000000"/>
                      </a:solidFill>
                      <a:miter lim="800000"/>
                      <a:headEnd/>
                      <a:tailEnd/>
                    </a:ln>
                    <a:effectLst/>
                  </pic:spPr>
                </pic:pic>
              </a:graphicData>
            </a:graphic>
          </wp:inline>
        </w:drawing>
      </w:r>
    </w:p>
    <w:p w14:paraId="7080BDCC" w14:textId="77777777" w:rsidR="00A42A74" w:rsidRPr="002C6CA7" w:rsidRDefault="00A42A74" w:rsidP="00A42A74">
      <w:pPr>
        <w:ind w:firstLine="360"/>
      </w:pPr>
    </w:p>
    <w:p w14:paraId="15FE3DF0" w14:textId="77777777" w:rsidR="002C6CA7" w:rsidRPr="002C6CA7" w:rsidRDefault="002C6CA7" w:rsidP="00A42A74">
      <w:pPr>
        <w:numPr>
          <w:ilvl w:val="0"/>
          <w:numId w:val="19"/>
        </w:numPr>
      </w:pPr>
      <w:r w:rsidRPr="002C6CA7">
        <w:t>Read the P and S wave arrival times off the three seismograms and enter your answers in th</w:t>
      </w:r>
      <w:r w:rsidR="00884773">
        <w:t>is</w:t>
      </w:r>
      <w:r w:rsidRPr="002C6CA7">
        <w:t xml:space="preserve"> data table</w:t>
      </w:r>
    </w:p>
    <w:p w14:paraId="559AD95B" w14:textId="77777777" w:rsidR="002C6CA7" w:rsidRPr="002C6CA7" w:rsidRDefault="002C6CA7" w:rsidP="00884773"/>
    <w:tbl>
      <w:tblPr>
        <w:tblW w:w="93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7"/>
        <w:gridCol w:w="1966"/>
        <w:gridCol w:w="1965"/>
        <w:gridCol w:w="1966"/>
        <w:gridCol w:w="1966"/>
      </w:tblGrid>
      <w:tr w:rsidR="003D0B46" w:rsidRPr="002C6CA7" w14:paraId="27889C17" w14:textId="77777777" w:rsidTr="003D0B46">
        <w:tc>
          <w:tcPr>
            <w:tcW w:w="1497" w:type="dxa"/>
            <w:shd w:val="clear" w:color="auto" w:fill="auto"/>
          </w:tcPr>
          <w:p w14:paraId="3091689A" w14:textId="77777777" w:rsidR="00884773" w:rsidRPr="003D0B46" w:rsidRDefault="002C6CA7" w:rsidP="003D0B46">
            <w:pPr>
              <w:jc w:val="center"/>
              <w:rPr>
                <w:b/>
              </w:rPr>
            </w:pPr>
            <w:r w:rsidRPr="003D0B46">
              <w:rPr>
                <w:b/>
              </w:rPr>
              <w:t xml:space="preserve">Station </w:t>
            </w:r>
          </w:p>
          <w:p w14:paraId="5566AF0A" w14:textId="77777777" w:rsidR="002C6CA7" w:rsidRPr="003D0B46" w:rsidRDefault="002C6CA7" w:rsidP="003D0B46">
            <w:pPr>
              <w:jc w:val="center"/>
              <w:rPr>
                <w:b/>
              </w:rPr>
            </w:pPr>
            <w:r w:rsidRPr="003D0B46">
              <w:rPr>
                <w:b/>
              </w:rPr>
              <w:t>code</w:t>
            </w:r>
          </w:p>
        </w:tc>
        <w:tc>
          <w:tcPr>
            <w:tcW w:w="1966" w:type="dxa"/>
            <w:shd w:val="clear" w:color="auto" w:fill="auto"/>
          </w:tcPr>
          <w:p w14:paraId="5F55FD54" w14:textId="77777777" w:rsidR="002C6CA7" w:rsidRPr="003D0B46" w:rsidRDefault="002C6CA7" w:rsidP="003D0B46">
            <w:pPr>
              <w:jc w:val="center"/>
              <w:rPr>
                <w:b/>
              </w:rPr>
            </w:pPr>
            <w:r w:rsidRPr="003D0B46">
              <w:rPr>
                <w:b/>
              </w:rPr>
              <w:t>P wave</w:t>
            </w:r>
          </w:p>
          <w:p w14:paraId="00E47289" w14:textId="77777777" w:rsidR="002C6CA7" w:rsidRPr="003D0B46" w:rsidRDefault="002C6CA7" w:rsidP="003D0B46">
            <w:pPr>
              <w:jc w:val="center"/>
              <w:rPr>
                <w:b/>
              </w:rPr>
            </w:pPr>
            <w:r w:rsidRPr="003D0B46">
              <w:rPr>
                <w:b/>
              </w:rPr>
              <w:t>arrival time</w:t>
            </w:r>
          </w:p>
        </w:tc>
        <w:tc>
          <w:tcPr>
            <w:tcW w:w="1965" w:type="dxa"/>
            <w:shd w:val="clear" w:color="auto" w:fill="auto"/>
          </w:tcPr>
          <w:p w14:paraId="570A9E47" w14:textId="77777777" w:rsidR="002C6CA7" w:rsidRPr="003D0B46" w:rsidRDefault="002C6CA7" w:rsidP="003D0B46">
            <w:pPr>
              <w:jc w:val="center"/>
              <w:rPr>
                <w:b/>
              </w:rPr>
            </w:pPr>
            <w:r w:rsidRPr="003D0B46">
              <w:rPr>
                <w:b/>
              </w:rPr>
              <w:t>S wave</w:t>
            </w:r>
          </w:p>
          <w:p w14:paraId="4D66DF96" w14:textId="77777777" w:rsidR="002C6CA7" w:rsidRPr="003D0B46" w:rsidRDefault="002C6CA7" w:rsidP="003D0B46">
            <w:pPr>
              <w:jc w:val="center"/>
              <w:rPr>
                <w:b/>
              </w:rPr>
            </w:pPr>
            <w:r w:rsidRPr="003D0B46">
              <w:rPr>
                <w:b/>
              </w:rPr>
              <w:t>arrival time</w:t>
            </w:r>
          </w:p>
        </w:tc>
        <w:tc>
          <w:tcPr>
            <w:tcW w:w="1966" w:type="dxa"/>
            <w:shd w:val="clear" w:color="auto" w:fill="auto"/>
          </w:tcPr>
          <w:p w14:paraId="7E9C61F8" w14:textId="77777777" w:rsidR="002C6CA7" w:rsidRPr="003D0B46" w:rsidRDefault="002C6CA7" w:rsidP="003D0B46">
            <w:pPr>
              <w:jc w:val="center"/>
              <w:rPr>
                <w:b/>
              </w:rPr>
            </w:pPr>
            <w:r w:rsidRPr="003D0B46">
              <w:rPr>
                <w:b/>
              </w:rPr>
              <w:t>Time difference</w:t>
            </w:r>
          </w:p>
        </w:tc>
        <w:tc>
          <w:tcPr>
            <w:tcW w:w="1966" w:type="dxa"/>
            <w:shd w:val="clear" w:color="auto" w:fill="auto"/>
          </w:tcPr>
          <w:p w14:paraId="50675730" w14:textId="77777777" w:rsidR="002C6CA7" w:rsidRPr="003D0B46" w:rsidRDefault="002C6CA7" w:rsidP="003D0B46">
            <w:pPr>
              <w:jc w:val="center"/>
              <w:rPr>
                <w:b/>
              </w:rPr>
            </w:pPr>
            <w:r w:rsidRPr="003D0B46">
              <w:rPr>
                <w:b/>
              </w:rPr>
              <w:t>Distance from epicentre (km)</w:t>
            </w:r>
          </w:p>
        </w:tc>
      </w:tr>
      <w:tr w:rsidR="003D0B46" w:rsidRPr="002C6CA7" w14:paraId="2324C01F" w14:textId="77777777" w:rsidTr="003D0B46">
        <w:tc>
          <w:tcPr>
            <w:tcW w:w="1497" w:type="dxa"/>
            <w:shd w:val="clear" w:color="auto" w:fill="auto"/>
          </w:tcPr>
          <w:p w14:paraId="3ED8D50E" w14:textId="77777777" w:rsidR="002C6CA7" w:rsidRPr="002C6CA7" w:rsidRDefault="002C6CA7" w:rsidP="003D0B46">
            <w:pPr>
              <w:jc w:val="center"/>
            </w:pPr>
            <w:r w:rsidRPr="002C6CA7">
              <w:t>MRZ</w:t>
            </w:r>
          </w:p>
        </w:tc>
        <w:tc>
          <w:tcPr>
            <w:tcW w:w="1966" w:type="dxa"/>
            <w:shd w:val="clear" w:color="auto" w:fill="auto"/>
          </w:tcPr>
          <w:p w14:paraId="1F72447E" w14:textId="77777777" w:rsidR="002C6CA7" w:rsidRPr="002C6CA7" w:rsidRDefault="002C6CA7" w:rsidP="003D0B46">
            <w:pPr>
              <w:jc w:val="center"/>
            </w:pPr>
          </w:p>
        </w:tc>
        <w:tc>
          <w:tcPr>
            <w:tcW w:w="1965" w:type="dxa"/>
            <w:shd w:val="clear" w:color="auto" w:fill="auto"/>
          </w:tcPr>
          <w:p w14:paraId="7DBA5768" w14:textId="77777777" w:rsidR="002C6CA7" w:rsidRPr="002C6CA7" w:rsidRDefault="002C6CA7" w:rsidP="003D0B46">
            <w:pPr>
              <w:jc w:val="center"/>
            </w:pPr>
          </w:p>
        </w:tc>
        <w:tc>
          <w:tcPr>
            <w:tcW w:w="1966" w:type="dxa"/>
            <w:shd w:val="clear" w:color="auto" w:fill="auto"/>
          </w:tcPr>
          <w:p w14:paraId="70B8357A" w14:textId="77777777" w:rsidR="002C6CA7" w:rsidRPr="002C6CA7" w:rsidRDefault="002C6CA7" w:rsidP="003D0B46">
            <w:pPr>
              <w:jc w:val="center"/>
            </w:pPr>
          </w:p>
        </w:tc>
        <w:tc>
          <w:tcPr>
            <w:tcW w:w="1966" w:type="dxa"/>
            <w:shd w:val="clear" w:color="auto" w:fill="auto"/>
          </w:tcPr>
          <w:p w14:paraId="65E87D88" w14:textId="77777777" w:rsidR="002C6CA7" w:rsidRPr="002C6CA7" w:rsidRDefault="002C6CA7" w:rsidP="003D0B46">
            <w:pPr>
              <w:jc w:val="center"/>
            </w:pPr>
          </w:p>
        </w:tc>
      </w:tr>
      <w:tr w:rsidR="003D0B46" w:rsidRPr="002C6CA7" w14:paraId="42BC7BDB" w14:textId="77777777" w:rsidTr="003D0B46">
        <w:tc>
          <w:tcPr>
            <w:tcW w:w="1497" w:type="dxa"/>
            <w:shd w:val="clear" w:color="auto" w:fill="auto"/>
          </w:tcPr>
          <w:p w14:paraId="53EB2673" w14:textId="77777777" w:rsidR="002C6CA7" w:rsidRPr="002C6CA7" w:rsidRDefault="002C6CA7" w:rsidP="003D0B46">
            <w:pPr>
              <w:jc w:val="center"/>
            </w:pPr>
            <w:r w:rsidRPr="002C6CA7">
              <w:t>URZ</w:t>
            </w:r>
          </w:p>
        </w:tc>
        <w:tc>
          <w:tcPr>
            <w:tcW w:w="1966" w:type="dxa"/>
            <w:shd w:val="clear" w:color="auto" w:fill="auto"/>
          </w:tcPr>
          <w:p w14:paraId="7F2EE4A9" w14:textId="77777777" w:rsidR="002C6CA7" w:rsidRPr="002C6CA7" w:rsidRDefault="002C6CA7" w:rsidP="003D0B46">
            <w:pPr>
              <w:jc w:val="center"/>
            </w:pPr>
          </w:p>
        </w:tc>
        <w:tc>
          <w:tcPr>
            <w:tcW w:w="1965" w:type="dxa"/>
            <w:shd w:val="clear" w:color="auto" w:fill="auto"/>
          </w:tcPr>
          <w:p w14:paraId="45073442" w14:textId="77777777" w:rsidR="002C6CA7" w:rsidRPr="002C6CA7" w:rsidRDefault="002C6CA7" w:rsidP="003D0B46">
            <w:pPr>
              <w:jc w:val="center"/>
            </w:pPr>
          </w:p>
        </w:tc>
        <w:tc>
          <w:tcPr>
            <w:tcW w:w="1966" w:type="dxa"/>
            <w:shd w:val="clear" w:color="auto" w:fill="auto"/>
          </w:tcPr>
          <w:p w14:paraId="406CB466" w14:textId="77777777" w:rsidR="002C6CA7" w:rsidRPr="002C6CA7" w:rsidRDefault="002C6CA7" w:rsidP="003D0B46">
            <w:pPr>
              <w:jc w:val="center"/>
            </w:pPr>
          </w:p>
        </w:tc>
        <w:tc>
          <w:tcPr>
            <w:tcW w:w="1966" w:type="dxa"/>
            <w:shd w:val="clear" w:color="auto" w:fill="auto"/>
          </w:tcPr>
          <w:p w14:paraId="25518087" w14:textId="77777777" w:rsidR="002C6CA7" w:rsidRPr="002C6CA7" w:rsidRDefault="002C6CA7" w:rsidP="003D0B46">
            <w:pPr>
              <w:jc w:val="center"/>
            </w:pPr>
          </w:p>
        </w:tc>
      </w:tr>
      <w:tr w:rsidR="003D0B46" w:rsidRPr="002C6CA7" w14:paraId="458F5E99" w14:textId="77777777" w:rsidTr="003D0B46">
        <w:tc>
          <w:tcPr>
            <w:tcW w:w="1497" w:type="dxa"/>
            <w:shd w:val="clear" w:color="auto" w:fill="auto"/>
          </w:tcPr>
          <w:p w14:paraId="53E85EF8" w14:textId="77777777" w:rsidR="002C6CA7" w:rsidRPr="002C6CA7" w:rsidRDefault="002C6CA7" w:rsidP="003D0B46">
            <w:pPr>
              <w:jc w:val="center"/>
            </w:pPr>
            <w:r w:rsidRPr="002C6CA7">
              <w:t>HIZ</w:t>
            </w:r>
          </w:p>
        </w:tc>
        <w:tc>
          <w:tcPr>
            <w:tcW w:w="1966" w:type="dxa"/>
            <w:shd w:val="clear" w:color="auto" w:fill="auto"/>
          </w:tcPr>
          <w:p w14:paraId="149024D7" w14:textId="77777777" w:rsidR="002C6CA7" w:rsidRPr="002C6CA7" w:rsidRDefault="002C6CA7" w:rsidP="003D0B46">
            <w:pPr>
              <w:jc w:val="center"/>
            </w:pPr>
          </w:p>
        </w:tc>
        <w:tc>
          <w:tcPr>
            <w:tcW w:w="1965" w:type="dxa"/>
            <w:shd w:val="clear" w:color="auto" w:fill="auto"/>
          </w:tcPr>
          <w:p w14:paraId="78E21049" w14:textId="77777777" w:rsidR="002C6CA7" w:rsidRPr="002C6CA7" w:rsidRDefault="002C6CA7" w:rsidP="003D0B46">
            <w:pPr>
              <w:jc w:val="center"/>
            </w:pPr>
          </w:p>
        </w:tc>
        <w:tc>
          <w:tcPr>
            <w:tcW w:w="1966" w:type="dxa"/>
            <w:shd w:val="clear" w:color="auto" w:fill="auto"/>
          </w:tcPr>
          <w:p w14:paraId="1397CBF7" w14:textId="77777777" w:rsidR="002C6CA7" w:rsidRPr="002C6CA7" w:rsidRDefault="002C6CA7" w:rsidP="003D0B46">
            <w:pPr>
              <w:jc w:val="center"/>
            </w:pPr>
          </w:p>
        </w:tc>
        <w:tc>
          <w:tcPr>
            <w:tcW w:w="1966" w:type="dxa"/>
            <w:shd w:val="clear" w:color="auto" w:fill="auto"/>
          </w:tcPr>
          <w:p w14:paraId="4178778E" w14:textId="77777777" w:rsidR="002C6CA7" w:rsidRPr="002C6CA7" w:rsidRDefault="002C6CA7" w:rsidP="003D0B46">
            <w:pPr>
              <w:jc w:val="center"/>
            </w:pPr>
          </w:p>
        </w:tc>
      </w:tr>
    </w:tbl>
    <w:p w14:paraId="282CEF85" w14:textId="77777777" w:rsidR="00884773" w:rsidRDefault="00884773" w:rsidP="00884773"/>
    <w:p w14:paraId="5EED9649" w14:textId="77777777" w:rsidR="00884773" w:rsidRPr="002C6CA7" w:rsidRDefault="00755F52" w:rsidP="00A42A74">
      <w:pPr>
        <w:ind w:left="360"/>
      </w:pPr>
      <w:r>
        <w:t>(</w:t>
      </w:r>
      <w:r w:rsidR="00884773" w:rsidRPr="002C6CA7">
        <w:t>In this activity, time zero for each seismogram is 09:15:00</w:t>
      </w:r>
      <w:r w:rsidR="00884773">
        <w:t>,</w:t>
      </w:r>
      <w:r w:rsidR="00884773" w:rsidRPr="002C6CA7">
        <w:t xml:space="preserve"> </w:t>
      </w:r>
      <w:r w:rsidR="00884773">
        <w:t>s</w:t>
      </w:r>
      <w:r w:rsidR="00884773" w:rsidRPr="002C6CA7">
        <w:t>o if you think a wave arrives at 100s (1 minute and 40s), record this as 09:16:40.</w:t>
      </w:r>
      <w:r>
        <w:t>)</w:t>
      </w:r>
    </w:p>
    <w:p w14:paraId="5BAB479C" w14:textId="77777777" w:rsidR="002C6CA7" w:rsidRDefault="002C6CA7" w:rsidP="002C6CA7"/>
    <w:p w14:paraId="54E70463" w14:textId="77777777" w:rsidR="002C6CA7" w:rsidRPr="002C6CA7" w:rsidRDefault="002C6CA7" w:rsidP="002C6CA7">
      <w:pPr>
        <w:numPr>
          <w:ilvl w:val="0"/>
          <w:numId w:val="19"/>
        </w:numPr>
      </w:pPr>
      <w:r w:rsidRPr="002C6CA7">
        <w:t>Calculate the difference in time between the arrival of the P waves and the S waves, and enter your answers in the table</w:t>
      </w:r>
      <w:r w:rsidR="00755F52">
        <w:t xml:space="preserve"> above</w:t>
      </w:r>
      <w:r w:rsidR="00884773">
        <w:t xml:space="preserve">. </w:t>
      </w:r>
      <w:r w:rsidRPr="002C6CA7">
        <w:t>Time difference = (S wave arrival time) minus (P wave arrival time)</w:t>
      </w:r>
      <w:r w:rsidR="00884773">
        <w:t>.</w:t>
      </w:r>
    </w:p>
    <w:p w14:paraId="3DA02634" w14:textId="77777777" w:rsidR="002C6CA7" w:rsidRPr="002C6CA7" w:rsidRDefault="002C6CA7" w:rsidP="002C6CA7"/>
    <w:p w14:paraId="43E6635F" w14:textId="77777777" w:rsidR="002C6CA7" w:rsidRPr="002C6CA7" w:rsidRDefault="002C6CA7" w:rsidP="002C6CA7">
      <w:pPr>
        <w:numPr>
          <w:ilvl w:val="0"/>
          <w:numId w:val="19"/>
        </w:numPr>
      </w:pPr>
      <w:r w:rsidRPr="002C6CA7">
        <w:t>Use the graph to determine the distance of each recording station from the epicentre.</w:t>
      </w:r>
    </w:p>
    <w:p w14:paraId="787EFC1D" w14:textId="77777777" w:rsidR="002C6CA7" w:rsidRPr="002C6CA7" w:rsidRDefault="002C6CA7" w:rsidP="002C6CA7"/>
    <w:p w14:paraId="3A9AE51D" w14:textId="77777777" w:rsidR="002C6CA7" w:rsidRPr="00755F52" w:rsidRDefault="002C6CA7" w:rsidP="00A42A74">
      <w:pPr>
        <w:ind w:left="360"/>
        <w:rPr>
          <w:b/>
          <w:i/>
        </w:rPr>
      </w:pPr>
      <w:r w:rsidRPr="00755F52">
        <w:rPr>
          <w:b/>
          <w:i/>
        </w:rPr>
        <w:t>How to use the graph</w:t>
      </w:r>
    </w:p>
    <w:p w14:paraId="635457AF" w14:textId="4B736F3B" w:rsidR="002C6CA7" w:rsidRPr="002C6CA7" w:rsidRDefault="002C6CA7" w:rsidP="00A42A74">
      <w:pPr>
        <w:ind w:left="360"/>
      </w:pPr>
      <w:r w:rsidRPr="002C6CA7">
        <w:t>For example</w:t>
      </w:r>
      <w:r w:rsidR="00755F52">
        <w:t>,</w:t>
      </w:r>
      <w:r w:rsidRPr="002C6CA7">
        <w:t xml:space="preserve"> if your time difference is 32 seconds, find 32 on the y-axis of the graph. Use a ruler to draw a horizontal line from that point, until it meets the line of the graph. From this intersection point on the line, draw a vertical line down to the x-axis, and read the distance (240</w:t>
      </w:r>
      <w:r w:rsidR="00EA7538">
        <w:t xml:space="preserve"> </w:t>
      </w:r>
      <w:r w:rsidRPr="002C6CA7">
        <w:t>km).</w:t>
      </w:r>
    </w:p>
    <w:p w14:paraId="35B4BFB9" w14:textId="77777777" w:rsidR="002C6CA7" w:rsidRPr="002C6CA7" w:rsidRDefault="002C6CA7" w:rsidP="002C6CA7"/>
    <w:p w14:paraId="722BEC4D" w14:textId="64A9A470" w:rsidR="00A42A74" w:rsidRDefault="002C6CA7" w:rsidP="002C6CA7">
      <w:pPr>
        <w:numPr>
          <w:ilvl w:val="0"/>
          <w:numId w:val="19"/>
        </w:numPr>
      </w:pPr>
      <w:r w:rsidRPr="002C6CA7">
        <w:t>You are now ready to plot the location of the epicentre on a map</w:t>
      </w:r>
      <w:r w:rsidR="00B82B13">
        <w:t>:</w:t>
      </w:r>
      <w:r w:rsidR="00A42A74">
        <w:t xml:space="preserve"> </w:t>
      </w:r>
    </w:p>
    <w:p w14:paraId="1A154CD9" w14:textId="634D3279" w:rsidR="00A42A74" w:rsidRDefault="00EA7538" w:rsidP="002C6CA7">
      <w:pPr>
        <w:numPr>
          <w:ilvl w:val="0"/>
          <w:numId w:val="25"/>
        </w:numPr>
      </w:pPr>
      <w:r>
        <w:rPr>
          <w:noProof/>
        </w:rPr>
        <w:drawing>
          <wp:anchor distT="0" distB="0" distL="114300" distR="114300" simplePos="0" relativeHeight="251658240" behindDoc="0" locked="0" layoutInCell="1" allowOverlap="1" wp14:anchorId="73519B90" wp14:editId="079B13A4">
            <wp:simplePos x="0" y="0"/>
            <wp:positionH relativeFrom="column">
              <wp:align>right</wp:align>
            </wp:positionH>
            <wp:positionV relativeFrom="paragraph">
              <wp:posOffset>49530</wp:posOffset>
            </wp:positionV>
            <wp:extent cx="1866900" cy="1981200"/>
            <wp:effectExtent l="0" t="0" r="0" b="0"/>
            <wp:wrapSquare wrapText="bothSides"/>
            <wp:docPr id="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66900" cy="1981200"/>
                    </a:xfrm>
                    <a:prstGeom prst="rect">
                      <a:avLst/>
                    </a:prstGeom>
                    <a:noFill/>
                  </pic:spPr>
                </pic:pic>
              </a:graphicData>
            </a:graphic>
            <wp14:sizeRelH relativeFrom="page">
              <wp14:pctWidth>0</wp14:pctWidth>
            </wp14:sizeRelH>
            <wp14:sizeRelV relativeFrom="page">
              <wp14:pctHeight>0</wp14:pctHeight>
            </wp14:sizeRelV>
          </wp:anchor>
        </w:drawing>
      </w:r>
      <w:r w:rsidR="002C6CA7" w:rsidRPr="002C6CA7">
        <w:t xml:space="preserve">Find the three recording stations on the </w:t>
      </w:r>
      <w:r w:rsidR="00A42A74">
        <w:t xml:space="preserve">outline </w:t>
      </w:r>
      <w:r w:rsidR="002C6CA7" w:rsidRPr="002C6CA7">
        <w:t xml:space="preserve">map of the </w:t>
      </w:r>
      <w:smartTag w:uri="urn:schemas-microsoft-com:office:smarttags" w:element="place">
        <w:smartTag w:uri="urn:schemas-microsoft-com:office:smarttags" w:element="PlaceName">
          <w:r w:rsidR="002C6CA7" w:rsidRPr="002C6CA7">
            <w:t>North</w:t>
          </w:r>
        </w:smartTag>
        <w:r w:rsidR="002C6CA7" w:rsidRPr="002C6CA7">
          <w:t xml:space="preserve"> </w:t>
        </w:r>
        <w:smartTag w:uri="urn:schemas-microsoft-com:office:smarttags" w:element="PlaceType">
          <w:r w:rsidR="002C6CA7" w:rsidRPr="002C6CA7">
            <w:t>Island</w:t>
          </w:r>
        </w:smartTag>
      </w:smartTag>
      <w:r w:rsidR="002C6CA7" w:rsidRPr="002C6CA7">
        <w:t>.</w:t>
      </w:r>
    </w:p>
    <w:p w14:paraId="3E31D283" w14:textId="77777777" w:rsidR="00A42A74" w:rsidRDefault="002C6CA7" w:rsidP="002C6CA7">
      <w:pPr>
        <w:numPr>
          <w:ilvl w:val="0"/>
          <w:numId w:val="25"/>
        </w:numPr>
      </w:pPr>
      <w:r w:rsidRPr="002C6CA7">
        <w:t xml:space="preserve">For Station MRZ, use the scale at the top of the map to set a drawing compass to have a radius equal to the distance to the epicentre. Place the point of the compass on the MRZ triangle on the map and draw a circle. </w:t>
      </w:r>
    </w:p>
    <w:p w14:paraId="1865AF7A" w14:textId="77777777" w:rsidR="00A42A74" w:rsidRDefault="002C6CA7" w:rsidP="002C6CA7">
      <w:pPr>
        <w:numPr>
          <w:ilvl w:val="0"/>
          <w:numId w:val="25"/>
        </w:numPr>
      </w:pPr>
      <w:r w:rsidRPr="002C6CA7">
        <w:t>Repeat this for the other two stations.</w:t>
      </w:r>
    </w:p>
    <w:p w14:paraId="1009A487" w14:textId="77777777" w:rsidR="002C6CA7" w:rsidRPr="002C6CA7" w:rsidRDefault="002C6CA7" w:rsidP="002C6CA7">
      <w:pPr>
        <w:numPr>
          <w:ilvl w:val="0"/>
          <w:numId w:val="25"/>
        </w:numPr>
      </w:pPr>
      <w:r w:rsidRPr="002C6CA7">
        <w:t xml:space="preserve">The earthquake epicentre is located near where all three circles intersect. </w:t>
      </w:r>
      <w:r w:rsidR="008758C1">
        <w:t>(</w:t>
      </w:r>
      <w:r w:rsidRPr="002C6CA7">
        <w:t>On the right is an indication of what it might look like, but it’s not the answer!</w:t>
      </w:r>
      <w:r w:rsidR="008758C1">
        <w:t>)</w:t>
      </w:r>
    </w:p>
    <w:p w14:paraId="5CF99446" w14:textId="77777777" w:rsidR="00A42A74" w:rsidRDefault="00A42A74" w:rsidP="00A42A74"/>
    <w:p w14:paraId="6DBA3B56" w14:textId="267F1655" w:rsidR="002C6CA7" w:rsidRPr="002C6CA7" w:rsidRDefault="002C6CA7" w:rsidP="002C6CA7">
      <w:r w:rsidRPr="002C6CA7">
        <w:t>You now know where and when the earthquake occurred.</w:t>
      </w:r>
      <w:r w:rsidR="00A42A74">
        <w:t xml:space="preserve"> </w:t>
      </w:r>
      <w:r w:rsidRPr="002C6CA7">
        <w:t>The computer linked to the recording stations tells you that the magnitude of the earthquake was 5.2, and it was 9</w:t>
      </w:r>
      <w:r w:rsidR="00EA7538">
        <w:t xml:space="preserve"> </w:t>
      </w:r>
      <w:r w:rsidRPr="002C6CA7">
        <w:t>km deep.</w:t>
      </w:r>
    </w:p>
    <w:p w14:paraId="1C834064" w14:textId="77777777" w:rsidR="002C6CA7" w:rsidRPr="002C6CA7" w:rsidRDefault="002C6CA7" w:rsidP="00A42A74"/>
    <w:p w14:paraId="7249F067" w14:textId="77777777" w:rsidR="002C6CA7" w:rsidRPr="002C6CA7" w:rsidRDefault="002C6CA7" w:rsidP="002C6CA7">
      <w:pPr>
        <w:numPr>
          <w:ilvl w:val="0"/>
          <w:numId w:val="19"/>
        </w:numPr>
      </w:pPr>
      <w:r w:rsidRPr="002C6CA7">
        <w:t xml:space="preserve">Look at a detailed map of the </w:t>
      </w:r>
      <w:smartTag w:uri="urn:schemas-microsoft-com:office:smarttags" w:element="place">
        <w:r w:rsidRPr="002C6CA7">
          <w:t>North Island</w:t>
        </w:r>
      </w:smartTag>
      <w:r w:rsidRPr="002C6CA7">
        <w:t xml:space="preserve"> and decide what sort of landscape the earthquake happened in. Try and answer the following questions, and others you may think of:</w:t>
      </w:r>
    </w:p>
    <w:p w14:paraId="1998827A" w14:textId="77777777" w:rsidR="002C6CA7" w:rsidRPr="002C6CA7" w:rsidRDefault="002C6CA7" w:rsidP="00A42A74">
      <w:pPr>
        <w:numPr>
          <w:ilvl w:val="0"/>
          <w:numId w:val="26"/>
        </w:numPr>
      </w:pPr>
      <w:r w:rsidRPr="002C6CA7">
        <w:t>Is it hilly or flat?</w:t>
      </w:r>
    </w:p>
    <w:p w14:paraId="0AD23AE5" w14:textId="77777777" w:rsidR="002C6CA7" w:rsidRPr="002C6CA7" w:rsidRDefault="002C6CA7" w:rsidP="00A42A74">
      <w:pPr>
        <w:numPr>
          <w:ilvl w:val="0"/>
          <w:numId w:val="26"/>
        </w:numPr>
      </w:pPr>
      <w:r w:rsidRPr="002C6CA7">
        <w:t>Are there rivers?</w:t>
      </w:r>
    </w:p>
    <w:p w14:paraId="3E2A1BFD" w14:textId="77777777" w:rsidR="002C6CA7" w:rsidRPr="002C6CA7" w:rsidRDefault="002C6CA7" w:rsidP="00A42A74">
      <w:pPr>
        <w:numPr>
          <w:ilvl w:val="0"/>
          <w:numId w:val="26"/>
        </w:numPr>
      </w:pPr>
      <w:r w:rsidRPr="002C6CA7">
        <w:t>Are there any big towns nearby?</w:t>
      </w:r>
    </w:p>
    <w:p w14:paraId="7080869C" w14:textId="77777777" w:rsidR="002C6CA7" w:rsidRPr="002C6CA7" w:rsidRDefault="002C6CA7" w:rsidP="00A42A74">
      <w:pPr>
        <w:numPr>
          <w:ilvl w:val="0"/>
          <w:numId w:val="26"/>
        </w:numPr>
      </w:pPr>
      <w:r w:rsidRPr="002C6CA7">
        <w:t>Are there any small settlements nearby?</w:t>
      </w:r>
    </w:p>
    <w:p w14:paraId="0DB8F660" w14:textId="77777777" w:rsidR="002C6CA7" w:rsidRPr="002C6CA7" w:rsidRDefault="002C6CA7" w:rsidP="00A42A74">
      <w:pPr>
        <w:numPr>
          <w:ilvl w:val="0"/>
          <w:numId w:val="26"/>
        </w:numPr>
      </w:pPr>
      <w:r w:rsidRPr="002C6CA7">
        <w:t>What is the land communication like (are there roads or railways)?</w:t>
      </w:r>
    </w:p>
    <w:p w14:paraId="0BD08357" w14:textId="77777777" w:rsidR="002C6CA7" w:rsidRPr="002C6CA7" w:rsidRDefault="002C6CA7" w:rsidP="00A42A74"/>
    <w:p w14:paraId="594B5880" w14:textId="77777777" w:rsidR="002C6CA7" w:rsidRPr="002C6CA7" w:rsidRDefault="002C6CA7" w:rsidP="002C6CA7">
      <w:pPr>
        <w:numPr>
          <w:ilvl w:val="0"/>
          <w:numId w:val="19"/>
        </w:numPr>
      </w:pPr>
      <w:r w:rsidRPr="002C6CA7">
        <w:t>Write a short report about the earthquake</w:t>
      </w:r>
      <w:r w:rsidR="00A42A74">
        <w:t>:</w:t>
      </w:r>
    </w:p>
    <w:p w14:paraId="3A8F13AC" w14:textId="77777777" w:rsidR="002C6CA7" w:rsidRPr="002C6CA7" w:rsidRDefault="002C6CA7" w:rsidP="00A42A74">
      <w:pPr>
        <w:numPr>
          <w:ilvl w:val="0"/>
          <w:numId w:val="27"/>
        </w:numPr>
      </w:pPr>
      <w:r w:rsidRPr="002C6CA7">
        <w:t xml:space="preserve">Start with all you know about </w:t>
      </w:r>
      <w:r w:rsidR="00A42A74">
        <w:t xml:space="preserve">the earthquake – </w:t>
      </w:r>
      <w:r w:rsidRPr="002C6CA7">
        <w:t>where, when and how big.</w:t>
      </w:r>
    </w:p>
    <w:p w14:paraId="1DF279EA" w14:textId="77777777" w:rsidR="002C6CA7" w:rsidRPr="002C6CA7" w:rsidRDefault="002C6CA7" w:rsidP="00A42A74">
      <w:pPr>
        <w:numPr>
          <w:ilvl w:val="0"/>
          <w:numId w:val="27"/>
        </w:numPr>
      </w:pPr>
      <w:r w:rsidRPr="002C6CA7">
        <w:t>Then write about the damage that could be expected. Your report could be used to tell emergency services what to expect before detailed reports from the area come in.</w:t>
      </w:r>
      <w:r w:rsidR="00E76F32">
        <w:t xml:space="preserve"> </w:t>
      </w:r>
      <w:r w:rsidRPr="002C6CA7">
        <w:t xml:space="preserve">Think about how many buildings are in the area and what would happen if they were destroyed. </w:t>
      </w:r>
    </w:p>
    <w:p w14:paraId="7A3BC3F8" w14:textId="77777777" w:rsidR="002C6CA7" w:rsidRPr="002C6CA7" w:rsidRDefault="002C6CA7" w:rsidP="00A42A74">
      <w:pPr>
        <w:numPr>
          <w:ilvl w:val="0"/>
          <w:numId w:val="27"/>
        </w:numPr>
      </w:pPr>
      <w:r w:rsidRPr="002C6CA7">
        <w:t>What is the chance of people being killed or injured? This might depend on the time of day – where will people be at the time of the earthquake?</w:t>
      </w:r>
    </w:p>
    <w:p w14:paraId="61DA099D" w14:textId="77777777" w:rsidR="002C6CA7" w:rsidRPr="002C6CA7" w:rsidRDefault="002C6CA7" w:rsidP="00A42A74">
      <w:pPr>
        <w:numPr>
          <w:ilvl w:val="0"/>
          <w:numId w:val="27"/>
        </w:numPr>
      </w:pPr>
      <w:r w:rsidRPr="002C6CA7">
        <w:t>What could happen if there were landslips?</w:t>
      </w:r>
    </w:p>
    <w:p w14:paraId="04AFA414" w14:textId="77777777" w:rsidR="002C6CA7" w:rsidRPr="002C6CA7" w:rsidRDefault="002C6CA7" w:rsidP="00A42A74">
      <w:pPr>
        <w:numPr>
          <w:ilvl w:val="0"/>
          <w:numId w:val="27"/>
        </w:numPr>
      </w:pPr>
      <w:r w:rsidRPr="002C6CA7">
        <w:t>Don’t forget that not all the damage happens at the epicentre</w:t>
      </w:r>
      <w:r w:rsidR="00A42A74">
        <w:t xml:space="preserve"> –</w:t>
      </w:r>
      <w:r w:rsidRPr="002C6CA7">
        <w:t xml:space="preserve"> quite a large area could be affected in some way.</w:t>
      </w:r>
    </w:p>
    <w:p w14:paraId="152DBC03" w14:textId="63A47AE1" w:rsidR="00884773" w:rsidRDefault="00EA7538" w:rsidP="002C6CA7">
      <w:r>
        <w:rPr>
          <w:noProof/>
        </w:rPr>
        <w:lastRenderedPageBreak/>
        <w:drawing>
          <wp:inline distT="0" distB="0" distL="0" distR="0" wp14:anchorId="7BF862E5" wp14:editId="12DA8171">
            <wp:extent cx="5781675" cy="412432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81675" cy="4124325"/>
                    </a:xfrm>
                    <a:prstGeom prst="rect">
                      <a:avLst/>
                    </a:prstGeom>
                    <a:noFill/>
                    <a:ln>
                      <a:noFill/>
                    </a:ln>
                  </pic:spPr>
                </pic:pic>
              </a:graphicData>
            </a:graphic>
          </wp:inline>
        </w:drawing>
      </w:r>
    </w:p>
    <w:p w14:paraId="0EF68BAC" w14:textId="77777777" w:rsidR="004931E0" w:rsidRDefault="004931E0" w:rsidP="002C6CA7"/>
    <w:p w14:paraId="61365726" w14:textId="16928B4B" w:rsidR="004931E0" w:rsidRDefault="004931E0" w:rsidP="002C6CA7">
      <w:pPr>
        <w:sectPr w:rsidR="004931E0" w:rsidSect="008A23E5">
          <w:headerReference w:type="default" r:id="rId15"/>
          <w:footerReference w:type="even" r:id="rId16"/>
          <w:footerReference w:type="default" r:id="rId17"/>
          <w:pgSz w:w="11907" w:h="16840" w:code="9"/>
          <w:pgMar w:top="1134" w:right="1134" w:bottom="1134" w:left="1134" w:header="709" w:footer="709" w:gutter="0"/>
          <w:cols w:space="708"/>
          <w:docGrid w:linePitch="360"/>
        </w:sectPr>
      </w:pPr>
    </w:p>
    <w:p w14:paraId="0FAAF41D" w14:textId="6C324D85" w:rsidR="00884773" w:rsidRDefault="00EA7538" w:rsidP="002C6CA7">
      <w:pPr>
        <w:jc w:val="center"/>
      </w:pPr>
      <w:bookmarkStart w:id="5" w:name="seismograms"/>
      <w:bookmarkEnd w:id="5"/>
      <w:r>
        <w:rPr>
          <w:noProof/>
        </w:rPr>
        <w:lastRenderedPageBreak/>
        <w:drawing>
          <wp:inline distT="0" distB="0" distL="0" distR="0" wp14:anchorId="04CE974C" wp14:editId="1A528E85">
            <wp:extent cx="7267575" cy="583882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267575" cy="5838825"/>
                    </a:xfrm>
                    <a:prstGeom prst="rect">
                      <a:avLst/>
                    </a:prstGeom>
                    <a:noFill/>
                    <a:ln>
                      <a:noFill/>
                    </a:ln>
                  </pic:spPr>
                </pic:pic>
              </a:graphicData>
            </a:graphic>
          </wp:inline>
        </w:drawing>
      </w:r>
    </w:p>
    <w:p w14:paraId="2C63A9B8" w14:textId="77777777" w:rsidR="00B21AF9" w:rsidRDefault="00B21AF9" w:rsidP="002C6CA7">
      <w:pPr>
        <w:jc w:val="center"/>
        <w:sectPr w:rsidR="00B21AF9" w:rsidSect="00884773">
          <w:pgSz w:w="16840" w:h="11907" w:orient="landscape" w:code="9"/>
          <w:pgMar w:top="1134" w:right="1134" w:bottom="1134" w:left="1134" w:header="709" w:footer="709" w:gutter="0"/>
          <w:cols w:space="708"/>
          <w:docGrid w:linePitch="360"/>
        </w:sectPr>
      </w:pPr>
    </w:p>
    <w:p w14:paraId="0672BFA1" w14:textId="2EBEEBD4" w:rsidR="002C6CA7" w:rsidRPr="002C6CA7" w:rsidRDefault="00EA7538" w:rsidP="00755F52">
      <w:pPr>
        <w:jc w:val="center"/>
      </w:pPr>
      <w:bookmarkStart w:id="6" w:name="map"/>
      <w:bookmarkEnd w:id="6"/>
      <w:r>
        <w:rPr>
          <w:rFonts w:ascii="Arial" w:hAnsi="Arial" w:cs="Arial"/>
          <w:noProof/>
        </w:rPr>
        <w:lastRenderedPageBreak/>
        <w:drawing>
          <wp:inline distT="0" distB="0" distL="0" distR="0" wp14:anchorId="048EF636" wp14:editId="06DEDC87">
            <wp:extent cx="5534025" cy="88011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34025" cy="8801100"/>
                    </a:xfrm>
                    <a:prstGeom prst="rect">
                      <a:avLst/>
                    </a:prstGeom>
                    <a:noFill/>
                    <a:ln>
                      <a:noFill/>
                    </a:ln>
                  </pic:spPr>
                </pic:pic>
              </a:graphicData>
            </a:graphic>
          </wp:inline>
        </w:drawing>
      </w:r>
    </w:p>
    <w:sectPr w:rsidR="002C6CA7" w:rsidRPr="002C6CA7" w:rsidSect="008A23E5">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2433E4" w14:textId="77777777" w:rsidR="00825F65" w:rsidRDefault="00825F65">
      <w:r>
        <w:separator/>
      </w:r>
    </w:p>
  </w:endnote>
  <w:endnote w:type="continuationSeparator" w:id="0">
    <w:p w14:paraId="04974F61" w14:textId="77777777" w:rsidR="00825F65" w:rsidRDefault="00825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1958E" w14:textId="77777777" w:rsidR="00884773" w:rsidRDefault="00884773" w:rsidP="008758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B32B20" w14:textId="77777777" w:rsidR="00884773" w:rsidRDefault="00884773" w:rsidP="0088477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1A151" w14:textId="77777777" w:rsidR="004931E0" w:rsidRDefault="004931E0" w:rsidP="004931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5F9168D2" w14:textId="77777777" w:rsidR="004931E0" w:rsidRDefault="004931E0" w:rsidP="004931E0">
    <w:pPr>
      <w:pBdr>
        <w:top w:val="nil"/>
        <w:left w:val="nil"/>
        <w:bottom w:val="nil"/>
        <w:right w:val="nil"/>
        <w:between w:val="nil"/>
      </w:pBdr>
      <w:tabs>
        <w:tab w:val="center" w:pos="4320"/>
        <w:tab w:val="right" w:pos="8640"/>
        <w:tab w:val="right" w:pos="14459"/>
      </w:tabs>
      <w:rPr>
        <w:color w:val="3366FF"/>
        <w:sz w:val="18"/>
        <w:szCs w:val="18"/>
      </w:rPr>
    </w:pPr>
    <w:r>
      <w:rPr>
        <w:color w:val="3366FF"/>
        <w:sz w:val="18"/>
        <w:szCs w:val="18"/>
      </w:rPr>
      <w:t>© Copyright. Science Learning Hub – Pokapū Akoranga Pūtaiao, The University of Waikato.</w:t>
    </w:r>
    <w:r>
      <w:rPr>
        <w:color w:val="3366FF"/>
        <w:sz w:val="18"/>
        <w:szCs w:val="18"/>
      </w:rPr>
      <w:tab/>
    </w:r>
    <w:r>
      <w:rPr>
        <w:color w:val="3366FF"/>
        <w:sz w:val="18"/>
        <w:szCs w:val="18"/>
      </w:rPr>
      <w:tab/>
    </w:r>
    <w:r>
      <w:rPr>
        <w:sz w:val="18"/>
        <w:szCs w:val="18"/>
      </w:rPr>
      <w:t>4</w:t>
    </w:r>
    <w:r>
      <w:rPr>
        <w:color w:val="3366FF"/>
        <w:sz w:val="18"/>
        <w:szCs w:val="18"/>
      </w:rPr>
      <w:t xml:space="preserve"> </w:t>
    </w:r>
  </w:p>
  <w:bookmarkStart w:id="4" w:name="_3dy6vkm" w:colFirst="0" w:colLast="0"/>
  <w:bookmarkEnd w:id="4"/>
  <w:p w14:paraId="0F21C0EF" w14:textId="62743AB1" w:rsidR="008758C1" w:rsidRPr="004931E0" w:rsidRDefault="004931E0" w:rsidP="004931E0">
    <w:pPr>
      <w:pBdr>
        <w:top w:val="nil"/>
        <w:left w:val="nil"/>
        <w:bottom w:val="nil"/>
        <w:right w:val="nil"/>
        <w:between w:val="nil"/>
      </w:pBdr>
      <w:tabs>
        <w:tab w:val="center" w:pos="4320"/>
        <w:tab w:val="right" w:pos="8640"/>
      </w:tabs>
      <w:ind w:right="360"/>
      <w:rPr>
        <w:color w:val="3366FF"/>
        <w:sz w:val="18"/>
        <w:szCs w:val="18"/>
      </w:rPr>
    </w:pPr>
    <w:r>
      <w:fldChar w:fldCharType="begin"/>
    </w:r>
    <w:r>
      <w:instrText xml:space="preserve"> HYPERLINK "http://www.sciencelearn.org.nz" \h </w:instrText>
    </w:r>
    <w:r>
      <w:fldChar w:fldCharType="separate"/>
    </w:r>
    <w:r>
      <w:rPr>
        <w:color w:val="0000FF"/>
        <w:sz w:val="18"/>
        <w:szCs w:val="18"/>
        <w:u w:val="single"/>
      </w:rPr>
      <w:t>www.sciencelearn.org.nz</w:t>
    </w:r>
    <w:r>
      <w:rPr>
        <w:color w:val="0000FF"/>
        <w:sz w:val="18"/>
        <w:szCs w:val="18"/>
        <w:u w:val="singl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40DB1D" w14:textId="77777777" w:rsidR="00825F65" w:rsidRDefault="00825F65">
      <w:r>
        <w:separator/>
      </w:r>
    </w:p>
  </w:footnote>
  <w:footnote w:type="continuationSeparator" w:id="0">
    <w:p w14:paraId="577570A4" w14:textId="77777777" w:rsidR="00825F65" w:rsidRDefault="00825F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17" w:type="dxa"/>
      <w:tblInd w:w="5" w:type="dxa"/>
      <w:tblLayout w:type="fixed"/>
      <w:tblCellMar>
        <w:left w:w="0" w:type="dxa"/>
      </w:tblCellMar>
      <w:tblLook w:val="04A0" w:firstRow="1" w:lastRow="0" w:firstColumn="1" w:lastColumn="0" w:noHBand="0" w:noVBand="1"/>
    </w:tblPr>
    <w:tblGrid>
      <w:gridCol w:w="1980"/>
      <w:gridCol w:w="283"/>
      <w:gridCol w:w="7654"/>
    </w:tblGrid>
    <w:tr w:rsidR="00D555E5" w:rsidRPr="00D555E5" w14:paraId="1A550B9D" w14:textId="77777777" w:rsidTr="00EA7538">
      <w:tc>
        <w:tcPr>
          <w:tcW w:w="19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9529311" w14:textId="3EB59CEF" w:rsidR="00D555E5" w:rsidRPr="00D555E5" w:rsidRDefault="00D555E5" w:rsidP="00D555E5">
          <w:pPr>
            <w:rPr>
              <w:rFonts w:cs="Arial"/>
              <w:color w:val="3366FF"/>
              <w:lang w:val="en-GB" w:eastAsia="en-GB"/>
            </w:rPr>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E0D375" w14:textId="77777777" w:rsidR="00D555E5" w:rsidRPr="00D555E5" w:rsidRDefault="00D555E5" w:rsidP="00D555E5">
          <w:pPr>
            <w:rPr>
              <w:rFonts w:cs="Arial"/>
              <w:color w:val="3366FF"/>
              <w:lang w:val="en-GB" w:eastAsia="en-GB"/>
            </w:rPr>
          </w:pPr>
        </w:p>
      </w:tc>
      <w:tc>
        <w:tcPr>
          <w:tcW w:w="7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428E1DA3" w14:textId="7186AC13" w:rsidR="00D555E5" w:rsidRDefault="00D555E5" w:rsidP="00D555E5">
          <w:pPr>
            <w:rPr>
              <w:rFonts w:cs="Arial"/>
              <w:color w:val="3366FF"/>
              <w:lang w:val="en-GB" w:eastAsia="en-GB"/>
            </w:rPr>
          </w:pPr>
          <w:r>
            <w:rPr>
              <w:rFonts w:cs="Arial"/>
              <w:color w:val="3366FF"/>
              <w:lang w:val="en-GB" w:eastAsia="en-GB"/>
            </w:rPr>
            <w:t xml:space="preserve">Activity: </w:t>
          </w:r>
          <w:hyperlink r:id="rId1" w:history="1">
            <w:r w:rsidRPr="00EA7538">
              <w:rPr>
                <w:rStyle w:val="Hyperlink"/>
                <w:rFonts w:cs="Arial"/>
                <w:lang w:val="en-GB" w:eastAsia="en-GB"/>
              </w:rPr>
              <w:t>Earthquake location</w:t>
            </w:r>
          </w:hyperlink>
        </w:p>
        <w:p w14:paraId="7F1D1900" w14:textId="2A4C0CA7" w:rsidR="008C275A" w:rsidRPr="00D555E5" w:rsidRDefault="008C275A" w:rsidP="00D555E5">
          <w:pPr>
            <w:rPr>
              <w:rFonts w:cs="Arial"/>
              <w:color w:val="3366FF"/>
              <w:lang w:val="en-GB" w:eastAsia="en-GB"/>
            </w:rPr>
          </w:pPr>
        </w:p>
      </w:tc>
    </w:tr>
  </w:tbl>
  <w:p w14:paraId="0D229598" w14:textId="44B09A5B" w:rsidR="004931E0" w:rsidRDefault="00EA7538" w:rsidP="00D555E5">
    <w:pPr>
      <w:tabs>
        <w:tab w:val="center" w:pos="4320"/>
        <w:tab w:val="right" w:pos="8640"/>
      </w:tabs>
      <w:rPr>
        <w:lang w:val="en-GB" w:eastAsia="en-GB"/>
      </w:rPr>
    </w:pPr>
    <w:r>
      <w:rPr>
        <w:noProof/>
      </w:rPr>
      <w:drawing>
        <wp:anchor distT="0" distB="0" distL="114300" distR="114300" simplePos="0" relativeHeight="251659264" behindDoc="0" locked="0" layoutInCell="1" allowOverlap="1" wp14:anchorId="1A685AF8" wp14:editId="0732D8B7">
          <wp:simplePos x="0" y="0"/>
          <wp:positionH relativeFrom="column">
            <wp:posOffset>9525</wp:posOffset>
          </wp:positionH>
          <wp:positionV relativeFrom="paragraph">
            <wp:posOffset>-472440</wp:posOffset>
          </wp:positionV>
          <wp:extent cx="1377950" cy="588010"/>
          <wp:effectExtent l="0" t="0" r="0" b="0"/>
          <wp:wrapNone/>
          <wp:docPr id="8" name="image1.jpg" descr="Blue and white logo of the Science Learning Hub – Pokapū Akoranga Pūtaiao, www.sciencelearn.org.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Blue and white logo of the Science Learning Hub – Pokapū Akoranga Pūtaiao, www.sciencelearn.org.nz."/>
                  <pic:cNvPicPr>
                    <a:picLocks noChangeAspect="1" noChangeArrowheads="1"/>
                  </pic:cNvPicPr>
                </pic:nvPicPr>
                <pic:blipFill>
                  <a:blip r:embed="rId2">
                    <a:extLst>
                      <a:ext uri="{28A0092B-C50C-407E-A947-70E740481C1C}">
                        <a14:useLocalDpi xmlns:a14="http://schemas.microsoft.com/office/drawing/2010/main" val="0"/>
                      </a:ext>
                    </a:extLst>
                  </a:blip>
                  <a:srcRect t="880" b="880"/>
                  <a:stretch>
                    <a:fillRect/>
                  </a:stretch>
                </pic:blipFill>
                <pic:spPr bwMode="auto">
                  <a:xfrm>
                    <a:off x="0" y="0"/>
                    <a:ext cx="1377950" cy="588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AB4E31" w14:textId="4B7ACBEB" w:rsidR="00884773" w:rsidRPr="00D555E5" w:rsidRDefault="00884773" w:rsidP="00D555E5">
    <w:pPr>
      <w:tabs>
        <w:tab w:val="center" w:pos="4320"/>
        <w:tab w:val="right" w:pos="8640"/>
      </w:tabs>
      <w:rPr>
        <w:lang w:val="en-GB"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07CE9"/>
    <w:multiLevelType w:val="hybridMultilevel"/>
    <w:tmpl w:val="29B67ED4"/>
    <w:lvl w:ilvl="0" w:tplc="0248D860">
      <w:start w:val="1"/>
      <w:numFmt w:val="bullet"/>
      <w:lvlText w:val=""/>
      <w:lvlJc w:val="left"/>
      <w:pPr>
        <w:tabs>
          <w:tab w:val="num" w:pos="284"/>
        </w:tabs>
        <w:ind w:left="284" w:hanging="284"/>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C33DC2"/>
    <w:multiLevelType w:val="hybridMultilevel"/>
    <w:tmpl w:val="152CAE8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DA63885"/>
    <w:multiLevelType w:val="hybridMultilevel"/>
    <w:tmpl w:val="FF982CE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2881702"/>
    <w:multiLevelType w:val="hybridMultilevel"/>
    <w:tmpl w:val="9904BB7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41C1D6C"/>
    <w:multiLevelType w:val="hybridMultilevel"/>
    <w:tmpl w:val="FD32F40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 w15:restartNumberingAfterBreak="0">
    <w:nsid w:val="23453FFA"/>
    <w:multiLevelType w:val="hybridMultilevel"/>
    <w:tmpl w:val="E0EEAE6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9013A5A"/>
    <w:multiLevelType w:val="hybridMultilevel"/>
    <w:tmpl w:val="B756FEB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AC21B55"/>
    <w:multiLevelType w:val="hybridMultilevel"/>
    <w:tmpl w:val="738C1AC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57509A9"/>
    <w:multiLevelType w:val="hybridMultilevel"/>
    <w:tmpl w:val="ADFAFB9C"/>
    <w:lvl w:ilvl="0" w:tplc="0409000F">
      <w:start w:val="1"/>
      <w:numFmt w:val="decimal"/>
      <w:lvlText w:val="%1."/>
      <w:lvlJc w:val="left"/>
      <w:pPr>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B63092D"/>
    <w:multiLevelType w:val="hybridMultilevel"/>
    <w:tmpl w:val="981CFE58"/>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3E85451C"/>
    <w:multiLevelType w:val="hybridMultilevel"/>
    <w:tmpl w:val="F5DED8EC"/>
    <w:lvl w:ilvl="0" w:tplc="0809000F">
      <w:start w:val="1"/>
      <w:numFmt w:val="decimal"/>
      <w:lvlText w:val="%1."/>
      <w:lvlJc w:val="left"/>
      <w:pPr>
        <w:tabs>
          <w:tab w:val="num" w:pos="360"/>
        </w:tabs>
        <w:ind w:left="360" w:hanging="360"/>
      </w:p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3F490E6E"/>
    <w:multiLevelType w:val="hybridMultilevel"/>
    <w:tmpl w:val="813C3840"/>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4123115"/>
    <w:multiLevelType w:val="hybridMultilevel"/>
    <w:tmpl w:val="6C30FB4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67C5495"/>
    <w:multiLevelType w:val="hybridMultilevel"/>
    <w:tmpl w:val="4E8E0E9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8442453"/>
    <w:multiLevelType w:val="hybridMultilevel"/>
    <w:tmpl w:val="619C23F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9BA3A59"/>
    <w:multiLevelType w:val="hybridMultilevel"/>
    <w:tmpl w:val="39DC329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A305199"/>
    <w:multiLevelType w:val="hybridMultilevel"/>
    <w:tmpl w:val="A3906A92"/>
    <w:lvl w:ilvl="0" w:tplc="E404059E">
      <w:start w:val="1"/>
      <w:numFmt w:val="bullet"/>
      <w:pStyle w:val="StyleVerdanaRight05cm"/>
      <w:lvlText w:val=""/>
      <w:lvlJc w:val="left"/>
      <w:pPr>
        <w:tabs>
          <w:tab w:val="num" w:pos="567"/>
        </w:tabs>
        <w:ind w:left="567" w:hanging="567"/>
      </w:pPr>
      <w:rPr>
        <w:rFonts w:ascii="Symbol" w:hAnsi="Symbol"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7" w15:restartNumberingAfterBreak="0">
    <w:nsid w:val="4C470835"/>
    <w:multiLevelType w:val="hybridMultilevel"/>
    <w:tmpl w:val="3128408E"/>
    <w:lvl w:ilvl="0" w:tplc="0409000F">
      <w:start w:val="1"/>
      <w:numFmt w:val="decimal"/>
      <w:lvlText w:val="%1."/>
      <w:lvlJc w:val="left"/>
      <w:pPr>
        <w:ind w:left="36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E4D1292"/>
    <w:multiLevelType w:val="hybridMultilevel"/>
    <w:tmpl w:val="20C8231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F622278"/>
    <w:multiLevelType w:val="hybridMultilevel"/>
    <w:tmpl w:val="10749220"/>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0A1774B"/>
    <w:multiLevelType w:val="hybridMultilevel"/>
    <w:tmpl w:val="BA667D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1B67AD2"/>
    <w:multiLevelType w:val="hybridMultilevel"/>
    <w:tmpl w:val="27C8A00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9E30FF1"/>
    <w:multiLevelType w:val="hybridMultilevel"/>
    <w:tmpl w:val="7B18CD9E"/>
    <w:lvl w:ilvl="0" w:tplc="92F4302C">
      <w:start w:val="1"/>
      <w:numFmt w:val="bullet"/>
      <w:pStyle w:val="ListBullet"/>
      <w:lvlText w:val=""/>
      <w:lvlJc w:val="left"/>
      <w:pPr>
        <w:tabs>
          <w:tab w:val="num" w:pos="1174"/>
        </w:tabs>
        <w:ind w:left="1174" w:hanging="1174"/>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Arial"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Arial"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Arial"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63243D"/>
    <w:multiLevelType w:val="hybridMultilevel"/>
    <w:tmpl w:val="D0FCD66A"/>
    <w:lvl w:ilvl="0" w:tplc="0248D86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8824C1"/>
    <w:multiLevelType w:val="hybridMultilevel"/>
    <w:tmpl w:val="6C1248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1674F1"/>
    <w:multiLevelType w:val="hybridMultilevel"/>
    <w:tmpl w:val="51EC2A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F276AFB"/>
    <w:multiLevelType w:val="hybridMultilevel"/>
    <w:tmpl w:val="E8E64850"/>
    <w:lvl w:ilvl="0" w:tplc="08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D72F0A"/>
    <w:multiLevelType w:val="hybridMultilevel"/>
    <w:tmpl w:val="8CC4CA82"/>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79101D22"/>
    <w:multiLevelType w:val="hybridMultilevel"/>
    <w:tmpl w:val="95CC383A"/>
    <w:lvl w:ilvl="0" w:tplc="0248D86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371553"/>
    <w:multiLevelType w:val="hybridMultilevel"/>
    <w:tmpl w:val="8D14AAC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951233795">
    <w:abstractNumId w:val="22"/>
  </w:num>
  <w:num w:numId="2" w16cid:durableId="881556113">
    <w:abstractNumId w:val="16"/>
  </w:num>
  <w:num w:numId="3" w16cid:durableId="1114520556">
    <w:abstractNumId w:val="20"/>
  </w:num>
  <w:num w:numId="4" w16cid:durableId="1095981680">
    <w:abstractNumId w:val="5"/>
  </w:num>
  <w:num w:numId="5" w16cid:durableId="668826491">
    <w:abstractNumId w:val="2"/>
  </w:num>
  <w:num w:numId="6" w16cid:durableId="1874998922">
    <w:abstractNumId w:val="26"/>
  </w:num>
  <w:num w:numId="7" w16cid:durableId="1423720071">
    <w:abstractNumId w:val="23"/>
  </w:num>
  <w:num w:numId="8" w16cid:durableId="1864704225">
    <w:abstractNumId w:val="0"/>
  </w:num>
  <w:num w:numId="9" w16cid:durableId="999886281">
    <w:abstractNumId w:val="13"/>
  </w:num>
  <w:num w:numId="10" w16cid:durableId="525141135">
    <w:abstractNumId w:val="17"/>
  </w:num>
  <w:num w:numId="11" w16cid:durableId="1503423606">
    <w:abstractNumId w:val="4"/>
  </w:num>
  <w:num w:numId="12" w16cid:durableId="1206016870">
    <w:abstractNumId w:val="27"/>
  </w:num>
  <w:num w:numId="13" w16cid:durableId="1440181004">
    <w:abstractNumId w:val="8"/>
  </w:num>
  <w:num w:numId="14" w16cid:durableId="1850218493">
    <w:abstractNumId w:val="25"/>
  </w:num>
  <w:num w:numId="15" w16cid:durableId="592469112">
    <w:abstractNumId w:val="29"/>
  </w:num>
  <w:num w:numId="16" w16cid:durableId="1099835666">
    <w:abstractNumId w:val="24"/>
  </w:num>
  <w:num w:numId="17" w16cid:durableId="463931726">
    <w:abstractNumId w:val="28"/>
  </w:num>
  <w:num w:numId="18" w16cid:durableId="424304185">
    <w:abstractNumId w:val="18"/>
  </w:num>
  <w:num w:numId="19" w16cid:durableId="490946399">
    <w:abstractNumId w:val="9"/>
  </w:num>
  <w:num w:numId="20" w16cid:durableId="1353874103">
    <w:abstractNumId w:val="3"/>
  </w:num>
  <w:num w:numId="21" w16cid:durableId="1315379680">
    <w:abstractNumId w:val="1"/>
  </w:num>
  <w:num w:numId="22" w16cid:durableId="1694382977">
    <w:abstractNumId w:val="11"/>
  </w:num>
  <w:num w:numId="23" w16cid:durableId="98109830">
    <w:abstractNumId w:val="6"/>
  </w:num>
  <w:num w:numId="24" w16cid:durableId="837043967">
    <w:abstractNumId w:val="15"/>
  </w:num>
  <w:num w:numId="25" w16cid:durableId="1753089440">
    <w:abstractNumId w:val="12"/>
  </w:num>
  <w:num w:numId="26" w16cid:durableId="384184701">
    <w:abstractNumId w:val="19"/>
  </w:num>
  <w:num w:numId="27" w16cid:durableId="107311420">
    <w:abstractNumId w:val="7"/>
  </w:num>
  <w:num w:numId="28" w16cid:durableId="376468987">
    <w:abstractNumId w:val="21"/>
  </w:num>
  <w:num w:numId="29" w16cid:durableId="582027057">
    <w:abstractNumId w:val="14"/>
  </w:num>
  <w:num w:numId="30" w16cid:durableId="221261604">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9F4"/>
    <w:rsid w:val="00005F80"/>
    <w:rsid w:val="00007152"/>
    <w:rsid w:val="000209B7"/>
    <w:rsid w:val="00072B37"/>
    <w:rsid w:val="000734C4"/>
    <w:rsid w:val="00080216"/>
    <w:rsid w:val="000820DE"/>
    <w:rsid w:val="00097457"/>
    <w:rsid w:val="000C13FE"/>
    <w:rsid w:val="001151B2"/>
    <w:rsid w:val="00151D06"/>
    <w:rsid w:val="0016745A"/>
    <w:rsid w:val="001A4545"/>
    <w:rsid w:val="00236192"/>
    <w:rsid w:val="00296FE6"/>
    <w:rsid w:val="002B0082"/>
    <w:rsid w:val="002C6CA7"/>
    <w:rsid w:val="002C757D"/>
    <w:rsid w:val="002D3991"/>
    <w:rsid w:val="002D4745"/>
    <w:rsid w:val="002D56E7"/>
    <w:rsid w:val="002E032D"/>
    <w:rsid w:val="00320D8C"/>
    <w:rsid w:val="003405BB"/>
    <w:rsid w:val="00342395"/>
    <w:rsid w:val="00343E67"/>
    <w:rsid w:val="003C5D1F"/>
    <w:rsid w:val="003D0B46"/>
    <w:rsid w:val="003E74A1"/>
    <w:rsid w:val="00473872"/>
    <w:rsid w:val="004931E0"/>
    <w:rsid w:val="0049576A"/>
    <w:rsid w:val="004B4D1A"/>
    <w:rsid w:val="004F2129"/>
    <w:rsid w:val="005255CF"/>
    <w:rsid w:val="00544282"/>
    <w:rsid w:val="005757B3"/>
    <w:rsid w:val="00576442"/>
    <w:rsid w:val="0058663F"/>
    <w:rsid w:val="00597231"/>
    <w:rsid w:val="005A0979"/>
    <w:rsid w:val="005C1180"/>
    <w:rsid w:val="005D11FB"/>
    <w:rsid w:val="005D7B05"/>
    <w:rsid w:val="005F02FA"/>
    <w:rsid w:val="00607D72"/>
    <w:rsid w:val="00621DB0"/>
    <w:rsid w:val="00636C43"/>
    <w:rsid w:val="006433AC"/>
    <w:rsid w:val="0066117E"/>
    <w:rsid w:val="00673B1A"/>
    <w:rsid w:val="006A3391"/>
    <w:rsid w:val="006A46D9"/>
    <w:rsid w:val="006C28C3"/>
    <w:rsid w:val="006C6955"/>
    <w:rsid w:val="006D59CC"/>
    <w:rsid w:val="007007B0"/>
    <w:rsid w:val="00703DFC"/>
    <w:rsid w:val="007435C3"/>
    <w:rsid w:val="00755F52"/>
    <w:rsid w:val="007566CC"/>
    <w:rsid w:val="007803F7"/>
    <w:rsid w:val="007B2D32"/>
    <w:rsid w:val="007D5A0B"/>
    <w:rsid w:val="007D5F2B"/>
    <w:rsid w:val="00810764"/>
    <w:rsid w:val="008241E2"/>
    <w:rsid w:val="00825F65"/>
    <w:rsid w:val="00847C3E"/>
    <w:rsid w:val="008731C0"/>
    <w:rsid w:val="008758C1"/>
    <w:rsid w:val="00884773"/>
    <w:rsid w:val="00894629"/>
    <w:rsid w:val="008A23E5"/>
    <w:rsid w:val="008C275A"/>
    <w:rsid w:val="008C7AD0"/>
    <w:rsid w:val="008E39F6"/>
    <w:rsid w:val="00932464"/>
    <w:rsid w:val="00997669"/>
    <w:rsid w:val="009A0EE7"/>
    <w:rsid w:val="009D019F"/>
    <w:rsid w:val="00A05736"/>
    <w:rsid w:val="00A1591B"/>
    <w:rsid w:val="00A40726"/>
    <w:rsid w:val="00A42A74"/>
    <w:rsid w:val="00B04BF2"/>
    <w:rsid w:val="00B21AF9"/>
    <w:rsid w:val="00B82B13"/>
    <w:rsid w:val="00BB4603"/>
    <w:rsid w:val="00BD2F4E"/>
    <w:rsid w:val="00BE147B"/>
    <w:rsid w:val="00BE2C62"/>
    <w:rsid w:val="00C150BD"/>
    <w:rsid w:val="00C32CA4"/>
    <w:rsid w:val="00C54A1C"/>
    <w:rsid w:val="00C92CE9"/>
    <w:rsid w:val="00CA2CC6"/>
    <w:rsid w:val="00D1022B"/>
    <w:rsid w:val="00D151BA"/>
    <w:rsid w:val="00D54307"/>
    <w:rsid w:val="00D555E5"/>
    <w:rsid w:val="00D56CDB"/>
    <w:rsid w:val="00D63943"/>
    <w:rsid w:val="00D64394"/>
    <w:rsid w:val="00D6514A"/>
    <w:rsid w:val="00D80E4D"/>
    <w:rsid w:val="00DD33D1"/>
    <w:rsid w:val="00DE6339"/>
    <w:rsid w:val="00DF79F4"/>
    <w:rsid w:val="00E102A5"/>
    <w:rsid w:val="00E76521"/>
    <w:rsid w:val="00E76F32"/>
    <w:rsid w:val="00EA7538"/>
    <w:rsid w:val="00EA7716"/>
    <w:rsid w:val="00EB1480"/>
    <w:rsid w:val="00ED18BF"/>
    <w:rsid w:val="00F059EE"/>
    <w:rsid w:val="00F4209C"/>
    <w:rsid w:val="00F821DB"/>
    <w:rsid w:val="00F82E3A"/>
    <w:rsid w:val="00FB6BBD"/>
    <w:rsid w:val="00FC14FF"/>
    <w:rsid w:val="00FC7071"/>
    <w:rsid w:val="00FE3818"/>
    <w:rsid w:val="00FE40F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7"/>
    <o:shapelayout v:ext="edit">
      <o:idmap v:ext="edit" data="1"/>
    </o:shapelayout>
  </w:shapeDefaults>
  <w:decimalSymbol w:val="."/>
  <w:listSeparator w:val=","/>
  <w14:docId w14:val="4C80140C"/>
  <w15:docId w15:val="{8FCC56FE-629E-40F5-BF93-E95E909B3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1371"/>
    <w:rPr>
      <w:rFonts w:ascii="Verdana" w:hAnsi="Verdana"/>
      <w:lang w:val="en-AU" w:eastAsia="en-US"/>
    </w:rPr>
  </w:style>
  <w:style w:type="paragraph" w:styleId="Heading1">
    <w:name w:val="heading 1"/>
    <w:basedOn w:val="Normal"/>
    <w:next w:val="Normal"/>
    <w:link w:val="Heading1Char"/>
    <w:qFormat/>
    <w:rsid w:val="00703DFC"/>
    <w:pPr>
      <w:keepNext/>
      <w:spacing w:before="60" w:after="60"/>
      <w:outlineLvl w:val="0"/>
    </w:pPr>
    <w:rPr>
      <w:rFonts w:ascii="Arial" w:hAnsi="Arial" w:cs="Arial"/>
      <w:b/>
      <w:bCs/>
      <w:kern w:val="32"/>
      <w:sz w:val="32"/>
      <w:szCs w:val="32"/>
      <w:lang w:val="en-US"/>
    </w:rPr>
  </w:style>
  <w:style w:type="paragraph" w:styleId="Heading2">
    <w:name w:val="heading 2"/>
    <w:basedOn w:val="Normal"/>
    <w:next w:val="Normal"/>
    <w:qFormat/>
    <w:rsid w:val="00703DFC"/>
    <w:pPr>
      <w:keepNext/>
      <w:spacing w:before="240" w:after="60"/>
      <w:outlineLvl w:val="1"/>
    </w:pPr>
    <w:rPr>
      <w:rFonts w:ascii="Arial" w:hAnsi="Arial" w:cs="Arial"/>
      <w:b/>
      <w:bCs/>
      <w:i/>
      <w:iCs/>
      <w:sz w:val="28"/>
      <w:szCs w:val="28"/>
      <w:lang w:val="en-GB" w:eastAsia="en-GB"/>
    </w:rPr>
  </w:style>
  <w:style w:type="paragraph" w:styleId="Heading3">
    <w:name w:val="heading 3"/>
    <w:basedOn w:val="Normal"/>
    <w:next w:val="Normal"/>
    <w:qFormat/>
    <w:rsid w:val="00703DFC"/>
    <w:pPr>
      <w:keepNext/>
      <w:spacing w:before="240" w:after="60"/>
      <w:outlineLvl w:val="2"/>
    </w:pPr>
    <w:rPr>
      <w:rFonts w:ascii="Arial" w:hAnsi="Arial" w:cs="Arial"/>
      <w:b/>
      <w:bCs/>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9E3E11"/>
    <w:pPr>
      <w:numPr>
        <w:numId w:val="1"/>
      </w:numPr>
      <w:tabs>
        <w:tab w:val="left" w:pos="414"/>
      </w:tabs>
    </w:pPr>
  </w:style>
  <w:style w:type="paragraph" w:styleId="FootnoteText">
    <w:name w:val="footnote text"/>
    <w:basedOn w:val="Normal"/>
    <w:autoRedefine/>
    <w:rsid w:val="002F0049"/>
    <w:pPr>
      <w:spacing w:after="60"/>
    </w:pPr>
    <w:rPr>
      <w:rFonts w:eastAsia="Times"/>
      <w:sz w:val="14"/>
      <w:lang w:val="en-GB" w:eastAsia="en-GB"/>
    </w:rPr>
  </w:style>
  <w:style w:type="paragraph" w:customStyle="1" w:styleId="StyleVerdanaRight05cm">
    <w:name w:val="Style Verdana Right:  0.5 cm"/>
    <w:basedOn w:val="Normal"/>
    <w:rsid w:val="007D5BFD"/>
    <w:pPr>
      <w:numPr>
        <w:numId w:val="2"/>
      </w:numPr>
    </w:pPr>
  </w:style>
  <w:style w:type="paragraph" w:styleId="Header">
    <w:name w:val="header"/>
    <w:basedOn w:val="Normal"/>
    <w:link w:val="HeaderChar"/>
    <w:rsid w:val="00DF79F4"/>
    <w:pPr>
      <w:tabs>
        <w:tab w:val="center" w:pos="4153"/>
        <w:tab w:val="right" w:pos="8306"/>
      </w:tabs>
    </w:pPr>
    <w:rPr>
      <w:rFonts w:ascii="Times New Roman" w:hAnsi="Times New Roman"/>
      <w:lang w:val="en-GB"/>
    </w:rPr>
  </w:style>
  <w:style w:type="paragraph" w:styleId="Footer">
    <w:name w:val="footer"/>
    <w:basedOn w:val="Normal"/>
    <w:link w:val="FooterChar"/>
    <w:rsid w:val="00BA4E90"/>
    <w:pPr>
      <w:tabs>
        <w:tab w:val="center" w:pos="4153"/>
        <w:tab w:val="right" w:pos="8306"/>
      </w:tabs>
    </w:pPr>
  </w:style>
  <w:style w:type="paragraph" w:styleId="BalloonText">
    <w:name w:val="Balloon Text"/>
    <w:basedOn w:val="Normal"/>
    <w:semiHidden/>
    <w:rsid w:val="00BA4E90"/>
    <w:rPr>
      <w:rFonts w:ascii="Tahoma" w:hAnsi="Tahoma" w:cs="Tahoma"/>
      <w:sz w:val="16"/>
      <w:szCs w:val="16"/>
    </w:rPr>
  </w:style>
  <w:style w:type="character" w:styleId="PageNumber">
    <w:name w:val="page number"/>
    <w:basedOn w:val="DefaultParagraphFont"/>
    <w:rsid w:val="00F82E3A"/>
  </w:style>
  <w:style w:type="table" w:styleId="TableGrid">
    <w:name w:val="Table Grid"/>
    <w:basedOn w:val="TableNormal"/>
    <w:rsid w:val="00703DF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03DFC"/>
    <w:rPr>
      <w:color w:val="0000FF"/>
      <w:u w:val="single"/>
    </w:rPr>
  </w:style>
  <w:style w:type="character" w:customStyle="1" w:styleId="Heading1Char">
    <w:name w:val="Heading 1 Char"/>
    <w:link w:val="Heading1"/>
    <w:locked/>
    <w:rsid w:val="00703DFC"/>
    <w:rPr>
      <w:rFonts w:ascii="Arial" w:hAnsi="Arial" w:cs="Arial"/>
      <w:b/>
      <w:bCs/>
      <w:kern w:val="32"/>
      <w:sz w:val="32"/>
      <w:szCs w:val="32"/>
      <w:lang w:val="en-US" w:eastAsia="en-US" w:bidi="ar-SA"/>
    </w:rPr>
  </w:style>
  <w:style w:type="character" w:styleId="FollowedHyperlink">
    <w:name w:val="FollowedHyperlink"/>
    <w:rsid w:val="00703DFC"/>
    <w:rPr>
      <w:color w:val="800080"/>
      <w:u w:val="single"/>
    </w:rPr>
  </w:style>
  <w:style w:type="character" w:styleId="CommentReference">
    <w:name w:val="annotation reference"/>
    <w:semiHidden/>
    <w:rsid w:val="00703DFC"/>
    <w:rPr>
      <w:sz w:val="16"/>
      <w:szCs w:val="16"/>
    </w:rPr>
  </w:style>
  <w:style w:type="paragraph" w:styleId="CommentText">
    <w:name w:val="annotation text"/>
    <w:basedOn w:val="Normal"/>
    <w:link w:val="CommentTextChar"/>
    <w:semiHidden/>
    <w:rsid w:val="00703DFC"/>
    <w:rPr>
      <w:rFonts w:ascii="Times New Roman" w:hAnsi="Times New Roman"/>
      <w:lang w:val="en-GB" w:eastAsia="en-GB"/>
    </w:rPr>
  </w:style>
  <w:style w:type="paragraph" w:styleId="CommentSubject">
    <w:name w:val="annotation subject"/>
    <w:basedOn w:val="CommentText"/>
    <w:next w:val="CommentText"/>
    <w:link w:val="CommentSubjectChar"/>
    <w:semiHidden/>
    <w:rsid w:val="00703DFC"/>
    <w:rPr>
      <w:b/>
      <w:bCs/>
    </w:rPr>
  </w:style>
  <w:style w:type="character" w:customStyle="1" w:styleId="CommentTextChar">
    <w:name w:val="Comment Text Char"/>
    <w:link w:val="CommentText"/>
    <w:semiHidden/>
    <w:rsid w:val="0016745A"/>
    <w:rPr>
      <w:lang w:val="en-GB" w:eastAsia="en-GB" w:bidi="ar-SA"/>
    </w:rPr>
  </w:style>
  <w:style w:type="paragraph" w:styleId="ListParagraph">
    <w:name w:val="List Paragraph"/>
    <w:basedOn w:val="Normal"/>
    <w:qFormat/>
    <w:rsid w:val="00EB1480"/>
    <w:pPr>
      <w:ind w:left="720"/>
      <w:contextualSpacing/>
    </w:pPr>
    <w:rPr>
      <w:rFonts w:ascii="Cambria" w:eastAsia="Cambria" w:hAnsi="Cambria"/>
      <w:sz w:val="24"/>
      <w:szCs w:val="24"/>
    </w:rPr>
  </w:style>
  <w:style w:type="paragraph" w:styleId="NormalWeb">
    <w:name w:val="Normal (Web)"/>
    <w:basedOn w:val="Normal"/>
    <w:rsid w:val="00D151BA"/>
    <w:pPr>
      <w:spacing w:before="100" w:beforeAutospacing="1" w:after="100" w:afterAutospacing="1"/>
    </w:pPr>
    <w:rPr>
      <w:rFonts w:ascii="Times New Roman" w:hAnsi="Times New Roman"/>
      <w:sz w:val="24"/>
      <w:szCs w:val="24"/>
      <w:lang w:val="en-GB" w:eastAsia="en-GB"/>
    </w:rPr>
  </w:style>
  <w:style w:type="character" w:customStyle="1" w:styleId="CharChar1">
    <w:name w:val="Char Char1"/>
    <w:rsid w:val="005255CF"/>
    <w:rPr>
      <w:rFonts w:ascii="Verdana" w:hAnsi="Verdana"/>
      <w:sz w:val="24"/>
      <w:szCs w:val="24"/>
      <w:lang w:val="en-GB" w:eastAsia="en-GB"/>
    </w:rPr>
  </w:style>
  <w:style w:type="character" w:customStyle="1" w:styleId="HeaderChar">
    <w:name w:val="Header Char"/>
    <w:link w:val="Header"/>
    <w:rsid w:val="005255CF"/>
    <w:rPr>
      <w:lang w:val="en-GB" w:eastAsia="en-US" w:bidi="ar-SA"/>
    </w:rPr>
  </w:style>
  <w:style w:type="character" w:customStyle="1" w:styleId="FooterChar">
    <w:name w:val="Footer Char"/>
    <w:link w:val="Footer"/>
    <w:rsid w:val="005255CF"/>
    <w:rPr>
      <w:rFonts w:ascii="Verdana" w:hAnsi="Verdana"/>
      <w:lang w:val="en-AU" w:eastAsia="en-US" w:bidi="ar-SA"/>
    </w:rPr>
  </w:style>
  <w:style w:type="character" w:customStyle="1" w:styleId="CommentSubjectChar">
    <w:name w:val="Comment Subject Char"/>
    <w:link w:val="CommentSubject"/>
    <w:rsid w:val="002E032D"/>
    <w:rPr>
      <w:rFonts w:ascii="Verdana" w:hAnsi="Verdana"/>
      <w:b/>
      <w:bCs/>
      <w:sz w:val="24"/>
      <w:szCs w:val="24"/>
      <w:lang w:val="en-GB" w:eastAsia="en-GB" w:bidi="ar-SA"/>
    </w:rPr>
  </w:style>
  <w:style w:type="character" w:customStyle="1" w:styleId="Heading1Char1">
    <w:name w:val="Heading 1 Char1"/>
    <w:locked/>
    <w:rsid w:val="00D555E5"/>
    <w:rPr>
      <w:rFonts w:ascii="Arial" w:hAnsi="Arial"/>
      <w:b/>
      <w:kern w:val="32"/>
      <w:sz w:val="32"/>
      <w:lang w:val="en-US" w:eastAsia="en-US"/>
    </w:rPr>
  </w:style>
  <w:style w:type="character" w:styleId="UnresolvedMention">
    <w:name w:val="Unresolved Mention"/>
    <w:uiPriority w:val="99"/>
    <w:semiHidden/>
    <w:unhideWhenUsed/>
    <w:rsid w:val="008C27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eonet.org.nz/" TargetMode="External"/><Relationship Id="rId13" Type="http://schemas.openxmlformats.org/officeDocument/2006/relationships/image" Target="media/image5.emf"/><Relationship Id="rId18" Type="http://schemas.openxmlformats.org/officeDocument/2006/relationships/image" Target="media/image8.e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e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learn.org.nz/resources/353-earthquake-intensity"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image" Target="media/image9.emf"/><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hyperlink" Target="https://www.sciencelearn.org.nz/resources/352-earthquake-lo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1461</Words>
  <Characters>8331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Context &gt; See-Through Body &gt; Teaching and Learning Approaches &gt; Microscope parts</vt:lpstr>
    </vt:vector>
  </TitlesOfParts>
  <Company> </Company>
  <LinksUpToDate>false</LinksUpToDate>
  <CharactersWithSpaces>9773</CharactersWithSpaces>
  <SharedDoc>false</SharedDoc>
  <HLinks>
    <vt:vector size="84" baseType="variant">
      <vt:variant>
        <vt:i4>4980820</vt:i4>
      </vt:variant>
      <vt:variant>
        <vt:i4>36</vt:i4>
      </vt:variant>
      <vt:variant>
        <vt:i4>0</vt:i4>
      </vt:variant>
      <vt:variant>
        <vt:i4>5</vt:i4>
      </vt:variant>
      <vt:variant>
        <vt:lpwstr>http://www.sciencelearn.org.nz/contexts/earthquakes/teaching_and_learning_approaches/earthquake_intensity</vt:lpwstr>
      </vt:variant>
      <vt:variant>
        <vt:lpwstr/>
      </vt:variant>
      <vt:variant>
        <vt:i4>6357101</vt:i4>
      </vt:variant>
      <vt:variant>
        <vt:i4>33</vt:i4>
      </vt:variant>
      <vt:variant>
        <vt:i4>0</vt:i4>
      </vt:variant>
      <vt:variant>
        <vt:i4>5</vt:i4>
      </vt:variant>
      <vt:variant>
        <vt:lpwstr/>
      </vt:variant>
      <vt:variant>
        <vt:lpwstr>map</vt:lpwstr>
      </vt:variant>
      <vt:variant>
        <vt:i4>131078</vt:i4>
      </vt:variant>
      <vt:variant>
        <vt:i4>30</vt:i4>
      </vt:variant>
      <vt:variant>
        <vt:i4>0</vt:i4>
      </vt:variant>
      <vt:variant>
        <vt:i4>5</vt:i4>
      </vt:variant>
      <vt:variant>
        <vt:lpwstr/>
      </vt:variant>
      <vt:variant>
        <vt:lpwstr>graph</vt:lpwstr>
      </vt:variant>
      <vt:variant>
        <vt:i4>6684785</vt:i4>
      </vt:variant>
      <vt:variant>
        <vt:i4>27</vt:i4>
      </vt:variant>
      <vt:variant>
        <vt:i4>0</vt:i4>
      </vt:variant>
      <vt:variant>
        <vt:i4>5</vt:i4>
      </vt:variant>
      <vt:variant>
        <vt:lpwstr/>
      </vt:variant>
      <vt:variant>
        <vt:lpwstr>seismograms</vt:lpwstr>
      </vt:variant>
      <vt:variant>
        <vt:i4>458764</vt:i4>
      </vt:variant>
      <vt:variant>
        <vt:i4>24</vt:i4>
      </vt:variant>
      <vt:variant>
        <vt:i4>0</vt:i4>
      </vt:variant>
      <vt:variant>
        <vt:i4>5</vt:i4>
      </vt:variant>
      <vt:variant>
        <vt:lpwstr/>
      </vt:variant>
      <vt:variant>
        <vt:lpwstr>instructions</vt:lpwstr>
      </vt:variant>
      <vt:variant>
        <vt:i4>4063287</vt:i4>
      </vt:variant>
      <vt:variant>
        <vt:i4>21</vt:i4>
      </vt:variant>
      <vt:variant>
        <vt:i4>0</vt:i4>
      </vt:variant>
      <vt:variant>
        <vt:i4>5</vt:i4>
      </vt:variant>
      <vt:variant>
        <vt:lpwstr>http://www.geonet.org.nz/index.html</vt:lpwstr>
      </vt:variant>
      <vt:variant>
        <vt:lpwstr/>
      </vt:variant>
      <vt:variant>
        <vt:i4>6357101</vt:i4>
      </vt:variant>
      <vt:variant>
        <vt:i4>18</vt:i4>
      </vt:variant>
      <vt:variant>
        <vt:i4>0</vt:i4>
      </vt:variant>
      <vt:variant>
        <vt:i4>5</vt:i4>
      </vt:variant>
      <vt:variant>
        <vt:lpwstr/>
      </vt:variant>
      <vt:variant>
        <vt:lpwstr>map</vt:lpwstr>
      </vt:variant>
      <vt:variant>
        <vt:i4>131078</vt:i4>
      </vt:variant>
      <vt:variant>
        <vt:i4>15</vt:i4>
      </vt:variant>
      <vt:variant>
        <vt:i4>0</vt:i4>
      </vt:variant>
      <vt:variant>
        <vt:i4>5</vt:i4>
      </vt:variant>
      <vt:variant>
        <vt:lpwstr/>
      </vt:variant>
      <vt:variant>
        <vt:lpwstr>graph</vt:lpwstr>
      </vt:variant>
      <vt:variant>
        <vt:i4>6684785</vt:i4>
      </vt:variant>
      <vt:variant>
        <vt:i4>12</vt:i4>
      </vt:variant>
      <vt:variant>
        <vt:i4>0</vt:i4>
      </vt:variant>
      <vt:variant>
        <vt:i4>5</vt:i4>
      </vt:variant>
      <vt:variant>
        <vt:lpwstr/>
      </vt:variant>
      <vt:variant>
        <vt:lpwstr>seismograms</vt:lpwstr>
      </vt:variant>
      <vt:variant>
        <vt:i4>458764</vt:i4>
      </vt:variant>
      <vt:variant>
        <vt:i4>9</vt:i4>
      </vt:variant>
      <vt:variant>
        <vt:i4>0</vt:i4>
      </vt:variant>
      <vt:variant>
        <vt:i4>5</vt:i4>
      </vt:variant>
      <vt:variant>
        <vt:lpwstr/>
      </vt:variant>
      <vt:variant>
        <vt:lpwstr>instructions</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2424880</vt:i4>
      </vt:variant>
      <vt:variant>
        <vt:i4>5</vt:i4>
      </vt:variant>
      <vt:variant>
        <vt:i4>0</vt:i4>
      </vt:variant>
      <vt:variant>
        <vt:i4>5</vt:i4>
      </vt:variant>
      <vt:variant>
        <vt:lpwstr>http://www.sciencelearn.org.nz/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Earthquake location</dc:title>
  <dc:subject/>
  <dc:creator>Science Learning Hub – Pokapū Akoranga Pūtaiao, The University of Waikato</dc:creator>
  <cp:keywords/>
  <dc:description/>
  <cp:lastModifiedBy>Vanya Bootham</cp:lastModifiedBy>
  <cp:revision>2</cp:revision>
  <dcterms:created xsi:type="dcterms:W3CDTF">2024-07-25T07:18:00Z</dcterms:created>
  <dcterms:modified xsi:type="dcterms:W3CDTF">2024-07-25T07:18:00Z</dcterms:modified>
</cp:coreProperties>
</file>