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3C2" w:rsidRDefault="008F43C2" w:rsidP="008F43C2">
      <w:pPr>
        <w:jc w:val="center"/>
        <w:rPr>
          <w:b/>
          <w:sz w:val="24"/>
          <w:szCs w:val="24"/>
        </w:rPr>
      </w:pPr>
      <w:r>
        <w:rPr>
          <w:b/>
          <w:sz w:val="24"/>
          <w:szCs w:val="24"/>
        </w:rPr>
        <w:t xml:space="preserve">ACTIVITY: </w:t>
      </w:r>
      <w:r w:rsidRPr="009E3E66">
        <w:rPr>
          <w:b/>
          <w:sz w:val="24"/>
          <w:szCs w:val="24"/>
        </w:rPr>
        <w:t>Using concept cartoons to explore students’ scientific thinking</w:t>
      </w:r>
    </w:p>
    <w:p w:rsidR="008F43C2" w:rsidRDefault="008F43C2" w:rsidP="008F43C2"/>
    <w:p w:rsidR="008F43C2" w:rsidRDefault="008F43C2" w:rsidP="008F43C2">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8F43C2" w:rsidRDefault="008F43C2" w:rsidP="008F43C2">
      <w:pPr>
        <w:pBdr>
          <w:top w:val="single" w:sz="4" w:space="1" w:color="auto"/>
          <w:left w:val="single" w:sz="4" w:space="1" w:color="auto"/>
          <w:bottom w:val="single" w:sz="4" w:space="1" w:color="auto"/>
          <w:right w:val="single" w:sz="4" w:space="1" w:color="auto"/>
        </w:pBdr>
      </w:pPr>
    </w:p>
    <w:p w:rsidR="008F43C2" w:rsidRDefault="008F43C2" w:rsidP="008F43C2">
      <w:pPr>
        <w:pBdr>
          <w:top w:val="single" w:sz="4" w:space="1" w:color="auto"/>
          <w:left w:val="single" w:sz="4" w:space="1" w:color="auto"/>
          <w:bottom w:val="single" w:sz="4" w:space="1" w:color="auto"/>
          <w:right w:val="single" w:sz="4" w:space="1" w:color="auto"/>
        </w:pBdr>
      </w:pPr>
      <w:r>
        <w:t xml:space="preserve">In this activity, students use a concept cartoon to explore a range of viewpoints about a science idea. </w:t>
      </w:r>
    </w:p>
    <w:p w:rsidR="008F43C2" w:rsidRDefault="008F43C2" w:rsidP="008F43C2">
      <w:pPr>
        <w:pBdr>
          <w:top w:val="single" w:sz="4" w:space="1" w:color="auto"/>
          <w:left w:val="single" w:sz="4" w:space="1" w:color="auto"/>
          <w:bottom w:val="single" w:sz="4" w:space="1" w:color="auto"/>
          <w:right w:val="single" w:sz="4" w:space="1" w:color="auto"/>
        </w:pBdr>
        <w:rPr>
          <w:b/>
        </w:rPr>
      </w:pPr>
    </w:p>
    <w:p w:rsidR="008F43C2" w:rsidRDefault="008F43C2" w:rsidP="008F43C2">
      <w:pPr>
        <w:pBdr>
          <w:top w:val="single" w:sz="4" w:space="1" w:color="auto"/>
          <w:left w:val="single" w:sz="4" w:space="1" w:color="auto"/>
          <w:bottom w:val="single" w:sz="4" w:space="1" w:color="auto"/>
          <w:right w:val="single" w:sz="4" w:space="1" w:color="auto"/>
        </w:pBdr>
      </w:pPr>
      <w:r>
        <w:t>By the end of this activity, students should be able to:</w:t>
      </w:r>
    </w:p>
    <w:p w:rsidR="008F43C2" w:rsidRDefault="008F43C2" w:rsidP="008F43C2">
      <w:pPr>
        <w:numPr>
          <w:ilvl w:val="0"/>
          <w:numId w:val="1"/>
        </w:numPr>
        <w:pBdr>
          <w:top w:val="single" w:sz="4" w:space="1" w:color="auto"/>
          <w:left w:val="single" w:sz="4" w:space="1" w:color="auto"/>
          <w:bottom w:val="single" w:sz="4" w:space="1" w:color="auto"/>
          <w:right w:val="single" w:sz="4" w:space="1" w:color="auto"/>
          <w:between w:val="nil"/>
        </w:pBdr>
      </w:pPr>
      <w:r>
        <w:t>discuss and justify their own scientific ideas</w:t>
      </w:r>
    </w:p>
    <w:p w:rsidR="008F43C2" w:rsidRDefault="008F43C2" w:rsidP="008F43C2">
      <w:pPr>
        <w:numPr>
          <w:ilvl w:val="0"/>
          <w:numId w:val="1"/>
        </w:numPr>
        <w:pBdr>
          <w:top w:val="single" w:sz="4" w:space="1" w:color="auto"/>
          <w:left w:val="single" w:sz="4" w:space="1" w:color="auto"/>
          <w:bottom w:val="single" w:sz="4" w:space="1" w:color="auto"/>
          <w:right w:val="single" w:sz="4" w:space="1" w:color="auto"/>
          <w:between w:val="nil"/>
        </w:pBdr>
      </w:pPr>
      <w:r>
        <w:t>consider other students’ scientific thinking</w:t>
      </w:r>
    </w:p>
    <w:p w:rsidR="008F43C2" w:rsidRDefault="008F43C2" w:rsidP="008F43C2">
      <w:pPr>
        <w:numPr>
          <w:ilvl w:val="0"/>
          <w:numId w:val="1"/>
        </w:numPr>
        <w:pBdr>
          <w:top w:val="single" w:sz="4" w:space="1" w:color="auto"/>
          <w:left w:val="single" w:sz="4" w:space="1" w:color="auto"/>
          <w:bottom w:val="single" w:sz="4" w:space="1" w:color="auto"/>
          <w:right w:val="single" w:sz="4" w:space="1" w:color="auto"/>
          <w:between w:val="nil"/>
        </w:pBdr>
      </w:pPr>
      <w:r>
        <w:t>locate information to clarify/support their own scientific thinking</w:t>
      </w:r>
    </w:p>
    <w:p w:rsidR="008F43C2" w:rsidRDefault="008F43C2" w:rsidP="008F43C2">
      <w:pPr>
        <w:numPr>
          <w:ilvl w:val="0"/>
          <w:numId w:val="1"/>
        </w:numPr>
        <w:pBdr>
          <w:top w:val="single" w:sz="4" w:space="1" w:color="auto"/>
          <w:left w:val="single" w:sz="4" w:space="1" w:color="auto"/>
          <w:bottom w:val="single" w:sz="4" w:space="1" w:color="auto"/>
          <w:right w:val="single" w:sz="4" w:space="1" w:color="auto"/>
          <w:between w:val="nil"/>
        </w:pBdr>
      </w:pPr>
      <w:proofErr w:type="gramStart"/>
      <w:r>
        <w:t>create</w:t>
      </w:r>
      <w:proofErr w:type="gramEnd"/>
      <w:r>
        <w:t xml:space="preserve"> their own concept cartoons to explore a scientific idea (optional).</w:t>
      </w:r>
    </w:p>
    <w:p w:rsidR="008F43C2" w:rsidRDefault="008F43C2" w:rsidP="008F43C2"/>
    <w:p w:rsidR="008F43C2" w:rsidRDefault="00E55E9C" w:rsidP="008F43C2">
      <w:pPr>
        <w:rPr>
          <w:rStyle w:val="Hyperlink"/>
        </w:rPr>
      </w:pPr>
      <w:hyperlink w:anchor="Introduction" w:history="1">
        <w:r w:rsidR="008F43C2" w:rsidRPr="006F30DE">
          <w:rPr>
            <w:rStyle w:val="Hyperlink"/>
          </w:rPr>
          <w:t>Background information for teachers</w:t>
        </w:r>
      </w:hyperlink>
    </w:p>
    <w:p w:rsidR="008F43C2" w:rsidRDefault="00E55E9C" w:rsidP="008F43C2">
      <w:pPr>
        <w:rPr>
          <w:rStyle w:val="Hyperlink"/>
        </w:rPr>
      </w:pPr>
      <w:hyperlink w:anchor="teacher" w:history="1">
        <w:r w:rsidR="008F43C2" w:rsidRPr="006F30DE">
          <w:rPr>
            <w:rStyle w:val="Hyperlink"/>
          </w:rPr>
          <w:t>Teacher instructions</w:t>
        </w:r>
      </w:hyperlink>
    </w:p>
    <w:p w:rsidR="008F43C2" w:rsidRDefault="00E55E9C" w:rsidP="008F43C2">
      <w:pPr>
        <w:rPr>
          <w:rStyle w:val="Hyperlink"/>
        </w:rPr>
      </w:pPr>
      <w:hyperlink w:anchor="student" w:history="1">
        <w:r w:rsidR="008F43C2" w:rsidRPr="006F30DE">
          <w:rPr>
            <w:rStyle w:val="Hyperlink"/>
          </w:rPr>
          <w:t>Student instruc</w:t>
        </w:r>
        <w:r w:rsidR="008F43C2" w:rsidRPr="006F30DE">
          <w:rPr>
            <w:rStyle w:val="Hyperlink"/>
          </w:rPr>
          <w:t>t</w:t>
        </w:r>
        <w:r w:rsidR="008F43C2" w:rsidRPr="006F30DE">
          <w:rPr>
            <w:rStyle w:val="Hyperlink"/>
          </w:rPr>
          <w:t>ions</w:t>
        </w:r>
      </w:hyperlink>
    </w:p>
    <w:p w:rsidR="008F43C2" w:rsidRDefault="00E55E9C" w:rsidP="008F43C2">
      <w:pPr>
        <w:rPr>
          <w:rStyle w:val="Hyperlink"/>
        </w:rPr>
      </w:pPr>
      <w:hyperlink w:anchor="blank" w:history="1">
        <w:r w:rsidR="008F43C2" w:rsidRPr="00875A63">
          <w:rPr>
            <w:rStyle w:val="Hyperlink"/>
          </w:rPr>
          <w:t>Concept cartoons – blank</w:t>
        </w:r>
        <w:r w:rsidR="008F43C2" w:rsidRPr="00875A63">
          <w:rPr>
            <w:rStyle w:val="Hyperlink"/>
          </w:rPr>
          <w:t xml:space="preserve"> </w:t>
        </w:r>
        <w:r w:rsidR="008F43C2" w:rsidRPr="00875A63">
          <w:rPr>
            <w:rStyle w:val="Hyperlink"/>
          </w:rPr>
          <w:t>templat</w:t>
        </w:r>
        <w:r w:rsidR="008F43C2">
          <w:rPr>
            <w:rStyle w:val="Hyperlink"/>
          </w:rPr>
          <w:t>es</w:t>
        </w:r>
      </w:hyperlink>
    </w:p>
    <w:p w:rsidR="008F43C2" w:rsidRDefault="008F43C2" w:rsidP="008F43C2"/>
    <w:p w:rsidR="008F43C2" w:rsidRPr="00207C12" w:rsidRDefault="008F43C2" w:rsidP="008F43C2">
      <w:pPr>
        <w:rPr>
          <w:b/>
        </w:rPr>
      </w:pPr>
      <w:bookmarkStart w:id="0" w:name="Introduction"/>
      <w:bookmarkEnd w:id="0"/>
      <w:r>
        <w:rPr>
          <w:b/>
        </w:rPr>
        <w:t>Background information for teachers</w:t>
      </w:r>
    </w:p>
    <w:p w:rsidR="008F43C2" w:rsidRDefault="008F43C2" w:rsidP="008F43C2"/>
    <w:p w:rsidR="008F43C2" w:rsidRDefault="008F43C2" w:rsidP="008F43C2">
      <w:r>
        <w:t>Concept cartoons are a visual representation of science ideas. The simple cartoon style drawings put forward a range of viewpoints about science ideas in situations that are designed to motivate and engage students and stimulate discussion of their ideas.</w:t>
      </w:r>
    </w:p>
    <w:p w:rsidR="008F43C2" w:rsidRDefault="008F43C2" w:rsidP="008F43C2"/>
    <w:p w:rsidR="008F43C2" w:rsidRDefault="008F43C2" w:rsidP="008F43C2">
      <w:r>
        <w:t xml:space="preserve">A variety of pedagogical methodologies and approaches are listed in the article </w:t>
      </w:r>
      <w:hyperlink r:id="rId8" w:history="1">
        <w:proofErr w:type="gramStart"/>
        <w:r w:rsidRPr="004B4769">
          <w:rPr>
            <w:rStyle w:val="Hyperlink"/>
          </w:rPr>
          <w:t>Using</w:t>
        </w:r>
        <w:proofErr w:type="gramEnd"/>
        <w:r w:rsidRPr="004B4769">
          <w:rPr>
            <w:rStyle w:val="Hyperlink"/>
          </w:rPr>
          <w:t xml:space="preserve"> concept cartoons</w:t>
        </w:r>
      </w:hyperlink>
      <w:r>
        <w:t>.</w:t>
      </w:r>
    </w:p>
    <w:p w:rsidR="008F43C2" w:rsidRDefault="008F43C2" w:rsidP="008F43C2"/>
    <w:p w:rsidR="008F43C2" w:rsidRDefault="008F43C2" w:rsidP="008F43C2">
      <w:r>
        <w:t xml:space="preserve">The </w:t>
      </w:r>
      <w:hyperlink w:anchor="student" w:history="1">
        <w:r w:rsidRPr="00041896">
          <w:rPr>
            <w:rStyle w:val="Hyperlink"/>
          </w:rPr>
          <w:t>student handouts</w:t>
        </w:r>
      </w:hyperlink>
      <w:r>
        <w:t xml:space="preserve"> explore two different scientific concepts: water’s gaseous state and gravity. Both handouts highlight common alternative conceptions students might hold about each concept.</w:t>
      </w:r>
    </w:p>
    <w:p w:rsidR="008F43C2" w:rsidRDefault="008F43C2" w:rsidP="008F43C2"/>
    <w:p w:rsidR="008F43C2" w:rsidRPr="004B4769" w:rsidRDefault="008F43C2" w:rsidP="004B4769">
      <w:r>
        <w:t xml:space="preserve">There are also </w:t>
      </w:r>
      <w:hyperlink w:anchor="blank" w:history="1">
        <w:r w:rsidRPr="00875A63">
          <w:rPr>
            <w:rStyle w:val="Hyperlink"/>
          </w:rPr>
          <w:t>blank templates</w:t>
        </w:r>
      </w:hyperlink>
      <w:r>
        <w:t xml:space="preserve"> for you – or your students – to use to create your own concept cartoons. </w:t>
      </w:r>
    </w:p>
    <w:p w:rsidR="008F43C2" w:rsidRPr="004B4769" w:rsidRDefault="008F43C2" w:rsidP="004B4769"/>
    <w:p w:rsidR="008F43C2" w:rsidRPr="004B4769" w:rsidRDefault="008F43C2" w:rsidP="004B4769">
      <w:r w:rsidRPr="004B4769">
        <w:t xml:space="preserve">You may wish to use the Hub’s articles on </w:t>
      </w:r>
      <w:hyperlink r:id="rId9">
        <w:r w:rsidRPr="004B4769">
          <w:rPr>
            <w:rStyle w:val="Hyperlink"/>
          </w:rPr>
          <w:t>alternative conceptions</w:t>
        </w:r>
      </w:hyperlink>
      <w:r w:rsidRPr="004B4769">
        <w:t xml:space="preserve"> as a starting point. Alternatively, use prior knowledge and/or comments from your students to help them work through the concept.</w:t>
      </w:r>
    </w:p>
    <w:p w:rsidR="008F43C2" w:rsidRDefault="008F43C2" w:rsidP="008F43C2"/>
    <w:p w:rsidR="008F43C2" w:rsidRDefault="008F43C2" w:rsidP="008F43C2">
      <w:pPr>
        <w:rPr>
          <w:b/>
        </w:rPr>
      </w:pPr>
      <w:bookmarkStart w:id="1" w:name="teacher"/>
      <w:bookmarkEnd w:id="1"/>
      <w:r>
        <w:rPr>
          <w:b/>
        </w:rPr>
        <w:t>Teacher instructions</w:t>
      </w:r>
    </w:p>
    <w:p w:rsidR="008F43C2" w:rsidRDefault="008F43C2" w:rsidP="008F43C2"/>
    <w:p w:rsidR="008F43C2" w:rsidRDefault="008F43C2" w:rsidP="008F43C2">
      <w:pPr>
        <w:numPr>
          <w:ilvl w:val="0"/>
          <w:numId w:val="2"/>
        </w:numPr>
        <w:pBdr>
          <w:top w:val="nil"/>
          <w:left w:val="nil"/>
          <w:bottom w:val="nil"/>
          <w:right w:val="nil"/>
          <w:between w:val="nil"/>
        </w:pBdr>
      </w:pPr>
      <w:r>
        <w:t>Begin the activity with one of the handouts, or use one of the templates to create your own concept cartoon.</w:t>
      </w:r>
    </w:p>
    <w:p w:rsidR="008F43C2" w:rsidRDefault="008F43C2" w:rsidP="008F43C2"/>
    <w:p w:rsidR="008F43C2" w:rsidRDefault="008F43C2" w:rsidP="008F43C2">
      <w:pPr>
        <w:numPr>
          <w:ilvl w:val="0"/>
          <w:numId w:val="2"/>
        </w:numPr>
        <w:pBdr>
          <w:top w:val="nil"/>
          <w:left w:val="nil"/>
          <w:bottom w:val="nil"/>
          <w:right w:val="nil"/>
          <w:between w:val="nil"/>
        </w:pBdr>
      </w:pPr>
      <w:r>
        <w:t>Briefly discuss the image so everyone is aware of the scientific concept being considered.</w:t>
      </w:r>
    </w:p>
    <w:p w:rsidR="008F43C2" w:rsidRDefault="008F43C2" w:rsidP="008F43C2"/>
    <w:p w:rsidR="008F43C2" w:rsidRDefault="008F43C2" w:rsidP="008F43C2">
      <w:pPr>
        <w:numPr>
          <w:ilvl w:val="0"/>
          <w:numId w:val="2"/>
        </w:numPr>
        <w:pBdr>
          <w:top w:val="nil"/>
          <w:left w:val="nil"/>
          <w:bottom w:val="nil"/>
          <w:right w:val="nil"/>
          <w:between w:val="nil"/>
        </w:pBdr>
      </w:pPr>
      <w:r>
        <w:t>Ask students to examine the cartoon, take time to choose which character they agree with and write it down on a piece of paper.</w:t>
      </w:r>
    </w:p>
    <w:p w:rsidR="008F43C2" w:rsidRDefault="008F43C2" w:rsidP="008F43C2"/>
    <w:p w:rsidR="008F43C2" w:rsidRDefault="008F43C2" w:rsidP="008F43C2">
      <w:pPr>
        <w:numPr>
          <w:ilvl w:val="0"/>
          <w:numId w:val="2"/>
        </w:numPr>
        <w:pBdr>
          <w:top w:val="nil"/>
          <w:left w:val="nil"/>
          <w:bottom w:val="nil"/>
          <w:right w:val="nil"/>
          <w:between w:val="nil"/>
        </w:pBdr>
      </w:pPr>
      <w:r>
        <w:t>Ask each group to discuss the cartoon and try to reach consensus about which character they agree with. Students will need to justify their own thinking and consider the viewpoints of others.</w:t>
      </w:r>
    </w:p>
    <w:p w:rsidR="008F43C2" w:rsidRDefault="008F43C2" w:rsidP="008F43C2"/>
    <w:p w:rsidR="008F43C2" w:rsidRDefault="008F43C2" w:rsidP="008F43C2">
      <w:pPr>
        <w:numPr>
          <w:ilvl w:val="0"/>
          <w:numId w:val="2"/>
        </w:numPr>
        <w:pBdr>
          <w:top w:val="nil"/>
          <w:left w:val="nil"/>
          <w:bottom w:val="nil"/>
          <w:right w:val="nil"/>
          <w:between w:val="nil"/>
        </w:pBdr>
      </w:pPr>
      <w:r>
        <w:t>Provide access to resources if students choose to research the characters’ statements.</w:t>
      </w:r>
    </w:p>
    <w:p w:rsidR="008F43C2" w:rsidRDefault="008F43C2" w:rsidP="008F43C2"/>
    <w:p w:rsidR="008F43C2" w:rsidRDefault="008F43C2" w:rsidP="008F43C2">
      <w:pPr>
        <w:numPr>
          <w:ilvl w:val="0"/>
          <w:numId w:val="2"/>
        </w:numPr>
        <w:pBdr>
          <w:top w:val="nil"/>
          <w:left w:val="nil"/>
          <w:bottom w:val="nil"/>
          <w:right w:val="nil"/>
          <w:between w:val="nil"/>
        </w:pBdr>
      </w:pPr>
      <w:r>
        <w:t>Clarify/extend students’ understanding by asking them to create their own concept cartoons to share with others.</w:t>
      </w:r>
    </w:p>
    <w:p w:rsidR="008F43C2" w:rsidRDefault="008F43C2" w:rsidP="008F43C2"/>
    <w:p w:rsidR="008F43C2" w:rsidRPr="00041896" w:rsidRDefault="008F43C2" w:rsidP="008F43C2">
      <w:pPr>
        <w:rPr>
          <w:b/>
          <w:i/>
          <w:sz w:val="22"/>
          <w:szCs w:val="22"/>
        </w:rPr>
      </w:pPr>
      <w:r w:rsidRPr="00041896">
        <w:rPr>
          <w:b/>
          <w:i/>
          <w:sz w:val="22"/>
          <w:szCs w:val="22"/>
        </w:rPr>
        <w:t>Concept cartoon answers and additional resources</w:t>
      </w:r>
    </w:p>
    <w:p w:rsidR="008F43C2" w:rsidRDefault="008F43C2" w:rsidP="008F43C2"/>
    <w:p w:rsidR="008F43C2" w:rsidRPr="00041896" w:rsidRDefault="008F43C2" w:rsidP="008F43C2">
      <w:pPr>
        <w:rPr>
          <w:i/>
        </w:rPr>
      </w:pPr>
      <w:r w:rsidRPr="00041896">
        <w:rPr>
          <w:i/>
        </w:rPr>
        <w:t>Water’s gaseous state</w:t>
      </w:r>
    </w:p>
    <w:p w:rsidR="008F43C2" w:rsidRDefault="008F43C2" w:rsidP="008F43C2"/>
    <w:p w:rsidR="008F43C2" w:rsidRDefault="008F43C2" w:rsidP="008F43C2">
      <w:r>
        <w:t xml:space="preserve">The accurate character statement is: steam is </w:t>
      </w:r>
      <w:r w:rsidR="005C623F">
        <w:t xml:space="preserve">very, </w:t>
      </w:r>
      <w:r>
        <w:t>very small water drops.</w:t>
      </w:r>
    </w:p>
    <w:p w:rsidR="008F43C2" w:rsidRDefault="008F43C2" w:rsidP="008F43C2"/>
    <w:p w:rsidR="008F43C2" w:rsidRPr="004B4769" w:rsidRDefault="008F43C2" w:rsidP="004B4769">
      <w:r w:rsidRPr="004B4769">
        <w:t>More information about water as a gas (water vapour):</w:t>
      </w:r>
    </w:p>
    <w:p w:rsidR="008F43C2" w:rsidRPr="004B4769" w:rsidRDefault="00E55E9C" w:rsidP="004B4769">
      <w:pPr>
        <w:pStyle w:val="ListParagraph"/>
        <w:numPr>
          <w:ilvl w:val="0"/>
          <w:numId w:val="6"/>
        </w:numPr>
      </w:pPr>
      <w:hyperlink r:id="rId10">
        <w:r w:rsidR="008F43C2" w:rsidRPr="004B4769">
          <w:rPr>
            <w:rStyle w:val="Hyperlink"/>
          </w:rPr>
          <w:t>Alternative conceptions about water’s states of matter</w:t>
        </w:r>
      </w:hyperlink>
      <w:r w:rsidR="008F43C2" w:rsidRPr="004B4769">
        <w:t xml:space="preserve"> (article)</w:t>
      </w:r>
    </w:p>
    <w:p w:rsidR="008F43C2" w:rsidRPr="004B4769" w:rsidRDefault="008F43C2" w:rsidP="004B4769">
      <w:pPr>
        <w:pStyle w:val="ListParagraph"/>
        <w:numPr>
          <w:ilvl w:val="0"/>
          <w:numId w:val="6"/>
        </w:numPr>
        <w:rPr>
          <w:rStyle w:val="Hyperlink"/>
        </w:rPr>
      </w:pPr>
      <w:r w:rsidRPr="004B4769">
        <w:fldChar w:fldCharType="begin"/>
      </w:r>
      <w:r w:rsidRPr="004B4769">
        <w:instrText xml:space="preserve"> HYPERLINK "https://www.sciencelearn.org.nz/resources/607-solids-liquids-and-gases" </w:instrText>
      </w:r>
      <w:r w:rsidRPr="004B4769">
        <w:fldChar w:fldCharType="separate"/>
      </w:r>
      <w:r w:rsidRPr="004B4769">
        <w:rPr>
          <w:rStyle w:val="Hyperlink"/>
        </w:rPr>
        <w:t>Solids, liquids and gases (article)</w:t>
      </w:r>
      <w:r w:rsidR="004B4769" w:rsidRPr="004B4769">
        <w:rPr>
          <w:rStyle w:val="Hyperlink"/>
        </w:rPr>
        <w:t xml:space="preserve"> </w:t>
      </w:r>
    </w:p>
    <w:p w:rsidR="008F43C2" w:rsidRPr="004B4769" w:rsidRDefault="008F43C2" w:rsidP="004B4769">
      <w:pPr>
        <w:pStyle w:val="ListParagraph"/>
        <w:numPr>
          <w:ilvl w:val="0"/>
          <w:numId w:val="6"/>
        </w:numPr>
      </w:pPr>
      <w:r w:rsidRPr="004B4769">
        <w:fldChar w:fldCharType="end"/>
      </w:r>
      <w:bookmarkStart w:id="2" w:name="_3znysh7" w:colFirst="0" w:colLast="0"/>
      <w:bookmarkEnd w:id="2"/>
      <w:r w:rsidRPr="004B4769">
        <w:fldChar w:fldCharType="begin"/>
      </w:r>
      <w:r w:rsidRPr="004B4769">
        <w:instrText xml:space="preserve"> HYPERLINK "https://www.sciencelearn.org.nz/image_maps/4-water-solid-liquid-and-gas" \h </w:instrText>
      </w:r>
      <w:r w:rsidRPr="004B4769">
        <w:fldChar w:fldCharType="separate"/>
      </w:r>
      <w:r w:rsidRPr="004B4769">
        <w:rPr>
          <w:rStyle w:val="Hyperlink"/>
        </w:rPr>
        <w:t>Water: solid, liquid and gas</w:t>
      </w:r>
      <w:r w:rsidRPr="004B4769">
        <w:fldChar w:fldCharType="end"/>
      </w:r>
      <w:r w:rsidRPr="004B4769">
        <w:t xml:space="preserve"> (media)</w:t>
      </w:r>
    </w:p>
    <w:p w:rsidR="008F43C2" w:rsidRPr="004B4769" w:rsidRDefault="008F43C2" w:rsidP="004B4769"/>
    <w:p w:rsidR="008F43C2" w:rsidRPr="000C37A9" w:rsidRDefault="008F43C2" w:rsidP="004B4769">
      <w:pPr>
        <w:rPr>
          <w:i/>
        </w:rPr>
      </w:pPr>
      <w:r w:rsidRPr="000C37A9">
        <w:rPr>
          <w:i/>
        </w:rPr>
        <w:t>Gravity</w:t>
      </w:r>
    </w:p>
    <w:p w:rsidR="008F43C2" w:rsidRPr="004B4769" w:rsidRDefault="008F43C2" w:rsidP="004B4769"/>
    <w:p w:rsidR="008F43C2" w:rsidRPr="004B4769" w:rsidRDefault="008F43C2" w:rsidP="004B4769">
      <w:r w:rsidRPr="004B4769">
        <w:t>The accurate character statement is: gravity pulls things to the centre of the Earth.</w:t>
      </w:r>
    </w:p>
    <w:p w:rsidR="008F43C2" w:rsidRPr="004B4769" w:rsidRDefault="008F43C2" w:rsidP="004B4769"/>
    <w:p w:rsidR="008F43C2" w:rsidRPr="004B4769" w:rsidRDefault="008F43C2" w:rsidP="004B4769">
      <w:r w:rsidRPr="004B4769">
        <w:t>More information about gravity:</w:t>
      </w:r>
    </w:p>
    <w:p w:rsidR="008F43C2" w:rsidRPr="004B4769" w:rsidRDefault="00E55E9C" w:rsidP="004B4769">
      <w:pPr>
        <w:pStyle w:val="ListParagraph"/>
        <w:numPr>
          <w:ilvl w:val="0"/>
          <w:numId w:val="7"/>
        </w:numPr>
      </w:pPr>
      <w:hyperlink r:id="rId11">
        <w:r w:rsidR="008F43C2" w:rsidRPr="004B4769">
          <w:rPr>
            <w:rStyle w:val="Hyperlink"/>
          </w:rPr>
          <w:t>Alternative conceptions about gravity</w:t>
        </w:r>
      </w:hyperlink>
      <w:r w:rsidR="008F43C2" w:rsidRPr="004B4769">
        <w:t xml:space="preserve"> (article)</w:t>
      </w:r>
    </w:p>
    <w:p w:rsidR="008F43C2" w:rsidRPr="004B4769" w:rsidRDefault="00E55E9C" w:rsidP="004B4769">
      <w:pPr>
        <w:pStyle w:val="ListParagraph"/>
        <w:numPr>
          <w:ilvl w:val="0"/>
          <w:numId w:val="7"/>
        </w:numPr>
      </w:pPr>
      <w:hyperlink r:id="rId12">
        <w:r w:rsidR="008F43C2" w:rsidRPr="004B4769">
          <w:rPr>
            <w:rStyle w:val="Hyperlink"/>
          </w:rPr>
          <w:t>Gravity and satellite motion</w:t>
        </w:r>
      </w:hyperlink>
      <w:r w:rsidR="008F43C2" w:rsidRPr="004B4769">
        <w:t xml:space="preserve"> (article)</w:t>
      </w:r>
    </w:p>
    <w:p w:rsidR="008F43C2" w:rsidRPr="004B4769" w:rsidRDefault="00E55E9C" w:rsidP="004B4769">
      <w:pPr>
        <w:pStyle w:val="ListParagraph"/>
        <w:numPr>
          <w:ilvl w:val="0"/>
          <w:numId w:val="7"/>
        </w:numPr>
      </w:pPr>
      <w:hyperlink r:id="rId13">
        <w:r w:rsidR="008F43C2" w:rsidRPr="004B4769">
          <w:rPr>
            <w:rStyle w:val="Hyperlink"/>
          </w:rPr>
          <w:t xml:space="preserve">Nigel </w:t>
        </w:r>
        <w:proofErr w:type="spellStart"/>
        <w:r w:rsidR="008F43C2" w:rsidRPr="004B4769">
          <w:rPr>
            <w:rStyle w:val="Hyperlink"/>
          </w:rPr>
          <w:t>Latta</w:t>
        </w:r>
        <w:proofErr w:type="spellEnd"/>
        <w:r w:rsidR="008F43C2" w:rsidRPr="004B4769">
          <w:rPr>
            <w:rStyle w:val="Hyperlink"/>
          </w:rPr>
          <w:t xml:space="preserve"> Blows Stuff Up Episode 8: Gravity</w:t>
        </w:r>
      </w:hyperlink>
      <w:r w:rsidR="008F43C2" w:rsidRPr="004B4769">
        <w:t xml:space="preserve"> (article)</w:t>
      </w:r>
    </w:p>
    <w:p w:rsidR="008F43C2" w:rsidRPr="004B4769" w:rsidRDefault="00E55E9C" w:rsidP="004B4769">
      <w:pPr>
        <w:pStyle w:val="ListParagraph"/>
        <w:numPr>
          <w:ilvl w:val="0"/>
          <w:numId w:val="7"/>
        </w:numPr>
      </w:pPr>
      <w:hyperlink r:id="rId14">
        <w:r w:rsidR="008F43C2" w:rsidRPr="004B4769">
          <w:rPr>
            <w:rStyle w:val="Hyperlink"/>
          </w:rPr>
          <w:t>Gravity and satellites: true or false?</w:t>
        </w:r>
      </w:hyperlink>
      <w:r w:rsidR="008F43C2" w:rsidRPr="004B4769">
        <w:t xml:space="preserve"> (media)</w:t>
      </w:r>
    </w:p>
    <w:p w:rsidR="008F43C2" w:rsidRDefault="008F43C2" w:rsidP="008F43C2">
      <w:pPr>
        <w:sectPr w:rsidR="008F43C2" w:rsidSect="005C623F">
          <w:headerReference w:type="default" r:id="rId15"/>
          <w:footerReference w:type="default" r:id="rId16"/>
          <w:headerReference w:type="first" r:id="rId17"/>
          <w:pgSz w:w="11907" w:h="16840"/>
          <w:pgMar w:top="1134" w:right="1134" w:bottom="1134" w:left="1134" w:header="709" w:footer="709" w:gutter="0"/>
          <w:pgNumType w:start="1"/>
          <w:cols w:space="720"/>
          <w:titlePg/>
          <w:docGrid w:linePitch="272"/>
        </w:sectPr>
      </w:pPr>
      <w:bookmarkStart w:id="3" w:name="_GoBack"/>
      <w:bookmarkEnd w:id="3"/>
    </w:p>
    <w:p w:rsidR="008F43C2" w:rsidRDefault="008F43C2" w:rsidP="008F43C2">
      <w:pPr>
        <w:rPr>
          <w:b/>
        </w:rPr>
      </w:pPr>
      <w:bookmarkStart w:id="4" w:name="student"/>
      <w:bookmarkEnd w:id="4"/>
      <w:r>
        <w:rPr>
          <w:b/>
        </w:rPr>
        <w:lastRenderedPageBreak/>
        <w:t>Student instructions</w:t>
      </w:r>
    </w:p>
    <w:p w:rsidR="008F43C2" w:rsidRDefault="008F43C2" w:rsidP="008F43C2">
      <w:pPr>
        <w:jc w:val="center"/>
        <w:rPr>
          <w:sz w:val="24"/>
          <w:szCs w:val="24"/>
        </w:rPr>
      </w:pPr>
      <w:r>
        <w:rPr>
          <w:noProof/>
          <w:sz w:val="24"/>
          <w:szCs w:val="24"/>
        </w:rPr>
        <w:drawing>
          <wp:inline distT="0" distB="0" distL="0" distR="0">
            <wp:extent cx="8922910" cy="5655365"/>
            <wp:effectExtent l="0" t="0" r="0" b="2540"/>
            <wp:docPr id="1" name="Picture 1" descr="C:\Users\vanyabootham\Documents\2017-18\Content\Concept cartoons\concept-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yabootham\Documents\2017-18\Content\Concept cartoons\concept-final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416" b="1462"/>
                    <a:stretch/>
                  </pic:blipFill>
                  <pic:spPr bwMode="auto">
                    <a:xfrm>
                      <a:off x="0" y="0"/>
                      <a:ext cx="8924900" cy="5656626"/>
                    </a:xfrm>
                    <a:prstGeom prst="rect">
                      <a:avLst/>
                    </a:prstGeom>
                    <a:noFill/>
                    <a:ln>
                      <a:noFill/>
                    </a:ln>
                    <a:extLst>
                      <a:ext uri="{53640926-AAD7-44D8-BBD7-CCE9431645EC}">
                        <a14:shadowObscured xmlns:a14="http://schemas.microsoft.com/office/drawing/2010/main"/>
                      </a:ext>
                    </a:extLst>
                  </pic:spPr>
                </pic:pic>
              </a:graphicData>
            </a:graphic>
          </wp:inline>
        </w:drawing>
      </w:r>
    </w:p>
    <w:p w:rsidR="008F43C2" w:rsidRDefault="008F43C2" w:rsidP="008F43C2">
      <w:pPr>
        <w:rPr>
          <w:sz w:val="24"/>
          <w:szCs w:val="24"/>
        </w:rPr>
      </w:pPr>
      <w:r>
        <w:rPr>
          <w:noProof/>
          <w:sz w:val="24"/>
          <w:szCs w:val="24"/>
        </w:rPr>
        <w:lastRenderedPageBreak/>
        <w:drawing>
          <wp:inline distT="0" distB="0" distL="0" distR="0">
            <wp:extent cx="9173845" cy="6112510"/>
            <wp:effectExtent l="0" t="0" r="8255" b="2540"/>
            <wp:docPr id="4" name="Picture 4" descr="C:\Users\vanyabootham\Documents\2017-18\Content\Concept cartoons\concept-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yabootham\Documents\2017-18\Content\Concept cartoons\concept-final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73845" cy="6112510"/>
                    </a:xfrm>
                    <a:prstGeom prst="rect">
                      <a:avLst/>
                    </a:prstGeom>
                    <a:noFill/>
                    <a:ln>
                      <a:noFill/>
                    </a:ln>
                  </pic:spPr>
                </pic:pic>
              </a:graphicData>
            </a:graphic>
          </wp:inline>
        </w:drawing>
      </w:r>
    </w:p>
    <w:p w:rsidR="008F43C2" w:rsidRPr="00930C23" w:rsidRDefault="008F43C2" w:rsidP="008F43C2">
      <w:pPr>
        <w:rPr>
          <w:b/>
          <w:sz w:val="24"/>
          <w:szCs w:val="24"/>
        </w:rPr>
      </w:pPr>
      <w:bookmarkStart w:id="5" w:name="blank"/>
      <w:bookmarkEnd w:id="5"/>
      <w:r w:rsidRPr="00930C23">
        <w:rPr>
          <w:b/>
          <w:sz w:val="24"/>
          <w:szCs w:val="24"/>
        </w:rPr>
        <w:lastRenderedPageBreak/>
        <w:t>Concept cartoons – blank template</w:t>
      </w:r>
      <w:r>
        <w:rPr>
          <w:b/>
          <w:sz w:val="24"/>
          <w:szCs w:val="24"/>
        </w:rPr>
        <w:t>s</w:t>
      </w:r>
    </w:p>
    <w:p w:rsidR="005C623F" w:rsidRDefault="005C623F" w:rsidP="008F43C2">
      <w:pPr>
        <w:rPr>
          <w:sz w:val="24"/>
          <w:szCs w:val="24"/>
        </w:rPr>
      </w:pPr>
      <w:r>
        <w:rPr>
          <w:noProof/>
          <w:sz w:val="24"/>
          <w:szCs w:val="24"/>
        </w:rPr>
        <w:drawing>
          <wp:inline distT="0" distB="0" distL="0" distR="0" wp14:anchorId="6CC8AAE1" wp14:editId="6950615D">
            <wp:extent cx="9114183" cy="5589724"/>
            <wp:effectExtent l="0" t="0" r="0" b="0"/>
            <wp:docPr id="2" name="Picture 2" descr="C:\Users\vanyabootham\Documents\2017-18\Content\Concept cartoons\concept-template 3 students final3 UoW ann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yabootham\Documents\2017-18\Content\Concept cartoons\concept-template 3 students final3 UoW annot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14362" cy="5589834"/>
                    </a:xfrm>
                    <a:prstGeom prst="rect">
                      <a:avLst/>
                    </a:prstGeom>
                    <a:noFill/>
                    <a:ln>
                      <a:noFill/>
                    </a:ln>
                  </pic:spPr>
                </pic:pic>
              </a:graphicData>
            </a:graphic>
          </wp:inline>
        </w:drawing>
      </w:r>
    </w:p>
    <w:p w:rsidR="008F43C2" w:rsidRDefault="005C623F" w:rsidP="008F43C2">
      <w:pPr>
        <w:rPr>
          <w:sz w:val="24"/>
          <w:szCs w:val="24"/>
        </w:rPr>
      </w:pPr>
      <w:r>
        <w:rPr>
          <w:noProof/>
          <w:sz w:val="24"/>
          <w:szCs w:val="24"/>
        </w:rPr>
        <w:lastRenderedPageBreak/>
        <w:drawing>
          <wp:inline distT="0" distB="0" distL="0" distR="0">
            <wp:extent cx="9253220" cy="5963285"/>
            <wp:effectExtent l="0" t="0" r="5080" b="0"/>
            <wp:docPr id="3" name="Picture 3" descr="C:\Users\vanyabootham\Documents\2017-18\Content\Concept cartoons\concept-template 4 students v1 final5 UoW ann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yabootham\Documents\2017-18\Content\Concept cartoons\concept-template 4 students v1 final5 UoW annot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3220" cy="5963285"/>
                    </a:xfrm>
                    <a:prstGeom prst="rect">
                      <a:avLst/>
                    </a:prstGeom>
                    <a:noFill/>
                    <a:ln>
                      <a:noFill/>
                    </a:ln>
                  </pic:spPr>
                </pic:pic>
              </a:graphicData>
            </a:graphic>
          </wp:inline>
        </w:drawing>
      </w:r>
    </w:p>
    <w:p w:rsidR="005C623F" w:rsidRDefault="005C623F" w:rsidP="008F43C2">
      <w:pPr>
        <w:rPr>
          <w:sz w:val="24"/>
          <w:szCs w:val="24"/>
        </w:rPr>
      </w:pPr>
      <w:r>
        <w:rPr>
          <w:noProof/>
          <w:sz w:val="24"/>
          <w:szCs w:val="24"/>
        </w:rPr>
        <w:lastRenderedPageBreak/>
        <w:drawing>
          <wp:inline distT="0" distB="0" distL="0" distR="0">
            <wp:extent cx="9253220" cy="5983605"/>
            <wp:effectExtent l="0" t="0" r="5080" b="0"/>
            <wp:docPr id="5" name="Picture 5" descr="C:\Users\vanyabootham\Documents\2017-18\Content\Concept cartoons\concept-template 4 students v2 final6 UoW ann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yabootham\Documents\2017-18\Content\Concept cartoons\concept-template 4 students v2 final6 UoW annot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3220" cy="5983605"/>
                    </a:xfrm>
                    <a:prstGeom prst="rect">
                      <a:avLst/>
                    </a:prstGeom>
                    <a:noFill/>
                    <a:ln>
                      <a:noFill/>
                    </a:ln>
                  </pic:spPr>
                </pic:pic>
              </a:graphicData>
            </a:graphic>
          </wp:inline>
        </w:drawing>
      </w:r>
    </w:p>
    <w:p w:rsidR="005C623F" w:rsidRDefault="005C623F" w:rsidP="008F43C2">
      <w:pPr>
        <w:rPr>
          <w:sz w:val="24"/>
          <w:szCs w:val="24"/>
        </w:rPr>
      </w:pPr>
      <w:r>
        <w:rPr>
          <w:noProof/>
          <w:sz w:val="24"/>
          <w:szCs w:val="24"/>
        </w:rPr>
        <w:lastRenderedPageBreak/>
        <w:drawing>
          <wp:inline distT="0" distB="0" distL="0" distR="0">
            <wp:extent cx="9253220" cy="5843905"/>
            <wp:effectExtent l="0" t="0" r="5080" b="4445"/>
            <wp:docPr id="6" name="Picture 6" descr="C:\Users\vanyabootham\Documents\2017-18\Content\Concept cartoons\concept-template 4 students v3 final4 UoW ann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yabootham\Documents\2017-18\Content\Concept cartoons\concept-template 4 students v3 final4 UoW annota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3220" cy="5843905"/>
                    </a:xfrm>
                    <a:prstGeom prst="rect">
                      <a:avLst/>
                    </a:prstGeom>
                    <a:noFill/>
                    <a:ln>
                      <a:noFill/>
                    </a:ln>
                  </pic:spPr>
                </pic:pic>
              </a:graphicData>
            </a:graphic>
          </wp:inline>
        </w:drawing>
      </w:r>
    </w:p>
    <w:sectPr w:rsidR="005C623F" w:rsidSect="00C166B5">
      <w:footerReference w:type="default" r:id="rId24"/>
      <w:pgSz w:w="16840" w:h="11907" w:orient="landscape" w:code="9"/>
      <w:pgMar w:top="1134" w:right="1134" w:bottom="1134" w:left="1134" w:header="709" w:footer="709" w:gutter="0"/>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E9C" w:rsidRDefault="00E55E9C" w:rsidP="008F43C2">
      <w:r>
        <w:separator/>
      </w:r>
    </w:p>
  </w:endnote>
  <w:endnote w:type="continuationSeparator" w:id="0">
    <w:p w:rsidR="00E55E9C" w:rsidRDefault="00E55E9C" w:rsidP="008F4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444" w:rsidRPr="002B53AF" w:rsidRDefault="00A26367" w:rsidP="008F43C2">
    <w:pPr>
      <w:tabs>
        <w:tab w:val="center" w:pos="4320"/>
        <w:tab w:val="left" w:pos="9470"/>
        <w:tab w:val="right" w:pos="14317"/>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sidR="005C623F">
      <w:rPr>
        <w:noProof/>
        <w:color w:val="auto"/>
      </w:rPr>
      <w:t>2</w:t>
    </w:r>
    <w:r w:rsidRPr="002B53AF">
      <w:rPr>
        <w:noProof/>
        <w:color w:val="auto"/>
      </w:rPr>
      <w:fldChar w:fldCharType="end"/>
    </w:r>
    <w:r w:rsidR="008F43C2">
      <w:rPr>
        <w:noProof/>
        <w:color w:val="auto"/>
      </w:rPr>
      <w:ptab w:relativeTo="margin" w:alignment="right" w:leader="none"/>
    </w:r>
  </w:p>
  <w:p w:rsidR="00FA0444" w:rsidRDefault="00E55E9C" w:rsidP="00A741BF">
    <w:pPr>
      <w:tabs>
        <w:tab w:val="center" w:pos="4320"/>
        <w:tab w:val="right" w:pos="8640"/>
      </w:tabs>
      <w:ind w:right="360"/>
    </w:pPr>
    <w:hyperlink r:id="rId1">
      <w:r w:rsidR="00A26367">
        <w:rPr>
          <w:color w:val="0000FF"/>
          <w:u w:val="single"/>
        </w:rPr>
        <w:t>http://sciencelearn.org.nz</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3F" w:rsidRPr="002B53AF" w:rsidRDefault="005C623F" w:rsidP="005C623F">
    <w:pPr>
      <w:tabs>
        <w:tab w:val="center" w:pos="4320"/>
        <w:tab w:val="right" w:pos="14317"/>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noProof/>
        <w:color w:val="auto"/>
      </w:rPr>
      <w:t>8</w:t>
    </w:r>
    <w:r w:rsidRPr="002B53AF">
      <w:rPr>
        <w:noProof/>
        <w:color w:val="auto"/>
      </w:rPr>
      <w:fldChar w:fldCharType="end"/>
    </w:r>
  </w:p>
  <w:p w:rsidR="005C623F" w:rsidRDefault="005C623F" w:rsidP="00A741BF">
    <w:pPr>
      <w:tabs>
        <w:tab w:val="center" w:pos="4320"/>
        <w:tab w:val="right" w:pos="8640"/>
      </w:tabs>
      <w:ind w:right="360"/>
    </w:pPr>
    <w:hyperlink r:id="rId1">
      <w:r>
        <w:rPr>
          <w:color w:val="0000FF"/>
          <w:u w:val="single"/>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E9C" w:rsidRDefault="00E55E9C" w:rsidP="008F43C2">
      <w:r>
        <w:separator/>
      </w:r>
    </w:p>
  </w:footnote>
  <w:footnote w:type="continuationSeparator" w:id="0">
    <w:p w:rsidR="00E55E9C" w:rsidRDefault="00E55E9C" w:rsidP="008F4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A0444" w:rsidRPr="00251C18" w:rsidTr="00384F7D">
      <w:tc>
        <w:tcPr>
          <w:tcW w:w="1980" w:type="dxa"/>
          <w:shd w:val="clear" w:color="auto" w:fill="auto"/>
        </w:tcPr>
        <w:p w:rsidR="00FA0444" w:rsidRPr="00251C18" w:rsidRDefault="00E55E9C" w:rsidP="00A741BF">
          <w:pPr>
            <w:pStyle w:val="Header"/>
            <w:rPr>
              <w:rFonts w:cs="Arial"/>
              <w:color w:val="3366FF"/>
            </w:rPr>
          </w:pPr>
        </w:p>
      </w:tc>
      <w:tc>
        <w:tcPr>
          <w:tcW w:w="7654" w:type="dxa"/>
          <w:shd w:val="clear" w:color="auto" w:fill="auto"/>
          <w:vAlign w:val="center"/>
        </w:tcPr>
        <w:p w:rsidR="00FA0444" w:rsidRPr="00251C18" w:rsidRDefault="00A26367" w:rsidP="009E3E66">
          <w:pPr>
            <w:pStyle w:val="Header"/>
            <w:rPr>
              <w:rFonts w:cs="Arial"/>
              <w:color w:val="3366FF"/>
            </w:rPr>
          </w:pPr>
          <w:r w:rsidRPr="00251C18">
            <w:rPr>
              <w:rFonts w:cs="Arial"/>
              <w:color w:val="3366FF"/>
            </w:rPr>
            <w:t xml:space="preserve">Activity: </w:t>
          </w:r>
          <w:r w:rsidRPr="009E3E66">
            <w:rPr>
              <w:rFonts w:cs="Arial"/>
              <w:color w:val="3366FF"/>
            </w:rPr>
            <w:t>Using concept cartoons to explore students’ scientific thinking</w:t>
          </w:r>
        </w:p>
      </w:tc>
    </w:tr>
  </w:tbl>
  <w:p w:rsidR="00FA0444" w:rsidRDefault="00A26367" w:rsidP="00A741BF">
    <w:pPr>
      <w:pStyle w:val="Header"/>
    </w:pPr>
    <w:r>
      <w:rPr>
        <w:noProof/>
      </w:rPr>
      <w:drawing>
        <wp:anchor distT="0" distB="0" distL="114300" distR="114300" simplePos="0" relativeHeight="251659264" behindDoc="0" locked="0" layoutInCell="1" allowOverlap="1" wp14:anchorId="43B16076" wp14:editId="06CE79F2">
          <wp:simplePos x="0" y="0"/>
          <wp:positionH relativeFrom="column">
            <wp:posOffset>-68580</wp:posOffset>
          </wp:positionH>
          <wp:positionV relativeFrom="paragraph">
            <wp:posOffset>-364166</wp:posOffset>
          </wp:positionV>
          <wp:extent cx="1296035" cy="554990"/>
          <wp:effectExtent l="0" t="0" r="0" b="0"/>
          <wp:wrapNone/>
          <wp:docPr id="11" name="Picture 11"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444" w:rsidRPr="00A741BF" w:rsidRDefault="00E55E9C" w:rsidP="00A741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5C623F" w:rsidRPr="00251C18" w:rsidTr="00A24397">
      <w:tc>
        <w:tcPr>
          <w:tcW w:w="1980" w:type="dxa"/>
          <w:shd w:val="clear" w:color="auto" w:fill="auto"/>
        </w:tcPr>
        <w:p w:rsidR="005C623F" w:rsidRPr="00251C18" w:rsidRDefault="005C623F" w:rsidP="00A24397">
          <w:pPr>
            <w:pStyle w:val="Header"/>
            <w:rPr>
              <w:rFonts w:cs="Arial"/>
              <w:color w:val="3366FF"/>
            </w:rPr>
          </w:pPr>
        </w:p>
      </w:tc>
      <w:tc>
        <w:tcPr>
          <w:tcW w:w="7654" w:type="dxa"/>
          <w:shd w:val="clear" w:color="auto" w:fill="auto"/>
          <w:vAlign w:val="center"/>
        </w:tcPr>
        <w:p w:rsidR="005C623F" w:rsidRPr="00251C18" w:rsidRDefault="005C623F" w:rsidP="00A24397">
          <w:pPr>
            <w:pStyle w:val="Header"/>
            <w:rPr>
              <w:rFonts w:cs="Arial"/>
              <w:color w:val="3366FF"/>
            </w:rPr>
          </w:pPr>
          <w:r w:rsidRPr="00251C18">
            <w:rPr>
              <w:rFonts w:cs="Arial"/>
              <w:color w:val="3366FF"/>
            </w:rPr>
            <w:t xml:space="preserve">Activity: </w:t>
          </w:r>
          <w:r w:rsidRPr="009E3E66">
            <w:rPr>
              <w:rFonts w:cs="Arial"/>
              <w:color w:val="3366FF"/>
            </w:rPr>
            <w:t>Using concept cartoons to explore students’ scientific thinking</w:t>
          </w:r>
        </w:p>
      </w:tc>
    </w:tr>
  </w:tbl>
  <w:p w:rsidR="005C623F" w:rsidRDefault="005C623F" w:rsidP="005C623F">
    <w:pPr>
      <w:pStyle w:val="Header"/>
    </w:pPr>
    <w:r>
      <w:rPr>
        <w:noProof/>
      </w:rPr>
      <w:drawing>
        <wp:anchor distT="0" distB="0" distL="114300" distR="114300" simplePos="0" relativeHeight="251661312" behindDoc="0" locked="0" layoutInCell="1" allowOverlap="1" wp14:anchorId="7AA53175" wp14:editId="2E675D80">
          <wp:simplePos x="0" y="0"/>
          <wp:positionH relativeFrom="column">
            <wp:posOffset>-68580</wp:posOffset>
          </wp:positionH>
          <wp:positionV relativeFrom="paragraph">
            <wp:posOffset>-364166</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23F" w:rsidRPr="00A741BF" w:rsidRDefault="005C623F" w:rsidP="005C623F">
    <w:pPr>
      <w:pStyle w:val="Header"/>
    </w:pPr>
  </w:p>
  <w:p w:rsidR="005C623F" w:rsidRPr="005C623F" w:rsidRDefault="005C623F" w:rsidP="005C6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7F0"/>
    <w:multiLevelType w:val="hybridMultilevel"/>
    <w:tmpl w:val="3E0A4FB4"/>
    <w:lvl w:ilvl="0" w:tplc="40F2E794">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2E16C20"/>
    <w:multiLevelType w:val="hybridMultilevel"/>
    <w:tmpl w:val="C494E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05B7E61"/>
    <w:multiLevelType w:val="hybridMultilevel"/>
    <w:tmpl w:val="4D82DFA6"/>
    <w:lvl w:ilvl="0" w:tplc="40F2E794">
      <w:start w:val="1"/>
      <w:numFmt w:val="bullet"/>
      <w:lvlText w:val=""/>
      <w:lvlJc w:val="left"/>
      <w:pPr>
        <w:ind w:left="720"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4EA6E56"/>
    <w:multiLevelType w:val="hybridMultilevel"/>
    <w:tmpl w:val="64822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53301EA3"/>
    <w:multiLevelType w:val="multilevel"/>
    <w:tmpl w:val="0A42C4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5941567B"/>
    <w:multiLevelType w:val="hybridMultilevel"/>
    <w:tmpl w:val="08DC3C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780C2626"/>
    <w:multiLevelType w:val="multilevel"/>
    <w:tmpl w:val="884C6FC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3C2"/>
    <w:rsid w:val="0000760D"/>
    <w:rsid w:val="00063B9E"/>
    <w:rsid w:val="000C37A9"/>
    <w:rsid w:val="001D54EF"/>
    <w:rsid w:val="0046230E"/>
    <w:rsid w:val="004B4769"/>
    <w:rsid w:val="004C617C"/>
    <w:rsid w:val="005C623F"/>
    <w:rsid w:val="007C5924"/>
    <w:rsid w:val="008F43C2"/>
    <w:rsid w:val="00A26367"/>
    <w:rsid w:val="00A3778D"/>
    <w:rsid w:val="00AA6F8A"/>
    <w:rsid w:val="00C166B5"/>
    <w:rsid w:val="00E55E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3C2"/>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43C2"/>
    <w:pPr>
      <w:tabs>
        <w:tab w:val="center" w:pos="4513"/>
        <w:tab w:val="right" w:pos="9026"/>
      </w:tabs>
    </w:pPr>
  </w:style>
  <w:style w:type="character" w:customStyle="1" w:styleId="HeaderChar">
    <w:name w:val="Header Char"/>
    <w:basedOn w:val="DefaultParagraphFont"/>
    <w:link w:val="Header"/>
    <w:rsid w:val="008F43C2"/>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8F43C2"/>
    <w:rPr>
      <w:color w:val="0000FF" w:themeColor="hyperlink"/>
      <w:u w:val="single"/>
    </w:rPr>
  </w:style>
  <w:style w:type="paragraph" w:styleId="ListParagraph">
    <w:name w:val="List Paragraph"/>
    <w:basedOn w:val="Normal"/>
    <w:uiPriority w:val="34"/>
    <w:qFormat/>
    <w:rsid w:val="008F43C2"/>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8F43C2"/>
    <w:rPr>
      <w:rFonts w:ascii="Tahoma" w:hAnsi="Tahoma" w:cs="Tahoma"/>
      <w:sz w:val="16"/>
      <w:szCs w:val="16"/>
    </w:rPr>
  </w:style>
  <w:style w:type="character" w:customStyle="1" w:styleId="BalloonTextChar">
    <w:name w:val="Balloon Text Char"/>
    <w:basedOn w:val="DefaultParagraphFont"/>
    <w:link w:val="BalloonText"/>
    <w:uiPriority w:val="99"/>
    <w:semiHidden/>
    <w:rsid w:val="008F43C2"/>
    <w:rPr>
      <w:rFonts w:ascii="Tahoma" w:eastAsia="Verdana" w:hAnsi="Tahoma" w:cs="Tahoma"/>
      <w:color w:val="000000"/>
      <w:sz w:val="16"/>
      <w:szCs w:val="16"/>
      <w:lang w:eastAsia="en-NZ"/>
    </w:rPr>
  </w:style>
  <w:style w:type="paragraph" w:styleId="Footer">
    <w:name w:val="footer"/>
    <w:basedOn w:val="Normal"/>
    <w:link w:val="FooterChar"/>
    <w:uiPriority w:val="99"/>
    <w:unhideWhenUsed/>
    <w:rsid w:val="008F43C2"/>
    <w:pPr>
      <w:tabs>
        <w:tab w:val="center" w:pos="4513"/>
        <w:tab w:val="right" w:pos="9026"/>
      </w:tabs>
    </w:pPr>
  </w:style>
  <w:style w:type="character" w:customStyle="1" w:styleId="FooterChar">
    <w:name w:val="Footer Char"/>
    <w:basedOn w:val="DefaultParagraphFont"/>
    <w:link w:val="Footer"/>
    <w:uiPriority w:val="99"/>
    <w:rsid w:val="008F43C2"/>
    <w:rPr>
      <w:rFonts w:ascii="Verdana" w:eastAsia="Verdana" w:hAnsi="Verdana" w:cs="Verdana"/>
      <w:color w:val="000000"/>
      <w:sz w:val="20"/>
      <w:szCs w:val="20"/>
      <w:lang w:eastAsia="en-NZ"/>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Verdana" w:hAnsi="Verdana" w:cs="Verdana"/>
      <w:color w:val="000000"/>
      <w:sz w:val="20"/>
      <w:szCs w:val="20"/>
      <w:lang w:eastAsia="en-NZ"/>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C62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3C2"/>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F43C2"/>
    <w:pPr>
      <w:tabs>
        <w:tab w:val="center" w:pos="4513"/>
        <w:tab w:val="right" w:pos="9026"/>
      </w:tabs>
    </w:pPr>
  </w:style>
  <w:style w:type="character" w:customStyle="1" w:styleId="HeaderChar">
    <w:name w:val="Header Char"/>
    <w:basedOn w:val="DefaultParagraphFont"/>
    <w:link w:val="Header"/>
    <w:rsid w:val="008F43C2"/>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8F43C2"/>
    <w:rPr>
      <w:color w:val="0000FF" w:themeColor="hyperlink"/>
      <w:u w:val="single"/>
    </w:rPr>
  </w:style>
  <w:style w:type="paragraph" w:styleId="ListParagraph">
    <w:name w:val="List Paragraph"/>
    <w:basedOn w:val="Normal"/>
    <w:uiPriority w:val="34"/>
    <w:qFormat/>
    <w:rsid w:val="008F43C2"/>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8F43C2"/>
    <w:rPr>
      <w:rFonts w:ascii="Tahoma" w:hAnsi="Tahoma" w:cs="Tahoma"/>
      <w:sz w:val="16"/>
      <w:szCs w:val="16"/>
    </w:rPr>
  </w:style>
  <w:style w:type="character" w:customStyle="1" w:styleId="BalloonTextChar">
    <w:name w:val="Balloon Text Char"/>
    <w:basedOn w:val="DefaultParagraphFont"/>
    <w:link w:val="BalloonText"/>
    <w:uiPriority w:val="99"/>
    <w:semiHidden/>
    <w:rsid w:val="008F43C2"/>
    <w:rPr>
      <w:rFonts w:ascii="Tahoma" w:eastAsia="Verdana" w:hAnsi="Tahoma" w:cs="Tahoma"/>
      <w:color w:val="000000"/>
      <w:sz w:val="16"/>
      <w:szCs w:val="16"/>
      <w:lang w:eastAsia="en-NZ"/>
    </w:rPr>
  </w:style>
  <w:style w:type="paragraph" w:styleId="Footer">
    <w:name w:val="footer"/>
    <w:basedOn w:val="Normal"/>
    <w:link w:val="FooterChar"/>
    <w:uiPriority w:val="99"/>
    <w:unhideWhenUsed/>
    <w:rsid w:val="008F43C2"/>
    <w:pPr>
      <w:tabs>
        <w:tab w:val="center" w:pos="4513"/>
        <w:tab w:val="right" w:pos="9026"/>
      </w:tabs>
    </w:pPr>
  </w:style>
  <w:style w:type="character" w:customStyle="1" w:styleId="FooterChar">
    <w:name w:val="Footer Char"/>
    <w:basedOn w:val="DefaultParagraphFont"/>
    <w:link w:val="Footer"/>
    <w:uiPriority w:val="99"/>
    <w:rsid w:val="008F43C2"/>
    <w:rPr>
      <w:rFonts w:ascii="Verdana" w:eastAsia="Verdana" w:hAnsi="Verdana" w:cs="Verdana"/>
      <w:color w:val="000000"/>
      <w:sz w:val="20"/>
      <w:szCs w:val="20"/>
      <w:lang w:eastAsia="en-NZ"/>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Verdana" w:hAnsi="Verdana" w:cs="Verdana"/>
      <w:color w:val="000000"/>
      <w:sz w:val="20"/>
      <w:szCs w:val="20"/>
      <w:lang w:eastAsia="en-NZ"/>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C62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2566-using-concept-cartoons" TargetMode="External"/><Relationship Id="rId13" Type="http://schemas.openxmlformats.org/officeDocument/2006/relationships/hyperlink" Target="https://www.sciencelearn.org.nz/resources/2108-nigel-latta-blows-stuff-up-episode-8-gravity" TargetMode="External"/><Relationship Id="rId18" Type="http://schemas.openxmlformats.org/officeDocument/2006/relationships/image" Target="media/image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sciencelearn.org.nz/resources/268-gravity-and-satellite-motion"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294-alternative-conceptions-about-gravit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10" Type="http://schemas.openxmlformats.org/officeDocument/2006/relationships/hyperlink" Target="https://www.sciencelearn.org.nz/resources/616-alternative-conceptions-about-water-s-states-of-matter"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ciencelearn.org.nz/?search=true&amp;query=alternative+conceptions" TargetMode="External"/><Relationship Id="rId14" Type="http://schemas.openxmlformats.org/officeDocument/2006/relationships/hyperlink" Target="https://www.sciencelearn.org.nz/resources/288-gravity-and-satellites-true-or-false"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Using concept cartoons to explore students’ scientific thinking</vt:lpstr>
    </vt:vector>
  </TitlesOfParts>
  <Company>Microsoft</Company>
  <LinksUpToDate>false</LinksUpToDate>
  <CharactersWithSpaces>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concept cartoons to explore students’ scientific thinking</dc:title>
  <dc:creator>Science Learning Hub, University of Waikato</dc:creator>
  <cp:lastModifiedBy>Vanya Bootham</cp:lastModifiedBy>
  <cp:revision>2</cp:revision>
  <dcterms:created xsi:type="dcterms:W3CDTF">2018-02-14T08:52:00Z</dcterms:created>
  <dcterms:modified xsi:type="dcterms:W3CDTF">2018-02-14T08:52:00Z</dcterms:modified>
</cp:coreProperties>
</file>