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46BE" w:rsidRDefault="009146BE" w:rsidP="009146BE">
      <w:pPr>
        <w:jc w:val="center"/>
        <w:rPr>
          <w:b/>
          <w:sz w:val="24"/>
          <w:szCs w:val="24"/>
        </w:rPr>
      </w:pPr>
      <w:r>
        <w:rPr>
          <w:b/>
          <w:sz w:val="24"/>
          <w:szCs w:val="24"/>
        </w:rPr>
        <w:t>ACTIVITY: Carbon cycle quiz</w:t>
      </w:r>
    </w:p>
    <w:p w:rsidR="009146BE" w:rsidRDefault="009146BE" w:rsidP="009146BE">
      <w:pPr>
        <w:jc w:val="center"/>
      </w:pPr>
    </w:p>
    <w:p w:rsidR="009146BE" w:rsidRDefault="009146BE" w:rsidP="009146BE">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rsidR="009146BE" w:rsidRDefault="009146BE" w:rsidP="009146BE">
      <w:pPr>
        <w:pBdr>
          <w:top w:val="single" w:sz="4" w:space="1" w:color="auto"/>
          <w:left w:val="single" w:sz="4" w:space="4" w:color="auto"/>
          <w:bottom w:val="single" w:sz="4" w:space="1" w:color="auto"/>
          <w:right w:val="single" w:sz="4" w:space="4" w:color="auto"/>
        </w:pBdr>
      </w:pPr>
    </w:p>
    <w:p w:rsidR="009146BE" w:rsidRDefault="009146BE" w:rsidP="009146BE">
      <w:pPr>
        <w:pBdr>
          <w:top w:val="single" w:sz="4" w:space="1" w:color="auto"/>
          <w:left w:val="single" w:sz="4" w:space="4" w:color="auto"/>
          <w:bottom w:val="single" w:sz="4" w:space="1" w:color="auto"/>
          <w:right w:val="single" w:sz="4" w:space="4" w:color="auto"/>
        </w:pBdr>
      </w:pPr>
      <w:r>
        <w:t>In this activity, students use the interactive carbon cycle diagram to explore the global carbon cycle and to answer questions in an online or paper-based quiz. The quiz combines scientific literacy with reading literacy and provides students with an opportunity to practise the science capability ‘Interpreting representations’.</w:t>
      </w:r>
    </w:p>
    <w:p w:rsidR="009146BE" w:rsidRDefault="009146BE" w:rsidP="009146BE">
      <w:pPr>
        <w:pBdr>
          <w:top w:val="single" w:sz="4" w:space="1" w:color="auto"/>
          <w:left w:val="single" w:sz="4" w:space="4" w:color="auto"/>
          <w:bottom w:val="single" w:sz="4" w:space="1" w:color="auto"/>
          <w:right w:val="single" w:sz="4" w:space="4" w:color="auto"/>
        </w:pBdr>
        <w:rPr>
          <w:b/>
        </w:rPr>
      </w:pPr>
    </w:p>
    <w:p w:rsidR="009146BE" w:rsidRDefault="009146BE" w:rsidP="009146BE">
      <w:pPr>
        <w:pBdr>
          <w:top w:val="single" w:sz="4" w:space="1" w:color="auto"/>
          <w:left w:val="single" w:sz="4" w:space="4" w:color="auto"/>
          <w:bottom w:val="single" w:sz="4" w:space="1" w:color="auto"/>
          <w:right w:val="single" w:sz="4" w:space="4" w:color="auto"/>
        </w:pBdr>
      </w:pPr>
      <w:r>
        <w:t>By the end of this activity, students should be able to:</w:t>
      </w:r>
    </w:p>
    <w:p w:rsidR="009146BE" w:rsidRDefault="009146BE" w:rsidP="009146BE">
      <w:pPr>
        <w:numPr>
          <w:ilvl w:val="0"/>
          <w:numId w:val="1"/>
        </w:numPr>
        <w:pBdr>
          <w:top w:val="single" w:sz="4" w:space="1" w:color="auto"/>
          <w:left w:val="single" w:sz="4" w:space="4" w:color="auto"/>
          <w:bottom w:val="single" w:sz="4" w:space="1" w:color="auto"/>
          <w:right w:val="single" w:sz="4" w:space="4" w:color="auto"/>
        </w:pBdr>
      </w:pPr>
      <w:r>
        <w:t>use scientific literacy skills to read and interpret features of the carbon cycle diagram</w:t>
      </w:r>
    </w:p>
    <w:p w:rsidR="009146BE" w:rsidRDefault="009146BE" w:rsidP="009146BE">
      <w:pPr>
        <w:numPr>
          <w:ilvl w:val="0"/>
          <w:numId w:val="1"/>
        </w:numPr>
        <w:pBdr>
          <w:top w:val="single" w:sz="4" w:space="1" w:color="auto"/>
          <w:left w:val="single" w:sz="4" w:space="4" w:color="auto"/>
          <w:bottom w:val="single" w:sz="4" w:space="1" w:color="auto"/>
          <w:right w:val="single" w:sz="4" w:space="4" w:color="auto"/>
        </w:pBdr>
      </w:pPr>
      <w:r>
        <w:t>use reading literacy skills to locate information to answer the quiz questions</w:t>
      </w:r>
    </w:p>
    <w:p w:rsidR="009146BE" w:rsidRDefault="009146BE" w:rsidP="009146BE">
      <w:pPr>
        <w:numPr>
          <w:ilvl w:val="0"/>
          <w:numId w:val="1"/>
        </w:numPr>
        <w:pBdr>
          <w:top w:val="single" w:sz="4" w:space="1" w:color="auto"/>
          <w:left w:val="single" w:sz="4" w:space="4" w:color="auto"/>
          <w:bottom w:val="single" w:sz="4" w:space="1" w:color="auto"/>
          <w:right w:val="single" w:sz="4" w:space="4" w:color="auto"/>
        </w:pBdr>
      </w:pPr>
      <w:r>
        <w:t>use inference skills to answer some of the quiz questions</w:t>
      </w:r>
    </w:p>
    <w:p w:rsidR="009146BE" w:rsidRDefault="009146BE" w:rsidP="009146BE">
      <w:pPr>
        <w:numPr>
          <w:ilvl w:val="0"/>
          <w:numId w:val="1"/>
        </w:numPr>
        <w:pBdr>
          <w:top w:val="single" w:sz="4" w:space="1" w:color="auto"/>
          <w:left w:val="single" w:sz="4" w:space="4" w:color="auto"/>
          <w:bottom w:val="single" w:sz="4" w:space="1" w:color="auto"/>
          <w:right w:val="single" w:sz="4" w:space="4" w:color="auto"/>
        </w:pBdr>
      </w:pPr>
      <w:r>
        <w:t>discuss some of the science concepts that underlie the carbon cycle.</w:t>
      </w:r>
    </w:p>
    <w:p w:rsidR="009146BE" w:rsidRDefault="009146BE" w:rsidP="009146BE"/>
    <w:p w:rsidR="009146BE" w:rsidRDefault="00F30C4D" w:rsidP="009146BE">
      <w:pPr>
        <w:rPr>
          <w:rStyle w:val="Hyperlink"/>
        </w:rPr>
      </w:pPr>
      <w:hyperlink w:anchor="Introduction" w:history="1">
        <w:r w:rsidR="009146BE" w:rsidRPr="006F30DE">
          <w:rPr>
            <w:rStyle w:val="Hyperlink"/>
          </w:rPr>
          <w:t>Background information for teachers</w:t>
        </w:r>
      </w:hyperlink>
    </w:p>
    <w:p w:rsidR="009146BE" w:rsidRDefault="00F30C4D" w:rsidP="009146BE">
      <w:pPr>
        <w:rPr>
          <w:rStyle w:val="Hyperlink"/>
        </w:rPr>
      </w:pPr>
      <w:hyperlink w:anchor="student" w:history="1">
        <w:r w:rsidR="009146BE" w:rsidRPr="006F30DE">
          <w:rPr>
            <w:rStyle w:val="Hyperlink"/>
          </w:rPr>
          <w:t>Student instructions</w:t>
        </w:r>
      </w:hyperlink>
    </w:p>
    <w:p w:rsidR="009146BE" w:rsidRDefault="009146BE" w:rsidP="009146BE"/>
    <w:p w:rsidR="009146BE" w:rsidRPr="00207C12" w:rsidRDefault="009146BE" w:rsidP="009146BE">
      <w:pPr>
        <w:rPr>
          <w:b/>
        </w:rPr>
      </w:pPr>
      <w:bookmarkStart w:id="0" w:name="Introduction"/>
      <w:bookmarkEnd w:id="0"/>
      <w:r>
        <w:rPr>
          <w:b/>
        </w:rPr>
        <w:t>Background information for teachers</w:t>
      </w:r>
    </w:p>
    <w:p w:rsidR="009146BE" w:rsidRDefault="009146BE" w:rsidP="009146BE"/>
    <w:p w:rsidR="009146BE" w:rsidRDefault="009146BE" w:rsidP="009146BE">
      <w:r>
        <w:t>This activity uses the</w:t>
      </w:r>
      <w:r w:rsidRPr="00A03F99">
        <w:t xml:space="preserve"> </w:t>
      </w:r>
      <w:hyperlink r:id="rId7">
        <w:r w:rsidRPr="00A03F99">
          <w:rPr>
            <w:rStyle w:val="Hyperlink"/>
          </w:rPr>
          <w:t>interactive carbon cycle diagram</w:t>
        </w:r>
      </w:hyperlink>
      <w:r>
        <w:t>.</w:t>
      </w:r>
    </w:p>
    <w:p w:rsidR="009146BE" w:rsidRDefault="009146BE" w:rsidP="009146BE"/>
    <w:p w:rsidR="009146BE" w:rsidRDefault="009146BE" w:rsidP="009146BE">
      <w:bookmarkStart w:id="1" w:name="_1fob9te" w:colFirst="0" w:colLast="0"/>
      <w:bookmarkEnd w:id="1"/>
      <w:r>
        <w:t>The carbon cycle is one the key biogeochemical cycles on Earth. The Earth has a finite amount of carbon, and it is recycled between living and non-living things. Processes like photosynthesis and ocean currents/circulation move and/or cycle carbon through its various transformations. Carbon stores are where carbon-containing compounds are held for an indefinite period of time. Scientists are interested in stored carbon (also known as sinks or sequestrations) because long-term carbon storage in vegetation and soils are two ways of mitigating CO</w:t>
      </w:r>
      <w:r>
        <w:rPr>
          <w:vertAlign w:val="subscript"/>
        </w:rPr>
        <w:t>2</w:t>
      </w:r>
      <w:r>
        <w:t xml:space="preserve"> – a greenhouse gas.</w:t>
      </w:r>
    </w:p>
    <w:p w:rsidR="009146BE" w:rsidRDefault="009146BE" w:rsidP="009146BE"/>
    <w:p w:rsidR="009146BE" w:rsidRDefault="009146BE" w:rsidP="009146BE">
      <w:r>
        <w:t>In addition to learning about the carbon cycle, this activity is ideal for helping students learn to read and interpret diagrams. Key things to notice while using the carbon cycle diagram are:</w:t>
      </w:r>
    </w:p>
    <w:p w:rsidR="009146BE" w:rsidRDefault="009146BE" w:rsidP="009146BE">
      <w:pPr>
        <w:numPr>
          <w:ilvl w:val="0"/>
          <w:numId w:val="2"/>
        </w:numPr>
        <w:pBdr>
          <w:top w:val="nil"/>
          <w:left w:val="nil"/>
          <w:bottom w:val="nil"/>
          <w:right w:val="nil"/>
          <w:between w:val="nil"/>
        </w:pBdr>
        <w:contextualSpacing/>
      </w:pPr>
      <w:r>
        <w:t>surface features regarding colours and labels – noting that labels identify stores and processes</w:t>
      </w:r>
    </w:p>
    <w:p w:rsidR="009146BE" w:rsidRDefault="009146BE" w:rsidP="009146BE">
      <w:pPr>
        <w:numPr>
          <w:ilvl w:val="0"/>
          <w:numId w:val="2"/>
        </w:numPr>
        <w:pBdr>
          <w:top w:val="nil"/>
          <w:left w:val="nil"/>
          <w:bottom w:val="nil"/>
          <w:right w:val="nil"/>
          <w:between w:val="nil"/>
        </w:pBdr>
        <w:contextualSpacing/>
      </w:pPr>
      <w:r>
        <w:t>arrows and directionality of the processes</w:t>
      </w:r>
    </w:p>
    <w:p w:rsidR="009146BE" w:rsidRDefault="009146BE" w:rsidP="009146BE">
      <w:pPr>
        <w:numPr>
          <w:ilvl w:val="0"/>
          <w:numId w:val="2"/>
        </w:numPr>
        <w:pBdr>
          <w:top w:val="nil"/>
          <w:left w:val="nil"/>
          <w:bottom w:val="nil"/>
          <w:right w:val="nil"/>
          <w:between w:val="nil"/>
        </w:pBdr>
        <w:contextualSpacing/>
      </w:pPr>
      <w:r>
        <w:t>the nature of a cycle – it has no beginning or end.</w:t>
      </w:r>
    </w:p>
    <w:p w:rsidR="009146BE" w:rsidRDefault="009146BE" w:rsidP="009146BE"/>
    <w:p w:rsidR="009146BE" w:rsidRDefault="009146BE" w:rsidP="009146BE">
      <w:r>
        <w:t xml:space="preserve">The quiz covers some of these diagram surface features. In addition, students use their reading skills to answer literal and inferential questions. Students can complete the </w:t>
      </w:r>
      <w:hyperlink r:id="rId8" w:history="1">
        <w:r w:rsidRPr="00A03F99">
          <w:rPr>
            <w:rStyle w:val="Hyperlink"/>
          </w:rPr>
          <w:t>online quiz</w:t>
        </w:r>
      </w:hyperlink>
      <w:r>
        <w:t xml:space="preserve"> or the paper-based quiz. It can be used as an introductory tool to gauge students’ prior knowledge or as a summative assessment.</w:t>
      </w:r>
    </w:p>
    <w:p w:rsidR="009146BE" w:rsidRDefault="009146BE" w:rsidP="009146BE"/>
    <w:p w:rsidR="009146BE" w:rsidRDefault="009146BE" w:rsidP="009146BE">
      <w:pPr>
        <w:rPr>
          <w:b/>
          <w:i/>
        </w:rPr>
      </w:pPr>
      <w:r>
        <w:rPr>
          <w:noProof/>
        </w:rPr>
        <w:drawing>
          <wp:anchor distT="0" distB="0" distL="114300" distR="114300" simplePos="0" relativeHeight="251659264" behindDoc="0" locked="0" layoutInCell="1" hidden="0" allowOverlap="1" wp14:anchorId="2A095B7A" wp14:editId="4407124A">
            <wp:simplePos x="0" y="0"/>
            <wp:positionH relativeFrom="margin">
              <wp:posOffset>2835910</wp:posOffset>
            </wp:positionH>
            <wp:positionV relativeFrom="paragraph">
              <wp:posOffset>6350</wp:posOffset>
            </wp:positionV>
            <wp:extent cx="3263265" cy="2173605"/>
            <wp:effectExtent l="0" t="0" r="0" b="0"/>
            <wp:wrapSquare wrapText="bothSides" distT="0" distB="0" distL="114300" distR="114300"/>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263265" cy="2173605"/>
                    </a:xfrm>
                    <a:prstGeom prst="rect">
                      <a:avLst/>
                    </a:prstGeom>
                    <a:ln/>
                  </pic:spPr>
                </pic:pic>
              </a:graphicData>
            </a:graphic>
            <wp14:sizeRelH relativeFrom="margin">
              <wp14:pctWidth>0</wp14:pctWidth>
            </wp14:sizeRelH>
            <wp14:sizeRelV relativeFrom="margin">
              <wp14:pctHeight>0</wp14:pctHeight>
            </wp14:sizeRelV>
          </wp:anchor>
        </w:drawing>
      </w:r>
      <w:r>
        <w:rPr>
          <w:b/>
          <w:i/>
        </w:rPr>
        <w:t>Quiz answers</w:t>
      </w:r>
    </w:p>
    <w:p w:rsidR="009146BE" w:rsidRDefault="009146BE" w:rsidP="009146BE">
      <w:pPr>
        <w:numPr>
          <w:ilvl w:val="0"/>
          <w:numId w:val="3"/>
        </w:numPr>
        <w:pBdr>
          <w:top w:val="nil"/>
          <w:left w:val="nil"/>
          <w:bottom w:val="nil"/>
          <w:right w:val="nil"/>
          <w:between w:val="nil"/>
        </w:pBdr>
        <w:contextualSpacing/>
      </w:pPr>
      <w:r>
        <w:t>A</w:t>
      </w:r>
    </w:p>
    <w:p w:rsidR="009146BE" w:rsidRDefault="009146BE" w:rsidP="009146BE">
      <w:pPr>
        <w:numPr>
          <w:ilvl w:val="0"/>
          <w:numId w:val="3"/>
        </w:numPr>
        <w:pBdr>
          <w:top w:val="nil"/>
          <w:left w:val="nil"/>
          <w:bottom w:val="nil"/>
          <w:right w:val="nil"/>
          <w:between w:val="nil"/>
        </w:pBdr>
        <w:contextualSpacing/>
      </w:pPr>
      <w:r>
        <w:t>B</w:t>
      </w:r>
    </w:p>
    <w:p w:rsidR="009146BE" w:rsidRDefault="009146BE" w:rsidP="009146BE">
      <w:pPr>
        <w:numPr>
          <w:ilvl w:val="0"/>
          <w:numId w:val="3"/>
        </w:numPr>
        <w:pBdr>
          <w:top w:val="nil"/>
          <w:left w:val="nil"/>
          <w:bottom w:val="nil"/>
          <w:right w:val="nil"/>
          <w:between w:val="nil"/>
        </w:pBdr>
        <w:contextualSpacing/>
      </w:pPr>
      <w:r>
        <w:t>C</w:t>
      </w:r>
    </w:p>
    <w:p w:rsidR="009146BE" w:rsidRDefault="009146BE" w:rsidP="009146BE">
      <w:pPr>
        <w:numPr>
          <w:ilvl w:val="0"/>
          <w:numId w:val="3"/>
        </w:numPr>
        <w:pBdr>
          <w:top w:val="nil"/>
          <w:left w:val="nil"/>
          <w:bottom w:val="nil"/>
          <w:right w:val="nil"/>
          <w:between w:val="nil"/>
        </w:pBdr>
        <w:contextualSpacing/>
      </w:pPr>
      <w:r>
        <w:t>B</w:t>
      </w:r>
    </w:p>
    <w:p w:rsidR="009146BE" w:rsidRDefault="009146BE" w:rsidP="009146BE">
      <w:pPr>
        <w:numPr>
          <w:ilvl w:val="0"/>
          <w:numId w:val="3"/>
        </w:numPr>
        <w:pBdr>
          <w:top w:val="nil"/>
          <w:left w:val="nil"/>
          <w:bottom w:val="nil"/>
          <w:right w:val="nil"/>
          <w:between w:val="nil"/>
        </w:pBdr>
        <w:contextualSpacing/>
      </w:pPr>
      <w:r>
        <w:t>A</w:t>
      </w:r>
    </w:p>
    <w:p w:rsidR="009146BE" w:rsidRDefault="009146BE" w:rsidP="009146BE">
      <w:pPr>
        <w:numPr>
          <w:ilvl w:val="0"/>
          <w:numId w:val="3"/>
        </w:numPr>
        <w:pBdr>
          <w:top w:val="nil"/>
          <w:left w:val="nil"/>
          <w:bottom w:val="nil"/>
          <w:right w:val="nil"/>
          <w:between w:val="nil"/>
        </w:pBdr>
        <w:contextualSpacing/>
      </w:pPr>
      <w:r>
        <w:t>B</w:t>
      </w:r>
    </w:p>
    <w:p w:rsidR="009146BE" w:rsidRDefault="009146BE" w:rsidP="009146BE">
      <w:pPr>
        <w:numPr>
          <w:ilvl w:val="0"/>
          <w:numId w:val="3"/>
        </w:numPr>
        <w:pBdr>
          <w:top w:val="nil"/>
          <w:left w:val="nil"/>
          <w:bottom w:val="nil"/>
          <w:right w:val="nil"/>
          <w:between w:val="nil"/>
        </w:pBdr>
        <w:contextualSpacing/>
      </w:pPr>
      <w:r>
        <w:t>B</w:t>
      </w:r>
    </w:p>
    <w:p w:rsidR="009146BE" w:rsidRDefault="009146BE" w:rsidP="009146BE">
      <w:pPr>
        <w:numPr>
          <w:ilvl w:val="0"/>
          <w:numId w:val="3"/>
        </w:numPr>
        <w:pBdr>
          <w:top w:val="nil"/>
          <w:left w:val="nil"/>
          <w:bottom w:val="nil"/>
          <w:right w:val="nil"/>
          <w:between w:val="nil"/>
        </w:pBdr>
        <w:contextualSpacing/>
      </w:pPr>
      <w:r>
        <w:t>A</w:t>
      </w:r>
    </w:p>
    <w:p w:rsidR="009146BE" w:rsidRDefault="009146BE" w:rsidP="009146BE">
      <w:pPr>
        <w:numPr>
          <w:ilvl w:val="0"/>
          <w:numId w:val="3"/>
        </w:numPr>
        <w:pBdr>
          <w:top w:val="nil"/>
          <w:left w:val="nil"/>
          <w:bottom w:val="nil"/>
          <w:right w:val="nil"/>
          <w:between w:val="nil"/>
        </w:pBdr>
        <w:contextualSpacing/>
      </w:pPr>
      <w:r>
        <w:t>C</w:t>
      </w:r>
    </w:p>
    <w:p w:rsidR="009146BE" w:rsidRDefault="009146BE" w:rsidP="009146BE">
      <w:pPr>
        <w:numPr>
          <w:ilvl w:val="0"/>
          <w:numId w:val="3"/>
        </w:numPr>
        <w:pBdr>
          <w:top w:val="nil"/>
          <w:left w:val="nil"/>
          <w:bottom w:val="nil"/>
          <w:right w:val="nil"/>
          <w:between w:val="nil"/>
        </w:pBdr>
        <w:contextualSpacing/>
      </w:pPr>
      <w:r>
        <w:t>C</w:t>
      </w:r>
    </w:p>
    <w:p w:rsidR="009146BE" w:rsidRDefault="009146BE" w:rsidP="009146BE">
      <w:pPr>
        <w:numPr>
          <w:ilvl w:val="0"/>
          <w:numId w:val="3"/>
        </w:numPr>
        <w:pBdr>
          <w:top w:val="nil"/>
          <w:left w:val="nil"/>
          <w:bottom w:val="nil"/>
          <w:right w:val="nil"/>
          <w:between w:val="nil"/>
        </w:pBdr>
        <w:contextualSpacing/>
      </w:pPr>
      <w:r>
        <w:t>C</w:t>
      </w:r>
    </w:p>
    <w:p w:rsidR="009146BE" w:rsidRDefault="009146BE" w:rsidP="009146BE">
      <w:pPr>
        <w:numPr>
          <w:ilvl w:val="0"/>
          <w:numId w:val="3"/>
        </w:numPr>
        <w:pBdr>
          <w:top w:val="nil"/>
          <w:left w:val="nil"/>
          <w:bottom w:val="nil"/>
          <w:right w:val="nil"/>
          <w:between w:val="nil"/>
        </w:pBdr>
        <w:contextualSpacing/>
      </w:pPr>
      <w:r>
        <w:t>B</w:t>
      </w:r>
    </w:p>
    <w:p w:rsidR="009146BE" w:rsidRDefault="009146BE" w:rsidP="009146BE">
      <w:r>
        <w:br w:type="page"/>
      </w:r>
    </w:p>
    <w:p w:rsidR="009146BE" w:rsidRDefault="009146BE" w:rsidP="009146BE">
      <w:pPr>
        <w:rPr>
          <w:b/>
        </w:rPr>
      </w:pPr>
      <w:bookmarkStart w:id="2" w:name="student"/>
      <w:bookmarkEnd w:id="2"/>
      <w:r>
        <w:rPr>
          <w:b/>
        </w:rPr>
        <w:lastRenderedPageBreak/>
        <w:t>Student instructions</w:t>
      </w:r>
    </w:p>
    <w:p w:rsidR="009146BE" w:rsidRDefault="009146BE" w:rsidP="009146BE">
      <w:pPr>
        <w:rPr>
          <w:b/>
        </w:rPr>
      </w:pPr>
    </w:p>
    <w:p w:rsidR="009146BE" w:rsidRDefault="009146BE" w:rsidP="009146BE">
      <w:r>
        <w:t xml:space="preserve">Use the interactive </w:t>
      </w:r>
      <w:hyperlink r:id="rId10">
        <w:r>
          <w:rPr>
            <w:color w:val="0563C1"/>
            <w:u w:val="single"/>
          </w:rPr>
          <w:t>carbon cycle diagram</w:t>
        </w:r>
      </w:hyperlink>
      <w:r>
        <w:t xml:space="preserve"> to answer the questions.</w:t>
      </w:r>
    </w:p>
    <w:p w:rsidR="009146BE" w:rsidRDefault="009146BE" w:rsidP="009146BE"/>
    <w:p w:rsidR="009146BE" w:rsidRDefault="009146BE" w:rsidP="009146BE">
      <w:pPr>
        <w:numPr>
          <w:ilvl w:val="3"/>
          <w:numId w:val="12"/>
        </w:numPr>
        <w:pBdr>
          <w:top w:val="nil"/>
          <w:left w:val="nil"/>
          <w:bottom w:val="nil"/>
          <w:right w:val="nil"/>
          <w:between w:val="nil"/>
        </w:pBdr>
        <w:contextualSpacing/>
        <w:rPr>
          <w:b/>
        </w:rPr>
      </w:pPr>
      <w:r>
        <w:rPr>
          <w:b/>
        </w:rPr>
        <w:t>A carbon store is a natural or artificial sink that accumulates and stores carbon-containing chemical compounds. Which of the following is not a carbon store?</w:t>
      </w:r>
    </w:p>
    <w:p w:rsidR="009146BE" w:rsidRDefault="009146BE" w:rsidP="009146BE">
      <w:pPr>
        <w:numPr>
          <w:ilvl w:val="0"/>
          <w:numId w:val="4"/>
        </w:numPr>
        <w:pBdr>
          <w:top w:val="nil"/>
          <w:left w:val="nil"/>
          <w:bottom w:val="nil"/>
          <w:right w:val="nil"/>
          <w:between w:val="nil"/>
        </w:pBdr>
        <w:contextualSpacing/>
      </w:pPr>
      <w:r>
        <w:t>Phytoplankton</w:t>
      </w:r>
    </w:p>
    <w:p w:rsidR="009146BE" w:rsidRDefault="009146BE" w:rsidP="009146BE">
      <w:pPr>
        <w:numPr>
          <w:ilvl w:val="0"/>
          <w:numId w:val="4"/>
        </w:numPr>
        <w:pBdr>
          <w:top w:val="nil"/>
          <w:left w:val="nil"/>
          <w:bottom w:val="nil"/>
          <w:right w:val="nil"/>
          <w:between w:val="nil"/>
        </w:pBdr>
        <w:contextualSpacing/>
      </w:pPr>
      <w:r>
        <w:t>Soil and organic matter</w:t>
      </w:r>
    </w:p>
    <w:p w:rsidR="009146BE" w:rsidRDefault="009146BE" w:rsidP="009146BE">
      <w:pPr>
        <w:numPr>
          <w:ilvl w:val="0"/>
          <w:numId w:val="4"/>
        </w:numPr>
        <w:pBdr>
          <w:top w:val="nil"/>
          <w:left w:val="nil"/>
          <w:bottom w:val="nil"/>
          <w:right w:val="nil"/>
          <w:between w:val="nil"/>
        </w:pBdr>
        <w:contextualSpacing/>
      </w:pPr>
      <w:r>
        <w:t>Ocean surface</w:t>
      </w:r>
    </w:p>
    <w:p w:rsidR="009146BE" w:rsidRDefault="009146BE" w:rsidP="009146BE">
      <w:pPr>
        <w:ind w:left="360"/>
      </w:pPr>
    </w:p>
    <w:p w:rsidR="009146BE" w:rsidRDefault="009146BE" w:rsidP="009146BE">
      <w:pPr>
        <w:numPr>
          <w:ilvl w:val="3"/>
          <w:numId w:val="12"/>
        </w:numPr>
        <w:pBdr>
          <w:top w:val="nil"/>
          <w:left w:val="nil"/>
          <w:bottom w:val="nil"/>
          <w:right w:val="nil"/>
          <w:between w:val="nil"/>
        </w:pBdr>
        <w:contextualSpacing/>
        <w:rPr>
          <w:b/>
        </w:rPr>
      </w:pPr>
      <w:r>
        <w:rPr>
          <w:b/>
        </w:rPr>
        <w:t>Processes move carbon from one form to another. Which of the following is a process?</w:t>
      </w:r>
    </w:p>
    <w:p w:rsidR="009146BE" w:rsidRDefault="009146BE" w:rsidP="009146BE">
      <w:pPr>
        <w:numPr>
          <w:ilvl w:val="0"/>
          <w:numId w:val="5"/>
        </w:numPr>
        <w:pBdr>
          <w:top w:val="nil"/>
          <w:left w:val="nil"/>
          <w:bottom w:val="nil"/>
          <w:right w:val="nil"/>
          <w:between w:val="nil"/>
        </w:pBdr>
        <w:contextualSpacing/>
      </w:pPr>
      <w:r>
        <w:t>Vegetation</w:t>
      </w:r>
    </w:p>
    <w:p w:rsidR="009146BE" w:rsidRDefault="009146BE" w:rsidP="009146BE">
      <w:pPr>
        <w:numPr>
          <w:ilvl w:val="0"/>
          <w:numId w:val="5"/>
        </w:numPr>
        <w:pBdr>
          <w:top w:val="nil"/>
          <w:left w:val="nil"/>
          <w:bottom w:val="nil"/>
          <w:right w:val="nil"/>
          <w:between w:val="nil"/>
        </w:pBdr>
        <w:contextualSpacing/>
      </w:pPr>
      <w:r>
        <w:t>Rock formation</w:t>
      </w:r>
    </w:p>
    <w:p w:rsidR="009146BE" w:rsidRDefault="009146BE" w:rsidP="009146BE">
      <w:pPr>
        <w:numPr>
          <w:ilvl w:val="0"/>
          <w:numId w:val="5"/>
        </w:numPr>
        <w:pBdr>
          <w:top w:val="nil"/>
          <w:left w:val="nil"/>
          <w:bottom w:val="nil"/>
          <w:right w:val="nil"/>
          <w:between w:val="nil"/>
        </w:pBdr>
        <w:contextualSpacing/>
      </w:pPr>
      <w:r>
        <w:t>Coal, oil and gas</w:t>
      </w:r>
    </w:p>
    <w:p w:rsidR="009146BE" w:rsidRDefault="009146BE" w:rsidP="009146BE"/>
    <w:p w:rsidR="009146BE" w:rsidRDefault="009146BE" w:rsidP="009146BE">
      <w:pPr>
        <w:numPr>
          <w:ilvl w:val="3"/>
          <w:numId w:val="12"/>
        </w:numPr>
        <w:pBdr>
          <w:top w:val="nil"/>
          <w:left w:val="nil"/>
          <w:bottom w:val="nil"/>
          <w:right w:val="nil"/>
          <w:between w:val="nil"/>
        </w:pBdr>
        <w:contextualSpacing/>
        <w:rPr>
          <w:b/>
        </w:rPr>
      </w:pPr>
      <w:r>
        <w:rPr>
          <w:b/>
        </w:rPr>
        <w:t>Where does the carbon cycle begin?</w:t>
      </w:r>
    </w:p>
    <w:p w:rsidR="009146BE" w:rsidRDefault="009146BE" w:rsidP="009146BE">
      <w:pPr>
        <w:numPr>
          <w:ilvl w:val="0"/>
          <w:numId w:val="6"/>
        </w:numPr>
        <w:pBdr>
          <w:top w:val="nil"/>
          <w:left w:val="nil"/>
          <w:bottom w:val="nil"/>
          <w:right w:val="nil"/>
          <w:between w:val="nil"/>
        </w:pBdr>
        <w:contextualSpacing/>
      </w:pPr>
      <w:r>
        <w:t>The atmosphere</w:t>
      </w:r>
    </w:p>
    <w:p w:rsidR="009146BE" w:rsidRDefault="009146BE" w:rsidP="009146BE">
      <w:pPr>
        <w:numPr>
          <w:ilvl w:val="0"/>
          <w:numId w:val="6"/>
        </w:numPr>
        <w:pBdr>
          <w:top w:val="nil"/>
          <w:left w:val="nil"/>
          <w:bottom w:val="nil"/>
          <w:right w:val="nil"/>
          <w:between w:val="nil"/>
        </w:pBdr>
        <w:contextualSpacing/>
      </w:pPr>
      <w:r>
        <w:t>The ocean surface</w:t>
      </w:r>
    </w:p>
    <w:p w:rsidR="009146BE" w:rsidRDefault="009146BE" w:rsidP="009146BE">
      <w:pPr>
        <w:numPr>
          <w:ilvl w:val="0"/>
          <w:numId w:val="6"/>
        </w:numPr>
        <w:pBdr>
          <w:top w:val="nil"/>
          <w:left w:val="nil"/>
          <w:bottom w:val="nil"/>
          <w:right w:val="nil"/>
          <w:between w:val="nil"/>
        </w:pBdr>
        <w:contextualSpacing/>
      </w:pPr>
      <w:r>
        <w:t>Cycles do not have a beginning</w:t>
      </w:r>
    </w:p>
    <w:p w:rsidR="009146BE" w:rsidRDefault="009146BE" w:rsidP="009146BE"/>
    <w:p w:rsidR="009146BE" w:rsidRDefault="009146BE" w:rsidP="009146BE">
      <w:pPr>
        <w:numPr>
          <w:ilvl w:val="3"/>
          <w:numId w:val="12"/>
        </w:numPr>
        <w:pBdr>
          <w:top w:val="nil"/>
          <w:left w:val="nil"/>
          <w:bottom w:val="nil"/>
          <w:right w:val="nil"/>
          <w:between w:val="nil"/>
        </w:pBdr>
        <w:contextualSpacing/>
        <w:rPr>
          <w:b/>
        </w:rPr>
      </w:pPr>
      <w:r>
        <w:rPr>
          <w:b/>
        </w:rPr>
        <w:t>Which of the following carbon stores holds the most carbon?</w:t>
      </w:r>
    </w:p>
    <w:p w:rsidR="009146BE" w:rsidRDefault="009146BE" w:rsidP="009146BE">
      <w:pPr>
        <w:numPr>
          <w:ilvl w:val="0"/>
          <w:numId w:val="7"/>
        </w:numPr>
        <w:pBdr>
          <w:top w:val="nil"/>
          <w:left w:val="nil"/>
          <w:bottom w:val="nil"/>
          <w:right w:val="nil"/>
          <w:between w:val="nil"/>
        </w:pBdr>
        <w:contextualSpacing/>
      </w:pPr>
      <w:r>
        <w:t>Atmosphere</w:t>
      </w:r>
    </w:p>
    <w:p w:rsidR="009146BE" w:rsidRDefault="009146BE" w:rsidP="009146BE">
      <w:pPr>
        <w:numPr>
          <w:ilvl w:val="0"/>
          <w:numId w:val="7"/>
        </w:numPr>
        <w:pBdr>
          <w:top w:val="nil"/>
          <w:left w:val="nil"/>
          <w:bottom w:val="nil"/>
          <w:right w:val="nil"/>
          <w:between w:val="nil"/>
        </w:pBdr>
        <w:contextualSpacing/>
      </w:pPr>
      <w:r>
        <w:t>Sediments and sedimentary rock</w:t>
      </w:r>
    </w:p>
    <w:p w:rsidR="009146BE" w:rsidRDefault="009146BE" w:rsidP="009146BE">
      <w:pPr>
        <w:numPr>
          <w:ilvl w:val="0"/>
          <w:numId w:val="7"/>
        </w:numPr>
        <w:pBdr>
          <w:top w:val="nil"/>
          <w:left w:val="nil"/>
          <w:bottom w:val="nil"/>
          <w:right w:val="nil"/>
          <w:between w:val="nil"/>
        </w:pBdr>
        <w:contextualSpacing/>
      </w:pPr>
      <w:r>
        <w:t>Coal, oil and gas</w:t>
      </w:r>
    </w:p>
    <w:p w:rsidR="009146BE" w:rsidRDefault="009146BE" w:rsidP="009146BE"/>
    <w:p w:rsidR="009146BE" w:rsidRDefault="009146BE" w:rsidP="009146BE">
      <w:pPr>
        <w:numPr>
          <w:ilvl w:val="3"/>
          <w:numId w:val="12"/>
        </w:numPr>
        <w:pBdr>
          <w:top w:val="nil"/>
          <w:left w:val="nil"/>
          <w:bottom w:val="nil"/>
          <w:right w:val="nil"/>
          <w:between w:val="nil"/>
        </w:pBdr>
        <w:contextualSpacing/>
        <w:rPr>
          <w:b/>
        </w:rPr>
      </w:pPr>
      <w:r>
        <w:rPr>
          <w:b/>
        </w:rPr>
        <w:t>Looking at the diagram’s surface features, which of the following processes show the removal of carbon dioxide from the atmosphere?</w:t>
      </w:r>
    </w:p>
    <w:p w:rsidR="009146BE" w:rsidRDefault="009146BE" w:rsidP="009146BE">
      <w:pPr>
        <w:pBdr>
          <w:top w:val="nil"/>
          <w:left w:val="nil"/>
          <w:bottom w:val="nil"/>
          <w:right w:val="nil"/>
          <w:between w:val="nil"/>
        </w:pBdr>
        <w:ind w:left="360"/>
        <w:contextualSpacing/>
      </w:pPr>
      <w:r>
        <w:t>Photosynthesis and oceanic CO</w:t>
      </w:r>
      <w:r>
        <w:rPr>
          <w:vertAlign w:val="subscript"/>
        </w:rPr>
        <w:t>2</w:t>
      </w:r>
      <w:r>
        <w:t xml:space="preserve"> exchange</w:t>
      </w:r>
    </w:p>
    <w:p w:rsidR="009146BE" w:rsidRDefault="009146BE" w:rsidP="009146BE">
      <w:pPr>
        <w:pBdr>
          <w:top w:val="nil"/>
          <w:left w:val="nil"/>
          <w:bottom w:val="nil"/>
          <w:right w:val="nil"/>
          <w:between w:val="nil"/>
        </w:pBdr>
        <w:ind w:left="360"/>
        <w:contextualSpacing/>
      </w:pPr>
      <w:r>
        <w:t>Photosynthesis and deep ocean currents</w:t>
      </w:r>
    </w:p>
    <w:p w:rsidR="009146BE" w:rsidRDefault="009146BE" w:rsidP="009146BE">
      <w:pPr>
        <w:pBdr>
          <w:top w:val="nil"/>
          <w:left w:val="nil"/>
          <w:bottom w:val="nil"/>
          <w:right w:val="nil"/>
          <w:between w:val="nil"/>
        </w:pBdr>
        <w:ind w:left="360"/>
        <w:contextualSpacing/>
      </w:pPr>
      <w:r>
        <w:t>Oceanic carbon dioxide exchange and deep ocean currents</w:t>
      </w:r>
    </w:p>
    <w:p w:rsidR="009146BE" w:rsidRDefault="009146BE" w:rsidP="009146BE"/>
    <w:p w:rsidR="009146BE" w:rsidRDefault="009146BE" w:rsidP="009146BE">
      <w:pPr>
        <w:numPr>
          <w:ilvl w:val="3"/>
          <w:numId w:val="12"/>
        </w:numPr>
        <w:pBdr>
          <w:top w:val="nil"/>
          <w:left w:val="nil"/>
          <w:bottom w:val="nil"/>
          <w:right w:val="nil"/>
          <w:between w:val="nil"/>
        </w:pBdr>
        <w:contextualSpacing/>
        <w:rPr>
          <w:b/>
        </w:rPr>
      </w:pPr>
      <w:r>
        <w:rPr>
          <w:b/>
        </w:rPr>
        <w:t>Most of the mass of the trees around us comes from</w:t>
      </w:r>
    </w:p>
    <w:p w:rsidR="009146BE" w:rsidRDefault="009146BE" w:rsidP="009146BE">
      <w:pPr>
        <w:numPr>
          <w:ilvl w:val="0"/>
          <w:numId w:val="13"/>
        </w:numPr>
        <w:pBdr>
          <w:top w:val="nil"/>
          <w:left w:val="nil"/>
          <w:bottom w:val="nil"/>
          <w:right w:val="nil"/>
          <w:between w:val="nil"/>
        </w:pBdr>
        <w:contextualSpacing/>
      </w:pPr>
      <w:r>
        <w:t>CO</w:t>
      </w:r>
      <w:r>
        <w:rPr>
          <w:vertAlign w:val="subscript"/>
        </w:rPr>
        <w:t>2</w:t>
      </w:r>
      <w:r>
        <w:t xml:space="preserve"> in water</w:t>
      </w:r>
    </w:p>
    <w:p w:rsidR="009146BE" w:rsidRDefault="009146BE" w:rsidP="009146BE">
      <w:pPr>
        <w:numPr>
          <w:ilvl w:val="0"/>
          <w:numId w:val="13"/>
        </w:numPr>
        <w:pBdr>
          <w:top w:val="nil"/>
          <w:left w:val="nil"/>
          <w:bottom w:val="nil"/>
          <w:right w:val="nil"/>
          <w:between w:val="nil"/>
        </w:pBdr>
        <w:contextualSpacing/>
      </w:pPr>
      <w:r>
        <w:t>Atmospheric CO</w:t>
      </w:r>
      <w:r>
        <w:rPr>
          <w:vertAlign w:val="subscript"/>
        </w:rPr>
        <w:t>2</w:t>
      </w:r>
    </w:p>
    <w:p w:rsidR="009146BE" w:rsidRDefault="009146BE" w:rsidP="009146BE">
      <w:pPr>
        <w:numPr>
          <w:ilvl w:val="0"/>
          <w:numId w:val="13"/>
        </w:numPr>
        <w:pBdr>
          <w:top w:val="nil"/>
          <w:left w:val="nil"/>
          <w:bottom w:val="nil"/>
          <w:right w:val="nil"/>
          <w:between w:val="nil"/>
        </w:pBdr>
        <w:contextualSpacing/>
      </w:pPr>
      <w:r>
        <w:t>CO</w:t>
      </w:r>
      <w:r>
        <w:rPr>
          <w:vertAlign w:val="subscript"/>
        </w:rPr>
        <w:t>2</w:t>
      </w:r>
      <w:r>
        <w:t xml:space="preserve"> released by decomposers</w:t>
      </w:r>
    </w:p>
    <w:p w:rsidR="009146BE" w:rsidRDefault="009146BE" w:rsidP="009146BE"/>
    <w:p w:rsidR="009146BE" w:rsidRDefault="009146BE" w:rsidP="009146BE">
      <w:pPr>
        <w:numPr>
          <w:ilvl w:val="3"/>
          <w:numId w:val="12"/>
        </w:numPr>
        <w:pBdr>
          <w:top w:val="nil"/>
          <w:left w:val="nil"/>
          <w:bottom w:val="nil"/>
          <w:right w:val="nil"/>
          <w:between w:val="nil"/>
        </w:pBdr>
        <w:contextualSpacing/>
        <w:rPr>
          <w:b/>
        </w:rPr>
      </w:pPr>
      <w:r>
        <w:rPr>
          <w:b/>
        </w:rPr>
        <w:t>How much more CO</w:t>
      </w:r>
      <w:r>
        <w:rPr>
          <w:b/>
          <w:vertAlign w:val="subscript"/>
        </w:rPr>
        <w:t>2</w:t>
      </w:r>
      <w:r>
        <w:rPr>
          <w:b/>
        </w:rPr>
        <w:t xml:space="preserve"> is in the oceans compared to the atmosphere?</w:t>
      </w:r>
    </w:p>
    <w:p w:rsidR="009146BE" w:rsidRDefault="009146BE" w:rsidP="009146BE">
      <w:pPr>
        <w:numPr>
          <w:ilvl w:val="0"/>
          <w:numId w:val="8"/>
        </w:numPr>
        <w:pBdr>
          <w:top w:val="nil"/>
          <w:left w:val="nil"/>
          <w:bottom w:val="nil"/>
          <w:right w:val="nil"/>
          <w:between w:val="nil"/>
        </w:pBdr>
        <w:contextualSpacing/>
      </w:pPr>
      <w:r>
        <w:t>30 times as much</w:t>
      </w:r>
    </w:p>
    <w:p w:rsidR="009146BE" w:rsidRDefault="009146BE" w:rsidP="009146BE">
      <w:pPr>
        <w:numPr>
          <w:ilvl w:val="0"/>
          <w:numId w:val="8"/>
        </w:numPr>
        <w:pBdr>
          <w:top w:val="nil"/>
          <w:left w:val="nil"/>
          <w:bottom w:val="nil"/>
          <w:right w:val="nil"/>
          <w:between w:val="nil"/>
        </w:pBdr>
        <w:contextualSpacing/>
      </w:pPr>
      <w:r>
        <w:t>60 times as much</w:t>
      </w:r>
    </w:p>
    <w:p w:rsidR="009146BE" w:rsidRDefault="009146BE" w:rsidP="009146BE">
      <w:pPr>
        <w:numPr>
          <w:ilvl w:val="0"/>
          <w:numId w:val="8"/>
        </w:numPr>
        <w:pBdr>
          <w:top w:val="nil"/>
          <w:left w:val="nil"/>
          <w:bottom w:val="nil"/>
          <w:right w:val="nil"/>
          <w:between w:val="nil"/>
        </w:pBdr>
        <w:contextualSpacing/>
      </w:pPr>
      <w:r>
        <w:t>90 times as much</w:t>
      </w:r>
    </w:p>
    <w:p w:rsidR="009146BE" w:rsidRDefault="009146BE" w:rsidP="009146BE">
      <w:pPr>
        <w:ind w:left="720"/>
      </w:pPr>
    </w:p>
    <w:p w:rsidR="009146BE" w:rsidRDefault="009146BE" w:rsidP="009146BE">
      <w:pPr>
        <w:numPr>
          <w:ilvl w:val="3"/>
          <w:numId w:val="12"/>
        </w:numPr>
        <w:pBdr>
          <w:top w:val="nil"/>
          <w:left w:val="nil"/>
          <w:bottom w:val="nil"/>
          <w:right w:val="nil"/>
          <w:between w:val="nil"/>
        </w:pBdr>
        <w:contextualSpacing/>
        <w:rPr>
          <w:b/>
        </w:rPr>
      </w:pPr>
      <w:r>
        <w:rPr>
          <w:b/>
        </w:rPr>
        <w:t>The amount of carbon in the atmosphere is:</w:t>
      </w:r>
    </w:p>
    <w:p w:rsidR="009146BE" w:rsidRDefault="009146BE" w:rsidP="009146BE">
      <w:pPr>
        <w:numPr>
          <w:ilvl w:val="0"/>
          <w:numId w:val="9"/>
        </w:numPr>
        <w:pBdr>
          <w:top w:val="nil"/>
          <w:left w:val="nil"/>
          <w:bottom w:val="nil"/>
          <w:right w:val="nil"/>
          <w:between w:val="nil"/>
        </w:pBdr>
        <w:contextualSpacing/>
      </w:pPr>
      <w:r>
        <w:t>Increasing</w:t>
      </w:r>
    </w:p>
    <w:p w:rsidR="009146BE" w:rsidRDefault="009146BE" w:rsidP="009146BE">
      <w:pPr>
        <w:numPr>
          <w:ilvl w:val="0"/>
          <w:numId w:val="9"/>
        </w:numPr>
        <w:pBdr>
          <w:top w:val="nil"/>
          <w:left w:val="nil"/>
          <w:bottom w:val="nil"/>
          <w:right w:val="nil"/>
          <w:between w:val="nil"/>
        </w:pBdr>
        <w:contextualSpacing/>
      </w:pPr>
      <w:r>
        <w:t>Decreasing</w:t>
      </w:r>
    </w:p>
    <w:p w:rsidR="009146BE" w:rsidRDefault="009146BE" w:rsidP="009146BE">
      <w:pPr>
        <w:numPr>
          <w:ilvl w:val="0"/>
          <w:numId w:val="9"/>
        </w:numPr>
        <w:pBdr>
          <w:top w:val="nil"/>
          <w:left w:val="nil"/>
          <w:bottom w:val="nil"/>
          <w:right w:val="nil"/>
          <w:between w:val="nil"/>
        </w:pBdr>
        <w:contextualSpacing/>
      </w:pPr>
      <w:r>
        <w:t>Staying the same</w:t>
      </w:r>
    </w:p>
    <w:p w:rsidR="009146BE" w:rsidRDefault="009146BE" w:rsidP="009146BE"/>
    <w:p w:rsidR="009146BE" w:rsidRDefault="009146BE" w:rsidP="009146BE">
      <w:pPr>
        <w:numPr>
          <w:ilvl w:val="3"/>
          <w:numId w:val="12"/>
        </w:numPr>
        <w:pBdr>
          <w:top w:val="nil"/>
          <w:left w:val="nil"/>
          <w:bottom w:val="nil"/>
          <w:right w:val="nil"/>
          <w:between w:val="nil"/>
        </w:pBdr>
        <w:contextualSpacing/>
        <w:rPr>
          <w:b/>
        </w:rPr>
      </w:pPr>
      <w:r>
        <w:rPr>
          <w:b/>
        </w:rPr>
        <w:t>Soil erosion carries carbon compounds from the land to the ocean. What other process does the same thing?</w:t>
      </w:r>
    </w:p>
    <w:p w:rsidR="009146BE" w:rsidRDefault="009146BE" w:rsidP="009146BE">
      <w:pPr>
        <w:numPr>
          <w:ilvl w:val="0"/>
          <w:numId w:val="10"/>
        </w:numPr>
        <w:pBdr>
          <w:top w:val="nil"/>
          <w:left w:val="nil"/>
          <w:bottom w:val="nil"/>
          <w:right w:val="nil"/>
          <w:between w:val="nil"/>
        </w:pBdr>
        <w:contextualSpacing/>
      </w:pPr>
      <w:r>
        <w:t>Sediments and sedimentary rock formation</w:t>
      </w:r>
    </w:p>
    <w:p w:rsidR="009146BE" w:rsidRDefault="009146BE" w:rsidP="009146BE">
      <w:pPr>
        <w:numPr>
          <w:ilvl w:val="0"/>
          <w:numId w:val="10"/>
        </w:numPr>
        <w:pBdr>
          <w:top w:val="nil"/>
          <w:left w:val="nil"/>
          <w:bottom w:val="nil"/>
          <w:right w:val="nil"/>
          <w:between w:val="nil"/>
        </w:pBdr>
        <w:contextualSpacing/>
      </w:pPr>
      <w:r>
        <w:t>Vegetation growth</w:t>
      </w:r>
    </w:p>
    <w:p w:rsidR="009146BE" w:rsidRDefault="009146BE" w:rsidP="009146BE">
      <w:pPr>
        <w:numPr>
          <w:ilvl w:val="0"/>
          <w:numId w:val="10"/>
        </w:numPr>
        <w:pBdr>
          <w:top w:val="nil"/>
          <w:left w:val="nil"/>
          <w:bottom w:val="nil"/>
          <w:right w:val="nil"/>
          <w:between w:val="nil"/>
        </w:pBdr>
        <w:contextualSpacing/>
      </w:pPr>
      <w:r>
        <w:t>Weathering and run-off</w:t>
      </w:r>
    </w:p>
    <w:p w:rsidR="009146BE" w:rsidRDefault="009146BE" w:rsidP="009146BE"/>
    <w:p w:rsidR="009146BE" w:rsidRDefault="009146BE" w:rsidP="009146BE">
      <w:pPr>
        <w:numPr>
          <w:ilvl w:val="3"/>
          <w:numId w:val="12"/>
        </w:numPr>
        <w:pBdr>
          <w:top w:val="nil"/>
          <w:left w:val="nil"/>
          <w:bottom w:val="nil"/>
          <w:right w:val="nil"/>
          <w:between w:val="nil"/>
        </w:pBdr>
        <w:contextualSpacing/>
        <w:rPr>
          <w:b/>
        </w:rPr>
      </w:pPr>
      <w:r>
        <w:rPr>
          <w:b/>
        </w:rPr>
        <w:t>Phytoplankton act as a carbon store when they:</w:t>
      </w:r>
    </w:p>
    <w:p w:rsidR="009146BE" w:rsidRDefault="009146BE" w:rsidP="009146BE">
      <w:pPr>
        <w:numPr>
          <w:ilvl w:val="0"/>
          <w:numId w:val="11"/>
        </w:numPr>
        <w:pBdr>
          <w:top w:val="nil"/>
          <w:left w:val="nil"/>
          <w:bottom w:val="nil"/>
          <w:right w:val="nil"/>
          <w:between w:val="nil"/>
        </w:pBdr>
        <w:contextualSpacing/>
      </w:pPr>
      <w:r>
        <w:t>Breathe in CO</w:t>
      </w:r>
      <w:r>
        <w:rPr>
          <w:vertAlign w:val="subscript"/>
        </w:rPr>
        <w:t>2</w:t>
      </w:r>
    </w:p>
    <w:p w:rsidR="009146BE" w:rsidRDefault="009146BE" w:rsidP="009146BE">
      <w:pPr>
        <w:numPr>
          <w:ilvl w:val="0"/>
          <w:numId w:val="11"/>
        </w:numPr>
        <w:pBdr>
          <w:top w:val="nil"/>
          <w:left w:val="nil"/>
          <w:bottom w:val="nil"/>
          <w:right w:val="nil"/>
          <w:between w:val="nil"/>
        </w:pBdr>
        <w:contextualSpacing/>
      </w:pPr>
      <w:r>
        <w:t>Die and become a food source for other creatures</w:t>
      </w:r>
    </w:p>
    <w:p w:rsidR="009146BE" w:rsidRDefault="009146BE" w:rsidP="009146BE">
      <w:pPr>
        <w:numPr>
          <w:ilvl w:val="0"/>
          <w:numId w:val="11"/>
        </w:numPr>
        <w:pBdr>
          <w:top w:val="nil"/>
          <w:left w:val="nil"/>
          <w:bottom w:val="nil"/>
          <w:right w:val="nil"/>
          <w:between w:val="nil"/>
        </w:pBdr>
        <w:contextualSpacing/>
      </w:pPr>
      <w:r>
        <w:t>Die and move down into the deepest part of the ocean</w:t>
      </w:r>
    </w:p>
    <w:p w:rsidR="009146BE" w:rsidRDefault="009146BE" w:rsidP="009146BE"/>
    <w:p w:rsidR="009146BE" w:rsidRDefault="009146BE" w:rsidP="009146BE">
      <w:pPr>
        <w:numPr>
          <w:ilvl w:val="3"/>
          <w:numId w:val="12"/>
        </w:numPr>
        <w:pBdr>
          <w:top w:val="nil"/>
          <w:left w:val="nil"/>
          <w:bottom w:val="nil"/>
          <w:right w:val="nil"/>
          <w:between w:val="nil"/>
        </w:pBdr>
        <w:contextualSpacing/>
        <w:rPr>
          <w:b/>
        </w:rPr>
      </w:pPr>
      <w:r>
        <w:rPr>
          <w:b/>
        </w:rPr>
        <w:lastRenderedPageBreak/>
        <w:t>What pushes limestone rock to the surface where it can be weathered?</w:t>
      </w:r>
    </w:p>
    <w:p w:rsidR="00DB12F6" w:rsidRDefault="009146BE" w:rsidP="00DB12F6">
      <w:pPr>
        <w:pStyle w:val="ListParagraph"/>
        <w:numPr>
          <w:ilvl w:val="0"/>
          <w:numId w:val="15"/>
        </w:numPr>
        <w:pBdr>
          <w:top w:val="nil"/>
          <w:left w:val="nil"/>
          <w:bottom w:val="nil"/>
          <w:right w:val="nil"/>
          <w:between w:val="nil"/>
        </w:pBdr>
      </w:pPr>
      <w:r>
        <w:t>The rock cycle</w:t>
      </w:r>
    </w:p>
    <w:p w:rsidR="00DB12F6" w:rsidRDefault="009146BE" w:rsidP="00DB12F6">
      <w:pPr>
        <w:pStyle w:val="ListParagraph"/>
        <w:numPr>
          <w:ilvl w:val="0"/>
          <w:numId w:val="15"/>
        </w:numPr>
        <w:pBdr>
          <w:top w:val="nil"/>
          <w:left w:val="nil"/>
          <w:bottom w:val="nil"/>
          <w:right w:val="nil"/>
          <w:between w:val="nil"/>
        </w:pBdr>
      </w:pPr>
      <w:r>
        <w:t>Formation into gas and oil</w:t>
      </w:r>
    </w:p>
    <w:p w:rsidR="009146BE" w:rsidRDefault="009146BE" w:rsidP="00DB12F6">
      <w:pPr>
        <w:pStyle w:val="ListParagraph"/>
        <w:numPr>
          <w:ilvl w:val="0"/>
          <w:numId w:val="15"/>
        </w:numPr>
        <w:pBdr>
          <w:top w:val="nil"/>
          <w:left w:val="nil"/>
          <w:bottom w:val="nil"/>
          <w:right w:val="nil"/>
          <w:between w:val="nil"/>
        </w:pBdr>
      </w:pPr>
      <w:bookmarkStart w:id="3" w:name="_GoBack"/>
      <w:bookmarkEnd w:id="3"/>
      <w:r>
        <w:t>Tectonic Earth movements</w:t>
      </w:r>
    </w:p>
    <w:p w:rsidR="009146BE" w:rsidRDefault="009146BE" w:rsidP="009146BE"/>
    <w:p w:rsidR="009146BE" w:rsidRDefault="009146BE" w:rsidP="009146BE">
      <w:pPr>
        <w:numPr>
          <w:ilvl w:val="3"/>
          <w:numId w:val="12"/>
        </w:numPr>
        <w:pBdr>
          <w:top w:val="nil"/>
          <w:left w:val="nil"/>
          <w:bottom w:val="nil"/>
          <w:right w:val="nil"/>
          <w:between w:val="nil"/>
        </w:pBdr>
        <w:contextualSpacing/>
        <w:rPr>
          <w:b/>
        </w:rPr>
      </w:pPr>
      <w:r>
        <w:rPr>
          <w:b/>
        </w:rPr>
        <w:t>Even if we stop burning fossil fuels and firewood, will CO</w:t>
      </w:r>
      <w:r>
        <w:rPr>
          <w:b/>
          <w:vertAlign w:val="subscript"/>
        </w:rPr>
        <w:t>2</w:t>
      </w:r>
      <w:r>
        <w:rPr>
          <w:b/>
        </w:rPr>
        <w:t xml:space="preserve"> still continue to be released into the atmosphere?</w:t>
      </w:r>
    </w:p>
    <w:p w:rsidR="009146BE" w:rsidRDefault="009146BE" w:rsidP="009146BE">
      <w:pPr>
        <w:numPr>
          <w:ilvl w:val="0"/>
          <w:numId w:val="14"/>
        </w:numPr>
        <w:pBdr>
          <w:top w:val="nil"/>
          <w:left w:val="nil"/>
          <w:bottom w:val="nil"/>
          <w:right w:val="nil"/>
          <w:between w:val="nil"/>
        </w:pBdr>
        <w:contextualSpacing/>
      </w:pPr>
      <w:r>
        <w:t>No</w:t>
      </w:r>
    </w:p>
    <w:p w:rsidR="009146BE" w:rsidRDefault="009146BE" w:rsidP="009146BE">
      <w:pPr>
        <w:numPr>
          <w:ilvl w:val="0"/>
          <w:numId w:val="14"/>
        </w:numPr>
        <w:pBdr>
          <w:top w:val="nil"/>
          <w:left w:val="nil"/>
          <w:bottom w:val="nil"/>
          <w:right w:val="nil"/>
          <w:between w:val="nil"/>
        </w:pBdr>
        <w:contextualSpacing/>
      </w:pPr>
      <w:r>
        <w:t>Yes</w:t>
      </w:r>
    </w:p>
    <w:p w:rsidR="009146BE" w:rsidRPr="00892943" w:rsidRDefault="009146BE" w:rsidP="009146BE">
      <w:pPr>
        <w:rPr>
          <w:sz w:val="2"/>
          <w:szCs w:val="2"/>
        </w:rPr>
      </w:pPr>
    </w:p>
    <w:p w:rsidR="00A3778D" w:rsidRDefault="00A3778D"/>
    <w:sectPr w:rsidR="00A3778D" w:rsidSect="009E783E">
      <w:headerReference w:type="default" r:id="rId11"/>
      <w:footerReference w:type="default" r:id="rId12"/>
      <w:pgSz w:w="11907" w:h="16840"/>
      <w:pgMar w:top="1134" w:right="1134" w:bottom="1134" w:left="1134" w:header="709" w:footer="709"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0C4D" w:rsidRDefault="00F30C4D">
      <w:r>
        <w:separator/>
      </w:r>
    </w:p>
  </w:endnote>
  <w:endnote w:type="continuationSeparator" w:id="0">
    <w:p w:rsidR="00F30C4D" w:rsidRDefault="00F30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0EC" w:rsidRPr="002B53AF" w:rsidRDefault="009146BE" w:rsidP="002B53AF">
    <w:pPr>
      <w:tabs>
        <w:tab w:val="center" w:pos="4320"/>
        <w:tab w:val="right" w:pos="9639"/>
      </w:tabs>
      <w:spacing w:before="80"/>
      <w:rPr>
        <w:color w:val="auto"/>
      </w:rPr>
    </w:pPr>
    <w:r>
      <w:rPr>
        <w:color w:val="3366FF"/>
      </w:rPr>
      <w:t>© Copyright. Science Learning Hub, The University of Waikato.</w:t>
    </w:r>
    <w:r>
      <w:rPr>
        <w:color w:val="3366FF"/>
      </w:rPr>
      <w:tab/>
    </w:r>
    <w:r w:rsidRPr="002B53AF">
      <w:rPr>
        <w:color w:val="auto"/>
      </w:rPr>
      <w:fldChar w:fldCharType="begin"/>
    </w:r>
    <w:r w:rsidRPr="002B53AF">
      <w:rPr>
        <w:color w:val="auto"/>
      </w:rPr>
      <w:instrText xml:space="preserve"> PAGE   \* MERGEFORMAT </w:instrText>
    </w:r>
    <w:r w:rsidRPr="002B53AF">
      <w:rPr>
        <w:color w:val="auto"/>
      </w:rPr>
      <w:fldChar w:fldCharType="separate"/>
    </w:r>
    <w:r>
      <w:rPr>
        <w:noProof/>
        <w:color w:val="auto"/>
      </w:rPr>
      <w:t>2</w:t>
    </w:r>
    <w:r w:rsidRPr="002B53AF">
      <w:rPr>
        <w:noProof/>
        <w:color w:val="auto"/>
      </w:rPr>
      <w:fldChar w:fldCharType="end"/>
    </w:r>
  </w:p>
  <w:p w:rsidR="005A00EC" w:rsidRDefault="00F30C4D" w:rsidP="00A741BF">
    <w:pPr>
      <w:tabs>
        <w:tab w:val="center" w:pos="4320"/>
        <w:tab w:val="right" w:pos="8640"/>
      </w:tabs>
      <w:ind w:right="360"/>
    </w:pPr>
    <w:hyperlink r:id="rId1">
      <w:r w:rsidR="009146BE">
        <w:rPr>
          <w:color w:val="0000FF"/>
          <w:u w:val="single"/>
        </w:rPr>
        <w:t>http://sciencelearn.org.nz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0C4D" w:rsidRDefault="00F30C4D">
      <w:r>
        <w:separator/>
      </w:r>
    </w:p>
  </w:footnote>
  <w:footnote w:type="continuationSeparator" w:id="0">
    <w:p w:rsidR="00F30C4D" w:rsidRDefault="00F30C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5A00EC" w:rsidRPr="00251C18" w:rsidTr="00384F7D">
      <w:tc>
        <w:tcPr>
          <w:tcW w:w="1980" w:type="dxa"/>
          <w:shd w:val="clear" w:color="auto" w:fill="auto"/>
        </w:tcPr>
        <w:p w:rsidR="005A00EC" w:rsidRPr="00251C18" w:rsidRDefault="00F30C4D" w:rsidP="00A741BF">
          <w:pPr>
            <w:pStyle w:val="Header"/>
            <w:rPr>
              <w:rFonts w:cs="Arial"/>
              <w:color w:val="3366FF"/>
            </w:rPr>
          </w:pPr>
        </w:p>
      </w:tc>
      <w:tc>
        <w:tcPr>
          <w:tcW w:w="7654" w:type="dxa"/>
          <w:shd w:val="clear" w:color="auto" w:fill="auto"/>
          <w:vAlign w:val="center"/>
        </w:tcPr>
        <w:p w:rsidR="005A00EC" w:rsidRPr="00251C18" w:rsidRDefault="009146BE" w:rsidP="00C806BA">
          <w:pPr>
            <w:rPr>
              <w:rFonts w:cs="Arial"/>
              <w:color w:val="3366FF"/>
            </w:rPr>
          </w:pPr>
          <w:r w:rsidRPr="00251C18">
            <w:rPr>
              <w:rFonts w:cs="Arial"/>
              <w:color w:val="3366FF"/>
            </w:rPr>
            <w:t xml:space="preserve">Activity: </w:t>
          </w:r>
          <w:r>
            <w:rPr>
              <w:rFonts w:cs="Arial"/>
              <w:color w:val="3366FF"/>
            </w:rPr>
            <w:t>Carbon cycle quiz</w:t>
          </w:r>
        </w:p>
      </w:tc>
    </w:tr>
  </w:tbl>
  <w:p w:rsidR="005A00EC" w:rsidRDefault="009146BE" w:rsidP="00A741BF">
    <w:pPr>
      <w:pStyle w:val="Header"/>
    </w:pPr>
    <w:r>
      <w:rPr>
        <w:noProof/>
      </w:rPr>
      <w:drawing>
        <wp:anchor distT="0" distB="0" distL="114300" distR="114300" simplePos="0" relativeHeight="251659264" behindDoc="0" locked="0" layoutInCell="1" allowOverlap="1" wp14:anchorId="0FDDC16D" wp14:editId="49521E21">
          <wp:simplePos x="0" y="0"/>
          <wp:positionH relativeFrom="column">
            <wp:posOffset>-68580</wp:posOffset>
          </wp:positionH>
          <wp:positionV relativeFrom="paragraph">
            <wp:posOffset>-364166</wp:posOffset>
          </wp:positionV>
          <wp:extent cx="1296035" cy="554990"/>
          <wp:effectExtent l="0" t="0" r="0" b="0"/>
          <wp:wrapNone/>
          <wp:docPr id="11" name="Picture 11"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0815" w:rsidRDefault="00F30C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710AD"/>
    <w:multiLevelType w:val="multilevel"/>
    <w:tmpl w:val="043003C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81335C4"/>
    <w:multiLevelType w:val="multilevel"/>
    <w:tmpl w:val="E23002D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8A4440"/>
    <w:multiLevelType w:val="multilevel"/>
    <w:tmpl w:val="30605C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FE267DD"/>
    <w:multiLevelType w:val="multilevel"/>
    <w:tmpl w:val="8C5E715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AE6244"/>
    <w:multiLevelType w:val="multilevel"/>
    <w:tmpl w:val="149613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6C62D91"/>
    <w:multiLevelType w:val="multilevel"/>
    <w:tmpl w:val="899831F6"/>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6" w15:restartNumberingAfterBreak="0">
    <w:nsid w:val="31BB1F5F"/>
    <w:multiLevelType w:val="multilevel"/>
    <w:tmpl w:val="4FCE282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6E646C7"/>
    <w:multiLevelType w:val="multilevel"/>
    <w:tmpl w:val="12DE548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F897500"/>
    <w:multiLevelType w:val="multilevel"/>
    <w:tmpl w:val="9976BF3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7E77B85"/>
    <w:multiLevelType w:val="hybridMultilevel"/>
    <w:tmpl w:val="C14C2A1A"/>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585A47A2"/>
    <w:multiLevelType w:val="multilevel"/>
    <w:tmpl w:val="C2FE3B3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1430703"/>
    <w:multiLevelType w:val="multilevel"/>
    <w:tmpl w:val="7C648A5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63A7DD6"/>
    <w:multiLevelType w:val="multilevel"/>
    <w:tmpl w:val="9C422A0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9F3606E"/>
    <w:multiLevelType w:val="multilevel"/>
    <w:tmpl w:val="513AA84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EB13BF9"/>
    <w:multiLevelType w:val="multilevel"/>
    <w:tmpl w:val="001ED8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5"/>
  </w:num>
  <w:num w:numId="2">
    <w:abstractNumId w:val="4"/>
  </w:num>
  <w:num w:numId="3">
    <w:abstractNumId w:val="14"/>
  </w:num>
  <w:num w:numId="4">
    <w:abstractNumId w:val="12"/>
  </w:num>
  <w:num w:numId="5">
    <w:abstractNumId w:val="0"/>
  </w:num>
  <w:num w:numId="6">
    <w:abstractNumId w:val="1"/>
  </w:num>
  <w:num w:numId="7">
    <w:abstractNumId w:val="10"/>
  </w:num>
  <w:num w:numId="8">
    <w:abstractNumId w:val="6"/>
  </w:num>
  <w:num w:numId="9">
    <w:abstractNumId w:val="8"/>
  </w:num>
  <w:num w:numId="10">
    <w:abstractNumId w:val="3"/>
  </w:num>
  <w:num w:numId="11">
    <w:abstractNumId w:val="7"/>
  </w:num>
  <w:num w:numId="12">
    <w:abstractNumId w:val="2"/>
  </w:num>
  <w:num w:numId="13">
    <w:abstractNumId w:val="11"/>
  </w:num>
  <w:num w:numId="14">
    <w:abstractNumId w:val="1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6BE"/>
    <w:rsid w:val="001D54EF"/>
    <w:rsid w:val="0046230E"/>
    <w:rsid w:val="004C617C"/>
    <w:rsid w:val="007C5924"/>
    <w:rsid w:val="009146BE"/>
    <w:rsid w:val="00A3778D"/>
    <w:rsid w:val="00AA6F8A"/>
    <w:rsid w:val="00DB12F6"/>
    <w:rsid w:val="00F30C4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1124E"/>
  <w15:docId w15:val="{7525A5E3-A2C6-8E41-90B1-922BFE97D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146BE"/>
    <w:pPr>
      <w:widowControl w:val="0"/>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146BE"/>
    <w:pPr>
      <w:tabs>
        <w:tab w:val="center" w:pos="4513"/>
        <w:tab w:val="right" w:pos="9026"/>
      </w:tabs>
    </w:pPr>
  </w:style>
  <w:style w:type="character" w:customStyle="1" w:styleId="HeaderChar">
    <w:name w:val="Header Char"/>
    <w:basedOn w:val="DefaultParagraphFont"/>
    <w:link w:val="Header"/>
    <w:rsid w:val="009146BE"/>
    <w:rPr>
      <w:rFonts w:ascii="Verdana" w:eastAsia="Verdana" w:hAnsi="Verdana" w:cs="Verdana"/>
      <w:color w:val="000000"/>
      <w:sz w:val="20"/>
      <w:szCs w:val="20"/>
      <w:lang w:eastAsia="en-NZ"/>
    </w:rPr>
  </w:style>
  <w:style w:type="character" w:styleId="Hyperlink">
    <w:name w:val="Hyperlink"/>
    <w:basedOn w:val="DefaultParagraphFont"/>
    <w:uiPriority w:val="99"/>
    <w:unhideWhenUsed/>
    <w:rsid w:val="009146BE"/>
    <w:rPr>
      <w:color w:val="0000FF" w:themeColor="hyperlink"/>
      <w:u w:val="single"/>
    </w:rPr>
  </w:style>
  <w:style w:type="character" w:styleId="FollowedHyperlink">
    <w:name w:val="FollowedHyperlink"/>
    <w:basedOn w:val="DefaultParagraphFont"/>
    <w:uiPriority w:val="99"/>
    <w:semiHidden/>
    <w:unhideWhenUsed/>
    <w:rsid w:val="00DB12F6"/>
    <w:rPr>
      <w:color w:val="800080" w:themeColor="followedHyperlink"/>
      <w:u w:val="single"/>
    </w:rPr>
  </w:style>
  <w:style w:type="paragraph" w:styleId="ListParagraph">
    <w:name w:val="List Paragraph"/>
    <w:basedOn w:val="Normal"/>
    <w:uiPriority w:val="34"/>
    <w:qFormat/>
    <w:rsid w:val="00DB12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embeds/79-carbon-cycle-quiz"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ciencelearn.org.nz/image_maps/3-carbon-cycle"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sciencelearn.org.nz/image_maps/3-carbon-cycle"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645</Words>
  <Characters>3678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 cycle quiz</dc:title>
  <dc:creator>Science Learning Hub, University of Waikato</dc:creator>
  <cp:lastModifiedBy>Science Learning Hub - University of Waikato</cp:lastModifiedBy>
  <cp:revision>2</cp:revision>
  <dcterms:created xsi:type="dcterms:W3CDTF">2018-03-12T22:54:00Z</dcterms:created>
  <dcterms:modified xsi:type="dcterms:W3CDTF">2018-03-12T22:54:00Z</dcterms:modified>
</cp:coreProperties>
</file>