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6EB62" w14:textId="0D32D284" w:rsidR="000F31F7" w:rsidRPr="00C876E5" w:rsidRDefault="000F31F7" w:rsidP="000F31F7">
      <w:pPr>
        <w:jc w:val="center"/>
        <w:rPr>
          <w:b/>
          <w:sz w:val="24"/>
        </w:rPr>
      </w:pPr>
      <w:bookmarkStart w:id="0" w:name="_GoBack"/>
      <w:bookmarkEnd w:id="0"/>
      <w:r w:rsidRPr="00C876E5">
        <w:rPr>
          <w:b/>
          <w:sz w:val="24"/>
        </w:rPr>
        <w:t xml:space="preserve">ACTIVITY: </w:t>
      </w:r>
      <w:r>
        <w:rPr>
          <w:b/>
          <w:sz w:val="24"/>
        </w:rPr>
        <w:t>Growing crystals</w:t>
      </w:r>
    </w:p>
    <w:p w14:paraId="27B11121" w14:textId="77777777" w:rsidR="000F31F7" w:rsidRDefault="000F31F7" w:rsidP="000F31F7"/>
    <w:p w14:paraId="4EEAE2A6" w14:textId="77777777" w:rsidR="000F31F7" w:rsidRDefault="000F31F7" w:rsidP="000F31F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405D4F8" w14:textId="77777777" w:rsidR="000F31F7" w:rsidRDefault="000F31F7" w:rsidP="000F31F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EC7FFB2" w14:textId="77777777" w:rsidR="000F31F7" w:rsidRDefault="000F31F7" w:rsidP="000F31F7">
      <w:pPr>
        <w:pBdr>
          <w:top w:val="single" w:sz="4" w:space="1" w:color="auto"/>
          <w:left w:val="single" w:sz="4" w:space="1" w:color="auto"/>
          <w:bottom w:val="single" w:sz="4" w:space="1" w:color="auto"/>
          <w:right w:val="single" w:sz="4" w:space="1" w:color="auto"/>
        </w:pBdr>
      </w:pPr>
      <w:r w:rsidRPr="0041578E">
        <w:t>In this activity, students grow crystals</w:t>
      </w:r>
      <w:r>
        <w:t>,</w:t>
      </w:r>
      <w:r w:rsidRPr="0041578E">
        <w:t xml:space="preserve"> learn that they are formed when solutions cool and study their characteristics (regular shape and shiny). </w:t>
      </w:r>
    </w:p>
    <w:p w14:paraId="29A8FBB9" w14:textId="77777777" w:rsidR="000F31F7" w:rsidRDefault="000F31F7" w:rsidP="000F31F7">
      <w:pPr>
        <w:pBdr>
          <w:top w:val="single" w:sz="4" w:space="1" w:color="auto"/>
          <w:left w:val="single" w:sz="4" w:space="1" w:color="auto"/>
          <w:bottom w:val="single" w:sz="4" w:space="1" w:color="auto"/>
          <w:right w:val="single" w:sz="4" w:space="1" w:color="auto"/>
        </w:pBdr>
      </w:pPr>
    </w:p>
    <w:p w14:paraId="52CDBA8D" w14:textId="77777777" w:rsidR="000F31F7" w:rsidRDefault="000F31F7" w:rsidP="000F31F7">
      <w:pPr>
        <w:pBdr>
          <w:top w:val="single" w:sz="4" w:space="1" w:color="auto"/>
          <w:left w:val="single" w:sz="4" w:space="1" w:color="auto"/>
          <w:bottom w:val="single" w:sz="4" w:space="1" w:color="auto"/>
          <w:right w:val="single" w:sz="4" w:space="1" w:color="auto"/>
        </w:pBdr>
      </w:pPr>
      <w:r>
        <w:t>By the end of this activity, students should be able to:</w:t>
      </w:r>
    </w:p>
    <w:p w14:paraId="397AA4F7" w14:textId="77777777" w:rsidR="000F31F7" w:rsidRDefault="000F31F7" w:rsidP="000F31F7">
      <w:pPr>
        <w:numPr>
          <w:ilvl w:val="0"/>
          <w:numId w:val="4"/>
        </w:numPr>
        <w:pBdr>
          <w:top w:val="single" w:sz="4" w:space="1" w:color="auto"/>
          <w:left w:val="single" w:sz="4" w:space="1" w:color="auto"/>
          <w:bottom w:val="single" w:sz="4" w:space="1" w:color="auto"/>
          <w:right w:val="single" w:sz="4" w:space="1" w:color="auto"/>
        </w:pBdr>
      </w:pPr>
      <w:r>
        <w:t xml:space="preserve">recognise that crystals have a regular shape and are shiny </w:t>
      </w:r>
    </w:p>
    <w:p w14:paraId="3117673B" w14:textId="77777777" w:rsidR="000F31F7" w:rsidRDefault="000F31F7" w:rsidP="000F31F7">
      <w:pPr>
        <w:numPr>
          <w:ilvl w:val="0"/>
          <w:numId w:val="4"/>
        </w:numPr>
        <w:pBdr>
          <w:top w:val="single" w:sz="4" w:space="1" w:color="auto"/>
          <w:left w:val="single" w:sz="4" w:space="1" w:color="auto"/>
          <w:bottom w:val="single" w:sz="4" w:space="1" w:color="auto"/>
          <w:right w:val="single" w:sz="4" w:space="1" w:color="auto"/>
        </w:pBdr>
      </w:pPr>
      <w:r>
        <w:t>recognise the presence of crystals in igneous rocks</w:t>
      </w:r>
    </w:p>
    <w:p w14:paraId="69E0118E" w14:textId="77777777" w:rsidR="000F31F7" w:rsidRDefault="000F31F7" w:rsidP="000F31F7">
      <w:pPr>
        <w:numPr>
          <w:ilvl w:val="0"/>
          <w:numId w:val="4"/>
        </w:numPr>
        <w:pBdr>
          <w:top w:val="single" w:sz="4" w:space="1" w:color="auto"/>
          <w:left w:val="single" w:sz="4" w:space="1" w:color="auto"/>
          <w:bottom w:val="single" w:sz="4" w:space="1" w:color="auto"/>
          <w:right w:val="single" w:sz="4" w:space="1" w:color="auto"/>
        </w:pBdr>
      </w:pPr>
      <w:r>
        <w:t>provide conditions for growing crystals.</w:t>
      </w:r>
    </w:p>
    <w:p w14:paraId="540E6D98" w14:textId="77777777" w:rsidR="000F31F7" w:rsidRDefault="000F31F7" w:rsidP="000F31F7"/>
    <w:p w14:paraId="488F4778" w14:textId="77777777" w:rsidR="000F31F7" w:rsidRPr="00D55473" w:rsidRDefault="00D148BC" w:rsidP="000F31F7">
      <w:hyperlink w:anchor="Introduction" w:history="1">
        <w:r w:rsidR="000F31F7" w:rsidRPr="00D55473">
          <w:rPr>
            <w:rStyle w:val="Hyperlink"/>
          </w:rPr>
          <w:t>Introduction/background notes</w:t>
        </w:r>
      </w:hyperlink>
    </w:p>
    <w:p w14:paraId="3BB5ABF9" w14:textId="77777777" w:rsidR="000F31F7" w:rsidRPr="00D55473" w:rsidRDefault="00D148BC" w:rsidP="000F31F7">
      <w:hyperlink w:anchor="Need" w:history="1">
        <w:r w:rsidR="000F31F7" w:rsidRPr="00D55473">
          <w:rPr>
            <w:rStyle w:val="Hyperlink"/>
          </w:rPr>
          <w:t>What you need</w:t>
        </w:r>
      </w:hyperlink>
      <w:r w:rsidR="000F31F7" w:rsidRPr="00D55473">
        <w:t xml:space="preserve"> </w:t>
      </w:r>
    </w:p>
    <w:p w14:paraId="43934014" w14:textId="77777777" w:rsidR="000F31F7" w:rsidRPr="00D55473" w:rsidRDefault="00D148BC" w:rsidP="000F31F7">
      <w:hyperlink w:anchor="Do" w:history="1">
        <w:r w:rsidR="000F31F7" w:rsidRPr="00D55473">
          <w:rPr>
            <w:rStyle w:val="Hyperlink"/>
          </w:rPr>
          <w:t>What to do</w:t>
        </w:r>
      </w:hyperlink>
    </w:p>
    <w:p w14:paraId="030E2A31" w14:textId="77777777" w:rsidR="000F31F7" w:rsidRDefault="00D148BC" w:rsidP="000F31F7">
      <w:hyperlink w:anchor="discussion" w:history="1">
        <w:r w:rsidR="000F31F7" w:rsidRPr="000F31F7">
          <w:rPr>
            <w:rStyle w:val="Hyperlink"/>
          </w:rPr>
          <w:t>Discussion questions</w:t>
        </w:r>
      </w:hyperlink>
    </w:p>
    <w:p w14:paraId="517554FE" w14:textId="77777777" w:rsidR="000F31F7" w:rsidRDefault="00D148BC" w:rsidP="000F31F7">
      <w:hyperlink w:anchor="extension" w:history="1">
        <w:r w:rsidR="000F31F7" w:rsidRPr="000F31F7">
          <w:rPr>
            <w:rStyle w:val="Hyperlink"/>
          </w:rPr>
          <w:t>Extension activities</w:t>
        </w:r>
      </w:hyperlink>
    </w:p>
    <w:p w14:paraId="1D4A8126" w14:textId="77777777" w:rsidR="000F31F7" w:rsidRDefault="00D148BC" w:rsidP="000F31F7">
      <w:hyperlink w:anchor="worksheet" w:history="1">
        <w:r w:rsidR="000F31F7" w:rsidRPr="000F31F7">
          <w:rPr>
            <w:rStyle w:val="Hyperlink"/>
          </w:rPr>
          <w:t>Growing crystals – student worksheet</w:t>
        </w:r>
      </w:hyperlink>
    </w:p>
    <w:p w14:paraId="4E49565C" w14:textId="77777777" w:rsidR="000F31F7" w:rsidRDefault="000F31F7" w:rsidP="000F31F7"/>
    <w:p w14:paraId="6E82F32B" w14:textId="77777777" w:rsidR="000F31F7" w:rsidRPr="00EF1A4C" w:rsidRDefault="000F31F7" w:rsidP="000F31F7">
      <w:pPr>
        <w:rPr>
          <w:b/>
        </w:rPr>
      </w:pPr>
      <w:bookmarkStart w:id="1" w:name="introduction"/>
      <w:bookmarkEnd w:id="1"/>
      <w:r w:rsidRPr="00EF1A4C">
        <w:rPr>
          <w:b/>
        </w:rPr>
        <w:t>Introduction</w:t>
      </w:r>
      <w:r>
        <w:rPr>
          <w:b/>
        </w:rPr>
        <w:t xml:space="preserve">/background </w:t>
      </w:r>
    </w:p>
    <w:p w14:paraId="30B79A1B" w14:textId="77777777" w:rsidR="000F31F7" w:rsidRDefault="000F31F7" w:rsidP="000F31F7"/>
    <w:p w14:paraId="0E9FBD6D" w14:textId="77777777" w:rsidR="000F31F7" w:rsidRDefault="000F31F7" w:rsidP="000F31F7">
      <w:r>
        <w:t xml:space="preserve">Crystals are found in igneous rocks. This activity draws a long bow between the formation of crystals in solution to the formation of crystals in cooling magma. However, the activity will provide a model of crystal formation that has some resonance with the process that occurs during igneous rock formation. </w:t>
      </w:r>
    </w:p>
    <w:p w14:paraId="2132BA3E" w14:textId="77777777" w:rsidR="000F31F7" w:rsidRDefault="000F31F7" w:rsidP="000F31F7"/>
    <w:p w14:paraId="321FA67B" w14:textId="77777777" w:rsidR="000F31F7" w:rsidRDefault="000F31F7" w:rsidP="000F31F7">
      <w:r>
        <w:t xml:space="preserve">Igneous rocks form when magma cools very slowly underground, allowing crystals to form, typically with a regular shape. The cooling process means also that crystals are formed and laid down in a regular manner. Consequently, once crystals start to form, the particles (ions) in solution are attracted to the crystals that have already been formed. </w:t>
      </w:r>
    </w:p>
    <w:p w14:paraId="03427AE1" w14:textId="77777777" w:rsidR="000F31F7" w:rsidRDefault="000F31F7" w:rsidP="000F31F7"/>
    <w:p w14:paraId="2870B413" w14:textId="77777777" w:rsidR="000F31F7" w:rsidRPr="0045479F" w:rsidRDefault="000F31F7" w:rsidP="000F31F7">
      <w:pPr>
        <w:rPr>
          <w:b/>
          <w:i/>
        </w:rPr>
      </w:pPr>
      <w:r w:rsidRPr="0045479F">
        <w:rPr>
          <w:b/>
          <w:i/>
        </w:rPr>
        <w:t>Conditions for growing crystals</w:t>
      </w:r>
    </w:p>
    <w:p w14:paraId="06B90870" w14:textId="77777777" w:rsidR="000F31F7" w:rsidRDefault="000F31F7" w:rsidP="000F31F7">
      <w:r>
        <w:t>Students will need to understand dissolving and that it is temperature dependent. Hot solvents are better at dissolving the material (solute) to be dissolved. This activity relies on evaporation rather than just cooling within the magma.</w:t>
      </w:r>
    </w:p>
    <w:p w14:paraId="03855867" w14:textId="77777777" w:rsidR="000F31F7" w:rsidRDefault="000F31F7" w:rsidP="000F31F7"/>
    <w:p w14:paraId="2D9D253C" w14:textId="77777777" w:rsidR="000F31F7" w:rsidRPr="0045479F" w:rsidRDefault="000F31F7" w:rsidP="000F31F7">
      <w:pPr>
        <w:rPr>
          <w:b/>
        </w:rPr>
      </w:pPr>
      <w:bookmarkStart w:id="2" w:name="need"/>
      <w:bookmarkEnd w:id="2"/>
      <w:r w:rsidRPr="0045479F">
        <w:rPr>
          <w:b/>
        </w:rPr>
        <w:t>What you need</w:t>
      </w:r>
    </w:p>
    <w:p w14:paraId="00AA4305" w14:textId="77777777" w:rsidR="000F31F7" w:rsidRDefault="000F31F7" w:rsidP="000F31F7"/>
    <w:p w14:paraId="1ED9D097" w14:textId="77777777" w:rsidR="000F31F7" w:rsidRDefault="000F31F7" w:rsidP="000F31F7">
      <w:pPr>
        <w:numPr>
          <w:ilvl w:val="0"/>
          <w:numId w:val="5"/>
        </w:numPr>
      </w:pPr>
      <w:r>
        <w:t xml:space="preserve">Jam jars </w:t>
      </w:r>
    </w:p>
    <w:p w14:paraId="2523E60F" w14:textId="77777777" w:rsidR="000F31F7" w:rsidRDefault="000F31F7" w:rsidP="000F31F7">
      <w:pPr>
        <w:numPr>
          <w:ilvl w:val="0"/>
          <w:numId w:val="5"/>
        </w:numPr>
      </w:pPr>
      <w:r>
        <w:t>Measuring jug</w:t>
      </w:r>
    </w:p>
    <w:p w14:paraId="6D3D8B13" w14:textId="77777777" w:rsidR="000F31F7" w:rsidRDefault="000F31F7" w:rsidP="000F31F7">
      <w:pPr>
        <w:numPr>
          <w:ilvl w:val="0"/>
          <w:numId w:val="5"/>
        </w:numPr>
      </w:pPr>
      <w:r>
        <w:t>Hot water (electric kettle)</w:t>
      </w:r>
    </w:p>
    <w:p w14:paraId="6D0D543E" w14:textId="77777777" w:rsidR="000F31F7" w:rsidRDefault="000F31F7" w:rsidP="000F31F7">
      <w:pPr>
        <w:numPr>
          <w:ilvl w:val="0"/>
          <w:numId w:val="5"/>
        </w:numPr>
      </w:pPr>
      <w:r>
        <w:t>Ice cream sticks</w:t>
      </w:r>
    </w:p>
    <w:p w14:paraId="3365CC2E" w14:textId="77777777" w:rsidR="000F31F7" w:rsidRDefault="000F31F7" w:rsidP="000F31F7">
      <w:pPr>
        <w:numPr>
          <w:ilvl w:val="0"/>
          <w:numId w:val="5"/>
        </w:numPr>
      </w:pPr>
      <w:r>
        <w:t>String</w:t>
      </w:r>
    </w:p>
    <w:p w14:paraId="6356CBB6" w14:textId="77777777" w:rsidR="000F31F7" w:rsidRDefault="000F31F7" w:rsidP="000F31F7">
      <w:pPr>
        <w:numPr>
          <w:ilvl w:val="0"/>
          <w:numId w:val="5"/>
        </w:numPr>
      </w:pPr>
      <w:r>
        <w:t>Washing soda (produces large crystals) or salt</w:t>
      </w:r>
    </w:p>
    <w:p w14:paraId="13D1FE81" w14:textId="77777777" w:rsidR="000F31F7" w:rsidRDefault="000F31F7" w:rsidP="000F31F7">
      <w:pPr>
        <w:numPr>
          <w:ilvl w:val="0"/>
          <w:numId w:val="5"/>
        </w:numPr>
      </w:pPr>
      <w:r>
        <w:t xml:space="preserve">Copies of </w:t>
      </w:r>
      <w:hyperlink w:anchor="worksheet" w:history="1">
        <w:r w:rsidRPr="000F31F7">
          <w:rPr>
            <w:rStyle w:val="Hyperlink"/>
          </w:rPr>
          <w:t>Growing crystals – student worksheet</w:t>
        </w:r>
      </w:hyperlink>
    </w:p>
    <w:p w14:paraId="7A1D583A" w14:textId="77777777" w:rsidR="000F31F7" w:rsidRDefault="000F31F7" w:rsidP="000F31F7"/>
    <w:p w14:paraId="52CEA035" w14:textId="77777777" w:rsidR="000F31F7" w:rsidRPr="00EF1A4C" w:rsidRDefault="000F31F7" w:rsidP="000F31F7">
      <w:pPr>
        <w:rPr>
          <w:b/>
        </w:rPr>
      </w:pPr>
      <w:bookmarkStart w:id="3" w:name="do"/>
      <w:bookmarkEnd w:id="3"/>
      <w:r w:rsidRPr="00EF1A4C">
        <w:rPr>
          <w:b/>
        </w:rPr>
        <w:t>What to do</w:t>
      </w:r>
    </w:p>
    <w:p w14:paraId="5BE4E3E6" w14:textId="77777777" w:rsidR="000F31F7" w:rsidRDefault="000F31F7" w:rsidP="000F31F7"/>
    <w:p w14:paraId="7707D5CE" w14:textId="77777777" w:rsidR="000F31F7" w:rsidRPr="008F1826" w:rsidRDefault="000F31F7" w:rsidP="000F31F7">
      <w:pPr>
        <w:numPr>
          <w:ilvl w:val="0"/>
          <w:numId w:val="13"/>
        </w:numPr>
      </w:pPr>
      <w:r w:rsidRPr="008F1826">
        <w:t>Hand out copies of the Growing crystals – student worksheet</w:t>
      </w:r>
      <w:r>
        <w:t xml:space="preserve"> </w:t>
      </w:r>
      <w:r w:rsidRPr="008F1826">
        <w:t>and discuss with the students.</w:t>
      </w:r>
    </w:p>
    <w:p w14:paraId="02A22538" w14:textId="77777777" w:rsidR="000F31F7" w:rsidRDefault="000F31F7" w:rsidP="000F31F7">
      <w:pPr>
        <w:rPr>
          <w:b/>
        </w:rPr>
      </w:pPr>
    </w:p>
    <w:p w14:paraId="217A7FAE" w14:textId="77777777" w:rsidR="000F31F7" w:rsidRPr="008F1826" w:rsidRDefault="000F31F7" w:rsidP="000F31F7">
      <w:pPr>
        <w:numPr>
          <w:ilvl w:val="0"/>
          <w:numId w:val="13"/>
        </w:numPr>
      </w:pPr>
      <w:r w:rsidRPr="008F1826">
        <w:t>Assist students to set up and monitor the experiment.</w:t>
      </w:r>
    </w:p>
    <w:p w14:paraId="738101BD" w14:textId="77777777" w:rsidR="000F31F7" w:rsidRDefault="000F31F7" w:rsidP="000F31F7">
      <w:pPr>
        <w:ind w:left="360"/>
      </w:pPr>
    </w:p>
    <w:p w14:paraId="372CA419" w14:textId="77777777" w:rsidR="000F31F7" w:rsidRDefault="000F31F7" w:rsidP="000F31F7">
      <w:pPr>
        <w:rPr>
          <w:b/>
        </w:rPr>
      </w:pPr>
      <w:bookmarkStart w:id="4" w:name="discussion"/>
      <w:bookmarkEnd w:id="4"/>
      <w:r>
        <w:rPr>
          <w:b/>
        </w:rPr>
        <w:t>Discussion questions</w:t>
      </w:r>
    </w:p>
    <w:p w14:paraId="46A03769" w14:textId="77777777" w:rsidR="000F31F7" w:rsidRDefault="000F31F7" w:rsidP="000F31F7">
      <w:pPr>
        <w:rPr>
          <w:b/>
        </w:rPr>
      </w:pPr>
    </w:p>
    <w:p w14:paraId="0B7A994E" w14:textId="77777777" w:rsidR="000F31F7" w:rsidRDefault="000F31F7" w:rsidP="000F31F7">
      <w:pPr>
        <w:numPr>
          <w:ilvl w:val="0"/>
          <w:numId w:val="5"/>
        </w:numPr>
      </w:pPr>
      <w:r>
        <w:t>Why did you use hot water?</w:t>
      </w:r>
    </w:p>
    <w:p w14:paraId="7957F6DC" w14:textId="77777777" w:rsidR="000F31F7" w:rsidRDefault="000F31F7" w:rsidP="000F31F7">
      <w:pPr>
        <w:numPr>
          <w:ilvl w:val="0"/>
          <w:numId w:val="5"/>
        </w:numPr>
      </w:pPr>
      <w:r>
        <w:lastRenderedPageBreak/>
        <w:t>How do you know when no more solid will dissolve?</w:t>
      </w:r>
    </w:p>
    <w:p w14:paraId="3EA65899" w14:textId="77777777" w:rsidR="000F31F7" w:rsidRDefault="000F31F7" w:rsidP="000F31F7">
      <w:pPr>
        <w:numPr>
          <w:ilvl w:val="0"/>
          <w:numId w:val="5"/>
        </w:numPr>
      </w:pPr>
      <w:r>
        <w:t>Why do you hang string into the solution? (Easier to grow them on a substrate.)</w:t>
      </w:r>
    </w:p>
    <w:p w14:paraId="0EA1B708" w14:textId="77777777" w:rsidR="000F31F7" w:rsidRDefault="000F31F7" w:rsidP="000F31F7">
      <w:pPr>
        <w:numPr>
          <w:ilvl w:val="0"/>
          <w:numId w:val="5"/>
        </w:numPr>
      </w:pPr>
      <w:r>
        <w:t>How could you make the crystals form more quickly?</w:t>
      </w:r>
    </w:p>
    <w:p w14:paraId="6CF77263" w14:textId="77777777" w:rsidR="000F31F7" w:rsidRDefault="000F31F7" w:rsidP="000F31F7">
      <w:pPr>
        <w:numPr>
          <w:ilvl w:val="0"/>
          <w:numId w:val="5"/>
        </w:numPr>
      </w:pPr>
      <w:r>
        <w:t>What shape are your crystals?</w:t>
      </w:r>
      <w:r w:rsidRPr="008F1826">
        <w:t xml:space="preserve"> </w:t>
      </w:r>
      <w:r>
        <w:t>(An important concept is that crystals have a regular shape.)</w:t>
      </w:r>
    </w:p>
    <w:p w14:paraId="6BEC40EA" w14:textId="77777777" w:rsidR="000F31F7" w:rsidRDefault="000F31F7" w:rsidP="000F31F7">
      <w:pPr>
        <w:numPr>
          <w:ilvl w:val="0"/>
          <w:numId w:val="5"/>
        </w:numPr>
      </w:pPr>
      <w:r>
        <w:t>Compare your crystals with those you can see in an igneous rock. What things are the same? What things are different?</w:t>
      </w:r>
    </w:p>
    <w:p w14:paraId="61834213" w14:textId="77777777" w:rsidR="000F31F7" w:rsidRDefault="000F31F7" w:rsidP="000F31F7"/>
    <w:p w14:paraId="038AB07E" w14:textId="77777777" w:rsidR="000F31F7" w:rsidRDefault="000F31F7" w:rsidP="000F31F7">
      <w:pPr>
        <w:rPr>
          <w:b/>
        </w:rPr>
      </w:pPr>
      <w:bookmarkStart w:id="5" w:name="extension"/>
      <w:bookmarkEnd w:id="5"/>
      <w:r>
        <w:rPr>
          <w:b/>
        </w:rPr>
        <w:t>Extension activities</w:t>
      </w:r>
    </w:p>
    <w:p w14:paraId="7AA1803A" w14:textId="77777777" w:rsidR="000F31F7" w:rsidRPr="00EF1A4C" w:rsidRDefault="000F31F7" w:rsidP="000F31F7">
      <w:pPr>
        <w:rPr>
          <w:b/>
        </w:rPr>
      </w:pPr>
    </w:p>
    <w:p w14:paraId="20C12297" w14:textId="77777777" w:rsidR="000F31F7" w:rsidRPr="00EF1A4C" w:rsidRDefault="000F31F7" w:rsidP="000F31F7">
      <w:pPr>
        <w:rPr>
          <w:u w:val="single"/>
        </w:rPr>
      </w:pPr>
      <w:r w:rsidRPr="008F1826">
        <w:rPr>
          <w:b/>
          <w:i/>
        </w:rPr>
        <w:t>Growing large single crystals to observe their regular shape</w:t>
      </w:r>
      <w:r w:rsidRPr="00EF1A4C">
        <w:rPr>
          <w:u w:val="single"/>
        </w:rPr>
        <w:t xml:space="preserve"> </w:t>
      </w:r>
    </w:p>
    <w:p w14:paraId="2C58B587" w14:textId="77777777" w:rsidR="000F31F7" w:rsidRDefault="000F31F7" w:rsidP="000F31F7">
      <w:r>
        <w:t>You may want to repeat this experiment and try to grow a very large single crystal with a regular shape. Filter your super saturated solution, leave it for 2–3 days in the sun and then filter again. There should be some crystals. If not, use a small crystal from your original material. Tie this crystal on the end of your string and hang this in the saturated solution.</w:t>
      </w:r>
    </w:p>
    <w:p w14:paraId="6238B822" w14:textId="77777777" w:rsidR="000F31F7" w:rsidRDefault="000F31F7" w:rsidP="000F31F7">
      <w:pPr>
        <w:rPr>
          <w:u w:val="single"/>
        </w:rPr>
      </w:pPr>
    </w:p>
    <w:p w14:paraId="34FCE41E" w14:textId="77777777" w:rsidR="000F31F7" w:rsidRPr="008F1826" w:rsidRDefault="000F31F7" w:rsidP="000F31F7">
      <w:pPr>
        <w:rPr>
          <w:b/>
          <w:i/>
        </w:rPr>
      </w:pPr>
      <w:r w:rsidRPr="008F1826">
        <w:rPr>
          <w:b/>
          <w:i/>
        </w:rPr>
        <w:t>Observing the properties of each crystal type</w:t>
      </w:r>
    </w:p>
    <w:p w14:paraId="64C81EB9" w14:textId="77777777" w:rsidR="000F31F7" w:rsidRDefault="000F31F7" w:rsidP="000F31F7">
      <w:r>
        <w:t>Observe the following crystals under a hand lens: copper sulphate, sodium thiosulphate – hypo, crystals in jewellery.</w:t>
      </w:r>
      <w:r w:rsidRPr="008F1826">
        <w:t xml:space="preserve"> </w:t>
      </w:r>
      <w:r>
        <w:t xml:space="preserve">What features do crystals have in common? What differences do you see between these different crystals. </w:t>
      </w:r>
    </w:p>
    <w:p w14:paraId="6C4F9883" w14:textId="77777777" w:rsidR="000F31F7" w:rsidRDefault="000F31F7" w:rsidP="000F31F7"/>
    <w:p w14:paraId="449ADCB7" w14:textId="77777777" w:rsidR="000F31F7" w:rsidRPr="00EF1A4C" w:rsidRDefault="000F31F7" w:rsidP="000F31F7">
      <w:pPr>
        <w:rPr>
          <w:b/>
        </w:rPr>
      </w:pPr>
      <w:r>
        <w:rPr>
          <w:b/>
        </w:rPr>
        <w:br w:type="page"/>
      </w:r>
      <w:bookmarkStart w:id="6" w:name="worksheet"/>
      <w:bookmarkEnd w:id="6"/>
      <w:r>
        <w:rPr>
          <w:b/>
        </w:rPr>
        <w:t>G</w:t>
      </w:r>
      <w:r w:rsidRPr="00EF1A4C">
        <w:rPr>
          <w:b/>
        </w:rPr>
        <w:t xml:space="preserve">rowing crystals </w:t>
      </w:r>
      <w:r>
        <w:rPr>
          <w:b/>
        </w:rPr>
        <w:t>– s</w:t>
      </w:r>
      <w:r w:rsidRPr="00EF1A4C">
        <w:rPr>
          <w:b/>
        </w:rPr>
        <w:t>tudent worksh</w:t>
      </w:r>
      <w:r>
        <w:rPr>
          <w:b/>
        </w:rPr>
        <w:t xml:space="preserve">eet </w:t>
      </w:r>
    </w:p>
    <w:p w14:paraId="04122D87" w14:textId="77777777" w:rsidR="000F31F7" w:rsidRDefault="000F31F7" w:rsidP="000F31F7"/>
    <w:p w14:paraId="48694DBD" w14:textId="77777777" w:rsidR="000F31F7" w:rsidRDefault="000F31F7" w:rsidP="000F31F7">
      <w:r>
        <w:t xml:space="preserve">Volcanic rocks often contain crystals. Sometimes they are quite hard to see as they may be tiny (visible only through a microscope), but crystals are an important part of the structure that makes up volcanic rocks. Crystals are easily recognised because they are shiny and they have straight sides. Crystals are formed when magma that contains minerals dissolved in it cools under the ground. Sometimes crystals are formed when the rocks are put under huge pressure. </w:t>
      </w:r>
    </w:p>
    <w:p w14:paraId="0AD82042" w14:textId="77777777" w:rsidR="000F31F7" w:rsidRDefault="000F31F7" w:rsidP="000F31F7"/>
    <w:p w14:paraId="205A3A3A" w14:textId="77777777" w:rsidR="000F31F7" w:rsidRDefault="000F31F7" w:rsidP="000F31F7">
      <w:r>
        <w:t>Today, you are going to grow some crystals. The chemicals you are using are already made up of crystals but we are going to try to grow bigger ones.</w:t>
      </w:r>
    </w:p>
    <w:p w14:paraId="40788A07" w14:textId="77777777" w:rsidR="000F31F7" w:rsidRDefault="000F31F7" w:rsidP="000F31F7"/>
    <w:p w14:paraId="6B5408E7" w14:textId="77777777" w:rsidR="000F31F7" w:rsidRPr="0045479F" w:rsidRDefault="000F31F7" w:rsidP="000F31F7">
      <w:pPr>
        <w:rPr>
          <w:b/>
        </w:rPr>
      </w:pPr>
      <w:r w:rsidRPr="0045479F">
        <w:rPr>
          <w:b/>
        </w:rPr>
        <w:t>What you will need</w:t>
      </w:r>
    </w:p>
    <w:p w14:paraId="11E6885F" w14:textId="77777777" w:rsidR="000F31F7" w:rsidRDefault="000F31F7" w:rsidP="000F31F7"/>
    <w:p w14:paraId="540A6121" w14:textId="77777777" w:rsidR="000F31F7" w:rsidRDefault="000F31F7" w:rsidP="000F31F7">
      <w:pPr>
        <w:numPr>
          <w:ilvl w:val="0"/>
          <w:numId w:val="11"/>
        </w:numPr>
      </w:pPr>
      <w:r>
        <w:t>Measuring jug</w:t>
      </w:r>
    </w:p>
    <w:p w14:paraId="2D3D06CE" w14:textId="77777777" w:rsidR="000F31F7" w:rsidRDefault="000F31F7" w:rsidP="000F31F7">
      <w:pPr>
        <w:numPr>
          <w:ilvl w:val="0"/>
          <w:numId w:val="11"/>
        </w:numPr>
      </w:pPr>
      <w:r>
        <w:t>Jam jar</w:t>
      </w:r>
    </w:p>
    <w:p w14:paraId="193AE22F" w14:textId="77777777" w:rsidR="000F31F7" w:rsidRDefault="000F31F7" w:rsidP="000F31F7">
      <w:pPr>
        <w:numPr>
          <w:ilvl w:val="0"/>
          <w:numId w:val="11"/>
        </w:numPr>
      </w:pPr>
      <w:r>
        <w:t>Salt or washing soda</w:t>
      </w:r>
    </w:p>
    <w:p w14:paraId="0303D448" w14:textId="77777777" w:rsidR="000F31F7" w:rsidRDefault="000F31F7" w:rsidP="000F31F7">
      <w:pPr>
        <w:numPr>
          <w:ilvl w:val="0"/>
          <w:numId w:val="11"/>
        </w:numPr>
      </w:pPr>
      <w:r>
        <w:t>Spoon</w:t>
      </w:r>
    </w:p>
    <w:p w14:paraId="44F39244" w14:textId="77777777" w:rsidR="000F31F7" w:rsidRDefault="000F31F7" w:rsidP="000F31F7">
      <w:pPr>
        <w:numPr>
          <w:ilvl w:val="0"/>
          <w:numId w:val="11"/>
        </w:numPr>
      </w:pPr>
      <w:r>
        <w:t xml:space="preserve">String </w:t>
      </w:r>
    </w:p>
    <w:p w14:paraId="4F3F18D1" w14:textId="77777777" w:rsidR="000F31F7" w:rsidRDefault="000F31F7" w:rsidP="000F31F7">
      <w:pPr>
        <w:numPr>
          <w:ilvl w:val="0"/>
          <w:numId w:val="11"/>
        </w:numPr>
      </w:pPr>
      <w:r>
        <w:t>Ice cream stick</w:t>
      </w:r>
    </w:p>
    <w:p w14:paraId="42A7D9CD" w14:textId="77777777" w:rsidR="000F31F7" w:rsidRDefault="000F31F7" w:rsidP="000F31F7">
      <w:pPr>
        <w:numPr>
          <w:ilvl w:val="0"/>
          <w:numId w:val="11"/>
        </w:numPr>
      </w:pPr>
      <w:r>
        <w:t>Hot water (your teacher will provide this)</w:t>
      </w:r>
    </w:p>
    <w:p w14:paraId="3C5B5913" w14:textId="77777777" w:rsidR="000F31F7" w:rsidRDefault="000F31F7" w:rsidP="000F31F7"/>
    <w:p w14:paraId="1775124F" w14:textId="77777777" w:rsidR="000F31F7" w:rsidRPr="0045479F" w:rsidRDefault="000F31F7" w:rsidP="000F31F7">
      <w:pPr>
        <w:rPr>
          <w:b/>
        </w:rPr>
      </w:pPr>
      <w:r w:rsidRPr="0045479F">
        <w:rPr>
          <w:b/>
        </w:rPr>
        <w:t>What to do</w:t>
      </w:r>
    </w:p>
    <w:p w14:paraId="014C2377" w14:textId="77777777" w:rsidR="000F31F7" w:rsidRDefault="000F31F7" w:rsidP="000F31F7"/>
    <w:p w14:paraId="60F939A3" w14:textId="77777777" w:rsidR="000F31F7" w:rsidRDefault="000F31F7" w:rsidP="000F31F7">
      <w:pPr>
        <w:numPr>
          <w:ilvl w:val="0"/>
          <w:numId w:val="12"/>
        </w:numPr>
      </w:pPr>
      <w:r>
        <w:t>Carefully measure 40ml of hot water into a jam jar.</w:t>
      </w:r>
    </w:p>
    <w:p w14:paraId="5424FEE7" w14:textId="77777777" w:rsidR="000F31F7" w:rsidRDefault="000F31F7" w:rsidP="000F31F7"/>
    <w:p w14:paraId="2A53BD4F" w14:textId="77777777" w:rsidR="000F31F7" w:rsidRDefault="000F31F7" w:rsidP="000F31F7">
      <w:pPr>
        <w:numPr>
          <w:ilvl w:val="0"/>
          <w:numId w:val="12"/>
        </w:numPr>
      </w:pPr>
      <w:r>
        <w:t>Add your material (salt/washing soda) to the hot liquid and stir until it is dissolved.</w:t>
      </w:r>
    </w:p>
    <w:p w14:paraId="69924DEC" w14:textId="77777777" w:rsidR="000F31F7" w:rsidRDefault="000F31F7" w:rsidP="000F31F7">
      <w:r>
        <w:t xml:space="preserve"> </w:t>
      </w:r>
    </w:p>
    <w:p w14:paraId="2CC448DA" w14:textId="77777777" w:rsidR="000F31F7" w:rsidRDefault="000F31F7" w:rsidP="000F31F7">
      <w:pPr>
        <w:numPr>
          <w:ilvl w:val="0"/>
          <w:numId w:val="12"/>
        </w:numPr>
      </w:pPr>
      <w:r>
        <w:t>Keep adding the material until some is left in the bottom of your jam jar no matter how much you stir.</w:t>
      </w:r>
    </w:p>
    <w:p w14:paraId="012B9F2D" w14:textId="77777777" w:rsidR="000F31F7" w:rsidRDefault="000F31F7" w:rsidP="000F31F7"/>
    <w:p w14:paraId="01863BDF" w14:textId="77777777" w:rsidR="000F31F7" w:rsidRDefault="000F31F7" w:rsidP="000F31F7">
      <w:pPr>
        <w:numPr>
          <w:ilvl w:val="0"/>
          <w:numId w:val="12"/>
        </w:numPr>
      </w:pPr>
      <w:r>
        <w:t>Wrap your string round the ice cream stick and dangle it in the solution</w:t>
      </w:r>
    </w:p>
    <w:p w14:paraId="15B3882C" w14:textId="77777777" w:rsidR="000F31F7" w:rsidRDefault="000F31F7" w:rsidP="000F31F7"/>
    <w:p w14:paraId="237BBAC4" w14:textId="77777777" w:rsidR="000F31F7" w:rsidRDefault="000F31F7" w:rsidP="000F31F7">
      <w:pPr>
        <w:numPr>
          <w:ilvl w:val="0"/>
          <w:numId w:val="12"/>
        </w:numPr>
      </w:pPr>
      <w:r>
        <w:t>Leave your jam jar in a sunny place that is safe from animals trying to drink it or people who are likely to tip it over.</w:t>
      </w:r>
    </w:p>
    <w:p w14:paraId="5CB8B3ED" w14:textId="77777777" w:rsidR="000F31F7" w:rsidRDefault="000F31F7" w:rsidP="000F31F7"/>
    <w:p w14:paraId="34DB6E91" w14:textId="77777777" w:rsidR="000F31F7" w:rsidRDefault="000F31F7" w:rsidP="000F31F7">
      <w:pPr>
        <w:numPr>
          <w:ilvl w:val="0"/>
          <w:numId w:val="12"/>
        </w:numPr>
      </w:pPr>
      <w:r>
        <w:t>Make careful drawings or take photos every few days to record how your crystals are growing.</w:t>
      </w:r>
    </w:p>
    <w:p w14:paraId="612D7C34" w14:textId="77777777" w:rsidR="00862662" w:rsidRDefault="00862662" w:rsidP="000F31F7"/>
    <w:sectPr w:rsidR="00862662" w:rsidSect="002A5BA3">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965FA" w14:textId="77777777" w:rsidR="00D148BC" w:rsidRDefault="00D148BC">
      <w:r>
        <w:separator/>
      </w:r>
    </w:p>
  </w:endnote>
  <w:endnote w:type="continuationSeparator" w:id="0">
    <w:p w14:paraId="7AD65A94" w14:textId="77777777" w:rsidR="00D148BC" w:rsidRDefault="00D1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D427" w14:textId="77777777" w:rsidR="002A5BA3" w:rsidRDefault="002A5BA3" w:rsidP="002A5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8BC">
      <w:rPr>
        <w:rStyle w:val="PageNumber"/>
        <w:noProof/>
      </w:rPr>
      <w:t>1</w:t>
    </w:r>
    <w:r>
      <w:rPr>
        <w:rStyle w:val="PageNumber"/>
      </w:rPr>
      <w:fldChar w:fldCharType="end"/>
    </w:r>
  </w:p>
  <w:p w14:paraId="57C001D6" w14:textId="77777777" w:rsidR="00490A59" w:rsidRPr="005E307E" w:rsidRDefault="00490A59" w:rsidP="00490A59">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7C135863" w14:textId="77777777" w:rsidR="00490A59" w:rsidRPr="005E307E" w:rsidRDefault="00490A59" w:rsidP="00490A59">
    <w:pPr>
      <w:pStyle w:val="Footer"/>
      <w:ind w:right="360"/>
    </w:pPr>
    <w:hyperlink r:id="rId1" w:history="1">
      <w:r w:rsidRPr="005E307E">
        <w:rPr>
          <w:rStyle w:val="Hyperlink"/>
        </w:rPr>
        <w:t>http://sciencelearn.org.nz</w:t>
      </w:r>
    </w:hyperlink>
  </w:p>
  <w:p w14:paraId="7029B255" w14:textId="22640054" w:rsidR="002A5BA3" w:rsidRPr="005255CF" w:rsidRDefault="002A5BA3" w:rsidP="002A5BA3">
    <w:pPr>
      <w:pStyle w:val="Footer"/>
      <w:ind w:right="360"/>
      <w:rPr>
        <w:color w:val="3366FF"/>
        <w:sz w:val="18"/>
        <w:szCs w:val="18"/>
      </w:rPr>
    </w:pPr>
  </w:p>
  <w:p w14:paraId="0AAB62BD" w14:textId="77777777" w:rsidR="002A5BA3" w:rsidRPr="00035E8D" w:rsidRDefault="002A5BA3" w:rsidP="002A5B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C49A1" w14:textId="77777777" w:rsidR="00D148BC" w:rsidRDefault="00D148BC">
      <w:r>
        <w:separator/>
      </w:r>
    </w:p>
  </w:footnote>
  <w:footnote w:type="continuationSeparator" w:id="0">
    <w:p w14:paraId="1198C10C" w14:textId="77777777" w:rsidR="00D148BC" w:rsidRDefault="00D148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90A59" w:rsidRPr="00251C18" w14:paraId="1D40D39B" w14:textId="77777777" w:rsidTr="00490A59">
      <w:trPr>
        <w:trHeight w:val="200"/>
      </w:trPr>
      <w:tc>
        <w:tcPr>
          <w:tcW w:w="1980" w:type="dxa"/>
          <w:shd w:val="clear" w:color="auto" w:fill="auto"/>
        </w:tcPr>
        <w:p w14:paraId="2319994B" w14:textId="77777777" w:rsidR="00490A59" w:rsidRPr="00251C18" w:rsidRDefault="00490A59" w:rsidP="003503D0">
          <w:pPr>
            <w:pStyle w:val="Header"/>
            <w:tabs>
              <w:tab w:val="clear" w:pos="4320"/>
              <w:tab w:val="clear" w:pos="8640"/>
            </w:tabs>
            <w:rPr>
              <w:rFonts w:cs="Arial"/>
              <w:color w:val="3366FF"/>
            </w:rPr>
          </w:pPr>
        </w:p>
      </w:tc>
      <w:tc>
        <w:tcPr>
          <w:tcW w:w="7654" w:type="dxa"/>
          <w:shd w:val="clear" w:color="auto" w:fill="auto"/>
          <w:vAlign w:val="center"/>
        </w:tcPr>
        <w:p w14:paraId="281A8A85" w14:textId="031A48B5" w:rsidR="00490A59" w:rsidRPr="00251C18" w:rsidRDefault="00490A59" w:rsidP="003503D0">
          <w:pPr>
            <w:pStyle w:val="Header"/>
            <w:tabs>
              <w:tab w:val="clear" w:pos="4320"/>
              <w:tab w:val="clear" w:pos="8640"/>
            </w:tabs>
            <w:rPr>
              <w:rFonts w:cs="Arial"/>
              <w:color w:val="3366FF"/>
            </w:rPr>
          </w:pPr>
          <w:r>
            <w:rPr>
              <w:rFonts w:cs="Arial"/>
              <w:color w:val="3366FF"/>
            </w:rPr>
            <w:t>Activity: Growing crystals</w:t>
          </w:r>
        </w:p>
      </w:tc>
    </w:tr>
  </w:tbl>
  <w:p w14:paraId="5B029921" w14:textId="77777777" w:rsidR="00490A59" w:rsidRDefault="00490A59" w:rsidP="00490A59">
    <w:pPr>
      <w:pStyle w:val="Header"/>
      <w:tabs>
        <w:tab w:val="clear" w:pos="4320"/>
        <w:tab w:val="clear" w:pos="8640"/>
        <w:tab w:val="left" w:pos="2315"/>
        <w:tab w:val="left" w:pos="3226"/>
      </w:tabs>
    </w:pPr>
    <w:r>
      <w:rPr>
        <w:noProof/>
        <w:lang w:val="en-US" w:eastAsia="en-US"/>
      </w:rPr>
      <w:drawing>
        <wp:anchor distT="0" distB="0" distL="114300" distR="114300" simplePos="0" relativeHeight="251659264" behindDoc="0" locked="0" layoutInCell="1" allowOverlap="1" wp14:anchorId="1D9EC15A" wp14:editId="6E6C5749">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2BBB784" w14:textId="77777777" w:rsidR="002A5BA3" w:rsidRPr="00490A59" w:rsidRDefault="002A5BA3" w:rsidP="00490A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474"/>
    <w:multiLevelType w:val="hybridMultilevel"/>
    <w:tmpl w:val="52783A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03D1240B"/>
    <w:multiLevelType w:val="hybridMultilevel"/>
    <w:tmpl w:val="07129F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4294B5A"/>
    <w:multiLevelType w:val="hybridMultilevel"/>
    <w:tmpl w:val="0304F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7DA5941"/>
    <w:multiLevelType w:val="hybridMultilevel"/>
    <w:tmpl w:val="AFD894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E653243"/>
    <w:multiLevelType w:val="hybridMultilevel"/>
    <w:tmpl w:val="FDC63F1A"/>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6">
    <w:nsid w:val="22CD3DAE"/>
    <w:multiLevelType w:val="hybridMultilevel"/>
    <w:tmpl w:val="69403CA4"/>
    <w:lvl w:ilvl="0" w:tplc="302C92F4">
      <w:start w:val="1"/>
      <w:numFmt w:val="bullet"/>
      <w:pStyle w:val="StyleVerdanaRight05cm"/>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7AC3AAC"/>
    <w:multiLevelType w:val="hybridMultilevel"/>
    <w:tmpl w:val="1CC2B1E6"/>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831872"/>
    <w:multiLevelType w:val="hybridMultilevel"/>
    <w:tmpl w:val="E9F877A4"/>
    <w:lvl w:ilvl="0" w:tplc="98B28E0A">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09A4D1D"/>
    <w:multiLevelType w:val="hybridMultilevel"/>
    <w:tmpl w:val="A456028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4B36B5E"/>
    <w:multiLevelType w:val="hybridMultilevel"/>
    <w:tmpl w:val="92CE976A"/>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DA73A9"/>
    <w:multiLevelType w:val="hybridMultilevel"/>
    <w:tmpl w:val="F3FE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35D00E5"/>
    <w:multiLevelType w:val="hybridMultilevel"/>
    <w:tmpl w:val="EE78F2D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1156212"/>
    <w:multiLevelType w:val="hybridMultilevel"/>
    <w:tmpl w:val="52E2F91E"/>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9"/>
  </w:num>
  <w:num w:numId="6">
    <w:abstractNumId w:val="11"/>
  </w:num>
  <w:num w:numId="7">
    <w:abstractNumId w:val="3"/>
  </w:num>
  <w:num w:numId="8">
    <w:abstractNumId w:val="2"/>
  </w:num>
  <w:num w:numId="9">
    <w:abstractNumId w:val="8"/>
  </w:num>
  <w:num w:numId="10">
    <w:abstractNumId w:val="7"/>
  </w:num>
  <w:num w:numId="11">
    <w:abstractNumId w:val="10"/>
  </w:num>
  <w:num w:numId="12">
    <w:abstractNumId w:val="15"/>
  </w:num>
  <w:num w:numId="13">
    <w:abstractNumId w:val="4"/>
  </w:num>
  <w:num w:numId="14">
    <w:abstractNumId w:val="12"/>
  </w:num>
  <w:num w:numId="15">
    <w:abstractNumId w:val="16"/>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15123"/>
    <w:rsid w:val="00062FDE"/>
    <w:rsid w:val="000F31F7"/>
    <w:rsid w:val="002A5BA3"/>
    <w:rsid w:val="00490A59"/>
    <w:rsid w:val="0049640B"/>
    <w:rsid w:val="004E0BD5"/>
    <w:rsid w:val="007A43B9"/>
    <w:rsid w:val="00862662"/>
    <w:rsid w:val="00931A22"/>
    <w:rsid w:val="00D1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797E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1A22"/>
    <w:rPr>
      <w:rFonts w:ascii="Arial" w:hAnsi="Arial"/>
      <w:b/>
      <w:kern w:val="32"/>
      <w:sz w:val="32"/>
      <w:szCs w:val="32"/>
      <w:lang w:val="en-US" w:eastAsia="en-US"/>
    </w:rPr>
  </w:style>
  <w:style w:type="character" w:customStyle="1" w:styleId="Heading2Char">
    <w:name w:val="Heading 2 Char"/>
    <w:basedOn w:val="DefaultParagraphFont"/>
    <w:rPr>
      <w:rFonts w:ascii="Cambria" w:hAnsi="Cambria"/>
      <w:b/>
      <w:i/>
      <w:sz w:val="28"/>
      <w:szCs w:val="28"/>
      <w:lang w:val="en-GB" w:eastAsia="en-GB"/>
    </w:rPr>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1"/>
    <w:rsid w:val="00931A22"/>
    <w:pPr>
      <w:tabs>
        <w:tab w:val="center" w:pos="4320"/>
        <w:tab w:val="right" w:pos="8640"/>
      </w:tabs>
    </w:pPr>
  </w:style>
  <w:style w:type="character" w:customStyle="1" w:styleId="HeaderChar">
    <w:name w:val="Header Char"/>
    <w:basedOn w:val="DefaultParagraphFont"/>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basedOn w:val="DefaultParagraphFont"/>
    <w:rPr>
      <w:rFonts w:ascii="Verdana" w:hAnsi="Verdana"/>
      <w:sz w:val="24"/>
      <w:szCs w:val="24"/>
      <w:lang w:val="en-GB" w:eastAsia="en-GB"/>
    </w:rPr>
  </w:style>
  <w:style w:type="character" w:styleId="FollowedHyperlink">
    <w:name w:val="FollowedHyperlink"/>
    <w:basedOn w:val="DefaultParagraphFont"/>
    <w:rsid w:val="00B67283"/>
    <w:rPr>
      <w:color w:val="800080"/>
      <w:u w:val="single"/>
    </w:rPr>
  </w:style>
  <w:style w:type="character" w:styleId="CommentReference">
    <w:name w:val="annotation reference"/>
    <w:basedOn w:val="DefaultParagraphFont"/>
    <w:semiHidden/>
    <w:rsid w:val="00D165FB"/>
    <w:rPr>
      <w:sz w:val="18"/>
      <w:szCs w:val="18"/>
    </w:rPr>
  </w:style>
  <w:style w:type="paragraph" w:styleId="CommentText">
    <w:name w:val="annotation text"/>
    <w:basedOn w:val="Normal"/>
    <w:semiHidden/>
    <w:rsid w:val="00D165FB"/>
    <w:rPr>
      <w:sz w:val="24"/>
      <w:szCs w:val="24"/>
    </w:rPr>
  </w:style>
  <w:style w:type="character" w:customStyle="1" w:styleId="CommentTextChar">
    <w:name w:val="Comment Text Char"/>
    <w:basedOn w:val="DefaultParagraphFont"/>
    <w:rsid w:val="00D165FB"/>
    <w:rPr>
      <w:rFonts w:ascii="Verdana" w:hAnsi="Verdana"/>
      <w:sz w:val="24"/>
      <w:szCs w:val="24"/>
      <w:lang w:val="en-GB" w:eastAsia="en-GB"/>
    </w:rPr>
  </w:style>
  <w:style w:type="paragraph" w:styleId="CommentSubject">
    <w:name w:val="annotation subject"/>
    <w:basedOn w:val="CommentText"/>
    <w:next w:val="CommentText"/>
    <w:semiHidden/>
    <w:rsid w:val="00D165FB"/>
    <w:rPr>
      <w:b/>
      <w:sz w:val="20"/>
      <w:szCs w:val="20"/>
    </w:rPr>
  </w:style>
  <w:style w:type="character" w:customStyle="1" w:styleId="CommentSubjectChar">
    <w:name w:val="Comment Subject Char"/>
    <w:basedOn w:val="CommentTextChar"/>
    <w:rsid w:val="00D165FB"/>
    <w:rPr>
      <w:rFonts w:ascii="Verdana" w:hAnsi="Verdana"/>
      <w:b/>
      <w:sz w:val="24"/>
      <w:szCs w:val="24"/>
      <w:lang w:val="en-GB" w:eastAsia="en-GB"/>
    </w:rPr>
  </w:style>
  <w:style w:type="paragraph" w:styleId="BalloonText">
    <w:name w:val="Balloon Text"/>
    <w:basedOn w:val="Normal"/>
    <w:semiHidden/>
    <w:rsid w:val="00D165FB"/>
    <w:rPr>
      <w:rFonts w:ascii="Lucida Grande" w:hAnsi="Lucida Grande"/>
      <w:sz w:val="18"/>
      <w:szCs w:val="18"/>
    </w:rPr>
  </w:style>
  <w:style w:type="character" w:customStyle="1" w:styleId="BalloonTextChar">
    <w:name w:val="Balloon Text Char"/>
    <w:basedOn w:val="DefaultParagraphFont"/>
    <w:rsid w:val="00D165FB"/>
    <w:rPr>
      <w:rFonts w:ascii="Lucida Grande" w:hAnsi="Lucida Grande"/>
      <w:sz w:val="18"/>
      <w:szCs w:val="18"/>
      <w:lang w:val="en-GB" w:eastAsia="en-GB"/>
    </w:rPr>
  </w:style>
  <w:style w:type="character" w:customStyle="1" w:styleId="HeaderChar1">
    <w:name w:val="Header Char1"/>
    <w:basedOn w:val="DefaultParagraphFont"/>
    <w:link w:val="Header"/>
    <w:rsid w:val="000F31F7"/>
    <w:rPr>
      <w:rFonts w:ascii="Verdana" w:hAnsi="Verdana"/>
      <w:lang w:val="en-GB" w:eastAsia="en-GB" w:bidi="ar-SA"/>
    </w:rPr>
  </w:style>
  <w:style w:type="character" w:customStyle="1" w:styleId="FooterChar1">
    <w:name w:val="Footer Char1"/>
    <w:basedOn w:val="DefaultParagraphFont"/>
    <w:link w:val="Footer"/>
    <w:rsid w:val="000F31F7"/>
    <w:rPr>
      <w:rFonts w:ascii="Verdana" w:hAnsi="Verdana"/>
      <w:lang w:val="en-GB" w:eastAsia="en-GB" w:bidi="ar-SA"/>
    </w:rPr>
  </w:style>
  <w:style w:type="character" w:styleId="PageNumber">
    <w:name w:val="page number"/>
    <w:basedOn w:val="DefaultParagraphFont"/>
    <w:rsid w:val="000F31F7"/>
  </w:style>
  <w:style w:type="character" w:customStyle="1" w:styleId="FooterChar2">
    <w:name w:val="Footer Char2"/>
    <w:locked/>
    <w:rsid w:val="00490A5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3798</Characters>
  <Application>Microsoft Macintosh Word</Application>
  <DocSecurity>0</DocSecurity>
  <Lines>122</Lines>
  <Paragraphs>73</Paragraphs>
  <ScaleCrop>false</ScaleCrop>
  <HeadingPairs>
    <vt:vector size="2" baseType="variant">
      <vt:variant>
        <vt:lpstr>Title</vt:lpstr>
      </vt:variant>
      <vt:variant>
        <vt:i4>1</vt:i4>
      </vt:variant>
    </vt:vector>
  </HeadingPairs>
  <TitlesOfParts>
    <vt:vector size="1" baseType="lpstr">
      <vt:lpstr>Growing crystals</vt:lpstr>
    </vt:vector>
  </TitlesOfParts>
  <Manager/>
  <Company/>
  <LinksUpToDate>false</LinksUpToDate>
  <CharactersWithSpaces>4478</CharactersWithSpaces>
  <SharedDoc>false</SharedDoc>
  <HyperlinkBase/>
  <HLinks>
    <vt:vector size="48" baseType="variant">
      <vt:variant>
        <vt:i4>589843</vt:i4>
      </vt:variant>
      <vt:variant>
        <vt:i4>18</vt:i4>
      </vt:variant>
      <vt:variant>
        <vt:i4>0</vt:i4>
      </vt:variant>
      <vt:variant>
        <vt:i4>5</vt:i4>
      </vt:variant>
      <vt:variant>
        <vt:lpwstr/>
      </vt:variant>
      <vt:variant>
        <vt:lpwstr>worksheet</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crystals</dc:title>
  <dc:subject/>
  <dc:creator>Science Learning Hub, University of Waikato</dc:creator>
  <cp:keywords/>
  <dc:description/>
  <cp:lastModifiedBy>Science Learning Hub - University of Waikato</cp:lastModifiedBy>
  <cp:revision>2</cp:revision>
  <dcterms:created xsi:type="dcterms:W3CDTF">2017-04-03T04:55:00Z</dcterms:created>
  <dcterms:modified xsi:type="dcterms:W3CDTF">2017-04-03T04:55:00Z</dcterms:modified>
  <cp:category/>
</cp:coreProperties>
</file>