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46C" w:rsidRPr="00C876E5" w:rsidRDefault="0015546C" w:rsidP="0015546C">
      <w:pPr>
        <w:jc w:val="center"/>
        <w:rPr>
          <w:b/>
          <w:sz w:val="24"/>
        </w:rPr>
      </w:pPr>
      <w:r w:rsidRPr="00C876E5">
        <w:rPr>
          <w:b/>
          <w:sz w:val="24"/>
        </w:rPr>
        <w:t xml:space="preserve">ACTIVITY: </w:t>
      </w:r>
      <w:r>
        <w:rPr>
          <w:b/>
          <w:sz w:val="24"/>
        </w:rPr>
        <w:t>Ethics in fire science</w:t>
      </w:r>
    </w:p>
    <w:p w:rsidR="0015546C" w:rsidRDefault="0015546C" w:rsidP="0015546C"/>
    <w:p w:rsidR="0015546C" w:rsidRDefault="0015546C" w:rsidP="0015546C">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rsidR="0015546C" w:rsidRDefault="0015546C" w:rsidP="0015546C">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rsidR="0015546C" w:rsidRDefault="0015546C" w:rsidP="0015546C">
      <w:pPr>
        <w:pBdr>
          <w:top w:val="single" w:sz="4" w:space="1" w:color="auto"/>
          <w:left w:val="single" w:sz="4" w:space="1" w:color="auto"/>
          <w:bottom w:val="single" w:sz="4" w:space="1" w:color="auto"/>
          <w:right w:val="single" w:sz="4" w:space="1" w:color="auto"/>
        </w:pBdr>
      </w:pPr>
      <w:r>
        <w:t>In this activity, students develop critical thinking through ethical discussion of the question: Should chemical fire retardants be added to furniture?</w:t>
      </w:r>
    </w:p>
    <w:p w:rsidR="0015546C" w:rsidRDefault="0015546C" w:rsidP="0015546C">
      <w:pPr>
        <w:pBdr>
          <w:top w:val="single" w:sz="4" w:space="1" w:color="auto"/>
          <w:left w:val="single" w:sz="4" w:space="1" w:color="auto"/>
          <w:bottom w:val="single" w:sz="4" w:space="1" w:color="auto"/>
          <w:right w:val="single" w:sz="4" w:space="1" w:color="auto"/>
        </w:pBdr>
      </w:pPr>
    </w:p>
    <w:p w:rsidR="0015546C" w:rsidRPr="00633B7D" w:rsidRDefault="0015546C" w:rsidP="0015546C">
      <w:pPr>
        <w:pBdr>
          <w:top w:val="single" w:sz="4" w:space="1" w:color="auto"/>
          <w:left w:val="single" w:sz="4" w:space="1" w:color="auto"/>
          <w:bottom w:val="single" w:sz="4" w:space="1" w:color="auto"/>
          <w:right w:val="single" w:sz="4" w:space="1" w:color="auto"/>
        </w:pBdr>
      </w:pPr>
      <w:r w:rsidRPr="00633B7D">
        <w:t>By the end of this activity, students should be able to:</w:t>
      </w:r>
    </w:p>
    <w:p w:rsidR="0015546C" w:rsidRPr="00DC578F" w:rsidRDefault="0015546C" w:rsidP="0015546C">
      <w:pPr>
        <w:numPr>
          <w:ilvl w:val="0"/>
          <w:numId w:val="25"/>
        </w:numPr>
        <w:pBdr>
          <w:top w:val="single" w:sz="4" w:space="1" w:color="auto"/>
          <w:left w:val="single" w:sz="4" w:space="1" w:color="auto"/>
          <w:bottom w:val="single" w:sz="4" w:space="1" w:color="auto"/>
          <w:right w:val="single" w:sz="4" w:space="1" w:color="auto"/>
        </w:pBdr>
        <w:rPr>
          <w:rFonts w:cs="Arial"/>
        </w:rPr>
      </w:pPr>
      <w:r w:rsidRPr="00DC578F">
        <w:rPr>
          <w:rFonts w:cs="Arial"/>
        </w:rPr>
        <w:t xml:space="preserve">use </w:t>
      </w:r>
      <w:r>
        <w:rPr>
          <w:rFonts w:cs="Arial"/>
        </w:rPr>
        <w:t xml:space="preserve">developing </w:t>
      </w:r>
      <w:r w:rsidRPr="00DC578F">
        <w:rPr>
          <w:rFonts w:cs="Arial"/>
        </w:rPr>
        <w:t xml:space="preserve">science knowledge of fire </w:t>
      </w:r>
      <w:r>
        <w:rPr>
          <w:rFonts w:cs="Arial"/>
        </w:rPr>
        <w:t xml:space="preserve">to develop critical thinking </w:t>
      </w:r>
      <w:r w:rsidRPr="00DC578F">
        <w:rPr>
          <w:rFonts w:cs="Arial"/>
        </w:rPr>
        <w:t xml:space="preserve">when considering issues involved in adding </w:t>
      </w:r>
      <w:r>
        <w:rPr>
          <w:rFonts w:cs="Arial"/>
        </w:rPr>
        <w:t>chemical fire retardants</w:t>
      </w:r>
      <w:r w:rsidRPr="00DC578F">
        <w:rPr>
          <w:rFonts w:cs="Arial"/>
        </w:rPr>
        <w:t xml:space="preserve"> to furniture</w:t>
      </w:r>
    </w:p>
    <w:p w:rsidR="0015546C" w:rsidRPr="00DC578F" w:rsidRDefault="0015546C" w:rsidP="0015546C">
      <w:pPr>
        <w:numPr>
          <w:ilvl w:val="0"/>
          <w:numId w:val="25"/>
        </w:numPr>
        <w:pBdr>
          <w:top w:val="single" w:sz="4" w:space="1" w:color="auto"/>
          <w:left w:val="single" w:sz="4" w:space="1" w:color="auto"/>
          <w:bottom w:val="single" w:sz="4" w:space="1" w:color="auto"/>
          <w:right w:val="single" w:sz="4" w:space="1" w:color="auto"/>
        </w:pBdr>
      </w:pPr>
      <w:r>
        <w:rPr>
          <w:rFonts w:cs="Arial"/>
        </w:rPr>
        <w:t>e</w:t>
      </w:r>
      <w:r w:rsidRPr="00DC578F">
        <w:rPr>
          <w:rFonts w:cs="Arial"/>
        </w:rPr>
        <w:t xml:space="preserve">xplore issues in adding </w:t>
      </w:r>
      <w:r>
        <w:rPr>
          <w:rFonts w:cs="Arial"/>
        </w:rPr>
        <w:t>chemical fire retardants</w:t>
      </w:r>
      <w:r w:rsidRPr="00DC578F">
        <w:rPr>
          <w:rFonts w:cs="Arial"/>
        </w:rPr>
        <w:t xml:space="preserve"> to furniture and make decisions about possible actions </w:t>
      </w:r>
    </w:p>
    <w:p w:rsidR="0015546C" w:rsidRPr="00DC578F" w:rsidRDefault="0015546C" w:rsidP="0015546C">
      <w:pPr>
        <w:numPr>
          <w:ilvl w:val="0"/>
          <w:numId w:val="25"/>
        </w:numPr>
        <w:pBdr>
          <w:top w:val="single" w:sz="4" w:space="1" w:color="auto"/>
          <w:left w:val="single" w:sz="4" w:space="1" w:color="auto"/>
          <w:bottom w:val="single" w:sz="4" w:space="1" w:color="auto"/>
          <w:right w:val="single" w:sz="4" w:space="1" w:color="auto"/>
        </w:pBdr>
      </w:pPr>
      <w:r>
        <w:rPr>
          <w:rFonts w:cs="Arial"/>
        </w:rPr>
        <w:t>u</w:t>
      </w:r>
      <w:r w:rsidRPr="00DC578F">
        <w:rPr>
          <w:rFonts w:cs="Arial"/>
        </w:rPr>
        <w:t xml:space="preserve">nderstand that technology (the development of </w:t>
      </w:r>
      <w:r>
        <w:rPr>
          <w:rFonts w:cs="Arial"/>
        </w:rPr>
        <w:t>chemical fire retardants</w:t>
      </w:r>
      <w:r w:rsidRPr="00DC578F">
        <w:rPr>
          <w:rFonts w:cs="Arial"/>
        </w:rPr>
        <w:t xml:space="preserve">) has an effect on society – people in </w:t>
      </w:r>
      <w:smartTag w:uri="urn:schemas-microsoft-com:office:smarttags" w:element="place">
        <w:smartTag w:uri="urn:schemas-microsoft-com:office:smarttags" w:element="country-region">
          <w:r w:rsidRPr="00DC578F">
            <w:rPr>
              <w:rFonts w:cs="Arial"/>
            </w:rPr>
            <w:t>New Zealand</w:t>
          </w:r>
        </w:smartTag>
      </w:smartTag>
      <w:r w:rsidRPr="00DC578F">
        <w:rPr>
          <w:rFonts w:cs="Arial"/>
        </w:rPr>
        <w:t xml:space="preserve"> have a choice whether or not to buy fire retardant furniture.</w:t>
      </w:r>
    </w:p>
    <w:p w:rsidR="0015546C" w:rsidRDefault="0015546C" w:rsidP="0015546C"/>
    <w:p w:rsidR="0015546C" w:rsidRPr="00C876E5" w:rsidRDefault="00790446" w:rsidP="0015546C">
      <w:hyperlink w:anchor="Introduction" w:history="1">
        <w:r w:rsidR="0015546C" w:rsidRPr="003811FA">
          <w:rPr>
            <w:rStyle w:val="Hyperlink"/>
          </w:rPr>
          <w:t>Introduction/background notes</w:t>
        </w:r>
      </w:hyperlink>
    </w:p>
    <w:p w:rsidR="0015546C" w:rsidRDefault="00790446" w:rsidP="0015546C">
      <w:hyperlink w:anchor="need" w:history="1">
        <w:r w:rsidR="0015546C" w:rsidRPr="00CA4376">
          <w:rPr>
            <w:rStyle w:val="Hyperlink"/>
          </w:rPr>
          <w:t>What you need</w:t>
        </w:r>
      </w:hyperlink>
    </w:p>
    <w:p w:rsidR="0015546C" w:rsidRDefault="00790446" w:rsidP="0015546C">
      <w:hyperlink w:anchor="Do" w:history="1">
        <w:r w:rsidR="0015546C" w:rsidRPr="00FE4289">
          <w:rPr>
            <w:rStyle w:val="Hyperlink"/>
          </w:rPr>
          <w:t>What to do</w:t>
        </w:r>
      </w:hyperlink>
    </w:p>
    <w:p w:rsidR="0015546C" w:rsidRDefault="00790446" w:rsidP="0015546C">
      <w:hyperlink w:anchor="ethical" w:history="1">
        <w:r w:rsidR="0015546C" w:rsidRPr="00180ED2">
          <w:rPr>
            <w:rStyle w:val="Hyperlink"/>
          </w:rPr>
          <w:t>Common ethical approaches</w:t>
        </w:r>
      </w:hyperlink>
    </w:p>
    <w:p w:rsidR="0015546C" w:rsidRDefault="00790446" w:rsidP="0015546C">
      <w:hyperlink w:anchor="ROUND" w:history="1">
        <w:r w:rsidR="0015546C" w:rsidRPr="002F486C">
          <w:rPr>
            <w:rStyle w:val="Hyperlink"/>
          </w:rPr>
          <w:t>Round robin teaching approach</w:t>
        </w:r>
      </w:hyperlink>
    </w:p>
    <w:p w:rsidR="0015546C" w:rsidRDefault="00790446" w:rsidP="0015546C">
      <w:hyperlink w:anchor="pmi" w:history="1">
        <w:r w:rsidR="0015546C" w:rsidRPr="005E3A42">
          <w:rPr>
            <w:rStyle w:val="Hyperlink"/>
          </w:rPr>
          <w:t>PMI worksheet</w:t>
        </w:r>
      </w:hyperlink>
    </w:p>
    <w:p w:rsidR="0015546C" w:rsidRDefault="00790446" w:rsidP="0015546C">
      <w:hyperlink w:anchor="think" w:history="1">
        <w:r w:rsidR="0015546C" w:rsidRPr="00953022">
          <w:rPr>
            <w:rStyle w:val="Hyperlink"/>
          </w:rPr>
          <w:t>What do you think</w:t>
        </w:r>
        <w:r w:rsidR="0015546C">
          <w:rPr>
            <w:rStyle w:val="Hyperlink"/>
          </w:rPr>
          <w:t>?</w:t>
        </w:r>
        <w:r w:rsidR="0015546C" w:rsidRPr="00953022">
          <w:t xml:space="preserve"> </w:t>
        </w:r>
        <w:r w:rsidR="0015546C">
          <w:t>(self-assessment worksheet</w:t>
        </w:r>
      </w:hyperlink>
      <w:r w:rsidR="0015546C">
        <w:t xml:space="preserve">) </w:t>
      </w:r>
    </w:p>
    <w:p w:rsidR="0015546C" w:rsidRDefault="0015546C" w:rsidP="0015546C"/>
    <w:p w:rsidR="0015546C" w:rsidRPr="00B02A70" w:rsidRDefault="0015546C" w:rsidP="0015546C">
      <w:pPr>
        <w:rPr>
          <w:b/>
        </w:rPr>
      </w:pPr>
      <w:bookmarkStart w:id="0" w:name="Introduction"/>
      <w:bookmarkEnd w:id="0"/>
      <w:r w:rsidRPr="00B02A70">
        <w:rPr>
          <w:b/>
        </w:rPr>
        <w:t>Introduction/background</w:t>
      </w:r>
    </w:p>
    <w:p w:rsidR="0015546C" w:rsidRDefault="0015546C" w:rsidP="0015546C"/>
    <w:p w:rsidR="0015546C" w:rsidRDefault="0015546C" w:rsidP="0015546C">
      <w:pPr>
        <w:rPr>
          <w:rFonts w:cs="Arial"/>
        </w:rPr>
      </w:pPr>
      <w:r>
        <w:rPr>
          <w:rFonts w:cs="Arial"/>
        </w:rPr>
        <w:t>In this activity, s</w:t>
      </w:r>
      <w:r w:rsidRPr="00DC578F">
        <w:rPr>
          <w:rFonts w:cs="Arial"/>
        </w:rPr>
        <w:t xml:space="preserve">tudents look at the science and </w:t>
      </w:r>
      <w:r>
        <w:rPr>
          <w:rFonts w:cs="Arial"/>
        </w:rPr>
        <w:t xml:space="preserve">stories behind an </w:t>
      </w:r>
      <w:r w:rsidRPr="00DC578F">
        <w:t xml:space="preserve">ethical issue: </w:t>
      </w:r>
      <w:r w:rsidRPr="00DD425D">
        <w:rPr>
          <w:rFonts w:cs="Arial"/>
        </w:rPr>
        <w:t xml:space="preserve">Should </w:t>
      </w:r>
      <w:r>
        <w:rPr>
          <w:rFonts w:cs="Arial"/>
        </w:rPr>
        <w:t>chemical fire retardants</w:t>
      </w:r>
      <w:r w:rsidRPr="00DD425D">
        <w:rPr>
          <w:rFonts w:cs="Arial"/>
        </w:rPr>
        <w:t xml:space="preserve"> be added to furniture?</w:t>
      </w:r>
      <w:r>
        <w:rPr>
          <w:rFonts w:cs="Arial"/>
        </w:rPr>
        <w:t xml:space="preserve"> The</w:t>
      </w:r>
      <w:r w:rsidR="00042FEA">
        <w:rPr>
          <w:rFonts w:cs="Arial"/>
        </w:rPr>
        <w:t>y</w:t>
      </w:r>
      <w:r>
        <w:rPr>
          <w:rFonts w:cs="Arial"/>
        </w:rPr>
        <w:t xml:space="preserve"> discuss their ideas within an ethical framework and make decisions based on these discussions.</w:t>
      </w:r>
    </w:p>
    <w:p w:rsidR="0015546C" w:rsidRPr="00B02A70" w:rsidRDefault="0015546C" w:rsidP="0015546C"/>
    <w:p w:rsidR="0015546C" w:rsidRPr="00B02A70" w:rsidRDefault="0015546C" w:rsidP="0015546C">
      <w:pPr>
        <w:rPr>
          <w:b/>
        </w:rPr>
      </w:pPr>
      <w:bookmarkStart w:id="1" w:name="need"/>
      <w:bookmarkEnd w:id="1"/>
      <w:r w:rsidRPr="00B02A70">
        <w:rPr>
          <w:b/>
        </w:rPr>
        <w:t>What you need</w:t>
      </w:r>
    </w:p>
    <w:p w:rsidR="0015546C" w:rsidRDefault="0015546C" w:rsidP="0015546C"/>
    <w:p w:rsidR="0015546C" w:rsidRPr="00D31927" w:rsidRDefault="00790446" w:rsidP="0015546C">
      <w:pPr>
        <w:numPr>
          <w:ilvl w:val="0"/>
          <w:numId w:val="22"/>
        </w:numPr>
        <w:rPr>
          <w:u w:val="single"/>
        </w:rPr>
      </w:pPr>
      <w:hyperlink r:id="rId8" w:history="1">
        <w:r w:rsidR="00E2121C" w:rsidRPr="00E2121C">
          <w:rPr>
            <w:rStyle w:val="Hyperlink"/>
          </w:rPr>
          <w:t>Slowing the burning</w:t>
        </w:r>
      </w:hyperlink>
    </w:p>
    <w:p w:rsidR="0015546C" w:rsidRDefault="00790446" w:rsidP="0015546C">
      <w:pPr>
        <w:numPr>
          <w:ilvl w:val="0"/>
          <w:numId w:val="22"/>
        </w:numPr>
      </w:pPr>
      <w:hyperlink w:anchor="pmi" w:history="1">
        <w:r w:rsidR="0015546C" w:rsidRPr="00BB66BA">
          <w:rPr>
            <w:rStyle w:val="Hyperlink"/>
          </w:rPr>
          <w:t>PMI worksheet</w:t>
        </w:r>
      </w:hyperlink>
    </w:p>
    <w:p w:rsidR="0015546C" w:rsidRDefault="00790446" w:rsidP="0015546C">
      <w:pPr>
        <w:numPr>
          <w:ilvl w:val="0"/>
          <w:numId w:val="22"/>
        </w:numPr>
      </w:pPr>
      <w:hyperlink w:anchor="think" w:history="1">
        <w:r w:rsidR="0015546C" w:rsidRPr="00BB66BA">
          <w:rPr>
            <w:rStyle w:val="Hyperlink"/>
          </w:rPr>
          <w:t>What do you think?</w:t>
        </w:r>
      </w:hyperlink>
      <w:r w:rsidR="0015546C">
        <w:t xml:space="preserve"> (self-assessment worksheet)</w:t>
      </w:r>
    </w:p>
    <w:p w:rsidR="0015546C" w:rsidRPr="00DF0A8E" w:rsidRDefault="0015546C" w:rsidP="0015546C"/>
    <w:p w:rsidR="0015546C" w:rsidRPr="00B02A70" w:rsidRDefault="0015546C" w:rsidP="0015546C">
      <w:pPr>
        <w:rPr>
          <w:b/>
        </w:rPr>
      </w:pPr>
      <w:bookmarkStart w:id="2" w:name="Do"/>
      <w:bookmarkEnd w:id="2"/>
      <w:r w:rsidRPr="00B02A70">
        <w:rPr>
          <w:b/>
        </w:rPr>
        <w:t>What to do</w:t>
      </w:r>
    </w:p>
    <w:p w:rsidR="0015546C" w:rsidRDefault="0015546C" w:rsidP="0015546C"/>
    <w:p w:rsidR="0015546C" w:rsidRPr="00D31927" w:rsidRDefault="0015546C" w:rsidP="0015546C">
      <w:pPr>
        <w:numPr>
          <w:ilvl w:val="0"/>
          <w:numId w:val="23"/>
        </w:numPr>
        <w:ind w:left="360"/>
      </w:pPr>
      <w:r w:rsidRPr="00D31927">
        <w:t xml:space="preserve">Have students read the article </w:t>
      </w:r>
      <w:hyperlink r:id="rId9" w:history="1">
        <w:r w:rsidRPr="00E2121C">
          <w:rPr>
            <w:rStyle w:val="Hyperlink"/>
          </w:rPr>
          <w:t>Slowing the burning</w:t>
        </w:r>
      </w:hyperlink>
      <w:r w:rsidRPr="00E2121C">
        <w:t>.</w:t>
      </w:r>
      <w:r w:rsidRPr="00D31927">
        <w:t xml:space="preserve"> As a class, discuss any terminology that they do not understand.</w:t>
      </w:r>
    </w:p>
    <w:p w:rsidR="0015546C" w:rsidRPr="00D31927" w:rsidRDefault="0015546C" w:rsidP="0015546C">
      <w:pPr>
        <w:ind w:left="360"/>
      </w:pPr>
    </w:p>
    <w:p w:rsidR="0015546C" w:rsidRPr="00D31927" w:rsidRDefault="0015546C" w:rsidP="0015546C">
      <w:pPr>
        <w:numPr>
          <w:ilvl w:val="0"/>
          <w:numId w:val="23"/>
        </w:numPr>
        <w:ind w:left="360"/>
      </w:pPr>
      <w:r w:rsidRPr="00D31927">
        <w:t>Display the question: Should chemicals be added to furniture to make it fire retardant? Ask students what the science is that you need to know about before you can answer the question</w:t>
      </w:r>
      <w:r>
        <w:t xml:space="preserve"> and discuss</w:t>
      </w:r>
      <w:r w:rsidRPr="00D31927">
        <w:t>:</w:t>
      </w:r>
    </w:p>
    <w:p w:rsidR="0015546C" w:rsidRDefault="0015546C" w:rsidP="0015546C">
      <w:pPr>
        <w:numPr>
          <w:ilvl w:val="0"/>
          <w:numId w:val="26"/>
        </w:numPr>
      </w:pPr>
      <w:r w:rsidRPr="00D31927">
        <w:t>Why do we need fire retardants? (Basically it is about saving people</w:t>
      </w:r>
      <w:r>
        <w:t>’</w:t>
      </w:r>
      <w:r w:rsidRPr="00D31927">
        <w:t>s lives. People need time to evacuate safely. Fire behaviour is such that people don</w:t>
      </w:r>
      <w:r>
        <w:t>’</w:t>
      </w:r>
      <w:r w:rsidRPr="00D31927">
        <w:t xml:space="preserve">t often get the time they need to get out in time. Fire is unpredictable, can be very fast and can lead to a </w:t>
      </w:r>
      <w:r w:rsidRPr="00E2121C">
        <w:t>flashover</w:t>
      </w:r>
      <w:r w:rsidRPr="00D31927">
        <w:t>. People need time to evacuate from a fire safely. Chemical fire retardants have been shown to slow burning down and save lives by giving people the time they need to evacuate.</w:t>
      </w:r>
      <w:r>
        <w:t>)</w:t>
      </w:r>
    </w:p>
    <w:p w:rsidR="0015546C" w:rsidRDefault="0015546C" w:rsidP="0015546C">
      <w:pPr>
        <w:numPr>
          <w:ilvl w:val="0"/>
          <w:numId w:val="26"/>
        </w:numPr>
      </w:pPr>
      <w:r w:rsidRPr="00D31927">
        <w:t xml:space="preserve">What are chemical fire retardants? </w:t>
      </w:r>
      <w:r>
        <w:t>(</w:t>
      </w:r>
      <w:r w:rsidRPr="00D31927">
        <w:t>They are chemicals that help delay or prevent combustion. Different chemicals delay combustion in different ways.</w:t>
      </w:r>
      <w:r>
        <w:t>)</w:t>
      </w:r>
    </w:p>
    <w:p w:rsidR="0015546C" w:rsidRDefault="0015546C" w:rsidP="0015546C">
      <w:pPr>
        <w:numPr>
          <w:ilvl w:val="0"/>
          <w:numId w:val="26"/>
        </w:numPr>
      </w:pPr>
      <w:r w:rsidRPr="00D31927">
        <w:t xml:space="preserve">What effect do chemical fire retardants have when burning? </w:t>
      </w:r>
      <w:r>
        <w:t>(</w:t>
      </w:r>
      <w:r w:rsidRPr="00D31927">
        <w:t xml:space="preserve">Some chemical fire retardants (such as </w:t>
      </w:r>
      <w:r w:rsidRPr="00E2121C">
        <w:t>halon</w:t>
      </w:r>
      <w:r w:rsidRPr="00D31927">
        <w:t xml:space="preserve"> and </w:t>
      </w:r>
      <w:r w:rsidRPr="00E2121C">
        <w:t>phostrex)</w:t>
      </w:r>
      <w:r w:rsidRPr="00D31927">
        <w:t xml:space="preserve"> interrupt the chemical reaction in the gas phase of combustion.</w:t>
      </w:r>
      <w:r>
        <w:t xml:space="preserve"> </w:t>
      </w:r>
      <w:r w:rsidRPr="00D31927">
        <w:t>However, in some situations</w:t>
      </w:r>
      <w:r>
        <w:t>,</w:t>
      </w:r>
      <w:r w:rsidRPr="00D31927">
        <w:t xml:space="preserve"> the released gas produced from adding these retardants increases the toxicity. Some chemical fire retardants break down the </w:t>
      </w:r>
      <w:r w:rsidRPr="00E2121C">
        <w:t>polymers</w:t>
      </w:r>
      <w:r w:rsidRPr="00D31927">
        <w:t xml:space="preserve"> in the solid phase of combustion so that they melt and flow away from the flame. Other chemical fire retardants cause a layer of </w:t>
      </w:r>
      <w:r w:rsidRPr="00E2121C">
        <w:t>carbon char t</w:t>
      </w:r>
      <w:r w:rsidRPr="00D31927">
        <w:t xml:space="preserve">o form on a </w:t>
      </w:r>
      <w:r w:rsidRPr="00D31927">
        <w:lastRenderedPageBreak/>
        <w:t xml:space="preserve">polymer surface, in the solid phase of combustion. The carbon char layer is very difficult to burn. Intumescents are materials that have chemicals that cause swelling up behind the protective char layer, providing even more </w:t>
      </w:r>
      <w:r w:rsidRPr="00E2121C">
        <w:t>insulation</w:t>
      </w:r>
      <w:r w:rsidRPr="00D31927">
        <w:t xml:space="preserve"> from the fire.</w:t>
      </w:r>
      <w:r>
        <w:t>)</w:t>
      </w:r>
    </w:p>
    <w:p w:rsidR="0015546C" w:rsidRDefault="0015546C" w:rsidP="0015546C">
      <w:pPr>
        <w:numPr>
          <w:ilvl w:val="0"/>
          <w:numId w:val="26"/>
        </w:numPr>
      </w:pPr>
      <w:r w:rsidRPr="00D31927">
        <w:t>What are the environmental problems involved in producing chemical fire retardants?</w:t>
      </w:r>
      <w:r>
        <w:t xml:space="preserve"> (There is concern that the production of chemical fire retardants can result in risk to human health and the environment. Studies have shown that some toxic chemicals have been found in human tissue and the environment where the chemicals are produced (not in New Zealand). There is concern about human contact during the production of the chemicals and over the disposal of waste products.)</w:t>
      </w:r>
    </w:p>
    <w:p w:rsidR="0015546C" w:rsidRDefault="0015546C" w:rsidP="0015546C">
      <w:pPr>
        <w:numPr>
          <w:ilvl w:val="0"/>
          <w:numId w:val="26"/>
        </w:numPr>
      </w:pPr>
      <w:r>
        <w:t xml:space="preserve">What are some potential problems with using chemical fire retardants in furniture? (Some of the chemicals are toxic and may be dangerous for small children who might suck on furniture. Some scientists have expressed concern that fumes may be emitted from the chemical fire retardants even without a fire.) </w:t>
      </w:r>
    </w:p>
    <w:p w:rsidR="0015546C" w:rsidRDefault="0015546C" w:rsidP="0015546C"/>
    <w:p w:rsidR="0015546C" w:rsidRDefault="0015546C" w:rsidP="0015546C">
      <w:pPr>
        <w:numPr>
          <w:ilvl w:val="0"/>
          <w:numId w:val="23"/>
        </w:numPr>
        <w:ind w:left="360"/>
      </w:pPr>
      <w:r>
        <w:t xml:space="preserve">Research some articles from the internet about the issues involved in using chemical fire retardants. (See the article </w:t>
      </w:r>
      <w:hyperlink r:id="rId10" w:history="1">
        <w:r w:rsidRPr="00E2121C">
          <w:rPr>
            <w:rStyle w:val="Hyperlink"/>
            <w:rFonts w:cs="Arial"/>
          </w:rPr>
          <w:t>Chemical fire retardants</w:t>
        </w:r>
      </w:hyperlink>
      <w:r w:rsidRPr="00E2121C">
        <w:t xml:space="preserve"> </w:t>
      </w:r>
      <w:r>
        <w:t xml:space="preserve">for some ideas and view the video clip </w:t>
      </w:r>
      <w:hyperlink r:id="rId11" w:history="1">
        <w:r w:rsidRPr="00BB66BA">
          <w:rPr>
            <w:rStyle w:val="Hyperlink"/>
          </w:rPr>
          <w:t>Comparison burning</w:t>
        </w:r>
        <w:r w:rsidR="00BB66BA" w:rsidRPr="00BB66BA">
          <w:rPr>
            <w:rStyle w:val="Hyperlink"/>
          </w:rPr>
          <w:t xml:space="preserve"> of two sofas</w:t>
        </w:r>
      </w:hyperlink>
      <w:r w:rsidRPr="00BB66BA">
        <w:t>.</w:t>
      </w:r>
      <w:r>
        <w:t>) Students could research in small groups and report back to the class. Try to find some arguments for and against.</w:t>
      </w:r>
    </w:p>
    <w:p w:rsidR="0015546C" w:rsidRDefault="0015546C" w:rsidP="0015546C"/>
    <w:p w:rsidR="0015546C" w:rsidRDefault="0015546C" w:rsidP="0015546C">
      <w:pPr>
        <w:numPr>
          <w:ilvl w:val="0"/>
          <w:numId w:val="23"/>
        </w:numPr>
        <w:ind w:left="360"/>
      </w:pPr>
      <w:r>
        <w:t xml:space="preserve">Ethical discussions need an ethical framework or approach to work from. Using some of the questions described in the </w:t>
      </w:r>
      <w:hyperlink w:anchor="ethical" w:history="1">
        <w:r>
          <w:rPr>
            <w:rStyle w:val="Hyperlink"/>
          </w:rPr>
          <w:t>common e</w:t>
        </w:r>
        <w:r w:rsidRPr="00180ED2">
          <w:rPr>
            <w:rStyle w:val="Hyperlink"/>
          </w:rPr>
          <w:t>thical approaches</w:t>
        </w:r>
      </w:hyperlink>
      <w:r>
        <w:t>,</w:t>
      </w:r>
      <w:r w:rsidRPr="00B9422D">
        <w:t xml:space="preserve"> </w:t>
      </w:r>
      <w:r>
        <w:t>as a class, develop a list of who is involved in this issue and what some of the benefits and harms are.</w:t>
      </w:r>
    </w:p>
    <w:p w:rsidR="0015546C" w:rsidRDefault="0015546C" w:rsidP="0015546C"/>
    <w:p w:rsidR="0015546C" w:rsidRPr="00180ED2" w:rsidRDefault="0015546C" w:rsidP="0015546C">
      <w:pPr>
        <w:numPr>
          <w:ilvl w:val="0"/>
          <w:numId w:val="23"/>
        </w:numPr>
        <w:ind w:left="360"/>
      </w:pPr>
      <w:r>
        <w:t xml:space="preserve">Use the </w:t>
      </w:r>
      <w:hyperlink w:anchor="ROUND" w:history="1">
        <w:r w:rsidRPr="002F486C">
          <w:rPr>
            <w:rStyle w:val="Hyperlink"/>
          </w:rPr>
          <w:t>round robin teaching approach</w:t>
        </w:r>
      </w:hyperlink>
      <w:r>
        <w:t xml:space="preserve"> for students to investigate </w:t>
      </w:r>
      <w:r w:rsidRPr="00514C9C">
        <w:t>adding fire retardants to foam or material in furniture</w:t>
      </w:r>
      <w:r>
        <w:t>.</w:t>
      </w:r>
      <w:r w:rsidRPr="00514C9C">
        <w:t xml:space="preserve"> </w:t>
      </w:r>
      <w:r>
        <w:t xml:space="preserve">The PMI worksheet could be used (A3 size) in the round robin activity or as a consolidation activity after it. As a consolidation activity, </w:t>
      </w:r>
      <w:r w:rsidRPr="00514C9C">
        <w:t>eac</w:t>
      </w:r>
      <w:r>
        <w:t xml:space="preserve">h group chooses a stakeholder, completes a </w:t>
      </w:r>
      <w:hyperlink w:anchor="pmi" w:history="1">
        <w:r w:rsidRPr="00514C9C">
          <w:rPr>
            <w:rStyle w:val="Hyperlink"/>
          </w:rPr>
          <w:t>PMI worksheet</w:t>
        </w:r>
      </w:hyperlink>
      <w:r>
        <w:t xml:space="preserve"> and shares with the class the best two ideas for harms and the best two ideas for benefits. Ea</w:t>
      </w:r>
      <w:r w:rsidRPr="00180ED2">
        <w:t xml:space="preserve">ch group </w:t>
      </w:r>
      <w:r>
        <w:t>could work with the</w:t>
      </w:r>
      <w:r w:rsidRPr="00180ED2">
        <w:t xml:space="preserve"> </w:t>
      </w:r>
      <w:r>
        <w:t>PMI worksheet</w:t>
      </w:r>
      <w:r w:rsidRPr="00180ED2">
        <w:t xml:space="preserve"> and plac</w:t>
      </w:r>
      <w:r>
        <w:t>e</w:t>
      </w:r>
      <w:r w:rsidRPr="00180ED2">
        <w:t xml:space="preserve"> the consequences in order of most important to least important. The top 2</w:t>
      </w:r>
      <w:r>
        <w:t>–</w:t>
      </w:r>
      <w:r w:rsidRPr="00180ED2">
        <w:t>4 of each group</w:t>
      </w:r>
      <w:r>
        <w:t>’</w:t>
      </w:r>
      <w:r w:rsidRPr="00180ED2">
        <w:t xml:space="preserve">s list </w:t>
      </w:r>
      <w:r>
        <w:t xml:space="preserve">can then be recorded </w:t>
      </w:r>
      <w:r w:rsidRPr="00180ED2">
        <w:t>on the whiteboard or another list.</w:t>
      </w:r>
      <w:r>
        <w:t xml:space="preserve"> Students could then use this information to create a</w:t>
      </w:r>
      <w:r w:rsidRPr="00180ED2">
        <w:t xml:space="preserve"> </w:t>
      </w:r>
      <w:r>
        <w:t xml:space="preserve">written </w:t>
      </w:r>
      <w:r w:rsidRPr="00180ED2">
        <w:t xml:space="preserve">report, a poster, an advertisement </w:t>
      </w:r>
      <w:r>
        <w:t>and so on</w:t>
      </w:r>
      <w:r w:rsidRPr="00180ED2">
        <w:t>.</w:t>
      </w:r>
    </w:p>
    <w:p w:rsidR="0015546C" w:rsidRDefault="0015546C" w:rsidP="0015546C"/>
    <w:p w:rsidR="0015546C" w:rsidRDefault="0015546C" w:rsidP="0015546C">
      <w:pPr>
        <w:numPr>
          <w:ilvl w:val="0"/>
          <w:numId w:val="23"/>
        </w:numPr>
        <w:ind w:left="360"/>
      </w:pPr>
      <w:r>
        <w:t xml:space="preserve">Divide the class into groups of </w:t>
      </w:r>
      <w:r w:rsidR="00BB66BA">
        <w:t>three</w:t>
      </w:r>
      <w:r>
        <w:t xml:space="preserve"> and have them prepare a debate – half the groups should argue for the use of chemical fire retardants in furniture and half argue against. Have debates between sets of opposing groups. The class could comment on which group had the strongest argument and why.</w:t>
      </w:r>
    </w:p>
    <w:p w:rsidR="0015546C" w:rsidRDefault="0015546C" w:rsidP="0015546C"/>
    <w:p w:rsidR="0015546C" w:rsidRDefault="0015546C" w:rsidP="0015546C">
      <w:pPr>
        <w:numPr>
          <w:ilvl w:val="0"/>
          <w:numId w:val="23"/>
        </w:numPr>
        <w:ind w:left="360"/>
      </w:pPr>
      <w:r>
        <w:t xml:space="preserve">Use the </w:t>
      </w:r>
      <w:hyperlink w:anchor="think" w:history="1">
        <w:r w:rsidRPr="00953022">
          <w:rPr>
            <w:rStyle w:val="Hyperlink"/>
          </w:rPr>
          <w:t>What do you think?</w:t>
        </w:r>
      </w:hyperlink>
      <w:r>
        <w:t xml:space="preserve"> self-assessment worksheet, or for a group assessment activity, perform a drama/role-play to show the issues and decision-making</w:t>
      </w:r>
      <w:r w:rsidRPr="00953022">
        <w:t xml:space="preserve"> </w:t>
      </w:r>
      <w:r>
        <w:t>involved</w:t>
      </w:r>
      <w:r w:rsidR="003E4436">
        <w:t>, for</w:t>
      </w:r>
      <w:r>
        <w:t xml:space="preserve"> example:</w:t>
      </w:r>
    </w:p>
    <w:p w:rsidR="0015546C" w:rsidRDefault="0015546C" w:rsidP="0015546C">
      <w:pPr>
        <w:numPr>
          <w:ilvl w:val="1"/>
          <w:numId w:val="23"/>
        </w:numPr>
        <w:tabs>
          <w:tab w:val="clear" w:pos="1440"/>
          <w:tab w:val="num" w:pos="720"/>
        </w:tabs>
        <w:ind w:left="720"/>
      </w:pPr>
      <w:r>
        <w:t>A city council group has to decide if a chemical fire retardant plant should be built in their city.</w:t>
      </w:r>
    </w:p>
    <w:p w:rsidR="0015546C" w:rsidRDefault="0015546C" w:rsidP="0015546C">
      <w:pPr>
        <w:numPr>
          <w:ilvl w:val="1"/>
          <w:numId w:val="23"/>
        </w:numPr>
        <w:tabs>
          <w:tab w:val="clear" w:pos="1440"/>
          <w:tab w:val="num" w:pos="720"/>
        </w:tabs>
        <w:ind w:left="720"/>
      </w:pPr>
      <w:r>
        <w:t>Owners of a furniture factory in New Zealand have been asked by the New Zealand Fire Service if they would produce furniture that includes chemical fire retardants in the foams and coverings. They need to make a decision on this.</w:t>
      </w:r>
    </w:p>
    <w:p w:rsidR="0015546C" w:rsidRDefault="0015546C" w:rsidP="0015546C">
      <w:pPr>
        <w:numPr>
          <w:ilvl w:val="1"/>
          <w:numId w:val="23"/>
        </w:numPr>
        <w:tabs>
          <w:tab w:val="clear" w:pos="1440"/>
          <w:tab w:val="num" w:pos="720"/>
        </w:tabs>
        <w:ind w:left="720"/>
      </w:pPr>
      <w:r>
        <w:t>A new movie theatre is being built. The owner needs to make a decision whether or not to add seating that has been treated with chemical fire retardants.</w:t>
      </w:r>
    </w:p>
    <w:p w:rsidR="0015546C" w:rsidRDefault="0015546C" w:rsidP="0015546C">
      <w:pPr>
        <w:rPr>
          <w:b/>
        </w:rPr>
      </w:pPr>
    </w:p>
    <w:p w:rsidR="0015546C" w:rsidRPr="0037210F" w:rsidRDefault="0015546C" w:rsidP="0015546C">
      <w:pPr>
        <w:rPr>
          <w:b/>
        </w:rPr>
      </w:pPr>
      <w:bookmarkStart w:id="3" w:name="ethical"/>
      <w:bookmarkEnd w:id="3"/>
      <w:r w:rsidRPr="0037210F">
        <w:rPr>
          <w:b/>
        </w:rPr>
        <w:t xml:space="preserve">Common </w:t>
      </w:r>
      <w:r>
        <w:rPr>
          <w:b/>
        </w:rPr>
        <w:t>e</w:t>
      </w:r>
      <w:r w:rsidRPr="0037210F">
        <w:rPr>
          <w:b/>
        </w:rPr>
        <w:t xml:space="preserve">thical </w:t>
      </w:r>
      <w:r>
        <w:rPr>
          <w:b/>
        </w:rPr>
        <w:t>a</w:t>
      </w:r>
      <w:r w:rsidRPr="0037210F">
        <w:rPr>
          <w:b/>
        </w:rPr>
        <w:t>pproaches</w:t>
      </w:r>
    </w:p>
    <w:p w:rsidR="0015546C" w:rsidRDefault="0015546C" w:rsidP="0015546C"/>
    <w:p w:rsidR="0015546C" w:rsidRDefault="0015546C" w:rsidP="0015546C">
      <w:r>
        <w:t>There are a number of ethical approaches (developed over time) used for discussing ethical issues. Below are three common ones that could easily be used to discuss the issues around chemical fire retardants – consequentialism, rights and responsibilities, and autonomy. The questions are examples of what might be asked within each approach. To explore the issue of chemical fire retardants, you may wish to use one or more approaches, depending on the ability of the students and the time you have to explore the issue.</w:t>
      </w:r>
    </w:p>
    <w:p w:rsidR="0015546C" w:rsidRPr="00534D85" w:rsidRDefault="0015546C" w:rsidP="0015546C">
      <w:pPr>
        <w:rPr>
          <w:b/>
          <w:i/>
        </w:rPr>
      </w:pPr>
    </w:p>
    <w:p w:rsidR="0015546C" w:rsidRPr="00534D85" w:rsidRDefault="0015546C" w:rsidP="00BB66BA">
      <w:pPr>
        <w:keepNext/>
        <w:rPr>
          <w:b/>
          <w:i/>
        </w:rPr>
      </w:pPr>
      <w:r w:rsidRPr="00534D85">
        <w:rPr>
          <w:b/>
          <w:i/>
        </w:rPr>
        <w:lastRenderedPageBreak/>
        <w:t>Consequentialism</w:t>
      </w:r>
    </w:p>
    <w:p w:rsidR="0015546C" w:rsidRPr="00534D85" w:rsidRDefault="0015546C" w:rsidP="0015546C">
      <w:r w:rsidRPr="00534D85">
        <w:t>Consequentialism is to do with the consequences of actions. Using this ethical approach, we weigh the benefits and harms resulting from our actions:</w:t>
      </w:r>
    </w:p>
    <w:p w:rsidR="0015546C" w:rsidRPr="00534D85" w:rsidRDefault="0015546C" w:rsidP="0015546C">
      <w:pPr>
        <w:numPr>
          <w:ilvl w:val="0"/>
          <w:numId w:val="30"/>
        </w:numPr>
      </w:pPr>
      <w:r w:rsidRPr="00534D85">
        <w:t>Who/what is affected by this issue?</w:t>
      </w:r>
    </w:p>
    <w:p w:rsidR="0015546C" w:rsidRPr="00534D85" w:rsidRDefault="0015546C" w:rsidP="0015546C">
      <w:pPr>
        <w:numPr>
          <w:ilvl w:val="0"/>
          <w:numId w:val="30"/>
        </w:numPr>
      </w:pPr>
      <w:r w:rsidRPr="00534D85">
        <w:t>What are the benefits for those involved?</w:t>
      </w:r>
    </w:p>
    <w:p w:rsidR="0015546C" w:rsidRPr="00534D85" w:rsidRDefault="0015546C" w:rsidP="0015546C">
      <w:pPr>
        <w:numPr>
          <w:ilvl w:val="0"/>
          <w:numId w:val="30"/>
        </w:numPr>
      </w:pPr>
      <w:r w:rsidRPr="00534D85">
        <w:t>What are the harms for those involved?</w:t>
      </w:r>
    </w:p>
    <w:p w:rsidR="0015546C" w:rsidRPr="00534D85" w:rsidRDefault="0015546C" w:rsidP="0015546C">
      <w:pPr>
        <w:numPr>
          <w:ilvl w:val="0"/>
          <w:numId w:val="30"/>
        </w:numPr>
      </w:pPr>
      <w:r w:rsidRPr="00534D85">
        <w:t>Are some consequences greater or lesser than others?</w:t>
      </w:r>
    </w:p>
    <w:p w:rsidR="0015546C" w:rsidRPr="00534D85" w:rsidRDefault="0015546C" w:rsidP="0015546C">
      <w:pPr>
        <w:numPr>
          <w:ilvl w:val="0"/>
          <w:numId w:val="30"/>
        </w:numPr>
      </w:pPr>
      <w:r w:rsidRPr="00534D85">
        <w:t>If one is harmed and another benefits, how do you decide who or what matters most?</w:t>
      </w:r>
    </w:p>
    <w:p w:rsidR="0015546C" w:rsidRPr="00534D85" w:rsidRDefault="0015546C" w:rsidP="0015546C"/>
    <w:p w:rsidR="0015546C" w:rsidRPr="00534D85" w:rsidRDefault="0015546C" w:rsidP="0015546C">
      <w:pPr>
        <w:rPr>
          <w:b/>
          <w:i/>
        </w:rPr>
      </w:pPr>
      <w:r w:rsidRPr="00534D85">
        <w:rPr>
          <w:b/>
          <w:i/>
        </w:rPr>
        <w:t xml:space="preserve">Rights and responsibilities </w:t>
      </w:r>
    </w:p>
    <w:p w:rsidR="0015546C" w:rsidRPr="00534D85" w:rsidRDefault="0015546C" w:rsidP="0015546C">
      <w:r w:rsidRPr="00534D85">
        <w:t>Rights and responsibilities are closely related – the rights of one imply the responsibilities (or duties) of another to ensure those rights.</w:t>
      </w:r>
    </w:p>
    <w:p w:rsidR="0015546C" w:rsidRPr="00534D85" w:rsidRDefault="0015546C" w:rsidP="0015546C">
      <w:pPr>
        <w:numPr>
          <w:ilvl w:val="0"/>
          <w:numId w:val="31"/>
        </w:numPr>
      </w:pPr>
      <w:r w:rsidRPr="00534D85">
        <w:t>Who/what is affected by this issue?</w:t>
      </w:r>
    </w:p>
    <w:p w:rsidR="0015546C" w:rsidRPr="00534D85" w:rsidRDefault="0015546C" w:rsidP="0015546C">
      <w:pPr>
        <w:numPr>
          <w:ilvl w:val="0"/>
          <w:numId w:val="31"/>
        </w:numPr>
      </w:pPr>
      <w:r w:rsidRPr="00534D85">
        <w:t>What groups have rights associated with this issue? What are their rights?</w:t>
      </w:r>
    </w:p>
    <w:p w:rsidR="0015546C" w:rsidRPr="00534D85" w:rsidRDefault="0015546C" w:rsidP="0015546C">
      <w:pPr>
        <w:numPr>
          <w:ilvl w:val="0"/>
          <w:numId w:val="31"/>
        </w:numPr>
      </w:pPr>
      <w:r w:rsidRPr="00534D85">
        <w:t>Do these same groups also have responsibilities? What are their responsibilities?</w:t>
      </w:r>
    </w:p>
    <w:p w:rsidR="0015546C" w:rsidRPr="00534D85" w:rsidRDefault="0015546C" w:rsidP="0015546C">
      <w:pPr>
        <w:numPr>
          <w:ilvl w:val="0"/>
          <w:numId w:val="31"/>
        </w:numPr>
      </w:pPr>
      <w:r w:rsidRPr="00534D85">
        <w:t>Do we value some rights more than others? Whose rights do we want to protect?</w:t>
      </w:r>
    </w:p>
    <w:p w:rsidR="0015546C" w:rsidRPr="00534D85" w:rsidRDefault="0015546C" w:rsidP="0015546C">
      <w:pPr>
        <w:numPr>
          <w:ilvl w:val="0"/>
          <w:numId w:val="31"/>
        </w:numPr>
      </w:pPr>
      <w:r w:rsidRPr="00534D85">
        <w:t xml:space="preserve">Do any codes, declarations and/or conventions relate to this issue? </w:t>
      </w:r>
    </w:p>
    <w:p w:rsidR="0015546C" w:rsidRPr="00534D85" w:rsidRDefault="0015546C" w:rsidP="0015546C"/>
    <w:p w:rsidR="0015546C" w:rsidRPr="00534D85" w:rsidRDefault="0015546C" w:rsidP="0015546C">
      <w:pPr>
        <w:rPr>
          <w:b/>
          <w:i/>
        </w:rPr>
      </w:pPr>
      <w:r w:rsidRPr="00534D85">
        <w:rPr>
          <w:b/>
          <w:i/>
        </w:rPr>
        <w:t xml:space="preserve">Autonomy </w:t>
      </w:r>
    </w:p>
    <w:p w:rsidR="0015546C" w:rsidRPr="00534D85" w:rsidRDefault="0015546C" w:rsidP="0015546C">
      <w:r w:rsidRPr="00534D85">
        <w:t xml:space="preserve">Autonomy recognises the right to choose for yourself. </w:t>
      </w:r>
    </w:p>
    <w:p w:rsidR="0015546C" w:rsidRPr="00534D85" w:rsidRDefault="0015546C" w:rsidP="0015546C">
      <w:pPr>
        <w:numPr>
          <w:ilvl w:val="0"/>
          <w:numId w:val="32"/>
        </w:numPr>
      </w:pPr>
      <w:r w:rsidRPr="00534D85">
        <w:t>Who/what is affected by this issue?</w:t>
      </w:r>
    </w:p>
    <w:p w:rsidR="0015546C" w:rsidRPr="00534D85" w:rsidRDefault="0015546C" w:rsidP="0015546C">
      <w:pPr>
        <w:numPr>
          <w:ilvl w:val="0"/>
          <w:numId w:val="32"/>
        </w:numPr>
      </w:pPr>
      <w:r w:rsidRPr="00534D85">
        <w:t xml:space="preserve">What effects might my choice have on others? </w:t>
      </w:r>
    </w:p>
    <w:p w:rsidR="0015546C" w:rsidRPr="00534D85" w:rsidRDefault="0015546C" w:rsidP="0015546C">
      <w:pPr>
        <w:numPr>
          <w:ilvl w:val="0"/>
          <w:numId w:val="32"/>
        </w:numPr>
      </w:pPr>
      <w:r w:rsidRPr="00534D85">
        <w:t>Is there a public cost associated with my choice?</w:t>
      </w:r>
    </w:p>
    <w:p w:rsidR="0015546C" w:rsidRPr="00534D85" w:rsidRDefault="0015546C" w:rsidP="0015546C">
      <w:pPr>
        <w:numPr>
          <w:ilvl w:val="0"/>
          <w:numId w:val="32"/>
        </w:numPr>
      </w:pPr>
      <w:r w:rsidRPr="00534D85">
        <w:t>What effects might others</w:t>
      </w:r>
      <w:r>
        <w:t>’</w:t>
      </w:r>
      <w:r w:rsidRPr="00534D85">
        <w:t xml:space="preserve"> choices have on me?</w:t>
      </w:r>
    </w:p>
    <w:p w:rsidR="0015546C" w:rsidRPr="00534D85" w:rsidRDefault="0015546C" w:rsidP="0015546C">
      <w:pPr>
        <w:numPr>
          <w:ilvl w:val="0"/>
          <w:numId w:val="32"/>
        </w:numPr>
      </w:pPr>
      <w:r w:rsidRPr="00534D85">
        <w:t>Does everyone have to do the same thing? Will this cause problems?</w:t>
      </w:r>
    </w:p>
    <w:p w:rsidR="0015546C" w:rsidRPr="00534D85" w:rsidRDefault="0015546C" w:rsidP="0015546C">
      <w:pPr>
        <w:numPr>
          <w:ilvl w:val="0"/>
          <w:numId w:val="32"/>
        </w:numPr>
      </w:pPr>
      <w:r w:rsidRPr="00534D85" w:rsidDel="0009328E">
        <w:t>I</w:t>
      </w:r>
      <w:r w:rsidRPr="00534D85">
        <w:t>s informed consent important?</w:t>
      </w:r>
    </w:p>
    <w:p w:rsidR="0015546C" w:rsidRDefault="0015546C" w:rsidP="0015546C"/>
    <w:bookmarkStart w:id="4" w:name="ROUND"/>
    <w:bookmarkStart w:id="5" w:name="_GoBack"/>
    <w:bookmarkEnd w:id="4"/>
    <w:bookmarkEnd w:id="5"/>
    <w:p w:rsidR="0015546C" w:rsidRPr="00180ED2" w:rsidRDefault="00AA4E66" w:rsidP="0015546C">
      <w:pPr>
        <w:rPr>
          <w:b/>
        </w:rPr>
      </w:pPr>
      <w:r w:rsidRPr="00180ED2">
        <w:rPr>
          <w:noProof/>
          <w:lang w:val="en-NZ" w:eastAsia="en-NZ"/>
        </w:rPr>
        <mc:AlternateContent>
          <mc:Choice Requires="wpg">
            <w:drawing>
              <wp:anchor distT="0" distB="0" distL="114300" distR="114300" simplePos="0" relativeHeight="251657728" behindDoc="0" locked="0" layoutInCell="1" allowOverlap="1">
                <wp:simplePos x="0" y="0"/>
                <wp:positionH relativeFrom="column">
                  <wp:align>right</wp:align>
                </wp:positionH>
                <wp:positionV relativeFrom="paragraph">
                  <wp:posOffset>76835</wp:posOffset>
                </wp:positionV>
                <wp:extent cx="2057400" cy="1143000"/>
                <wp:effectExtent l="11430" t="10160" r="7620" b="8890"/>
                <wp:wrapSquare wrapText="bothSides"/>
                <wp:docPr id="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1143000"/>
                          <a:chOff x="1800" y="7200"/>
                          <a:chExt cx="5760" cy="3240"/>
                        </a:xfrm>
                      </wpg:grpSpPr>
                      <wps:wsp>
                        <wps:cNvPr id="10" name="Line 27"/>
                        <wps:cNvCnPr>
                          <a:cxnSpLocks noChangeShapeType="1"/>
                        </wps:cNvCnPr>
                        <wps:spPr bwMode="auto">
                          <a:xfrm flipH="1" flipV="1">
                            <a:off x="3420" y="9720"/>
                            <a:ext cx="108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1" name="Group 28"/>
                        <wpg:cNvGrpSpPr>
                          <a:grpSpLocks/>
                        </wpg:cNvGrpSpPr>
                        <wpg:grpSpPr bwMode="auto">
                          <a:xfrm>
                            <a:off x="1800" y="7200"/>
                            <a:ext cx="5760" cy="3240"/>
                            <a:chOff x="1800" y="7200"/>
                            <a:chExt cx="7740" cy="4320"/>
                          </a:xfrm>
                        </wpg:grpSpPr>
                        <wpg:grpSp>
                          <wpg:cNvPr id="12" name="Group 29"/>
                          <wpg:cNvGrpSpPr>
                            <a:grpSpLocks/>
                          </wpg:cNvGrpSpPr>
                          <wpg:grpSpPr bwMode="auto">
                            <a:xfrm>
                              <a:off x="7740" y="9720"/>
                              <a:ext cx="720" cy="1260"/>
                              <a:chOff x="3960" y="7200"/>
                              <a:chExt cx="720" cy="1260"/>
                            </a:xfrm>
                          </wpg:grpSpPr>
                          <wps:wsp>
                            <wps:cNvPr id="13" name="Rectangle 30"/>
                            <wps:cNvSpPr>
                              <a:spLocks noChangeArrowheads="1"/>
                            </wps:cNvSpPr>
                            <wps:spPr bwMode="auto">
                              <a:xfrm>
                                <a:off x="3960" y="7560"/>
                                <a:ext cx="720" cy="54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4" name="Oval 31"/>
                            <wps:cNvSpPr>
                              <a:spLocks noChangeArrowheads="1"/>
                            </wps:cNvSpPr>
                            <wps:spPr bwMode="auto">
                              <a:xfrm>
                                <a:off x="3960" y="720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 name="Oval 32"/>
                            <wps:cNvSpPr>
                              <a:spLocks noChangeArrowheads="1"/>
                            </wps:cNvSpPr>
                            <wps:spPr bwMode="auto">
                              <a:xfrm>
                                <a:off x="4500" y="720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 name="Oval 33"/>
                            <wps:cNvSpPr>
                              <a:spLocks noChangeArrowheads="1"/>
                            </wps:cNvSpPr>
                            <wps:spPr bwMode="auto">
                              <a:xfrm>
                                <a:off x="4500" y="828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 name="Oval 34"/>
                            <wps:cNvSpPr>
                              <a:spLocks noChangeArrowheads="1"/>
                            </wps:cNvSpPr>
                            <wps:spPr bwMode="auto">
                              <a:xfrm>
                                <a:off x="3960" y="828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8" name="Group 35"/>
                          <wpg:cNvGrpSpPr>
                            <a:grpSpLocks/>
                          </wpg:cNvGrpSpPr>
                          <wpg:grpSpPr bwMode="auto">
                            <a:xfrm>
                              <a:off x="3420" y="7200"/>
                              <a:ext cx="720" cy="1260"/>
                              <a:chOff x="3960" y="7200"/>
                              <a:chExt cx="720" cy="1260"/>
                            </a:xfrm>
                          </wpg:grpSpPr>
                          <wps:wsp>
                            <wps:cNvPr id="19" name="Rectangle 36"/>
                            <wps:cNvSpPr>
                              <a:spLocks noChangeArrowheads="1"/>
                            </wps:cNvSpPr>
                            <wps:spPr bwMode="auto">
                              <a:xfrm>
                                <a:off x="3960" y="7560"/>
                                <a:ext cx="720" cy="54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0" name="Oval 37"/>
                            <wps:cNvSpPr>
                              <a:spLocks noChangeArrowheads="1"/>
                            </wps:cNvSpPr>
                            <wps:spPr bwMode="auto">
                              <a:xfrm>
                                <a:off x="3960" y="720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 name="Oval 38"/>
                            <wps:cNvSpPr>
                              <a:spLocks noChangeArrowheads="1"/>
                            </wps:cNvSpPr>
                            <wps:spPr bwMode="auto">
                              <a:xfrm>
                                <a:off x="4500" y="720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 name="Oval 39"/>
                            <wps:cNvSpPr>
                              <a:spLocks noChangeArrowheads="1"/>
                            </wps:cNvSpPr>
                            <wps:spPr bwMode="auto">
                              <a:xfrm>
                                <a:off x="4500" y="828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 name="Oval 40"/>
                            <wps:cNvSpPr>
                              <a:spLocks noChangeArrowheads="1"/>
                            </wps:cNvSpPr>
                            <wps:spPr bwMode="auto">
                              <a:xfrm>
                                <a:off x="3960" y="828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24" name="Group 41"/>
                          <wpg:cNvGrpSpPr>
                            <a:grpSpLocks/>
                          </wpg:cNvGrpSpPr>
                          <wpg:grpSpPr bwMode="auto">
                            <a:xfrm>
                              <a:off x="1800" y="8460"/>
                              <a:ext cx="720" cy="1260"/>
                              <a:chOff x="3960" y="7200"/>
                              <a:chExt cx="720" cy="1260"/>
                            </a:xfrm>
                          </wpg:grpSpPr>
                          <wps:wsp>
                            <wps:cNvPr id="25" name="Rectangle 42"/>
                            <wps:cNvSpPr>
                              <a:spLocks noChangeArrowheads="1"/>
                            </wps:cNvSpPr>
                            <wps:spPr bwMode="auto">
                              <a:xfrm>
                                <a:off x="3960" y="7560"/>
                                <a:ext cx="720" cy="54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6" name="Oval 43"/>
                            <wps:cNvSpPr>
                              <a:spLocks noChangeArrowheads="1"/>
                            </wps:cNvSpPr>
                            <wps:spPr bwMode="auto">
                              <a:xfrm>
                                <a:off x="3960" y="720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 name="Oval 44"/>
                            <wps:cNvSpPr>
                              <a:spLocks noChangeArrowheads="1"/>
                            </wps:cNvSpPr>
                            <wps:spPr bwMode="auto">
                              <a:xfrm>
                                <a:off x="4500" y="720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 name="Oval 45"/>
                            <wps:cNvSpPr>
                              <a:spLocks noChangeArrowheads="1"/>
                            </wps:cNvSpPr>
                            <wps:spPr bwMode="auto">
                              <a:xfrm>
                                <a:off x="4500" y="828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 name="Oval 46"/>
                            <wps:cNvSpPr>
                              <a:spLocks noChangeArrowheads="1"/>
                            </wps:cNvSpPr>
                            <wps:spPr bwMode="auto">
                              <a:xfrm>
                                <a:off x="3960" y="828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30" name="Group 47"/>
                          <wpg:cNvGrpSpPr>
                            <a:grpSpLocks/>
                          </wpg:cNvGrpSpPr>
                          <wpg:grpSpPr bwMode="auto">
                            <a:xfrm>
                              <a:off x="3240" y="10080"/>
                              <a:ext cx="720" cy="1260"/>
                              <a:chOff x="3960" y="7200"/>
                              <a:chExt cx="720" cy="1260"/>
                            </a:xfrm>
                          </wpg:grpSpPr>
                          <wps:wsp>
                            <wps:cNvPr id="31" name="Rectangle 48"/>
                            <wps:cNvSpPr>
                              <a:spLocks noChangeArrowheads="1"/>
                            </wps:cNvSpPr>
                            <wps:spPr bwMode="auto">
                              <a:xfrm>
                                <a:off x="3960" y="7560"/>
                                <a:ext cx="720" cy="54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2" name="Oval 49"/>
                            <wps:cNvSpPr>
                              <a:spLocks noChangeArrowheads="1"/>
                            </wps:cNvSpPr>
                            <wps:spPr bwMode="auto">
                              <a:xfrm>
                                <a:off x="3960" y="720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 name="Oval 50"/>
                            <wps:cNvSpPr>
                              <a:spLocks noChangeArrowheads="1"/>
                            </wps:cNvSpPr>
                            <wps:spPr bwMode="auto">
                              <a:xfrm>
                                <a:off x="4500" y="720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4" name="Oval 51"/>
                            <wps:cNvSpPr>
                              <a:spLocks noChangeArrowheads="1"/>
                            </wps:cNvSpPr>
                            <wps:spPr bwMode="auto">
                              <a:xfrm>
                                <a:off x="4500" y="828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5" name="Oval 52"/>
                            <wps:cNvSpPr>
                              <a:spLocks noChangeArrowheads="1"/>
                            </wps:cNvSpPr>
                            <wps:spPr bwMode="auto">
                              <a:xfrm>
                                <a:off x="3960" y="828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36" name="Group 53"/>
                          <wpg:cNvGrpSpPr>
                            <a:grpSpLocks/>
                          </wpg:cNvGrpSpPr>
                          <wpg:grpSpPr bwMode="auto">
                            <a:xfrm>
                              <a:off x="5580" y="10260"/>
                              <a:ext cx="720" cy="1260"/>
                              <a:chOff x="3960" y="7200"/>
                              <a:chExt cx="720" cy="1260"/>
                            </a:xfrm>
                          </wpg:grpSpPr>
                          <wps:wsp>
                            <wps:cNvPr id="37" name="Rectangle 54"/>
                            <wps:cNvSpPr>
                              <a:spLocks noChangeArrowheads="1"/>
                            </wps:cNvSpPr>
                            <wps:spPr bwMode="auto">
                              <a:xfrm>
                                <a:off x="3960" y="7560"/>
                                <a:ext cx="720" cy="54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8" name="Oval 55"/>
                            <wps:cNvSpPr>
                              <a:spLocks noChangeArrowheads="1"/>
                            </wps:cNvSpPr>
                            <wps:spPr bwMode="auto">
                              <a:xfrm>
                                <a:off x="3960" y="720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 name="Oval 56"/>
                            <wps:cNvSpPr>
                              <a:spLocks noChangeArrowheads="1"/>
                            </wps:cNvSpPr>
                            <wps:spPr bwMode="auto">
                              <a:xfrm>
                                <a:off x="4500" y="720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 name="Oval 57"/>
                            <wps:cNvSpPr>
                              <a:spLocks noChangeArrowheads="1"/>
                            </wps:cNvSpPr>
                            <wps:spPr bwMode="auto">
                              <a:xfrm>
                                <a:off x="4500" y="828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1" name="Oval 58"/>
                            <wps:cNvSpPr>
                              <a:spLocks noChangeArrowheads="1"/>
                            </wps:cNvSpPr>
                            <wps:spPr bwMode="auto">
                              <a:xfrm>
                                <a:off x="3960" y="828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42" name="Group 59"/>
                          <wpg:cNvGrpSpPr>
                            <a:grpSpLocks/>
                          </wpg:cNvGrpSpPr>
                          <wpg:grpSpPr bwMode="auto">
                            <a:xfrm>
                              <a:off x="6300" y="7200"/>
                              <a:ext cx="720" cy="1260"/>
                              <a:chOff x="3960" y="7200"/>
                              <a:chExt cx="720" cy="1260"/>
                            </a:xfrm>
                          </wpg:grpSpPr>
                          <wps:wsp>
                            <wps:cNvPr id="43" name="Rectangle 60"/>
                            <wps:cNvSpPr>
                              <a:spLocks noChangeArrowheads="1"/>
                            </wps:cNvSpPr>
                            <wps:spPr bwMode="auto">
                              <a:xfrm>
                                <a:off x="3960" y="7560"/>
                                <a:ext cx="720" cy="54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4" name="Oval 61"/>
                            <wps:cNvSpPr>
                              <a:spLocks noChangeArrowheads="1"/>
                            </wps:cNvSpPr>
                            <wps:spPr bwMode="auto">
                              <a:xfrm>
                                <a:off x="3960" y="720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 name="Oval 62"/>
                            <wps:cNvSpPr>
                              <a:spLocks noChangeArrowheads="1"/>
                            </wps:cNvSpPr>
                            <wps:spPr bwMode="auto">
                              <a:xfrm>
                                <a:off x="4500" y="720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6" name="Oval 63"/>
                            <wps:cNvSpPr>
                              <a:spLocks noChangeArrowheads="1"/>
                            </wps:cNvSpPr>
                            <wps:spPr bwMode="auto">
                              <a:xfrm>
                                <a:off x="4500" y="828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7" name="Oval 64"/>
                            <wps:cNvSpPr>
                              <a:spLocks noChangeArrowheads="1"/>
                            </wps:cNvSpPr>
                            <wps:spPr bwMode="auto">
                              <a:xfrm>
                                <a:off x="3960" y="828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48" name="Group 65"/>
                          <wpg:cNvGrpSpPr>
                            <a:grpSpLocks/>
                          </wpg:cNvGrpSpPr>
                          <wpg:grpSpPr bwMode="auto">
                            <a:xfrm>
                              <a:off x="8820" y="7920"/>
                              <a:ext cx="720" cy="1260"/>
                              <a:chOff x="3960" y="7200"/>
                              <a:chExt cx="720" cy="1260"/>
                            </a:xfrm>
                          </wpg:grpSpPr>
                          <wps:wsp>
                            <wps:cNvPr id="49" name="Rectangle 66"/>
                            <wps:cNvSpPr>
                              <a:spLocks noChangeArrowheads="1"/>
                            </wps:cNvSpPr>
                            <wps:spPr bwMode="auto">
                              <a:xfrm>
                                <a:off x="3960" y="7560"/>
                                <a:ext cx="720" cy="54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0" name="Oval 67"/>
                            <wps:cNvSpPr>
                              <a:spLocks noChangeArrowheads="1"/>
                            </wps:cNvSpPr>
                            <wps:spPr bwMode="auto">
                              <a:xfrm>
                                <a:off x="3960" y="720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1" name="Oval 68"/>
                            <wps:cNvSpPr>
                              <a:spLocks noChangeArrowheads="1"/>
                            </wps:cNvSpPr>
                            <wps:spPr bwMode="auto">
                              <a:xfrm>
                                <a:off x="4500" y="720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2" name="Oval 69"/>
                            <wps:cNvSpPr>
                              <a:spLocks noChangeArrowheads="1"/>
                            </wps:cNvSpPr>
                            <wps:spPr bwMode="auto">
                              <a:xfrm>
                                <a:off x="4500" y="828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3" name="Oval 70"/>
                            <wps:cNvSpPr>
                              <a:spLocks noChangeArrowheads="1"/>
                            </wps:cNvSpPr>
                            <wps:spPr bwMode="auto">
                              <a:xfrm>
                                <a:off x="3960" y="828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54" name="Line 71"/>
                          <wps:cNvCnPr>
                            <a:cxnSpLocks noChangeShapeType="1"/>
                          </wps:cNvCnPr>
                          <wps:spPr bwMode="auto">
                            <a:xfrm flipV="1">
                              <a:off x="2340" y="7740"/>
                              <a:ext cx="90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Line 72"/>
                          <wps:cNvCnPr>
                            <a:cxnSpLocks noChangeShapeType="1"/>
                          </wps:cNvCnPr>
                          <wps:spPr bwMode="auto">
                            <a:xfrm>
                              <a:off x="4500" y="7560"/>
                              <a:ext cx="16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Line 73"/>
                          <wps:cNvCnPr>
                            <a:cxnSpLocks noChangeShapeType="1"/>
                          </wps:cNvCnPr>
                          <wps:spPr bwMode="auto">
                            <a:xfrm>
                              <a:off x="7380" y="7560"/>
                              <a:ext cx="126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74"/>
                          <wps:cNvCnPr>
                            <a:cxnSpLocks noChangeShapeType="1"/>
                          </wps:cNvCnPr>
                          <wps:spPr bwMode="auto">
                            <a:xfrm flipH="1">
                              <a:off x="8640" y="9360"/>
                              <a:ext cx="54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Line 75"/>
                          <wps:cNvCnPr>
                            <a:cxnSpLocks noChangeShapeType="1"/>
                          </wps:cNvCnPr>
                          <wps:spPr bwMode="auto">
                            <a:xfrm flipH="1">
                              <a:off x="6480" y="10440"/>
                              <a:ext cx="108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Line 76"/>
                          <wps:cNvCnPr>
                            <a:cxnSpLocks noChangeShapeType="1"/>
                          </wps:cNvCnPr>
                          <wps:spPr bwMode="auto">
                            <a:xfrm flipH="1" flipV="1">
                              <a:off x="2520" y="9900"/>
                              <a:ext cx="54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86FF9A4" id="Group 26" o:spid="_x0000_s1026" style="position:absolute;margin-left:110.8pt;margin-top:6.05pt;width:162pt;height:90pt;z-index:251657728;mso-position-horizontal:right" coordorigin="1800,7200" coordsize="5760,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">
                <v:line id="Line 27" o:spid="_x0000_s1027" style="position:absolute;flip:x y;visibility:visible;mso-wrap-style:square" from="3420,9720" to="4500,9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J7OMQAAADbAAAADwAAAGRycy9kb3ducmV2LnhtbESPQW/CMAyF75P4D5GRdhspOyDWERBC&#10;QuLABTaNq9t4TaFx2iaU7t/Ph0m72XrP731ebUbfqIH6WAc2MJ9loIjLYGuuDHx+7F+WoGJCttgE&#10;JgM/FGGznjytMLfhwScazqlSEsIxRwMupTbXOpaOPMZZaIlF+w69xyRrX2nb40PCfaNfs2yhPdYs&#10;DQ5b2jkqb+e7NzAU9/n163i6xeLSvRVL1+2O3cKY5+m4fQeVaEz/5r/rgxV8oZdfZAC9/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cns4xAAAANsAAAAPAAAAAAAAAAAA&#10;AAAAAKECAABkcnMvZG93bnJldi54bWxQSwUGAAAAAAQABAD5AAAAkgMAAAAA&#10;">
                  <v:stroke endarrow="block"/>
                </v:line>
                <v:group id="Group 28" o:spid="_x0000_s1028" style="position:absolute;left:1800;top:7200;width:5760;height:3240" coordorigin="1800,7200" coordsize="77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Group 29" o:spid="_x0000_s1029" style="position:absolute;left:7740;top:9720;width:720;height:1260" coordorigin="3960,7200" coordsize="72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0" o:spid="_x0000_s1030" style="position:absolute;left:3960;top:756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SZ6r4A&#10;AADbAAAADwAAAGRycy9kb3ducmV2LnhtbERPTWsCMRC9F/ofwhR6q9lalGU1iiiC16oHj8Nm3IRu&#10;JrtJXNd/3xQK3ubxPme5Hl0rBgrRelbwOSlAENdeW24UnE/7jxJETMgaW8+k4EER1qvXlyVW2t/5&#10;m4ZjakQO4VihApNSV0kZa0MO48R3xJm7+uAwZRgaqQPec7hr5bQo5tKh5dxgsKOtofrneHMKym1/&#10;2aTZaPraltTbfjcEPin1/jZuFiASjekp/ncfdJ7/BX+/5APk6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D0meq+AAAA2wAAAA8AAAAAAAAAAAAAAAAAmAIAAGRycy9kb3ducmV2&#10;LnhtbFBLBQYAAAAABAAEAPUAAACDAwAAAAA=&#10;" filled="f" insetpen="t">
                      <v:shadow color="#ccc"/>
                      <v:textbox inset="2.88pt,2.88pt,2.88pt,2.88pt"/>
                    </v:rect>
                    <v:oval id="Oval 31" o:spid="_x0000_s1031" style="position:absolute;left:3960;top:720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SqV8EA&#10;AADbAAAADwAAAGRycy9kb3ducmV2LnhtbERPTWvCQBC9F/wPywi91Y2mikRXEaWghx4a9T5kxySY&#10;nQ3ZaUz/vVso9DaP9znr7eAa1VMXas8GppMEFHHhbc2lgcv5420JKgiyxcYzGfihANvN6GWNmfUP&#10;/qI+l1LFEA4ZGqhE2kzrUFTkMEx8Sxy5m+8cSoRdqW2HjxjuGj1LkoV2WHNsqLClfUXFPf92Bg7l&#10;Ll/0OpV5ejscZX6/fp7SqTGv42G3AiU0yL/4z320cf47/P4SD9C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EqlfBAAAA2wAAAA8AAAAAAAAAAAAAAAAAmAIAAGRycy9kb3du&#10;cmV2LnhtbFBLBQYAAAAABAAEAPUAAACGAwAAAAA=&#10;"/>
                    <v:oval id="Oval 32" o:spid="_x0000_s1032" style="position:absolute;left:4500;top:720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gPzMAA&#10;AADbAAAADwAAAGRycy9kb3ducmV2LnhtbERPTWvCQBC9C/6HZQq96caGSEldRZSCPXgw2vuQHZNg&#10;djZkpzH9992C4G0e73NWm9G1aqA+NJ4NLOYJKOLS24YrA5fz5+wdVBBki61nMvBLATbr6WSFufV3&#10;PtFQSKViCIccDdQiXa51KGtyGOa+I47c1fcOJcK+0rbHewx3rX5LkqV22HBsqLGjXU3lrfhxBvbV&#10;tlgOOpUsve4Pkt2+j1/pwpjXl3H7AUpolKf44T7YOD+D/1/iAXr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gPzMAAAADbAAAADwAAAAAAAAAAAAAAAACYAgAAZHJzL2Rvd25y&#10;ZXYueG1sUEsFBgAAAAAEAAQA9QAAAIUDAAAAAA==&#10;"/>
                    <v:oval id="Oval 33" o:spid="_x0000_s1033" style="position:absolute;left:4500;top:828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qRu8AA&#10;AADbAAAADwAAAGRycy9kb3ducmV2LnhtbERPTWvCQBC9F/wPyxR6qxsbDCV1FVEKevDQaO9DdkyC&#10;2dmQncb4711B6G0e73MWq9G1aqA+NJ4NzKYJKOLS24YrA6fj9/snqCDIFlvPZOBGAVbLycsCc+uv&#10;/ENDIZWKIRxyNFCLdLnWoazJYZj6jjhyZ987lAj7StserzHctfojSTLtsOHYUGNHm5rKS/HnDGyr&#10;dZENOpV5et7uZH75PezTmTFvr+P6C5TQKP/ip3tn4/wMHr/EA/T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BqRu8AAAADbAAAADwAAAAAAAAAAAAAAAACYAgAAZHJzL2Rvd25y&#10;ZXYueG1sUEsFBgAAAAAEAAQA9QAAAIUDAAAAAA==&#10;"/>
                    <v:oval id="Oval 34" o:spid="_x0000_s1034" style="position:absolute;left:3960;top:828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Y0IMEA&#10;AADbAAAADwAAAGRycy9kb3ducmV2LnhtbERPTWvCQBC9C/0Pywi96UaDtkRXkUrBHjw0tvchOybB&#10;7GzIjjH+e7cg9DaP9znr7eAa1VMXas8GZtMEFHHhbc2lgZ/T5+QdVBBki41nMnCnANvNy2iNmfU3&#10;/qY+l1LFEA4ZGqhE2kzrUFTkMEx9Sxy5s+8cSoRdqW2HtxjuGj1PkqV2WHNsqLClj4qKS351Bvbl&#10;Ll/2OpVFet4fZHH5PX6lM2Nex8NuBUpokH/x032wcf4b/P0SD9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WNCDBAAAA2wAAAA8AAAAAAAAAAAAAAAAAmAIAAGRycy9kb3du&#10;cmV2LnhtbFBLBQYAAAAABAAEAPUAAACGAwAAAAA=&#10;"/>
                  </v:group>
                  <v:group id="Group 35" o:spid="_x0000_s1035" style="position:absolute;left:3420;top:7200;width:720;height:1260" coordorigin="3960,7200" coordsize="72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ect id="Rectangle 36" o:spid="_x0000_s1036" style="position:absolute;left:3960;top:756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yuAL4A&#10;AADbAAAADwAAAGRycy9kb3ducmV2LnhtbERPTWsCMRC9C/6HMAVvmm3Bsm6NIhbBa7UHj8Nm3IRu&#10;JrtJXNd/bwqF3ubxPme9HV0rBgrRelbwuihAENdeW24UfJ8P8xJETMgaW8+k4EERtpvpZI2V9nf+&#10;ouGUGpFDOFaowKTUVVLG2pDDuPAdceauPjhMGYZG6oD3HO5a+VYU79Kh5dxgsKO9ofrndHMKyn1/&#10;2aXlaPraltTb/nMIfFZq9jLuPkAkGtO/+M991Hn+Cn5/yQfIz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EcrgC+AAAA2wAAAA8AAAAAAAAAAAAAAAAAmAIAAGRycy9kb3ducmV2&#10;LnhtbFBLBQYAAAAABAAEAPUAAACDAwAAAAA=&#10;" filled="f" insetpen="t">
                      <v:shadow color="#ccc"/>
                      <v:textbox inset="2.88pt,2.88pt,2.88pt,2.88pt"/>
                    </v:rect>
                    <v:oval id="Oval 37" o:spid="_x0000_s1037" style="position:absolute;left:3960;top:720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Nm6b8A&#10;AADbAAAADwAAAGRycy9kb3ducmV2LnhtbERPTYvCMBC9C/6HMII3TbUoUo0iyoJ78LDd9T40Y1ts&#10;JqWZrfXfbw7CHh/ve3cYXKN66kLt2cBinoAiLrytuTTw8/0x24AKgmyx8UwGXhTgsB+PdphZ/+Qv&#10;6nMpVQzhkKGBSqTNtA5FRQ7D3LfEkbv7zqFE2JXadviM4a7RyyRZa4c1x4YKWzpVVDzyX2fgXB7z&#10;da9TWaX380VWj9v1M10YM50Mxy0ooUH+xW/3xRpYxvX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02bpvwAAANsAAAAPAAAAAAAAAAAAAAAAAJgCAABkcnMvZG93bnJl&#10;di54bWxQSwUGAAAAAAQABAD1AAAAhAMAAAAA&#10;"/>
                    <v:oval id="Oval 38" o:spid="_x0000_s1038" style="position:absolute;left:4500;top:720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DcsMA&#10;AADbAAAADwAAAGRycy9kb3ducmV2LnhtbESPQWvCQBSE70L/w/IK3nQTg1JSV5GKoAcPje39kX0m&#10;wezbkH2N6b/vCkKPw8x8w6y3o2vVQH1oPBtI5wko4tLbhisDX5fD7A1UEGSLrWcy8EsBtpuXyRpz&#10;6+/8SUMhlYoQDjkaqEW6XOtQ1uQwzH1HHL2r7x1KlH2lbY/3CHetXiTJSjtsOC7U2NFHTeWt+HEG&#10;9tWuWA06k2V23R9lefs+n7LUmOnruHsHJTTKf/jZPloDixQ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Z/DcsMAAADbAAAADwAAAAAAAAAAAAAAAACYAgAAZHJzL2Rv&#10;d25yZXYueG1sUEsFBgAAAAAEAAQA9QAAAIgDAAAAAA==&#10;"/>
                    <v:oval id="Oval 39" o:spid="_x0000_s1039" style="position:absolute;left:4500;top:828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1dBcMA&#10;AADbAAAADwAAAGRycy9kb3ducmV2LnhtbESPQWvCQBSE70L/w/IK3nRjglJSV5GKoAcPje39kX0m&#10;wezbkH2N6b/vCkKPw8x8w6y3o2vVQH1oPBtYzBNQxKW3DVcGvi6H2RuoIMgWW89k4JcCbDcvkzXm&#10;1t/5k4ZCKhUhHHI0UIt0udahrMlhmPuOOHpX3zuUKPtK2x7vEe5anSbJSjtsOC7U2NFHTeWt+HEG&#10;9tWuWA06k2V23R9lefs+n7KFMdPXcfcOSmiU//CzfbQG0hQ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1dBcMAAADbAAAADwAAAAAAAAAAAAAAAACYAgAAZHJzL2Rv&#10;d25yZXYueG1sUEsFBgAAAAAEAAQA9QAAAIgDAAAAAA==&#10;"/>
                    <v:oval id="Oval 40" o:spid="_x0000_s1040" style="position:absolute;left:3960;top:828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H4nsIA&#10;AADbAAAADwAAAGRycy9kb3ducmV2LnhtbESPQWvCQBSE74L/YXmCN91oUErqKlIR7MGDsb0/ss8k&#10;mH0bsq8x/ffdguBxmJlvmM1ucI3qqQu1ZwOLeQKKuPC25tLA1/U4ewMVBNli45kM/FKA3XY82mBm&#10;/YMv1OdSqgjhkKGBSqTNtA5FRQ7D3LfE0bv5zqFE2ZXadviIcNfoZZKstcOa40KFLX1UVNzzH2fg&#10;UO7zda9TWaW3w0lW9+/zZ7owZjoZ9u+ghAZ5hZ/tkzWwTOH/S/wBe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AfiewgAAANsAAAAPAAAAAAAAAAAAAAAAAJgCAABkcnMvZG93&#10;bnJldi54bWxQSwUGAAAAAAQABAD1AAAAhwMAAAAA&#10;"/>
                  </v:group>
                  <v:group id="Group 41" o:spid="_x0000_s1041" style="position:absolute;left:1800;top:8460;width:720;height:1260" coordorigin="3960,7200" coordsize="72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rect id="Rectangle 42" o:spid="_x0000_s1042" style="position:absolute;left:3960;top:756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uuMEA&#10;AADbAAAADwAAAGRycy9kb3ducmV2LnhtbESPQWsCMRSE74X+h/AKvXWzFZRlNYoohV6rPfT42Dw3&#10;oZuX3SSu6783guBxmJlvmNVmcp0YKUTrWcFnUYIgbry23Cr4PX59VCBiQtbYeSYFV4qwWb++rLDW&#10;/sI/NB5SKzKEY40KTEp9LWVsDDmMhe+Js3fywWHKMrRSB7xkuOvkrCwX0qHlvGCwp52h5v9wdgqq&#10;3fC3TfPJDI2taLDDfgx8VOr9bdouQSSa0jP8aH9rBbM53L/kHyDX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49brjBAAAA2wAAAA8AAAAAAAAAAAAAAAAAmAIAAGRycy9kb3du&#10;cmV2LnhtbFBLBQYAAAAABAAEAPUAAACGAwAAAAA=&#10;" filled="f" insetpen="t">
                      <v:shadow color="#ccc"/>
                      <v:textbox inset="2.88pt,2.88pt,2.88pt,2.88pt"/>
                    </v:rect>
                    <v:oval id="Oval 43" o:spid="_x0000_s1043" style="position:absolute;left:3960;top:720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ZbBsMA&#10;AADbAAAADwAAAGRycy9kb3ducmV2LnhtbESPQWvCQBSE70L/w/IK3nSjwVBSV5GKoAcPje39kX0m&#10;wezbkH2N6b/vCkKPw8x8w6y3o2vVQH1oPBtYzBNQxKW3DVcGvi6H2RuoIMgWW89k4JcCbDcvkzXm&#10;1t/5k4ZCKhUhHHI0UIt0udahrMlhmPuOOHpX3zuUKPtK2x7vEe5avUySTDtsOC7U2NFHTeWt+HEG&#10;9tWuyAadyiq97o+yun2fT+nCmOnruHsHJTTKf/jZPloDyww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ZbBsMAAADbAAAADwAAAAAAAAAAAAAAAACYAgAAZHJzL2Rv&#10;d25yZXYueG1sUEsFBgAAAAAEAAQA9QAAAIgDAAAAAA==&#10;"/>
                    <v:oval id="Oval 44" o:spid="_x0000_s1044" style="position:absolute;left:4500;top:720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r+ncMA&#10;AADbAAAADwAAAGRycy9kb3ducmV2LnhtbESPT2vCQBTE70K/w/IKvelGg3+IriKVgh56MLb3R/aZ&#10;BLNvQ/Y1pt++KxQ8DjPzG2azG1yjeupC7dnAdJKAIi68rbk08HX5GK9ABUG22HgmA78UYLd9GW0w&#10;s/7OZ+pzKVWEcMjQQCXSZlqHoiKHYeJb4uhdfedQouxKbTu8R7hr9CxJFtphzXGhwpbeKypu+Y8z&#10;cCj3+aLXqczT6+Eo89v35ymdGvP2OuzXoIQGeYb/20drYLaEx5f4A/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r+ncMAAADbAAAADwAAAAAAAAAAAAAAAACYAgAAZHJzL2Rv&#10;d25yZXYueG1sUEsFBgAAAAAEAAQA9QAAAIgDAAAAAA==&#10;"/>
                    <v:oval id="Oval 45" o:spid="_x0000_s1045" style="position:absolute;left:4500;top:828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Vq778A&#10;AADbAAAADwAAAGRycy9kb3ducmV2LnhtbERPTYvCMBC9C/6HMII3TbUoUo0iyoJ78LDd9T40Y1ts&#10;JqWZrfXfbw7CHh/ve3cYXKN66kLt2cBinoAiLrytuTTw8/0x24AKgmyx8UwGXhTgsB+PdphZ/+Qv&#10;6nMpVQzhkKGBSqTNtA5FRQ7D3LfEkbv7zqFE2JXadviM4a7RyyRZa4c1x4YKWzpVVDzyX2fgXB7z&#10;da9TWaX380VWj9v1M10YM50Mxy0ooUH+xW/3xRpYxrH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pWrvvwAAANsAAAAPAAAAAAAAAAAAAAAAAJgCAABkcnMvZG93bnJl&#10;di54bWxQSwUGAAAAAAQABAD1AAAAhAMAAAAA&#10;"/>
                    <v:oval id="Oval 46" o:spid="_x0000_s1046" style="position:absolute;left:3960;top:828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PdMMA&#10;AADbAAAADwAAAGRycy9kb3ducmV2LnhtbESPQWvCQBSE70L/w/IKvelGg6LRVaRS0EMPxvb+yD6T&#10;YPZtyL7G9N93hYLHYWa+YTa7wTWqpy7Ung1MJwko4sLbmksDX5eP8RJUEGSLjWcy8EsBdtuX0QYz&#10;6+98pj6XUkUIhwwNVCJtpnUoKnIYJr4ljt7Vdw4lyq7UtsN7hLtGz5JkoR3WHBcqbOm9ouKW/zgD&#10;h3KfL3qdyjy9Ho4yv31/ntKpMW+vw34NSmiQZ/i/fbQGZit4fIk/QG//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PdMMAAADbAAAADwAAAAAAAAAAAAAAAACYAgAAZHJzL2Rv&#10;d25yZXYueG1sUEsFBgAAAAAEAAQA9QAAAIgDAAAAAA==&#10;"/>
                  </v:group>
                  <v:group id="Group 47" o:spid="_x0000_s1047" style="position:absolute;left:3240;top:10080;width:720;height:1260" coordorigin="3960,7200" coordsize="72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rect id="Rectangle 48" o:spid="_x0000_s1048" style="position:absolute;left:3960;top:756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ZsEA&#10;AADbAAAADwAAAGRycy9kb3ducmV2LnhtbESPQWsCMRSE74X+h/AK3mrWSmXZGkWUgteqB4+PzXMT&#10;unnZTeK6/vtGEHocZuYbZrkeXSsGCtF6VjCbFiCIa68tNwpOx+/3EkRMyBpbz6TgThHWq9eXJVba&#10;3/iHhkNqRIZwrFCBSamrpIy1IYdx6jvi7F18cJiyDI3UAW8Z7lr5URQL6dByXjDY0dZQ/Xu4OgXl&#10;tj9v0udo+tqW1Nt+NwQ+KjV5GzdfIBKN6T/8bO+1gvkMHl/y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f/mbBAAAA2wAAAA8AAAAAAAAAAAAAAAAAmAIAAGRycy9kb3du&#10;cmV2LnhtbFBLBQYAAAAABAAEAPUAAACGAwAAAAA=&#10;" filled="f" insetpen="t">
                      <v:shadow color="#ccc"/>
                      <v:textbox inset="2.88pt,2.88pt,2.88pt,2.88pt"/>
                    </v:rect>
                    <v:oval id="Oval 49" o:spid="_x0000_s1049" style="position:absolute;left:3960;top:720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TL2MIA&#10;AADbAAAADwAAAGRycy9kb3ducmV2LnhtbESPQWvCQBSE74L/YXmCN91oUErqKlIR7MGDsb0/ss8k&#10;mH0bsq8x/ffdguBxmJlvmM1ucI3qqQu1ZwOLeQKKuPC25tLA1/U4ewMVBNli45kM/FKA3XY82mBm&#10;/YMv1OdSqgjhkKGBSqTNtA5FRQ7D3LfE0bv5zqFE2ZXadviIcNfoZZKstcOa40KFLX1UVNzzH2fg&#10;UO7zda9TWaW3w0lW9+/zZ7owZjoZ9u+ghAZ5hZ/tkzWQLuH/S/wBe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lMvYwgAAANsAAAAPAAAAAAAAAAAAAAAAAJgCAABkcnMvZG93&#10;bnJldi54bWxQSwUGAAAAAAQABAD1AAAAhwMAAAAA&#10;"/>
                    <v:oval id="Oval 50" o:spid="_x0000_s1050" style="position:absolute;left:4500;top:720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huQ8MA&#10;AADbAAAADwAAAGRycy9kb3ducmV2LnhtbESPQWvCQBSE74X+h+UVvNWNLoqkriIVwR48NK33R/aZ&#10;BLNvQ/YZ03/fLQg9DjPzDbPejr5VA/WxCWxhNs1AEZfBNVxZ+P46vK5ARUF22AYmCz8UYbt5flpj&#10;7sKdP2kopFIJwjFHC7VIl2sdy5o8xmnoiJN3Cb1HSbKvtOvxnuC+1fMsW2qPDaeFGjt6r6m8Fjdv&#10;YV/tiuWgjSzMZX+UxfV8+jAzaycv4+4NlNAo/+FH++gsGAN/X9IP0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9huQ8MAAADbAAAADwAAAAAAAAAAAAAAAACYAgAAZHJzL2Rv&#10;d25yZXYueG1sUEsFBgAAAAAEAAQA9QAAAIgDAAAAAA==&#10;"/>
                    <v:oval id="Oval 51" o:spid="_x0000_s1051" style="position:absolute;left:4500;top:828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H2N8MA&#10;AADbAAAADwAAAGRycy9kb3ducmV2LnhtbESPQWvCQBSE74X+h+UVvNWNjUpJXUUqgh48NLb3R/aZ&#10;BLNvQ/YZ4793BaHHYWa+YRarwTWqpy7Ung1Mxgko4sLbmksDv8ft+yeoIMgWG89k4EYBVsvXlwVm&#10;1l/5h/pcShUhHDI0UIm0mdahqMhhGPuWOHon3zmUKLtS2w6vEe4a/ZEkc+2w5rhQYUvfFRXn/OIM&#10;bMp1Pu91KrP0tNnJ7Px32KcTY0Zvw/oLlNAg/+Fne2cNpFN4fIk/Q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H2N8MAAADbAAAADwAAAAAAAAAAAAAAAACYAgAAZHJzL2Rv&#10;d25yZXYueG1sUEsFBgAAAAAEAAQA9QAAAIgDAAAAAA==&#10;"/>
                    <v:oval id="Oval 52" o:spid="_x0000_s1052" style="position:absolute;left:3960;top:828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1TrMMA&#10;AADbAAAADwAAAGRycy9kb3ducmV2LnhtbESPQWvCQBSE74L/YXmF3nRjQ6SkriJKwR48GO39kX0m&#10;wezbkH2N6b/vFgSPw8x8w6w2o2vVQH1oPBtYzBNQxKW3DVcGLufP2TuoIMgWW89k4JcCbNbTyQpz&#10;6+98oqGQSkUIhxwN1CJdrnUoa3IY5r4jjt7V9w4lyr7Stsd7hLtWvyXJUjtsOC7U2NGupvJW/DgD&#10;+2pbLAedSpZe9wfJbt/Hr3RhzOvLuP0AJTTKM/xoH6yBNIP/L/EH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31TrMMAAADbAAAADwAAAAAAAAAAAAAAAACYAgAAZHJzL2Rv&#10;d25yZXYueG1sUEsFBgAAAAAEAAQA9QAAAIgDAAAAAA==&#10;"/>
                  </v:group>
                  <v:group id="Group 53" o:spid="_x0000_s1053" style="position:absolute;left:5580;top:10260;width:720;height:1260" coordorigin="3960,7200" coordsize="72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rect id="Rectangle 54" o:spid="_x0000_s1054" style="position:absolute;left:3960;top:756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rDicEA&#10;AADbAAAADwAAAGRycy9kb3ducmV2LnhtbESPQWsCMRSE74X+h/AK3mq2Fe2yNYpYBK9qDz0+Nq+b&#10;0M3LbpKu6783guBxmJlvmOV6dK0YKETrWcHbtABBXHttuVHwfdq9liBiQtbYeiYFF4qwXj0/LbHS&#10;/swHGo6pERnCsUIFJqWukjLWhhzGqe+Is/frg8OUZWikDnjOcNfK96JYSIeW84LBjraG6r/jv1NQ&#10;bvufTZqPpq9tSb3tv4bAJ6UmL+PmE0SiMT3C9/ZeK5h9wO1L/gFyd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6w4nBAAAA2wAAAA8AAAAAAAAAAAAAAAAAmAIAAGRycy9kb3du&#10;cmV2LnhtbFBLBQYAAAAABAAEAPUAAACGAwAAAAA=&#10;" filled="f" insetpen="t">
                      <v:shadow color="#ccc"/>
                      <v:textbox inset="2.88pt,2.88pt,2.88pt,2.88pt"/>
                    </v:rect>
                    <v:oval id="Oval 55" o:spid="_x0000_s1055" style="position:absolute;left:3960;top:720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z8Mr8A&#10;AADbAAAADwAAAGRycy9kb3ducmV2LnhtbERPTYvCMBC9C/sfwix401SLIl2jiCLoYQ9b3fvQjG2x&#10;mZRmrPXfm8PCHh/ve70dXKN66kLt2cBsmoAiLrytuTRwvRwnK1BBkC02nsnAiwJsNx+jNWbWP/mH&#10;+lxKFUM4ZGigEmkzrUNRkcMw9S1x5G6+cygRdqW2HT5juGv0PEmW2mHNsaHClvYVFff84Qwcyl2+&#10;7HUqi/R2OMni/vt9TmfGjD+H3RcooUH+xX/ukzWQxrHxS/wBevM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fPwyvwAAANsAAAAPAAAAAAAAAAAAAAAAAJgCAABkcnMvZG93bnJl&#10;di54bWxQSwUGAAAAAAQABAD1AAAAhAMAAAAA&#10;"/>
                    <v:oval id="Oval 56" o:spid="_x0000_s1056" style="position:absolute;left:4500;top:720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BZqcMA&#10;AADbAAAADwAAAGRycy9kb3ducmV2LnhtbESPQWvCQBSE70L/w/KE3nSjQWmjq0ilYA8eGtv7I/tM&#10;gtm3IfuM8d+7BaHHYWa+YdbbwTWqpy7Ung3Mpgko4sLbmksDP6fPyRuoIMgWG89k4E4BtpuX0Roz&#10;62/8TX0upYoQDhkaqETaTOtQVOQwTH1LHL2z7xxKlF2pbYe3CHeNnifJUjusOS5U2NJHRcUlvzoD&#10;+3KXL3udyiI97w+yuPwev9KZMa/jYbcCJTTIf/jZPlgD6Tv8fYk/QG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BZqcMAAADbAAAADwAAAAAAAAAAAAAAAACYAgAAZHJzL2Rv&#10;d25yZXYueG1sUEsFBgAAAAAEAAQA9QAAAIgDAAAAAA==&#10;"/>
                    <v:oval id="Oval 57" o:spid="_x0000_s1057" style="position:absolute;left:4500;top:828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yDScAA&#10;AADbAAAADwAAAGRycy9kb3ducmV2LnhtbERPTWvCQBC9F/wPyxS81Y2mSkldRRTBHjyYtvchOybB&#10;7GzIjjH+e/cgeHy87+V6cI3qqQu1ZwPTSQKKuPC25tLA3+/+4wtUEGSLjWcycKcA69XobYmZ9Tc+&#10;UZ9LqWIIhwwNVCJtpnUoKnIYJr4ljtzZdw4lwq7UtsNbDHeNniXJQjusOTZU2NK2ouKSX52BXbnJ&#10;F71OZZ6edweZX/6PP+nUmPH7sPkGJTTIS/x0H6yBz7g+fok/QK8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wyDScAAAADbAAAADwAAAAAAAAAAAAAAAACYAgAAZHJzL2Rvd25y&#10;ZXYueG1sUEsFBgAAAAAEAAQA9QAAAIUDAAAAAA==&#10;"/>
                    <v:oval id="Oval 58" o:spid="_x0000_s1058" style="position:absolute;left:3960;top:828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Am0sMA&#10;AADbAAAADwAAAGRycy9kb3ducmV2LnhtbESPQWvCQBSE74L/YXlCb7pJU6WkriKVgh48NLb3R/aZ&#10;BLNvQ/Y1pv/eLQg9DjPzDbPejq5VA/Wh8WwgXSSgiEtvG64MfJ0/5q+ggiBbbD2TgV8KsN1MJ2vM&#10;rb/xJw2FVCpCOORooBbpcq1DWZPDsPAdcfQuvncoUfaVtj3eIty1+jlJVtphw3Ghxo7eayqvxY8z&#10;sK92xWrQmSyzy/4gy+v36ZilxjzNxt0bKKFR/sOP9sEaeEnh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Am0sMAAADbAAAADwAAAAAAAAAAAAAAAACYAgAAZHJzL2Rv&#10;d25yZXYueG1sUEsFBgAAAAAEAAQA9QAAAIgDAAAAAA==&#10;"/>
                  </v:group>
                  <v:group id="Group 59" o:spid="_x0000_s1059" style="position:absolute;left:6300;top:7200;width:720;height:1260" coordorigin="3960,7200" coordsize="72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rect id="Rectangle 60" o:spid="_x0000_s1060" style="position:absolute;left:3960;top:756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e298EA&#10;AADbAAAADwAAAGRycy9kb3ducmV2LnhtbESPQWsCMRSE74X+h/AK3mq2VcuyNYpYBK9qDz0+Nq+b&#10;0M3LbpKu6783guBxmJlvmOV6dK0YKETrWcHbtABBXHttuVHwfdq9liBiQtbYeiYFF4qwXj0/LbHS&#10;/swHGo6pERnCsUIFJqWukjLWhhzGqe+Is/frg8OUZWikDnjOcNfK96L4kA4t5wWDHW0N1X/Hf6eg&#10;3PY/m7QYTV/bknrbfw2BT0pNXsbNJ4hEY3qE7+29VjCfwe1L/gFyd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HtvfBAAAA2wAAAA8AAAAAAAAAAAAAAAAAmAIAAGRycy9kb3du&#10;cmV2LnhtbFBLBQYAAAAABAAEAPUAAACGAwAAAAA=&#10;" filled="f" insetpen="t">
                      <v:shadow color="#ccc"/>
                      <v:textbox inset="2.88pt,2.88pt,2.88pt,2.88pt"/>
                    </v:rect>
                    <v:oval id="Oval 61" o:spid="_x0000_s1061" style="position:absolute;left:3960;top:720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eFSsQA&#10;AADbAAAADwAAAGRycy9kb3ducmV2LnhtbESPQWvCQBSE74X+h+UJvdWNjUqJrhIaCnrowbS9P7LP&#10;JJh9G7KvMf33XaHgcZiZb5jtfnKdGmkIrWcDi3kCirjytuXawNfn+/MrqCDIFjvPZOCXAux3jw9b&#10;zKy/8onGUmoVIRwyNNCI9JnWoWrIYZj7njh6Zz84lCiHWtsBrxHuOv2SJGvtsOW40GBPbw1Vl/LH&#10;GSjqvFyPOpVVei4Osrp8fxzThTFPsynfgBKa5B7+bx+sgeUSbl/iD9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3hUrEAAAA2wAAAA8AAAAAAAAAAAAAAAAAmAIAAGRycy9k&#10;b3ducmV2LnhtbFBLBQYAAAAABAAEAPUAAACJAwAAAAA=&#10;"/>
                    <v:oval id="Oval 62" o:spid="_x0000_s1062" style="position:absolute;left:4500;top:720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sg0cMA&#10;AADbAAAADwAAAGRycy9kb3ducmV2LnhtbESPQWvCQBSE74L/YXlCb7qxaaSkriKVgh48NLb3R/aZ&#10;BLNvQ/Y1pv/eLQg9DjPzDbPejq5VA/Wh8WxguUhAEZfeNlwZ+Dp/zF9BBUG22HomA78UYLuZTtaY&#10;W3/jTxoKqVSEcMjRQC3S5VqHsiaHYeE74uhdfO9QouwrbXu8Rbhr9XOSrLTDhuNCjR2911Reix9n&#10;YF/titWgU8nSy/4g2fX7dEyXxjzNxt0bKKFR/sOP9sEaeMn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3sg0cMAAADbAAAADwAAAAAAAAAAAAAAAACYAgAAZHJzL2Rv&#10;d25yZXYueG1sUEsFBgAAAAAEAAQA9QAAAIgDAAAAAA==&#10;"/>
                    <v:oval id="Oval 63" o:spid="_x0000_s1063" style="position:absolute;left:4500;top:828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m+psMA&#10;AADbAAAADwAAAGRycy9kb3ducmV2LnhtbESPQWvCQBSE74L/YXlCb7qxqaGkriKVgh48NLb3R/aZ&#10;BLNvQ/Y1pv/eLQg9DjPzDbPejq5VA/Wh8WxguUhAEZfeNlwZ+Dp/zF9BBUG22HomA78UYLuZTtaY&#10;W3/jTxoKqVSEcMjRQC3S5VqHsiaHYeE74uhdfO9QouwrbXu8Rbhr9XOSZNphw3Ghxo7eayqvxY8z&#10;sK92RTboVFbpZX+Q1fX7dEyXxjzNxt0bKKFR/sOP9sEaeMn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6m+psMAAADbAAAADwAAAAAAAAAAAAAAAACYAgAAZHJzL2Rv&#10;d25yZXYueG1sUEsFBgAAAAAEAAQA9QAAAIgDAAAAAA==&#10;"/>
                    <v:oval id="Oval 64" o:spid="_x0000_s1064" style="position:absolute;left:3960;top:828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UbPcQA&#10;AADbAAAADwAAAGRycy9kb3ducmV2LnhtbESPQWvCQBSE70L/w/IKvenGpqaSuopUCnrw0LTeH9ln&#10;Esy+DdnXmP77bkHwOMzMN8xqM7pWDdSHxrOB+SwBRVx623Bl4PvrY7oEFQTZYuuZDPxSgM36YbLC&#10;3Porf9JQSKUihEOOBmqRLtc6lDU5DDPfEUfv7HuHEmVfadvjNcJdq5+TJNMOG44LNXb0XlN5KX6c&#10;gV21LbJBp7JIz7u9LC6n4yGdG/P0OG7fQAmNcg/f2ntr4OUV/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lGz3EAAAA2wAAAA8AAAAAAAAAAAAAAAAAmAIAAGRycy9k&#10;b3ducmV2LnhtbFBLBQYAAAAABAAEAPUAAACJAwAAAAA=&#10;"/>
                  </v:group>
                  <v:group id="Group 65" o:spid="_x0000_s1065" style="position:absolute;left:8820;top:7920;width:720;height:1260" coordorigin="3960,7200" coordsize="72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rect id="Rectangle 66" o:spid="_x0000_s1066" style="position:absolute;left:3960;top:756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BHcEA&#10;AADbAAAADwAAAGRycy9kb3ducmV2LnhtbESPQWsCMRSE74X+h/AK3mq2RWW7NYpYBK9qDz0+Nq+b&#10;0M3LbpKu6783guBxmJlvmOV6dK0YKETrWcHbtABBXHttuVHwfdq9liBiQtbYeiYFF4qwXj0/LbHS&#10;/swHGo6pERnCsUIFJqWukjLWhhzGqe+Is/frg8OUZWikDnjOcNfK96JYSIeW84LBjraG6r/jv1NQ&#10;bvufTZqPpq9tSb3tv4bAJ6UmL+PmE0SiMT3C9/ZeK5h9wO1L/gFyd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vgR3BAAAA2wAAAA8AAAAAAAAAAAAAAAAAmAIAAGRycy9kb3du&#10;cmV2LnhtbFBLBQYAAAAABAAEAPUAAACGAwAAAAA=&#10;" filled="f" insetpen="t">
                      <v:shadow color="#ccc"/>
                      <v:textbox inset="2.88pt,2.88pt,2.88pt,2.88pt"/>
                    </v:rect>
                    <v:oval id="Oval 67" o:spid="_x0000_s1067" style="position:absolute;left:3960;top:720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UVlMAA&#10;AADbAAAADwAAAGRycy9kb3ducmV2LnhtbERPTWvCQBC9C/6HZYTezMaGSEldRSoFe/BgbO9DdkyC&#10;2dmQncb033cPgsfH+97sJtepkYbQejawSlJQxJW3LdcGvi+fyzdQQZAtdp7JwB8F2G3nsw0W1t/5&#10;TGMptYohHAo00Ij0hdahashhSHxPHLmrHxxKhEOt7YD3GO46/Zqma+2w5djQYE8fDVW38tcZONT7&#10;cj3qTPLsejhKfvs5fWUrY14W0/4dlNAkT/HDfbQG8rg+fok/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tUVlMAAAADbAAAADwAAAAAAAAAAAAAAAACYAgAAZHJzL2Rvd25y&#10;ZXYueG1sUEsFBgAAAAAEAAQA9QAAAIUDAAAAAA==&#10;"/>
                    <v:oval id="Oval 68" o:spid="_x0000_s1068" style="position:absolute;left:4500;top:720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mwD8MA&#10;AADbAAAADwAAAGRycy9kb3ducmV2LnhtbESPwWrDMBBE74X+g9hCb7XsGIfiRgmhoZAeeqiT3hdr&#10;Y5tYK2NtHOfvo0Khx2Fm3jCrzex6NdEYOs8GsiQFRVx723Fj4Hj4eHkFFQTZYu+ZDNwowGb9+LDC&#10;0vorf9NUSaMihEOJBlqRodQ61C05DIkfiKN38qNDiXJstB3xGuGu14s0XWqHHceFFgd6b6k+Vxdn&#10;YNdsq+Wkcyny024vxfnn6zPPjHl+mrdvoIRm+Q//tffWQJHB75f4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mwD8MAAADbAAAADwAAAAAAAAAAAAAAAACYAgAAZHJzL2Rv&#10;d25yZXYueG1sUEsFBgAAAAAEAAQA9QAAAIgDAAAAAA==&#10;"/>
                    <v:oval id="Oval 69" o:spid="_x0000_s1069" style="position:absolute;left:4500;top:828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sueMMA&#10;AADbAAAADwAAAGRycy9kb3ducmV2LnhtbESPQWvCQBSE74L/YXlCb7rRECmpq0iloIceGtv7I/tM&#10;gtm3Ifsa4793hUKPw8x8w2x2o2vVQH1oPBtYLhJQxKW3DVcGvs8f81dQQZAttp7JwJ0C7LbTyQZz&#10;62/8RUMhlYoQDjkaqEW6XOtQ1uQwLHxHHL2L7x1KlH2lbY+3CHetXiXJWjtsOC7U2NF7TeW1+HUG&#10;DtW+WA86lSy9HI6SXX8+T+nSmJfZuH8DJTTKf/ivfbQGshU8v8Qfo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sueMMAAADbAAAADwAAAAAAAAAAAAAAAACYAgAAZHJzL2Rv&#10;d25yZXYueG1sUEsFBgAAAAAEAAQA9QAAAIgDAAAAAA==&#10;"/>
                    <v:oval id="Oval 70" o:spid="_x0000_s1070" style="position:absolute;left:3960;top:828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eL48MA&#10;AADbAAAADwAAAGRycy9kb3ducmV2LnhtbESPQWvCQBSE74L/YXmF3nRjQ6SkriJKwR48GO39kX0m&#10;wezbkH2N6b/vFgSPw8x8w6w2o2vVQH1oPBtYzBNQxKW3DVcGLufP2TuoIMgWW89k4JcCbNbTyQpz&#10;6+98oqGQSkUIhxwN1CJdrnUoa3IY5r4jjt7V9w4lyr7Stsd7hLtWvyXJUjtsOC7U2NGupvJW/DgD&#10;+2pbLAedSpZe9wfJbt/Hr3RhzOvLuP0AJTTKM/xoH6yBLIX/L/EH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eL48MAAADbAAAADwAAAAAAAAAAAAAAAACYAgAAZHJzL2Rv&#10;d25yZXYueG1sUEsFBgAAAAAEAAQA9QAAAIgDAAAAAA==&#10;"/>
                  </v:group>
                  <v:line id="Line 71" o:spid="_x0000_s1071" style="position:absolute;flip:y;visibility:visible;mso-wrap-style:square" from="2340,7740" to="3240,8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43scUAAADbAAAADwAAAGRycy9kb3ducmV2LnhtbESPT2vCQBDF74LfYRnBS6gbqy01uor9&#10;Iwilh9oeehyyYxLMzobsqOm3dwXB4+PN+715i1XnanWiNlSeDYxHKSji3NuKCwO/P5uHF1BBkC3W&#10;nsnAPwVYLfu9BWbWn/mbTjspVIRwyNBAKdJkWoe8JIdh5Bvi6O1961CibAttWzxHuKv1Y5o+a4cV&#10;x4YSG3orKT/sji6+sfni98kkeXU6SWb08SefqRZjhoNuPQcl1Mn9+JbeWgNPU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k43scUAAADbAAAADwAAAAAAAAAA&#10;AAAAAAChAgAAZHJzL2Rvd25yZXYueG1sUEsFBgAAAAAEAAQA+QAAAJMDAAAAAA==&#10;">
                    <v:stroke endarrow="block"/>
                  </v:line>
                  <v:line id="Line 72" o:spid="_x0000_s1072" style="position:absolute;visibility:visible;mso-wrap-style:square" from="4500,7560" to="6120,7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QSZMQAAADbAAAADwAAAGRycy9kb3ducmV2LnhtbESPS2vDMBCE74X8B7GB3Bo5hbzcKCHU&#10;FHJoCnnQ89baWibWyliqo/77KFDIcZiZb5jVJtpG9NT52rGCyTgDQVw6XXOl4Hx6f16A8AFZY+OY&#10;FPyRh8168LTCXLsrH6g/hkokCPscFZgQ2lxKXxqy6MeuJU7ej+sshiS7SuoOrwluG/mSZTNpsea0&#10;YLClN0Pl5fhrFcxNcZBzWXycPou+nizjPn59L5UaDeP2FUSgGB7h//ZOK5hO4f4l/QC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pBJkxAAAANsAAAAPAAAAAAAAAAAA&#10;AAAAAKECAABkcnMvZG93bnJldi54bWxQSwUGAAAAAAQABAD5AAAAkgMAAAAA&#10;">
                    <v:stroke endarrow="block"/>
                  </v:line>
                  <v:line id="Line 73" o:spid="_x0000_s1073" style="position:absolute;visibility:visible;mso-wrap-style:square" from="7380,7560" to="8640,8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aME8QAAADbAAAADwAAAGRycy9kb3ducmV2LnhtbESPzWrDMBCE74G+g9hCbomcQP7cKKHE&#10;BHpoC3FCz1tra5laK2Mpjvr2VaGQ4zAz3zDbfbStGKj3jWMFs2kGgrhyuuFaweV8nKxB+ICssXVM&#10;Cn7Iw373MNpirt2NTzSUoRYJwj5HBSaELpfSV4Ys+qnriJP35XqLIcm+lrrHW4LbVs6zbCktNpwW&#10;DHZ0MFR9l1erYGWKk1zJ4vX8XgzNbBPf4sfnRqnxY3x+AhEohnv4v/2iFSyW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dowTxAAAANsAAAAPAAAAAAAAAAAA&#10;AAAAAKECAABkcnMvZG93bnJldi54bWxQSwUGAAAAAAQABAD5AAAAkgMAAAAA&#10;">
                    <v:stroke endarrow="block"/>
                  </v:line>
                  <v:line id="Line 74" o:spid="_x0000_s1074" style="position:absolute;flip:x;visibility:visible;mso-wrap-style:square" from="8640,9360" to="9180,9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ypxsUAAADbAAAADwAAAGRycy9kb3ducmV2LnhtbESPT2vCQBDF74LfYRnBS6gbK7Y1uor9&#10;Iwilh9oeehyyYxLMzobsqOm3dwXB4+PN+715i1XnanWiNlSeDYxHKSji3NuKCwO/P5uHF1BBkC3W&#10;nsnAPwVYLfu9BWbWn/mbTjspVIRwyNBAKdJkWoe8JIdh5Bvi6O1961CibAttWzxHuKv1Y5o+aYcV&#10;x4YSG3orKT/sji6+sfni98kkeXU6SWb08SefqRZjhoNuPQcl1Mn9+JbeWgPTZ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pypxsUAAADbAAAADwAAAAAAAAAA&#10;AAAAAAChAgAAZHJzL2Rvd25yZXYueG1sUEsFBgAAAAAEAAQA+QAAAJMDAAAAAA==&#10;">
                    <v:stroke endarrow="block"/>
                  </v:line>
                  <v:line id="Line 75" o:spid="_x0000_s1075" style="position:absolute;flip:x;visibility:visible;mso-wrap-style:square" from="6480,10440" to="7560,1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M9tMQAAADbAAAADwAAAGRycy9kb3ducmV2LnhtbESPwUrDQBCG74LvsIzgJbQbLYrGbIpt&#10;LQjFg60Hj0N2TILZ2ZCdtvHtnYPgcfjn/+abcjmF3pxoTF1kBzfzHAxxHX3HjYOPw3b2ACYJssc+&#10;Mjn4oQTL6vKixMLHM7/TaS+NUQinAh20IkNhbapbCpjmcSDW7CuOAUXHsbF+xLPCQ29v8/zeBuxY&#10;L7Q40Lql+nt/DKqxfePNYpGtgs2yR3r5lF1uxbnrq+n5CYzQJP/Lf+1X7+BOZ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Az20xAAAANsAAAAPAAAAAAAAAAAA&#10;AAAAAKECAABkcnMvZG93bnJldi54bWxQSwUGAAAAAAQABAD5AAAAkgMAAAAA&#10;">
                    <v:stroke endarrow="block"/>
                  </v:line>
                  <v:line id="Line 76" o:spid="_x0000_s1076" style="position:absolute;flip:x y;visibility:visible;mso-wrap-style:square" from="2520,9900" to="3060,10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JrZcQAAADbAAAADwAAAGRycy9kb3ducmV2LnhtbESPQWvCQBSE74L/YXmCN90oVDR1lSII&#10;PXhRi15fsq/Z1OzbJLvG+O+7BaHHYWa+Ydbb3laio9aXjhXMpgkI4tzpkgsFX+f9ZAnCB2SNlWNS&#10;8CQP281wsMZUuwcfqTuFQkQI+xQVmBDqVEqfG7Lop64mjt63ay2GKNtC6hYfEW4rOU+ShbRYclww&#10;WNPOUH473a2CLrvPfi6H481n12aVLU2zOzQLpcaj/uMdRKA+/Idf7U+t4G0Ff1/i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ImtlxAAAANsAAAAPAAAAAAAAAAAA&#10;AAAAAKECAABkcnMvZG93bnJldi54bWxQSwUGAAAAAAQABAD5AAAAkgMAAAAA&#10;">
                    <v:stroke endarrow="block"/>
                  </v:line>
                </v:group>
                <w10:wrap type="square"/>
              </v:group>
            </w:pict>
          </mc:Fallback>
        </mc:AlternateContent>
      </w:r>
      <w:r w:rsidR="0015546C" w:rsidRPr="00180ED2">
        <w:rPr>
          <w:b/>
        </w:rPr>
        <w:t xml:space="preserve">Round robin </w:t>
      </w:r>
      <w:r w:rsidR="0015546C">
        <w:rPr>
          <w:b/>
        </w:rPr>
        <w:t>teaching approach</w:t>
      </w:r>
    </w:p>
    <w:p w:rsidR="0015546C" w:rsidRPr="00180ED2" w:rsidRDefault="0015546C" w:rsidP="0015546C"/>
    <w:p w:rsidR="0015546C" w:rsidRDefault="0015546C" w:rsidP="0015546C">
      <w:pPr>
        <w:numPr>
          <w:ilvl w:val="0"/>
          <w:numId w:val="35"/>
        </w:numPr>
      </w:pPr>
      <w:r w:rsidRPr="00180ED2">
        <w:t>Divide the class into small groups (3</w:t>
      </w:r>
      <w:r>
        <w:t>–</w:t>
      </w:r>
      <w:r w:rsidRPr="00180ED2">
        <w:t>5)</w:t>
      </w:r>
      <w:r>
        <w:t>, spread them out around the room and give each a</w:t>
      </w:r>
      <w:r w:rsidRPr="00180ED2">
        <w:t xml:space="preserve"> large sheet of paper</w:t>
      </w:r>
      <w:r>
        <w:t xml:space="preserve"> (or A3-sized PMI worksheet) headed up</w:t>
      </w:r>
      <w:r w:rsidRPr="00180ED2">
        <w:t xml:space="preserve"> with different </w:t>
      </w:r>
      <w:r>
        <w:t>people/things</w:t>
      </w:r>
      <w:r w:rsidRPr="00180ED2">
        <w:t xml:space="preserve"> that may be affected</w:t>
      </w:r>
      <w:r>
        <w:t xml:space="preserve"> </w:t>
      </w:r>
      <w:r w:rsidRPr="00180ED2">
        <w:t xml:space="preserve">by </w:t>
      </w:r>
      <w:r>
        <w:t xml:space="preserve">the addition of </w:t>
      </w:r>
      <w:r w:rsidRPr="00180ED2">
        <w:t xml:space="preserve">chemical fire retardants to furniture. </w:t>
      </w:r>
    </w:p>
    <w:p w:rsidR="0015546C" w:rsidRDefault="0015546C" w:rsidP="0015546C"/>
    <w:p w:rsidR="0015546C" w:rsidRDefault="0015546C" w:rsidP="0015546C">
      <w:pPr>
        <w:ind w:left="360"/>
      </w:pPr>
      <w:r>
        <w:t xml:space="preserve">Lead in statements: </w:t>
      </w:r>
    </w:p>
    <w:p w:rsidR="0015546C" w:rsidRDefault="0015546C" w:rsidP="0015546C">
      <w:pPr>
        <w:numPr>
          <w:ilvl w:val="0"/>
          <w:numId w:val="33"/>
        </w:numPr>
        <w:tabs>
          <w:tab w:val="clear" w:pos="360"/>
          <w:tab w:val="num" w:pos="720"/>
        </w:tabs>
        <w:ind w:left="720"/>
      </w:pPr>
      <w:r>
        <w:t xml:space="preserve">How </w:t>
      </w:r>
      <w:r w:rsidRPr="00180ED2">
        <w:t xml:space="preserve">might </w:t>
      </w:r>
      <w:r w:rsidRPr="00E00644">
        <w:rPr>
          <w:b/>
        </w:rPr>
        <w:t>hav</w:t>
      </w:r>
      <w:r>
        <w:rPr>
          <w:b/>
        </w:rPr>
        <w:t>ing</w:t>
      </w:r>
      <w:r w:rsidRPr="00E00644">
        <w:rPr>
          <w:b/>
        </w:rPr>
        <w:t xml:space="preserve"> chemical fire retardant</w:t>
      </w:r>
      <w:r>
        <w:rPr>
          <w:b/>
        </w:rPr>
        <w:t>s</w:t>
      </w:r>
      <w:r w:rsidRPr="00180ED2">
        <w:t xml:space="preserve"> </w:t>
      </w:r>
      <w:r>
        <w:t xml:space="preserve">in </w:t>
      </w:r>
      <w:r w:rsidRPr="00180ED2">
        <w:t xml:space="preserve">furniture </w:t>
      </w:r>
      <w:r>
        <w:t>a</w:t>
      </w:r>
      <w:r w:rsidRPr="00180ED2">
        <w:t xml:space="preserve">ffect </w:t>
      </w:r>
      <w:r>
        <w:t>(harm or benefit)…</w:t>
      </w:r>
    </w:p>
    <w:p w:rsidR="0015546C" w:rsidRDefault="0015546C" w:rsidP="0015546C">
      <w:pPr>
        <w:numPr>
          <w:ilvl w:val="0"/>
          <w:numId w:val="33"/>
        </w:numPr>
        <w:tabs>
          <w:tab w:val="clear" w:pos="360"/>
          <w:tab w:val="num" w:pos="720"/>
        </w:tabs>
        <w:ind w:left="720"/>
      </w:pPr>
      <w:r>
        <w:t xml:space="preserve">How </w:t>
      </w:r>
      <w:r w:rsidRPr="00180ED2">
        <w:t xml:space="preserve">might </w:t>
      </w:r>
      <w:r w:rsidRPr="00931C79">
        <w:rPr>
          <w:b/>
        </w:rPr>
        <w:t>not</w:t>
      </w:r>
      <w:r>
        <w:t xml:space="preserve"> </w:t>
      </w:r>
      <w:r w:rsidRPr="00E00644">
        <w:rPr>
          <w:b/>
        </w:rPr>
        <w:t>hav</w:t>
      </w:r>
      <w:r>
        <w:rPr>
          <w:b/>
        </w:rPr>
        <w:t>ing</w:t>
      </w:r>
      <w:r w:rsidRPr="00E00644">
        <w:rPr>
          <w:b/>
        </w:rPr>
        <w:t xml:space="preserve"> chemical fire retardant</w:t>
      </w:r>
      <w:r>
        <w:rPr>
          <w:b/>
        </w:rPr>
        <w:t>s</w:t>
      </w:r>
      <w:r w:rsidRPr="00180ED2">
        <w:t xml:space="preserve"> </w:t>
      </w:r>
      <w:r>
        <w:t xml:space="preserve">in </w:t>
      </w:r>
      <w:r w:rsidRPr="00180ED2">
        <w:t xml:space="preserve">furniture </w:t>
      </w:r>
      <w:r>
        <w:t>a</w:t>
      </w:r>
      <w:r w:rsidRPr="00180ED2">
        <w:t xml:space="preserve">ffect </w:t>
      </w:r>
      <w:r>
        <w:t>(harm or benefit)…</w:t>
      </w:r>
    </w:p>
    <w:p w:rsidR="0015546C" w:rsidRDefault="0015546C" w:rsidP="0015546C">
      <w:pPr>
        <w:ind w:left="360"/>
      </w:pPr>
    </w:p>
    <w:p w:rsidR="0015546C" w:rsidRPr="00180ED2" w:rsidRDefault="0015546C" w:rsidP="0015546C">
      <w:pPr>
        <w:ind w:left="360"/>
      </w:pPr>
      <w:r>
        <w:t>People/things affected</w:t>
      </w:r>
      <w:r w:rsidRPr="00180ED2">
        <w:t xml:space="preserve">: </w:t>
      </w:r>
    </w:p>
    <w:p w:rsidR="0015546C" w:rsidRPr="00180ED2" w:rsidRDefault="0015546C" w:rsidP="0015546C">
      <w:pPr>
        <w:numPr>
          <w:ilvl w:val="0"/>
          <w:numId w:val="34"/>
        </w:numPr>
        <w:tabs>
          <w:tab w:val="clear" w:pos="360"/>
          <w:tab w:val="num" w:pos="720"/>
        </w:tabs>
        <w:ind w:left="720"/>
      </w:pPr>
      <w:r w:rsidRPr="00180ED2">
        <w:t>me?</w:t>
      </w:r>
    </w:p>
    <w:p w:rsidR="0015546C" w:rsidRPr="00180ED2" w:rsidRDefault="0015546C" w:rsidP="0015546C">
      <w:pPr>
        <w:numPr>
          <w:ilvl w:val="0"/>
          <w:numId w:val="34"/>
        </w:numPr>
        <w:tabs>
          <w:tab w:val="clear" w:pos="360"/>
          <w:tab w:val="num" w:pos="720"/>
        </w:tabs>
        <w:ind w:left="720"/>
      </w:pPr>
      <w:r>
        <w:t>other</w:t>
      </w:r>
      <w:r w:rsidRPr="00180ED2">
        <w:t xml:space="preserve"> people (my family and others)?</w:t>
      </w:r>
    </w:p>
    <w:p w:rsidR="0015546C" w:rsidRPr="00180ED2" w:rsidRDefault="0015546C" w:rsidP="0015546C">
      <w:pPr>
        <w:numPr>
          <w:ilvl w:val="0"/>
          <w:numId w:val="34"/>
        </w:numPr>
        <w:tabs>
          <w:tab w:val="clear" w:pos="360"/>
          <w:tab w:val="num" w:pos="720"/>
        </w:tabs>
        <w:ind w:left="720"/>
      </w:pPr>
      <w:r w:rsidRPr="00180ED2">
        <w:t>scientists?</w:t>
      </w:r>
    </w:p>
    <w:p w:rsidR="0015546C" w:rsidRPr="00180ED2" w:rsidRDefault="0015546C" w:rsidP="0015546C">
      <w:pPr>
        <w:numPr>
          <w:ilvl w:val="0"/>
          <w:numId w:val="34"/>
        </w:numPr>
        <w:tabs>
          <w:tab w:val="clear" w:pos="360"/>
          <w:tab w:val="num" w:pos="720"/>
        </w:tabs>
        <w:ind w:left="720"/>
      </w:pPr>
      <w:r w:rsidRPr="00180ED2">
        <w:t>children?</w:t>
      </w:r>
    </w:p>
    <w:p w:rsidR="0015546C" w:rsidRPr="00180ED2" w:rsidRDefault="0015546C" w:rsidP="0015546C">
      <w:pPr>
        <w:numPr>
          <w:ilvl w:val="0"/>
          <w:numId w:val="34"/>
        </w:numPr>
        <w:tabs>
          <w:tab w:val="clear" w:pos="360"/>
          <w:tab w:val="num" w:pos="720"/>
        </w:tabs>
        <w:ind w:left="720"/>
      </w:pPr>
      <w:r w:rsidRPr="00180ED2">
        <w:t>furniture factory and store owners?</w:t>
      </w:r>
    </w:p>
    <w:p w:rsidR="0015546C" w:rsidRPr="00180ED2" w:rsidRDefault="0015546C" w:rsidP="0015546C">
      <w:pPr>
        <w:numPr>
          <w:ilvl w:val="0"/>
          <w:numId w:val="34"/>
        </w:numPr>
        <w:tabs>
          <w:tab w:val="clear" w:pos="360"/>
          <w:tab w:val="num" w:pos="720"/>
        </w:tabs>
        <w:ind w:left="720"/>
      </w:pPr>
      <w:r w:rsidRPr="00180ED2">
        <w:t>workers at the factory where chemical fire retardants are made?</w:t>
      </w:r>
    </w:p>
    <w:p w:rsidR="0015546C" w:rsidRPr="00180ED2" w:rsidRDefault="0015546C" w:rsidP="0015546C">
      <w:pPr>
        <w:numPr>
          <w:ilvl w:val="0"/>
          <w:numId w:val="34"/>
        </w:numPr>
        <w:tabs>
          <w:tab w:val="clear" w:pos="360"/>
          <w:tab w:val="num" w:pos="720"/>
        </w:tabs>
        <w:ind w:left="720"/>
      </w:pPr>
      <w:r w:rsidRPr="00180ED2">
        <w:t>the environment? (think about the production of the chemicals)</w:t>
      </w:r>
    </w:p>
    <w:p w:rsidR="0015546C" w:rsidRPr="00180ED2" w:rsidRDefault="0015546C" w:rsidP="0015546C">
      <w:pPr>
        <w:numPr>
          <w:ilvl w:val="0"/>
          <w:numId w:val="34"/>
        </w:numPr>
        <w:tabs>
          <w:tab w:val="clear" w:pos="360"/>
          <w:tab w:val="num" w:pos="720"/>
        </w:tabs>
        <w:ind w:left="720"/>
      </w:pPr>
      <w:r w:rsidRPr="00180ED2">
        <w:t>firefighters?</w:t>
      </w:r>
    </w:p>
    <w:p w:rsidR="0015546C" w:rsidRPr="00180ED2" w:rsidRDefault="0015546C" w:rsidP="0015546C">
      <w:pPr>
        <w:numPr>
          <w:ilvl w:val="0"/>
          <w:numId w:val="34"/>
        </w:numPr>
        <w:tabs>
          <w:tab w:val="clear" w:pos="360"/>
          <w:tab w:val="num" w:pos="720"/>
        </w:tabs>
        <w:ind w:left="720"/>
      </w:pPr>
      <w:r w:rsidRPr="00180ED2">
        <w:t>homes and buildings in the event of a fire?</w:t>
      </w:r>
    </w:p>
    <w:p w:rsidR="0015546C" w:rsidRPr="00180ED2" w:rsidRDefault="0015546C" w:rsidP="0015546C"/>
    <w:p w:rsidR="0015546C" w:rsidRDefault="00AA4E66" w:rsidP="0015546C">
      <w:pPr>
        <w:numPr>
          <w:ilvl w:val="0"/>
          <w:numId w:val="35"/>
        </w:numPr>
      </w:pPr>
      <w:r w:rsidRPr="00180ED2">
        <w:rPr>
          <w:noProof/>
          <w:lang w:val="en-NZ" w:eastAsia="en-NZ"/>
        </w:rPr>
        <mc:AlternateContent>
          <mc:Choice Requires="wpg">
            <w:drawing>
              <wp:anchor distT="0" distB="0" distL="114300" distR="114300" simplePos="0" relativeHeight="251656704" behindDoc="0" locked="0" layoutInCell="1" allowOverlap="1">
                <wp:simplePos x="0" y="0"/>
                <wp:positionH relativeFrom="column">
                  <wp:posOffset>3657600</wp:posOffset>
                </wp:positionH>
                <wp:positionV relativeFrom="paragraph">
                  <wp:posOffset>4114800</wp:posOffset>
                </wp:positionV>
                <wp:extent cx="285750" cy="457200"/>
                <wp:effectExtent l="5715" t="7620" r="13335" b="11430"/>
                <wp:wrapNone/>
                <wp:docPr id="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 cy="457200"/>
                          <a:chOff x="110061375" y="108946950"/>
                          <a:chExt cx="285750" cy="457200"/>
                        </a:xfrm>
                      </wpg:grpSpPr>
                      <wps:wsp>
                        <wps:cNvPr id="3" name="Rectangle 21"/>
                        <wps:cNvSpPr>
                          <a:spLocks noChangeArrowheads="1"/>
                        </wps:cNvSpPr>
                        <wps:spPr bwMode="auto">
                          <a:xfrm>
                            <a:off x="110061375" y="109061250"/>
                            <a:ext cx="285750" cy="22860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Oval 22"/>
                        <wps:cNvSpPr>
                          <a:spLocks noChangeArrowheads="1"/>
                        </wps:cNvSpPr>
                        <wps:spPr bwMode="auto">
                          <a:xfrm>
                            <a:off x="110089950" y="108946950"/>
                            <a:ext cx="57150" cy="57150"/>
                          </a:xfrm>
                          <a:prstGeom prst="ellipse">
                            <a:avLst/>
                          </a:prstGeom>
                          <a:noFill/>
                          <a:ln w="9525" algn="in">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Oval 23"/>
                        <wps:cNvSpPr>
                          <a:spLocks noChangeArrowheads="1"/>
                        </wps:cNvSpPr>
                        <wps:spPr bwMode="auto">
                          <a:xfrm>
                            <a:off x="110261400" y="108946950"/>
                            <a:ext cx="57150" cy="57150"/>
                          </a:xfrm>
                          <a:prstGeom prst="ellipse">
                            <a:avLst/>
                          </a:prstGeom>
                          <a:noFill/>
                          <a:ln w="9525" algn="in">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7" name="Oval 24"/>
                        <wps:cNvSpPr>
                          <a:spLocks noChangeArrowheads="1"/>
                        </wps:cNvSpPr>
                        <wps:spPr bwMode="auto">
                          <a:xfrm>
                            <a:off x="110089950" y="109347000"/>
                            <a:ext cx="57150" cy="57150"/>
                          </a:xfrm>
                          <a:prstGeom prst="ellipse">
                            <a:avLst/>
                          </a:prstGeom>
                          <a:noFill/>
                          <a:ln w="9525" algn="in">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8" name="Oval 25"/>
                        <wps:cNvSpPr>
                          <a:spLocks noChangeArrowheads="1"/>
                        </wps:cNvSpPr>
                        <wps:spPr bwMode="auto">
                          <a:xfrm>
                            <a:off x="110261400" y="109347000"/>
                            <a:ext cx="57150" cy="57150"/>
                          </a:xfrm>
                          <a:prstGeom prst="ellipse">
                            <a:avLst/>
                          </a:prstGeom>
                          <a:noFill/>
                          <a:ln w="9525" algn="in">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57A6A8B" id="Group 20" o:spid="_x0000_s1026" style="position:absolute;margin-left:4in;margin-top:324pt;width:22.5pt;height:36pt;z-index:251656704" coordorigin="1100613,1089469" coordsize="2857,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">
                <v:rect id="Rectangle 21" o:spid="_x0000_s1027" style="position:absolute;left:1100613;top:1090612;width:2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MGCsAA&#10;AADaAAAADwAAAGRycy9kb3ducmV2LnhtbESPQWsCMRSE74X+h/AKvdVsLcqyGkUUwWvVg8fH5rkJ&#10;3bzsJnFd/31TKHgcZuYbZrkeXSsGCtF6VvA5KUAQ115bbhScT/uPEkRMyBpbz6TgQRHWq9eXJVba&#10;3/mbhmNqRIZwrFCBSamrpIy1IYdx4jvi7F19cJiyDI3UAe8Z7lo5LYq5dGg5LxjsaGuo/jnenIJy&#10;2182aTaavrYl9bbfDYFPSr2/jZsFiERjeob/2wet4Av+ruQbI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MGCsAAAADaAAAADwAAAAAAAAAAAAAAAACYAgAAZHJzL2Rvd25y&#10;ZXYueG1sUEsFBgAAAAAEAAQA9QAAAIUDAAAAAA==&#10;" filled="f" insetpen="t">
                  <v:shadow color="#ccc"/>
                  <v:textbox inset="2.88pt,2.88pt,2.88pt,2.88pt"/>
                </v:rect>
                <v:oval id="Oval 22" o:spid="_x0000_s1028" style="position:absolute;left:1100899;top:1089469;width:572;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oRc8MA&#10;AADaAAAADwAAAGRycy9kb3ducmV2LnhtbESPwWrDMBBE74H+g9hAL6GRUkgxbpRgCoEefLEb0uvW&#10;2tjG1spYqu3+fRUo9DjMvBnmcFpsLyYafetYw26rQBBXzrRca7h8nJ8SED4gG+wdk4Yf8nA6PqwO&#10;mBo3c0FTGWoRS9inqKEJYUil9FVDFv3WDcTRu7nRYohyrKUZcY7ltpfPSr1Iiy3HhQYHemuo6spv&#10;q2H/2WVf1ySvisvSK9Vlc642mdaP6yV7BRFoCf/hP/rdRA7uV+INkM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VoRc8MAAADaAAAADwAAAAAAAAAAAAAAAACYAgAAZHJzL2Rv&#10;d25yZXYueG1sUEsFBgAAAAAEAAQA9QAAAIgDAAAAAA==&#10;" filled="f" insetpen="t">
                  <v:shadow color="#ccc"/>
                  <v:textbox inset="2.88pt,2.88pt,2.88pt,2.88pt"/>
                </v:oval>
                <v:oval id="Oval 23" o:spid="_x0000_s1029" style="position:absolute;left:1102614;top:1089469;width:571;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iPBMIA&#10;AADaAAAADwAAAGRycy9kb3ducmV2LnhtbESPT4vCMBTE7wt+h/CEvSyarKBINUoRBA9e/INen82z&#10;LW1eSpO13W9vBMHjMDO/YZbr3tbiQa0vHWv4HSsQxJkzJecazqftaA7CB2SDtWPS8E8e1qvB1xIT&#10;4zo+0OMYchEh7BPUUITQJFL6rCCLfuwa4ujdXWsxRNnm0rTYRbit5USpmbRYclwosKFNQVl1/LMa&#10;ptcqvV3m++xw7mulqrTbq59U6+9hny5ABOrDJ/xu74yGGbyuxBs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iI8EwgAAANoAAAAPAAAAAAAAAAAAAAAAAJgCAABkcnMvZG93&#10;bnJldi54bWxQSwUGAAAAAAQABAD1AAAAhwMAAAAA&#10;" filled="f" insetpen="t">
                  <v:shadow color="#ccc"/>
                  <v:textbox inset="2.88pt,2.88pt,2.88pt,2.88pt"/>
                </v:oval>
                <v:oval id="Oval 24" o:spid="_x0000_s1030" style="position:absolute;left:1100899;top:1093470;width:572;height: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Qqn8QA&#10;AADaAAAADwAAAGRycy9kb3ducmV2LnhtbESPzWrDMBCE74G+g9hCL6GRWsgPTpRgCoUefLET0uvG&#10;2trG1spYqu2+fRUo9DjMzDfM4TTbTow0+MaxhpeVAkFcOtNwpeFyfn/egfAB2WDnmDT8kIfT8WFx&#10;wMS4iXMai1CJCGGfoIY6hD6R0pc1WfQr1xNH78sNFkOUQyXNgFOE206+KrWRFhuOCzX29FZT2Rbf&#10;VsP6s01v111W5pe5U6pNp0wtU62fHud0DyLQHP7Df+0Po2EL9yvxBsjj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EKp/EAAAA2gAAAA8AAAAAAAAAAAAAAAAAmAIAAGRycy9k&#10;b3ducmV2LnhtbFBLBQYAAAAABAAEAPUAAACJAwAAAAA=&#10;" filled="f" insetpen="t">
                  <v:shadow color="#ccc"/>
                  <v:textbox inset="2.88pt,2.88pt,2.88pt,2.88pt"/>
                </v:oval>
                <v:oval id="Oval 25" o:spid="_x0000_s1031" style="position:absolute;left:1102614;top:1093470;width:571;height: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u+7cAA&#10;AADaAAAADwAAAGRycy9kb3ducmV2LnhtbERPz2vCMBS+D/wfwhO8jDVR2JBqKkUQPHixK9v1rXm2&#10;pc1LaaKt//1yGOz48f3eH2bbiweNvnWsYZ0oEMSVMy3XGsrP09sWhA/IBnvHpOFJHg7Z4mWPqXET&#10;X+lRhFrEEPYpamhCGFIpfdWQRZ+4gThyNzdaDBGOtTQjTjHc9nKj1Ie02HJsaHCgY0NVV9ythvfv&#10;Lv/52l6qazn3SnX5dFGvudar5ZzvQASaw7/4z302GuLWeCXeAJn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1u+7cAAAADaAAAADwAAAAAAAAAAAAAAAACYAgAAZHJzL2Rvd25y&#10;ZXYueG1sUEsFBgAAAAAEAAQA9QAAAIUDAAAAAA==&#10;" filled="f" insetpen="t">
                  <v:shadow color="#ccc"/>
                  <v:textbox inset="2.88pt,2.88pt,2.88pt,2.88pt"/>
                </v:oval>
              </v:group>
            </w:pict>
          </mc:Fallback>
        </mc:AlternateContent>
      </w:r>
      <w:r w:rsidR="0015546C" w:rsidRPr="00180ED2">
        <w:t xml:space="preserve">When </w:t>
      </w:r>
      <w:r w:rsidR="0015546C">
        <w:t>you</w:t>
      </w:r>
      <w:r w:rsidR="0015546C" w:rsidRPr="00180ED2">
        <w:t xml:space="preserve"> say </w:t>
      </w:r>
      <w:r w:rsidR="0015546C">
        <w:t>‘</w:t>
      </w:r>
      <w:r w:rsidR="0015546C" w:rsidRPr="00180ED2">
        <w:t>fire</w:t>
      </w:r>
      <w:r w:rsidR="0015546C">
        <w:t>’</w:t>
      </w:r>
      <w:r w:rsidR="0015546C" w:rsidRPr="00180ED2">
        <w:t xml:space="preserve"> (or some other word that gives the signal), the students have 2</w:t>
      </w:r>
      <w:r w:rsidR="0015546C">
        <w:t>–</w:t>
      </w:r>
      <w:r w:rsidR="0015546C" w:rsidRPr="00180ED2">
        <w:t xml:space="preserve">3 minutes to </w:t>
      </w:r>
      <w:r w:rsidR="0015546C">
        <w:t xml:space="preserve">discuss and </w:t>
      </w:r>
      <w:r w:rsidR="0015546C" w:rsidRPr="00180ED2">
        <w:t xml:space="preserve">think of an idea or two </w:t>
      </w:r>
      <w:r w:rsidR="0015546C">
        <w:t>(harms and benefits) for the statement on the sheet/PMI worksheet</w:t>
      </w:r>
      <w:r w:rsidR="0015546C" w:rsidRPr="00180ED2">
        <w:t>. A writer for the group records the idea</w:t>
      </w:r>
      <w:r w:rsidR="0015546C">
        <w:t>(</w:t>
      </w:r>
      <w:r w:rsidR="0015546C" w:rsidRPr="00180ED2">
        <w:t>s</w:t>
      </w:r>
      <w:r w:rsidR="0015546C">
        <w:t>)</w:t>
      </w:r>
      <w:r w:rsidR="0015546C" w:rsidRPr="00180ED2">
        <w:t xml:space="preserve"> on the sheet. When </w:t>
      </w:r>
      <w:r w:rsidR="0015546C">
        <w:t>you</w:t>
      </w:r>
      <w:r w:rsidR="0015546C" w:rsidRPr="00180ED2">
        <w:t xml:space="preserve"> call </w:t>
      </w:r>
      <w:r w:rsidR="0015546C">
        <w:t>‘</w:t>
      </w:r>
      <w:r w:rsidR="0015546C" w:rsidRPr="00180ED2">
        <w:t>fire</w:t>
      </w:r>
      <w:r w:rsidR="0015546C">
        <w:t>’</w:t>
      </w:r>
      <w:r w:rsidR="0015546C" w:rsidRPr="00180ED2">
        <w:t xml:space="preserve"> again, the groups move to the next piece of paper (the paper stays at each station)</w:t>
      </w:r>
      <w:r w:rsidR="0015546C">
        <w:t xml:space="preserve"> and so on until they have added to all of the sheets</w:t>
      </w:r>
      <w:r w:rsidR="0015546C" w:rsidRPr="00180ED2">
        <w:t>.</w:t>
      </w:r>
      <w:r w:rsidR="0015546C">
        <w:t xml:space="preserve"> I</w:t>
      </w:r>
      <w:r w:rsidR="0015546C" w:rsidRPr="00180ED2">
        <w:t>deas cannot be repeated</w:t>
      </w:r>
      <w:r w:rsidR="0015546C">
        <w:t xml:space="preserve"> so </w:t>
      </w:r>
      <w:r w:rsidR="0015546C" w:rsidRPr="00180ED2">
        <w:t xml:space="preserve">students cannot </w:t>
      </w:r>
      <w:r w:rsidR="0015546C">
        <w:t xml:space="preserve">copy </w:t>
      </w:r>
      <w:r w:rsidR="0015546C" w:rsidRPr="00180ED2">
        <w:t xml:space="preserve">what is already there. </w:t>
      </w:r>
    </w:p>
    <w:p w:rsidR="0015546C" w:rsidRPr="001D4555" w:rsidRDefault="0015546C" w:rsidP="0015546C">
      <w:pPr>
        <w:rPr>
          <w:b/>
        </w:rPr>
      </w:pPr>
      <w:r w:rsidRPr="00180ED2">
        <w:br w:type="page"/>
      </w:r>
      <w:bookmarkStart w:id="6" w:name="pmi"/>
      <w:bookmarkEnd w:id="6"/>
      <w:r w:rsidRPr="001D4555">
        <w:rPr>
          <w:b/>
        </w:rPr>
        <w:lastRenderedPageBreak/>
        <w:t>PMI worksheet</w:t>
      </w:r>
    </w:p>
    <w:p w:rsidR="0015546C" w:rsidRPr="00180ED2" w:rsidRDefault="0015546C" w:rsidP="0015546C"/>
    <w:tbl>
      <w:tblPr>
        <w:tblW w:w="9876" w:type="dxa"/>
        <w:tblLayout w:type="fixed"/>
        <w:tblLook w:val="01E0" w:firstRow="1" w:lastRow="1" w:firstColumn="1" w:lastColumn="1" w:noHBand="0" w:noVBand="0"/>
      </w:tblPr>
      <w:tblGrid>
        <w:gridCol w:w="4820"/>
        <w:gridCol w:w="236"/>
        <w:gridCol w:w="4820"/>
      </w:tblGrid>
      <w:tr w:rsidR="0015546C" w:rsidRPr="009F4F2F">
        <w:tc>
          <w:tcPr>
            <w:tcW w:w="9876" w:type="dxa"/>
            <w:gridSpan w:val="3"/>
            <w:tcBorders>
              <w:top w:val="single" w:sz="4" w:space="0" w:color="auto"/>
              <w:left w:val="single" w:sz="4" w:space="0" w:color="auto"/>
              <w:bottom w:val="single" w:sz="4" w:space="0" w:color="auto"/>
              <w:right w:val="single" w:sz="4" w:space="0" w:color="auto"/>
            </w:tcBorders>
          </w:tcPr>
          <w:p w:rsidR="0015546C" w:rsidRDefault="0015546C" w:rsidP="0015546C">
            <w:pPr>
              <w:rPr>
                <w:b/>
              </w:rPr>
            </w:pPr>
          </w:p>
          <w:p w:rsidR="0015546C" w:rsidRDefault="0015546C" w:rsidP="0015546C">
            <w:pPr>
              <w:rPr>
                <w:b/>
              </w:rPr>
            </w:pPr>
            <w:r>
              <w:rPr>
                <w:b/>
              </w:rPr>
              <w:t>Our group represents (people/thing affected)</w:t>
            </w:r>
            <w:r w:rsidRPr="00477798">
              <w:rPr>
                <w:b/>
              </w:rPr>
              <w:t>____</w:t>
            </w:r>
            <w:r>
              <w:rPr>
                <w:b/>
              </w:rPr>
              <w:t xml:space="preserve">_________________________. </w:t>
            </w:r>
          </w:p>
          <w:p w:rsidR="0015546C" w:rsidRDefault="0015546C" w:rsidP="0015546C">
            <w:pPr>
              <w:rPr>
                <w:b/>
              </w:rPr>
            </w:pPr>
          </w:p>
          <w:p w:rsidR="0015546C" w:rsidRPr="00477798" w:rsidRDefault="0015546C" w:rsidP="0015546C">
            <w:pPr>
              <w:rPr>
                <w:b/>
              </w:rPr>
            </w:pPr>
            <w:r w:rsidRPr="00477798">
              <w:rPr>
                <w:b/>
              </w:rPr>
              <w:t xml:space="preserve">Adding/Not adding fire retardants to foam or material in furniture means </w:t>
            </w:r>
            <w:r>
              <w:rPr>
                <w:b/>
              </w:rPr>
              <w:t>we</w:t>
            </w:r>
            <w:r w:rsidRPr="00477798">
              <w:rPr>
                <w:b/>
              </w:rPr>
              <w:t xml:space="preserve"> may face the following:</w:t>
            </w:r>
          </w:p>
        </w:tc>
      </w:tr>
      <w:tr w:rsidR="0015546C" w:rsidRPr="00477798">
        <w:tc>
          <w:tcPr>
            <w:tcW w:w="4820" w:type="dxa"/>
            <w:tcBorders>
              <w:top w:val="single" w:sz="4" w:space="0" w:color="auto"/>
              <w:bottom w:val="single" w:sz="4" w:space="0" w:color="auto"/>
            </w:tcBorders>
          </w:tcPr>
          <w:p w:rsidR="0015546C" w:rsidRPr="00477798" w:rsidRDefault="0015546C" w:rsidP="0015546C">
            <w:pPr>
              <w:rPr>
                <w:b/>
                <w:sz w:val="12"/>
                <w:szCs w:val="12"/>
              </w:rPr>
            </w:pPr>
          </w:p>
        </w:tc>
        <w:tc>
          <w:tcPr>
            <w:tcW w:w="236" w:type="dxa"/>
          </w:tcPr>
          <w:p w:rsidR="0015546C" w:rsidRPr="00477798" w:rsidRDefault="0015546C" w:rsidP="0015546C">
            <w:pPr>
              <w:rPr>
                <w:b/>
                <w:sz w:val="12"/>
                <w:szCs w:val="12"/>
              </w:rPr>
            </w:pPr>
          </w:p>
        </w:tc>
        <w:tc>
          <w:tcPr>
            <w:tcW w:w="4820" w:type="dxa"/>
            <w:tcBorders>
              <w:top w:val="single" w:sz="4" w:space="0" w:color="auto"/>
              <w:bottom w:val="single" w:sz="4" w:space="0" w:color="auto"/>
            </w:tcBorders>
          </w:tcPr>
          <w:p w:rsidR="0015546C" w:rsidRPr="00477798" w:rsidRDefault="0015546C" w:rsidP="0015546C">
            <w:pPr>
              <w:rPr>
                <w:b/>
                <w:sz w:val="12"/>
                <w:szCs w:val="12"/>
              </w:rPr>
            </w:pPr>
          </w:p>
        </w:tc>
      </w:tr>
      <w:tr w:rsidR="0015546C" w:rsidRPr="009F4F2F">
        <w:tc>
          <w:tcPr>
            <w:tcW w:w="4820" w:type="dxa"/>
            <w:tcBorders>
              <w:top w:val="single" w:sz="4" w:space="0" w:color="auto"/>
              <w:left w:val="single" w:sz="4" w:space="0" w:color="auto"/>
              <w:bottom w:val="single" w:sz="4" w:space="0" w:color="auto"/>
              <w:right w:val="single" w:sz="4" w:space="0" w:color="auto"/>
            </w:tcBorders>
          </w:tcPr>
          <w:p w:rsidR="0015546C" w:rsidRPr="00477798" w:rsidRDefault="0015546C" w:rsidP="0015546C">
            <w:pPr>
              <w:rPr>
                <w:b/>
              </w:rPr>
            </w:pPr>
            <w:r w:rsidRPr="00477798">
              <w:rPr>
                <w:b/>
              </w:rPr>
              <w:t>Benefits (PLUS):</w:t>
            </w:r>
          </w:p>
          <w:p w:rsidR="0015546C" w:rsidRPr="00477798" w:rsidRDefault="0015546C" w:rsidP="0015546C">
            <w:pPr>
              <w:rPr>
                <w:b/>
              </w:rPr>
            </w:pPr>
          </w:p>
          <w:p w:rsidR="0015546C" w:rsidRPr="00477798" w:rsidRDefault="0015546C" w:rsidP="0015546C">
            <w:pPr>
              <w:rPr>
                <w:b/>
              </w:rPr>
            </w:pPr>
          </w:p>
          <w:p w:rsidR="0015546C" w:rsidRPr="00477798" w:rsidRDefault="0015546C" w:rsidP="0015546C">
            <w:pPr>
              <w:rPr>
                <w:b/>
              </w:rPr>
            </w:pPr>
          </w:p>
          <w:p w:rsidR="0015546C" w:rsidRPr="00477798" w:rsidRDefault="0015546C" w:rsidP="0015546C">
            <w:pPr>
              <w:rPr>
                <w:b/>
              </w:rPr>
            </w:pPr>
          </w:p>
          <w:p w:rsidR="0015546C" w:rsidRPr="00477798" w:rsidRDefault="0015546C" w:rsidP="0015546C">
            <w:pPr>
              <w:rPr>
                <w:b/>
              </w:rPr>
            </w:pPr>
          </w:p>
          <w:p w:rsidR="0015546C" w:rsidRPr="00477798" w:rsidRDefault="0015546C" w:rsidP="0015546C">
            <w:pPr>
              <w:rPr>
                <w:b/>
              </w:rPr>
            </w:pPr>
          </w:p>
          <w:p w:rsidR="0015546C" w:rsidRPr="00477798" w:rsidRDefault="0015546C" w:rsidP="0015546C">
            <w:pPr>
              <w:rPr>
                <w:b/>
              </w:rPr>
            </w:pPr>
          </w:p>
          <w:p w:rsidR="0015546C" w:rsidRPr="00477798" w:rsidRDefault="0015546C" w:rsidP="0015546C">
            <w:pPr>
              <w:rPr>
                <w:b/>
              </w:rPr>
            </w:pPr>
          </w:p>
          <w:p w:rsidR="0015546C" w:rsidRPr="00477798" w:rsidRDefault="0015546C" w:rsidP="0015546C">
            <w:pPr>
              <w:rPr>
                <w:b/>
              </w:rPr>
            </w:pPr>
          </w:p>
          <w:p w:rsidR="0015546C" w:rsidRPr="00477798" w:rsidRDefault="0015546C" w:rsidP="0015546C">
            <w:pPr>
              <w:rPr>
                <w:b/>
              </w:rPr>
            </w:pPr>
          </w:p>
          <w:p w:rsidR="0015546C" w:rsidRPr="00477798" w:rsidRDefault="0015546C" w:rsidP="0015546C">
            <w:pPr>
              <w:rPr>
                <w:b/>
              </w:rPr>
            </w:pPr>
          </w:p>
          <w:p w:rsidR="0015546C" w:rsidRPr="00477798" w:rsidRDefault="0015546C" w:rsidP="0015546C">
            <w:pPr>
              <w:rPr>
                <w:b/>
              </w:rPr>
            </w:pPr>
          </w:p>
          <w:p w:rsidR="0015546C" w:rsidRPr="00477798" w:rsidRDefault="0015546C" w:rsidP="0015546C">
            <w:pPr>
              <w:rPr>
                <w:b/>
              </w:rPr>
            </w:pPr>
          </w:p>
          <w:p w:rsidR="0015546C" w:rsidRPr="00477798" w:rsidRDefault="0015546C" w:rsidP="0015546C">
            <w:pPr>
              <w:rPr>
                <w:b/>
              </w:rPr>
            </w:pPr>
          </w:p>
          <w:p w:rsidR="0015546C" w:rsidRPr="00477798" w:rsidRDefault="0015546C" w:rsidP="0015546C">
            <w:pPr>
              <w:rPr>
                <w:b/>
              </w:rPr>
            </w:pPr>
          </w:p>
          <w:p w:rsidR="0015546C" w:rsidRPr="00477798" w:rsidRDefault="0015546C" w:rsidP="0015546C">
            <w:pPr>
              <w:rPr>
                <w:b/>
              </w:rPr>
            </w:pPr>
          </w:p>
          <w:p w:rsidR="0015546C" w:rsidRPr="00477798" w:rsidRDefault="0015546C" w:rsidP="0015546C">
            <w:pPr>
              <w:rPr>
                <w:b/>
              </w:rPr>
            </w:pPr>
          </w:p>
          <w:p w:rsidR="0015546C" w:rsidRPr="00477798" w:rsidRDefault="0015546C" w:rsidP="0015546C">
            <w:pPr>
              <w:rPr>
                <w:b/>
              </w:rPr>
            </w:pPr>
          </w:p>
          <w:p w:rsidR="0015546C" w:rsidRPr="00477798" w:rsidRDefault="0015546C" w:rsidP="0015546C">
            <w:pPr>
              <w:rPr>
                <w:b/>
              </w:rPr>
            </w:pPr>
          </w:p>
          <w:p w:rsidR="0015546C" w:rsidRPr="00477798" w:rsidRDefault="0015546C" w:rsidP="0015546C">
            <w:pPr>
              <w:rPr>
                <w:b/>
              </w:rPr>
            </w:pPr>
          </w:p>
          <w:p w:rsidR="0015546C" w:rsidRPr="00477798" w:rsidRDefault="0015546C" w:rsidP="0015546C">
            <w:pPr>
              <w:rPr>
                <w:b/>
              </w:rPr>
            </w:pPr>
          </w:p>
          <w:p w:rsidR="0015546C" w:rsidRPr="00477798" w:rsidRDefault="0015546C" w:rsidP="0015546C">
            <w:pPr>
              <w:rPr>
                <w:b/>
              </w:rPr>
            </w:pPr>
          </w:p>
          <w:p w:rsidR="0015546C" w:rsidRPr="00477798" w:rsidRDefault="0015546C" w:rsidP="0015546C">
            <w:pPr>
              <w:rPr>
                <w:b/>
              </w:rPr>
            </w:pPr>
          </w:p>
          <w:p w:rsidR="0015546C" w:rsidRPr="00477798" w:rsidRDefault="0015546C" w:rsidP="0015546C">
            <w:pPr>
              <w:rPr>
                <w:b/>
              </w:rPr>
            </w:pPr>
          </w:p>
          <w:p w:rsidR="0015546C" w:rsidRPr="00477798" w:rsidRDefault="0015546C" w:rsidP="0015546C">
            <w:pPr>
              <w:rPr>
                <w:b/>
              </w:rPr>
            </w:pPr>
          </w:p>
          <w:p w:rsidR="0015546C" w:rsidRPr="00477798" w:rsidRDefault="0015546C" w:rsidP="0015546C">
            <w:pPr>
              <w:rPr>
                <w:b/>
              </w:rPr>
            </w:pPr>
          </w:p>
          <w:p w:rsidR="0015546C" w:rsidRPr="00477798" w:rsidRDefault="0015546C" w:rsidP="0015546C">
            <w:pPr>
              <w:rPr>
                <w:b/>
              </w:rPr>
            </w:pPr>
          </w:p>
          <w:p w:rsidR="0015546C" w:rsidRPr="00477798" w:rsidRDefault="0015546C" w:rsidP="0015546C">
            <w:pPr>
              <w:rPr>
                <w:b/>
              </w:rPr>
            </w:pPr>
          </w:p>
          <w:p w:rsidR="0015546C" w:rsidRPr="00477798" w:rsidRDefault="0015546C" w:rsidP="0015546C">
            <w:pPr>
              <w:rPr>
                <w:b/>
              </w:rPr>
            </w:pPr>
          </w:p>
          <w:p w:rsidR="0015546C" w:rsidRPr="00477798" w:rsidRDefault="0015546C" w:rsidP="0015546C">
            <w:pPr>
              <w:rPr>
                <w:b/>
              </w:rPr>
            </w:pPr>
          </w:p>
          <w:p w:rsidR="0015546C" w:rsidRPr="00477798" w:rsidRDefault="0015546C" w:rsidP="0015546C">
            <w:pPr>
              <w:rPr>
                <w:b/>
              </w:rPr>
            </w:pPr>
          </w:p>
          <w:p w:rsidR="0015546C" w:rsidRPr="00477798" w:rsidRDefault="0015546C" w:rsidP="0015546C">
            <w:pPr>
              <w:rPr>
                <w:b/>
              </w:rPr>
            </w:pPr>
          </w:p>
          <w:p w:rsidR="0015546C" w:rsidRPr="00477798" w:rsidRDefault="0015546C" w:rsidP="0015546C">
            <w:pPr>
              <w:rPr>
                <w:b/>
              </w:rPr>
            </w:pPr>
          </w:p>
          <w:p w:rsidR="0015546C" w:rsidRPr="00477798" w:rsidRDefault="0015546C" w:rsidP="0015546C">
            <w:pPr>
              <w:rPr>
                <w:b/>
              </w:rPr>
            </w:pPr>
          </w:p>
          <w:p w:rsidR="0015546C" w:rsidRPr="00477798" w:rsidRDefault="0015546C" w:rsidP="0015546C">
            <w:pPr>
              <w:rPr>
                <w:b/>
              </w:rPr>
            </w:pPr>
          </w:p>
        </w:tc>
        <w:tc>
          <w:tcPr>
            <w:tcW w:w="236" w:type="dxa"/>
            <w:tcBorders>
              <w:left w:val="single" w:sz="4" w:space="0" w:color="auto"/>
              <w:right w:val="single" w:sz="4" w:space="0" w:color="auto"/>
            </w:tcBorders>
          </w:tcPr>
          <w:p w:rsidR="0015546C" w:rsidRPr="00477798" w:rsidRDefault="0015546C" w:rsidP="0015546C">
            <w:pPr>
              <w:rPr>
                <w:b/>
              </w:rPr>
            </w:pPr>
          </w:p>
        </w:tc>
        <w:tc>
          <w:tcPr>
            <w:tcW w:w="4820" w:type="dxa"/>
            <w:tcBorders>
              <w:top w:val="single" w:sz="4" w:space="0" w:color="auto"/>
              <w:left w:val="single" w:sz="4" w:space="0" w:color="auto"/>
              <w:bottom w:val="single" w:sz="4" w:space="0" w:color="auto"/>
              <w:right w:val="single" w:sz="4" w:space="0" w:color="auto"/>
            </w:tcBorders>
          </w:tcPr>
          <w:p w:rsidR="0015546C" w:rsidRPr="00477798" w:rsidRDefault="0015546C" w:rsidP="0015546C">
            <w:pPr>
              <w:rPr>
                <w:b/>
              </w:rPr>
            </w:pPr>
            <w:r w:rsidRPr="00477798">
              <w:rPr>
                <w:b/>
              </w:rPr>
              <w:t>Harms (MINUS):</w:t>
            </w:r>
          </w:p>
        </w:tc>
      </w:tr>
      <w:tr w:rsidR="0015546C" w:rsidRPr="00477798">
        <w:tc>
          <w:tcPr>
            <w:tcW w:w="4820" w:type="dxa"/>
            <w:tcBorders>
              <w:top w:val="single" w:sz="4" w:space="0" w:color="auto"/>
              <w:bottom w:val="single" w:sz="4" w:space="0" w:color="auto"/>
            </w:tcBorders>
          </w:tcPr>
          <w:p w:rsidR="0015546C" w:rsidRPr="00477798" w:rsidRDefault="0015546C" w:rsidP="0015546C">
            <w:pPr>
              <w:rPr>
                <w:b/>
                <w:sz w:val="12"/>
                <w:szCs w:val="12"/>
              </w:rPr>
            </w:pPr>
          </w:p>
        </w:tc>
        <w:tc>
          <w:tcPr>
            <w:tcW w:w="236" w:type="dxa"/>
            <w:tcBorders>
              <w:left w:val="nil"/>
            </w:tcBorders>
          </w:tcPr>
          <w:p w:rsidR="0015546C" w:rsidRPr="00477798" w:rsidRDefault="0015546C" w:rsidP="0015546C">
            <w:pPr>
              <w:rPr>
                <w:b/>
                <w:sz w:val="12"/>
                <w:szCs w:val="12"/>
              </w:rPr>
            </w:pPr>
          </w:p>
        </w:tc>
        <w:tc>
          <w:tcPr>
            <w:tcW w:w="4820" w:type="dxa"/>
            <w:tcBorders>
              <w:top w:val="single" w:sz="4" w:space="0" w:color="auto"/>
              <w:bottom w:val="single" w:sz="4" w:space="0" w:color="auto"/>
            </w:tcBorders>
          </w:tcPr>
          <w:p w:rsidR="0015546C" w:rsidRPr="00477798" w:rsidRDefault="0015546C" w:rsidP="0015546C">
            <w:pPr>
              <w:rPr>
                <w:b/>
                <w:sz w:val="12"/>
                <w:szCs w:val="12"/>
              </w:rPr>
            </w:pPr>
          </w:p>
        </w:tc>
      </w:tr>
      <w:tr w:rsidR="0015546C" w:rsidRPr="009F4F2F">
        <w:tc>
          <w:tcPr>
            <w:tcW w:w="9876" w:type="dxa"/>
            <w:gridSpan w:val="3"/>
            <w:tcBorders>
              <w:top w:val="single" w:sz="4" w:space="0" w:color="auto"/>
              <w:left w:val="single" w:sz="4" w:space="0" w:color="auto"/>
              <w:bottom w:val="single" w:sz="4" w:space="0" w:color="auto"/>
              <w:right w:val="single" w:sz="4" w:space="0" w:color="auto"/>
            </w:tcBorders>
          </w:tcPr>
          <w:p w:rsidR="0015546C" w:rsidRPr="00477798" w:rsidRDefault="0015546C" w:rsidP="0015546C">
            <w:pPr>
              <w:rPr>
                <w:b/>
              </w:rPr>
            </w:pPr>
            <w:r w:rsidRPr="00477798">
              <w:rPr>
                <w:b/>
              </w:rPr>
              <w:t>An INTERESTING thought or idea (possible outcomes of taking the action):</w:t>
            </w:r>
          </w:p>
          <w:p w:rsidR="0015546C" w:rsidRPr="00477798" w:rsidRDefault="0015546C" w:rsidP="0015546C">
            <w:pPr>
              <w:rPr>
                <w:b/>
              </w:rPr>
            </w:pPr>
          </w:p>
          <w:p w:rsidR="0015546C" w:rsidRPr="00477798" w:rsidRDefault="0015546C" w:rsidP="0015546C">
            <w:pPr>
              <w:rPr>
                <w:b/>
              </w:rPr>
            </w:pPr>
          </w:p>
          <w:p w:rsidR="0015546C" w:rsidRPr="00477798" w:rsidRDefault="0015546C" w:rsidP="0015546C">
            <w:pPr>
              <w:rPr>
                <w:b/>
              </w:rPr>
            </w:pPr>
          </w:p>
          <w:p w:rsidR="0015546C" w:rsidRPr="00477798" w:rsidRDefault="0015546C" w:rsidP="0015546C">
            <w:pPr>
              <w:rPr>
                <w:b/>
              </w:rPr>
            </w:pPr>
          </w:p>
          <w:p w:rsidR="0015546C" w:rsidRPr="00477798" w:rsidRDefault="0015546C" w:rsidP="0015546C">
            <w:pPr>
              <w:rPr>
                <w:b/>
              </w:rPr>
            </w:pPr>
          </w:p>
          <w:p w:rsidR="0015546C" w:rsidRPr="00477798" w:rsidRDefault="0015546C" w:rsidP="0015546C">
            <w:pPr>
              <w:rPr>
                <w:b/>
              </w:rPr>
            </w:pPr>
          </w:p>
          <w:p w:rsidR="0015546C" w:rsidRPr="00477798" w:rsidRDefault="0015546C" w:rsidP="0015546C">
            <w:pPr>
              <w:rPr>
                <w:b/>
              </w:rPr>
            </w:pPr>
          </w:p>
          <w:p w:rsidR="0015546C" w:rsidRDefault="0015546C" w:rsidP="0015546C">
            <w:pPr>
              <w:rPr>
                <w:b/>
              </w:rPr>
            </w:pPr>
          </w:p>
          <w:p w:rsidR="0015546C" w:rsidRDefault="0015546C" w:rsidP="0015546C">
            <w:pPr>
              <w:rPr>
                <w:b/>
              </w:rPr>
            </w:pPr>
          </w:p>
          <w:p w:rsidR="0015546C" w:rsidRDefault="0015546C" w:rsidP="0015546C">
            <w:pPr>
              <w:rPr>
                <w:b/>
              </w:rPr>
            </w:pPr>
          </w:p>
          <w:p w:rsidR="0015546C" w:rsidRPr="00477798" w:rsidRDefault="0015546C" w:rsidP="0015546C">
            <w:pPr>
              <w:rPr>
                <w:b/>
              </w:rPr>
            </w:pPr>
          </w:p>
        </w:tc>
      </w:tr>
    </w:tbl>
    <w:p w:rsidR="0015546C" w:rsidRDefault="0015546C" w:rsidP="0015546C"/>
    <w:p w:rsidR="0015546C" w:rsidRPr="00514C9C" w:rsidRDefault="0015546C" w:rsidP="0015546C">
      <w:pPr>
        <w:rPr>
          <w:b/>
        </w:rPr>
      </w:pPr>
      <w:r>
        <w:br w:type="page"/>
      </w:r>
      <w:bookmarkStart w:id="7" w:name="think"/>
      <w:bookmarkEnd w:id="7"/>
      <w:r w:rsidRPr="00514C9C">
        <w:rPr>
          <w:b/>
        </w:rPr>
        <w:lastRenderedPageBreak/>
        <w:t xml:space="preserve">What do you think? </w:t>
      </w:r>
    </w:p>
    <w:p w:rsidR="0015546C" w:rsidRPr="00514C9C" w:rsidRDefault="00AA4E66" w:rsidP="0015546C">
      <w:r>
        <w:rPr>
          <w:noProof/>
          <w:lang w:val="en-NZ" w:eastAsia="en-NZ"/>
        </w:rPr>
        <mc:AlternateContent>
          <mc:Choice Requires="wps">
            <w:drawing>
              <wp:anchor distT="0" distB="0" distL="114300" distR="114300" simplePos="0" relativeHeight="251658752" behindDoc="0" locked="0" layoutInCell="1" allowOverlap="1">
                <wp:simplePos x="0" y="0"/>
                <wp:positionH relativeFrom="column">
                  <wp:align>right</wp:align>
                </wp:positionH>
                <wp:positionV relativeFrom="paragraph">
                  <wp:posOffset>-302895</wp:posOffset>
                </wp:positionV>
                <wp:extent cx="1828800" cy="914400"/>
                <wp:effectExtent l="11430" t="7620" r="7620" b="220980"/>
                <wp:wrapSquare wrapText="bothSides"/>
                <wp:docPr id="1"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14400"/>
                        </a:xfrm>
                        <a:prstGeom prst="cloudCallout">
                          <a:avLst>
                            <a:gd name="adj1" fmla="val -43750"/>
                            <a:gd name="adj2" fmla="val 70000"/>
                          </a:avLst>
                        </a:prstGeom>
                        <a:solidFill>
                          <a:srgbClr val="FFFFFF"/>
                        </a:solidFill>
                        <a:ln w="9525">
                          <a:solidFill>
                            <a:srgbClr val="000000"/>
                          </a:solidFill>
                          <a:round/>
                          <a:headEnd/>
                          <a:tailEnd/>
                        </a:ln>
                      </wps:spPr>
                      <wps:txbx>
                        <w:txbxContent>
                          <w:p w:rsidR="0015546C" w:rsidRDefault="001554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80" o:spid="_x0000_s1026" type="#_x0000_t106" style="position:absolute;margin-left:92.8pt;margin-top:-23.85pt;width:2in;height:1in;z-index:25165875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">
                <v:textbox>
                  <w:txbxContent>
                    <w:p w:rsidR="0015546C" w:rsidRDefault="0015546C"/>
                  </w:txbxContent>
                </v:textbox>
                <w10:wrap type="square"/>
              </v:shape>
            </w:pict>
          </mc:Fallback>
        </mc:AlternateContent>
      </w:r>
    </w:p>
    <w:p w:rsidR="0015546C" w:rsidRDefault="0015546C" w:rsidP="0015546C"/>
    <w:p w:rsidR="0015546C" w:rsidRPr="00514C9C" w:rsidRDefault="0015546C" w:rsidP="0015546C">
      <w:r w:rsidRPr="00514C9C">
        <w:t>Most western countries in the world have a regulation that says that fire retardant</w:t>
      </w:r>
      <w:r>
        <w:t xml:space="preserve"> chemical</w:t>
      </w:r>
      <w:r w:rsidRPr="00514C9C">
        <w:t>s must be added to the foams and fabrics in furniture. New Zealand does not. Do you think New Zealand should have such a regulation?</w:t>
      </w:r>
    </w:p>
    <w:p w:rsidR="0015546C" w:rsidRDefault="0015546C" w:rsidP="0015546C"/>
    <w:p w:rsidR="0015546C" w:rsidRPr="00514C9C" w:rsidRDefault="0015546C" w:rsidP="0015546C"/>
    <w:p w:rsidR="0015546C" w:rsidRPr="00514C9C" w:rsidRDefault="0015546C" w:rsidP="0015546C">
      <w:r w:rsidRPr="00514C9C">
        <w:t>YES</w:t>
      </w:r>
      <w:r>
        <w:tab/>
      </w:r>
      <w:r>
        <w:sym w:font="Wingdings" w:char="F071"/>
      </w:r>
      <w:r>
        <w:tab/>
      </w:r>
      <w:r>
        <w:tab/>
      </w:r>
      <w:r w:rsidRPr="00514C9C">
        <w:t>NO</w:t>
      </w:r>
      <w:r>
        <w:tab/>
      </w:r>
      <w:r>
        <w:sym w:font="Wingdings" w:char="F071"/>
      </w:r>
    </w:p>
    <w:p w:rsidR="0015546C" w:rsidRPr="00514C9C" w:rsidRDefault="0015546C" w:rsidP="0015546C"/>
    <w:p w:rsidR="0015546C" w:rsidRPr="00514C9C" w:rsidRDefault="0015546C" w:rsidP="0015546C"/>
    <w:p w:rsidR="0015546C" w:rsidRDefault="0015546C" w:rsidP="0015546C">
      <w:pPr>
        <w:pBdr>
          <w:top w:val="single" w:sz="4" w:space="1" w:color="auto"/>
          <w:left w:val="single" w:sz="4" w:space="4" w:color="auto"/>
          <w:bottom w:val="single" w:sz="4" w:space="1" w:color="auto"/>
          <w:right w:val="single" w:sz="4" w:space="4" w:color="auto"/>
        </w:pBdr>
      </w:pPr>
      <w:r w:rsidRPr="00514C9C">
        <w:t xml:space="preserve">Give </w:t>
      </w:r>
      <w:r>
        <w:t xml:space="preserve">at least </w:t>
      </w:r>
      <w:r w:rsidRPr="00514C9C">
        <w:t>two reasons</w:t>
      </w:r>
      <w:r>
        <w:t>:</w:t>
      </w:r>
    </w:p>
    <w:p w:rsidR="0015546C" w:rsidRPr="00514C9C" w:rsidRDefault="0015546C" w:rsidP="0015546C">
      <w:pPr>
        <w:pBdr>
          <w:top w:val="single" w:sz="4" w:space="1" w:color="auto"/>
          <w:left w:val="single" w:sz="4" w:space="4" w:color="auto"/>
          <w:bottom w:val="single" w:sz="4" w:space="1" w:color="auto"/>
          <w:right w:val="single" w:sz="4" w:space="4" w:color="auto"/>
        </w:pBdr>
      </w:pPr>
    </w:p>
    <w:p w:rsidR="0015546C" w:rsidRDefault="0015546C" w:rsidP="0015546C">
      <w:pPr>
        <w:pBdr>
          <w:top w:val="single" w:sz="4" w:space="1" w:color="auto"/>
          <w:left w:val="single" w:sz="4" w:space="4" w:color="auto"/>
          <w:bottom w:val="single" w:sz="4" w:space="1" w:color="auto"/>
          <w:right w:val="single" w:sz="4" w:space="4" w:color="auto"/>
        </w:pBdr>
      </w:pPr>
    </w:p>
    <w:p w:rsidR="0015546C" w:rsidRDefault="0015546C" w:rsidP="0015546C">
      <w:pPr>
        <w:pBdr>
          <w:top w:val="single" w:sz="4" w:space="1" w:color="auto"/>
          <w:left w:val="single" w:sz="4" w:space="4" w:color="auto"/>
          <w:bottom w:val="single" w:sz="4" w:space="1" w:color="auto"/>
          <w:right w:val="single" w:sz="4" w:space="4" w:color="auto"/>
        </w:pBdr>
      </w:pPr>
    </w:p>
    <w:p w:rsidR="0015546C" w:rsidRDefault="0015546C" w:rsidP="0015546C">
      <w:pPr>
        <w:pBdr>
          <w:top w:val="single" w:sz="4" w:space="1" w:color="auto"/>
          <w:left w:val="single" w:sz="4" w:space="4" w:color="auto"/>
          <w:bottom w:val="single" w:sz="4" w:space="1" w:color="auto"/>
          <w:right w:val="single" w:sz="4" w:space="4" w:color="auto"/>
        </w:pBdr>
      </w:pPr>
    </w:p>
    <w:p w:rsidR="0015546C" w:rsidRPr="00514C9C" w:rsidRDefault="0015546C" w:rsidP="0015546C">
      <w:pPr>
        <w:pBdr>
          <w:top w:val="single" w:sz="4" w:space="1" w:color="auto"/>
          <w:left w:val="single" w:sz="4" w:space="4" w:color="auto"/>
          <w:bottom w:val="single" w:sz="4" w:space="1" w:color="auto"/>
          <w:right w:val="single" w:sz="4" w:space="4" w:color="auto"/>
        </w:pBdr>
      </w:pPr>
    </w:p>
    <w:p w:rsidR="0015546C" w:rsidRDefault="0015546C" w:rsidP="0015546C">
      <w:pPr>
        <w:pBdr>
          <w:top w:val="single" w:sz="4" w:space="1" w:color="auto"/>
          <w:left w:val="single" w:sz="4" w:space="4" w:color="auto"/>
          <w:bottom w:val="single" w:sz="4" w:space="1" w:color="auto"/>
          <w:right w:val="single" w:sz="4" w:space="4" w:color="auto"/>
        </w:pBdr>
      </w:pPr>
    </w:p>
    <w:p w:rsidR="0015546C" w:rsidRDefault="0015546C" w:rsidP="0015546C">
      <w:pPr>
        <w:pBdr>
          <w:top w:val="single" w:sz="4" w:space="1" w:color="auto"/>
          <w:left w:val="single" w:sz="4" w:space="4" w:color="auto"/>
          <w:bottom w:val="single" w:sz="4" w:space="1" w:color="auto"/>
          <w:right w:val="single" w:sz="4" w:space="4" w:color="auto"/>
        </w:pBdr>
      </w:pPr>
    </w:p>
    <w:p w:rsidR="0015546C" w:rsidRDefault="0015546C" w:rsidP="0015546C">
      <w:pPr>
        <w:pBdr>
          <w:top w:val="single" w:sz="4" w:space="1" w:color="auto"/>
          <w:left w:val="single" w:sz="4" w:space="4" w:color="auto"/>
          <w:bottom w:val="single" w:sz="4" w:space="1" w:color="auto"/>
          <w:right w:val="single" w:sz="4" w:space="4" w:color="auto"/>
        </w:pBdr>
      </w:pPr>
    </w:p>
    <w:p w:rsidR="0015546C" w:rsidRDefault="0015546C" w:rsidP="0015546C">
      <w:pPr>
        <w:pBdr>
          <w:top w:val="single" w:sz="4" w:space="1" w:color="auto"/>
          <w:left w:val="single" w:sz="4" w:space="4" w:color="auto"/>
          <w:bottom w:val="single" w:sz="4" w:space="1" w:color="auto"/>
          <w:right w:val="single" w:sz="4" w:space="4" w:color="auto"/>
        </w:pBdr>
      </w:pPr>
    </w:p>
    <w:p w:rsidR="0015546C" w:rsidRDefault="0015546C" w:rsidP="0015546C">
      <w:pPr>
        <w:pBdr>
          <w:top w:val="single" w:sz="4" w:space="1" w:color="auto"/>
          <w:left w:val="single" w:sz="4" w:space="4" w:color="auto"/>
          <w:bottom w:val="single" w:sz="4" w:space="1" w:color="auto"/>
          <w:right w:val="single" w:sz="4" w:space="4" w:color="auto"/>
        </w:pBdr>
      </w:pPr>
    </w:p>
    <w:p w:rsidR="0015546C" w:rsidRPr="00514C9C" w:rsidRDefault="0015546C" w:rsidP="0015546C">
      <w:pPr>
        <w:pBdr>
          <w:top w:val="single" w:sz="4" w:space="1" w:color="auto"/>
          <w:left w:val="single" w:sz="4" w:space="4" w:color="auto"/>
          <w:bottom w:val="single" w:sz="4" w:space="1" w:color="auto"/>
          <w:right w:val="single" w:sz="4" w:space="4" w:color="auto"/>
        </w:pBdr>
      </w:pPr>
    </w:p>
    <w:p w:rsidR="0015546C" w:rsidRPr="00514C9C" w:rsidRDefault="0015546C" w:rsidP="0015546C">
      <w:pPr>
        <w:pBdr>
          <w:top w:val="single" w:sz="4" w:space="1" w:color="auto"/>
          <w:left w:val="single" w:sz="4" w:space="4" w:color="auto"/>
          <w:bottom w:val="single" w:sz="4" w:space="1" w:color="auto"/>
          <w:right w:val="single" w:sz="4" w:space="4" w:color="auto"/>
        </w:pBdr>
      </w:pPr>
    </w:p>
    <w:p w:rsidR="0015546C" w:rsidRDefault="0015546C" w:rsidP="0015546C"/>
    <w:p w:rsidR="0015546C" w:rsidRPr="00514C9C" w:rsidRDefault="0015546C" w:rsidP="0015546C"/>
    <w:p w:rsidR="0015546C" w:rsidRPr="00514C9C" w:rsidRDefault="0015546C" w:rsidP="0015546C">
      <w:r w:rsidRPr="00514C9C">
        <w:t xml:space="preserve">If </w:t>
      </w:r>
      <w:r>
        <w:t xml:space="preserve">New Zealand did have such </w:t>
      </w:r>
      <w:r w:rsidRPr="00514C9C">
        <w:t>a regulation, should we manufacture the chemicals needed to put into foams and fabrics for furniture?</w:t>
      </w:r>
    </w:p>
    <w:p w:rsidR="0015546C" w:rsidRDefault="0015546C" w:rsidP="0015546C"/>
    <w:p w:rsidR="0015546C" w:rsidRPr="00514C9C" w:rsidRDefault="0015546C" w:rsidP="0015546C"/>
    <w:p w:rsidR="0015546C" w:rsidRPr="00514C9C" w:rsidRDefault="0015546C" w:rsidP="0015546C">
      <w:r w:rsidRPr="00514C9C">
        <w:t>YES</w:t>
      </w:r>
      <w:r>
        <w:tab/>
      </w:r>
      <w:r>
        <w:sym w:font="Wingdings" w:char="F071"/>
      </w:r>
      <w:r>
        <w:tab/>
      </w:r>
      <w:r>
        <w:tab/>
      </w:r>
      <w:r w:rsidRPr="00514C9C">
        <w:t>NO</w:t>
      </w:r>
      <w:r>
        <w:tab/>
      </w:r>
      <w:r>
        <w:sym w:font="Wingdings" w:char="F071"/>
      </w:r>
    </w:p>
    <w:p w:rsidR="0015546C" w:rsidRDefault="0015546C" w:rsidP="0015546C"/>
    <w:p w:rsidR="0015546C" w:rsidRPr="00514C9C" w:rsidRDefault="0015546C" w:rsidP="0015546C"/>
    <w:p w:rsidR="0015546C" w:rsidRDefault="0015546C" w:rsidP="0015546C">
      <w:pPr>
        <w:pBdr>
          <w:top w:val="single" w:sz="4" w:space="1" w:color="auto"/>
          <w:left w:val="single" w:sz="4" w:space="4" w:color="auto"/>
          <w:bottom w:val="single" w:sz="4" w:space="1" w:color="auto"/>
          <w:right w:val="single" w:sz="4" w:space="4" w:color="auto"/>
        </w:pBdr>
      </w:pPr>
      <w:r w:rsidRPr="00514C9C">
        <w:t>Give at least one reason</w:t>
      </w:r>
      <w:r>
        <w:t>:</w:t>
      </w:r>
    </w:p>
    <w:p w:rsidR="0015546C" w:rsidRDefault="0015546C" w:rsidP="0015546C">
      <w:pPr>
        <w:pBdr>
          <w:top w:val="single" w:sz="4" w:space="1" w:color="auto"/>
          <w:left w:val="single" w:sz="4" w:space="4" w:color="auto"/>
          <w:bottom w:val="single" w:sz="4" w:space="1" w:color="auto"/>
          <w:right w:val="single" w:sz="4" w:space="4" w:color="auto"/>
        </w:pBdr>
      </w:pPr>
    </w:p>
    <w:p w:rsidR="0015546C" w:rsidRDefault="0015546C" w:rsidP="0015546C">
      <w:pPr>
        <w:pBdr>
          <w:top w:val="single" w:sz="4" w:space="1" w:color="auto"/>
          <w:left w:val="single" w:sz="4" w:space="4" w:color="auto"/>
          <w:bottom w:val="single" w:sz="4" w:space="1" w:color="auto"/>
          <w:right w:val="single" w:sz="4" w:space="4" w:color="auto"/>
        </w:pBdr>
      </w:pPr>
    </w:p>
    <w:p w:rsidR="0015546C" w:rsidRDefault="0015546C" w:rsidP="0015546C">
      <w:pPr>
        <w:pBdr>
          <w:top w:val="single" w:sz="4" w:space="1" w:color="auto"/>
          <w:left w:val="single" w:sz="4" w:space="4" w:color="auto"/>
          <w:bottom w:val="single" w:sz="4" w:space="1" w:color="auto"/>
          <w:right w:val="single" w:sz="4" w:space="4" w:color="auto"/>
        </w:pBdr>
      </w:pPr>
    </w:p>
    <w:p w:rsidR="0015546C" w:rsidRDefault="0015546C" w:rsidP="0015546C">
      <w:pPr>
        <w:pBdr>
          <w:top w:val="single" w:sz="4" w:space="1" w:color="auto"/>
          <w:left w:val="single" w:sz="4" w:space="4" w:color="auto"/>
          <w:bottom w:val="single" w:sz="4" w:space="1" w:color="auto"/>
          <w:right w:val="single" w:sz="4" w:space="4" w:color="auto"/>
        </w:pBdr>
      </w:pPr>
    </w:p>
    <w:p w:rsidR="0015546C" w:rsidRDefault="0015546C" w:rsidP="0015546C">
      <w:pPr>
        <w:pBdr>
          <w:top w:val="single" w:sz="4" w:space="1" w:color="auto"/>
          <w:left w:val="single" w:sz="4" w:space="4" w:color="auto"/>
          <w:bottom w:val="single" w:sz="4" w:space="1" w:color="auto"/>
          <w:right w:val="single" w:sz="4" w:space="4" w:color="auto"/>
        </w:pBdr>
      </w:pPr>
    </w:p>
    <w:p w:rsidR="0015546C" w:rsidRDefault="0015546C" w:rsidP="0015546C">
      <w:pPr>
        <w:pBdr>
          <w:top w:val="single" w:sz="4" w:space="1" w:color="auto"/>
          <w:left w:val="single" w:sz="4" w:space="4" w:color="auto"/>
          <w:bottom w:val="single" w:sz="4" w:space="1" w:color="auto"/>
          <w:right w:val="single" w:sz="4" w:space="4" w:color="auto"/>
        </w:pBdr>
      </w:pPr>
    </w:p>
    <w:p w:rsidR="0015546C" w:rsidRDefault="0015546C" w:rsidP="0015546C">
      <w:pPr>
        <w:pBdr>
          <w:top w:val="single" w:sz="4" w:space="1" w:color="auto"/>
          <w:left w:val="single" w:sz="4" w:space="4" w:color="auto"/>
          <w:bottom w:val="single" w:sz="4" w:space="1" w:color="auto"/>
          <w:right w:val="single" w:sz="4" w:space="4" w:color="auto"/>
        </w:pBdr>
      </w:pPr>
    </w:p>
    <w:p w:rsidR="0015546C" w:rsidRDefault="0015546C" w:rsidP="0015546C">
      <w:pPr>
        <w:pBdr>
          <w:top w:val="single" w:sz="4" w:space="1" w:color="auto"/>
          <w:left w:val="single" w:sz="4" w:space="4" w:color="auto"/>
          <w:bottom w:val="single" w:sz="4" w:space="1" w:color="auto"/>
          <w:right w:val="single" w:sz="4" w:space="4" w:color="auto"/>
        </w:pBdr>
      </w:pPr>
    </w:p>
    <w:p w:rsidR="0015546C" w:rsidRDefault="0015546C" w:rsidP="0015546C">
      <w:pPr>
        <w:pBdr>
          <w:top w:val="single" w:sz="4" w:space="1" w:color="auto"/>
          <w:left w:val="single" w:sz="4" w:space="4" w:color="auto"/>
          <w:bottom w:val="single" w:sz="4" w:space="1" w:color="auto"/>
          <w:right w:val="single" w:sz="4" w:space="4" w:color="auto"/>
        </w:pBdr>
      </w:pPr>
    </w:p>
    <w:p w:rsidR="0015546C" w:rsidRDefault="0015546C" w:rsidP="0015546C">
      <w:pPr>
        <w:pBdr>
          <w:top w:val="single" w:sz="4" w:space="1" w:color="auto"/>
          <w:left w:val="single" w:sz="4" w:space="4" w:color="auto"/>
          <w:bottom w:val="single" w:sz="4" w:space="1" w:color="auto"/>
          <w:right w:val="single" w:sz="4" w:space="4" w:color="auto"/>
        </w:pBdr>
      </w:pPr>
    </w:p>
    <w:p w:rsidR="0015546C" w:rsidRDefault="0015546C" w:rsidP="0015546C">
      <w:pPr>
        <w:pBdr>
          <w:top w:val="single" w:sz="4" w:space="1" w:color="auto"/>
          <w:left w:val="single" w:sz="4" w:space="4" w:color="auto"/>
          <w:bottom w:val="single" w:sz="4" w:space="1" w:color="auto"/>
          <w:right w:val="single" w:sz="4" w:space="4" w:color="auto"/>
        </w:pBdr>
      </w:pPr>
    </w:p>
    <w:p w:rsidR="0015546C" w:rsidRPr="00514C9C" w:rsidRDefault="0015546C" w:rsidP="0015546C">
      <w:pPr>
        <w:pBdr>
          <w:top w:val="single" w:sz="4" w:space="1" w:color="auto"/>
          <w:left w:val="single" w:sz="4" w:space="4" w:color="auto"/>
          <w:bottom w:val="single" w:sz="4" w:space="1" w:color="auto"/>
          <w:right w:val="single" w:sz="4" w:space="4" w:color="auto"/>
        </w:pBdr>
      </w:pPr>
    </w:p>
    <w:sectPr w:rsidR="0015546C" w:rsidRPr="00514C9C" w:rsidSect="0015546C">
      <w:headerReference w:type="default" r:id="rId12"/>
      <w:footerReference w:type="even" r:id="rId13"/>
      <w:footerReference w:type="default" r:id="rId14"/>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446" w:rsidRDefault="00790446">
      <w:r>
        <w:separator/>
      </w:r>
    </w:p>
  </w:endnote>
  <w:endnote w:type="continuationSeparator" w:id="0">
    <w:p w:rsidR="00790446" w:rsidRDefault="00790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46C" w:rsidRDefault="0015546C" w:rsidP="001554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5546C" w:rsidRDefault="0015546C" w:rsidP="0015546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6BA" w:rsidRDefault="00BB66BA" w:rsidP="00BB66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60117">
      <w:rPr>
        <w:rStyle w:val="PageNumber"/>
        <w:noProof/>
      </w:rPr>
      <w:t>3</w:t>
    </w:r>
    <w:r>
      <w:rPr>
        <w:rStyle w:val="PageNumber"/>
      </w:rPr>
      <w:fldChar w:fldCharType="end"/>
    </w:r>
  </w:p>
  <w:p w:rsidR="00BB66BA" w:rsidRPr="000C7403" w:rsidRDefault="00BB66BA" w:rsidP="00BB66BA">
    <w:pPr>
      <w:pStyle w:val="Header"/>
      <w:rPr>
        <w:rFonts w:ascii="Verdana" w:hAnsi="Verdana" w:cs="Arial"/>
        <w:color w:val="3366FF"/>
      </w:rPr>
    </w:pPr>
    <w:r w:rsidRPr="000C7403">
      <w:rPr>
        <w:rFonts w:ascii="Verdana" w:hAnsi="Verdana" w:cs="Arial"/>
        <w:color w:val="3366FF"/>
      </w:rPr>
      <w:t>© Copyright. Science Learning Hub, The University of Waikato.</w:t>
    </w:r>
  </w:p>
  <w:p w:rsidR="0015546C" w:rsidRPr="00BB66BA" w:rsidRDefault="00790446" w:rsidP="00BB66BA">
    <w:pPr>
      <w:pStyle w:val="Footer"/>
      <w:ind w:right="360"/>
    </w:pPr>
    <w:hyperlink r:id="rId1" w:tooltip="Ctrl+Click or tap to follow the link" w:history="1">
      <w:r w:rsidR="00BB66BA" w:rsidRPr="000C7403">
        <w:rPr>
          <w:rStyle w:val="Hyperlink"/>
        </w:rPr>
        <w:t>http://sciencelearn.org.nz</w:t>
      </w:r>
    </w:hyperlink>
    <w:r w:rsidR="00BB66BA" w:rsidRPr="000C7403">
      <w:t xml:space="preserve"> </w:t>
    </w:r>
    <w:r w:rsidR="0015546C" w:rsidRPr="00BB66BA">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446" w:rsidRDefault="00790446">
      <w:r>
        <w:separator/>
      </w:r>
    </w:p>
  </w:footnote>
  <w:footnote w:type="continuationSeparator" w:id="0">
    <w:p w:rsidR="00790446" w:rsidRDefault="007904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BB66BA" w:rsidRPr="00251C18" w:rsidTr="00E84BC2">
      <w:tc>
        <w:tcPr>
          <w:tcW w:w="1980" w:type="dxa"/>
          <w:shd w:val="clear" w:color="auto" w:fill="auto"/>
        </w:tcPr>
        <w:p w:rsidR="00BB66BA" w:rsidRPr="00251C18" w:rsidRDefault="00BB66BA" w:rsidP="00BB66BA">
          <w:pPr>
            <w:pStyle w:val="Header"/>
            <w:rPr>
              <w:rFonts w:cs="Arial"/>
              <w:color w:val="3366FF"/>
            </w:rPr>
          </w:pPr>
        </w:p>
      </w:tc>
      <w:tc>
        <w:tcPr>
          <w:tcW w:w="7654" w:type="dxa"/>
          <w:shd w:val="clear" w:color="auto" w:fill="auto"/>
          <w:vAlign w:val="center"/>
        </w:tcPr>
        <w:p w:rsidR="00BB66BA" w:rsidRPr="000C7403" w:rsidRDefault="00BB66BA" w:rsidP="00BB66BA">
          <w:pPr>
            <w:pStyle w:val="Header"/>
            <w:rPr>
              <w:rFonts w:ascii="Verdana" w:hAnsi="Verdana" w:cs="Arial"/>
              <w:color w:val="3366FF"/>
            </w:rPr>
          </w:pPr>
          <w:r w:rsidRPr="000C7403">
            <w:rPr>
              <w:rFonts w:ascii="Verdana" w:hAnsi="Verdana" w:cs="Arial"/>
              <w:color w:val="3366FF"/>
            </w:rPr>
            <w:t xml:space="preserve">Activity: </w:t>
          </w:r>
          <w:r>
            <w:rPr>
              <w:rFonts w:ascii="Verdana" w:hAnsi="Verdana" w:cs="Arial"/>
              <w:color w:val="3366FF"/>
            </w:rPr>
            <w:t>Ethics in fire science</w:t>
          </w:r>
          <w:r w:rsidRPr="000C7403">
            <w:rPr>
              <w:rFonts w:ascii="Verdana" w:hAnsi="Verdana" w:cs="Arial"/>
              <w:color w:val="3366FF"/>
            </w:rPr>
            <w:t xml:space="preserve"> </w:t>
          </w:r>
        </w:p>
      </w:tc>
    </w:tr>
  </w:tbl>
  <w:p w:rsidR="00BB66BA" w:rsidRDefault="00BB66BA" w:rsidP="00BB66BA">
    <w:pPr>
      <w:pStyle w:val="Header"/>
    </w:pPr>
    <w:r>
      <w:rPr>
        <w:noProof/>
        <w:lang w:val="en-NZ" w:eastAsia="en-NZ"/>
      </w:rPr>
      <w:drawing>
        <wp:anchor distT="0" distB="0" distL="114300" distR="114300" simplePos="0" relativeHeight="251659264" behindDoc="0" locked="0" layoutInCell="1" allowOverlap="1" wp14:anchorId="3B5E1705" wp14:editId="23A5F8DA">
          <wp:simplePos x="0" y="0"/>
          <wp:positionH relativeFrom="column">
            <wp:posOffset>-55245</wp:posOffset>
          </wp:positionH>
          <wp:positionV relativeFrom="paragraph">
            <wp:posOffset>-360045</wp:posOffset>
          </wp:positionV>
          <wp:extent cx="1296035" cy="554990"/>
          <wp:effectExtent l="0" t="0" r="0" b="0"/>
          <wp:wrapNone/>
          <wp:docPr id="60" name="Picture 60"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546C" w:rsidRPr="00BB66BA" w:rsidRDefault="0015546C" w:rsidP="00BB66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D5E10"/>
    <w:multiLevelType w:val="hybridMultilevel"/>
    <w:tmpl w:val="196CAFD0"/>
    <w:lvl w:ilvl="0" w:tplc="08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rPr>
        <w:rFont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nsid w:val="062A1C32"/>
    <w:multiLevelType w:val="hybridMultilevel"/>
    <w:tmpl w:val="D8A0209C"/>
    <w:lvl w:ilvl="0" w:tplc="744016C8">
      <w:start w:val="1"/>
      <w:numFmt w:val="decimal"/>
      <w:lvlText w:val="%1."/>
      <w:lvlJc w:val="left"/>
      <w:pPr>
        <w:tabs>
          <w:tab w:val="num" w:pos="0"/>
        </w:tabs>
        <w:ind w:left="360" w:hanging="360"/>
      </w:pPr>
      <w:rPr>
        <w:rFonts w:hint="default"/>
        <w:b w:val="0"/>
        <w:i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B014453"/>
    <w:multiLevelType w:val="hybridMultilevel"/>
    <w:tmpl w:val="277C35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4FE1BD1"/>
    <w:multiLevelType w:val="hybridMultilevel"/>
    <w:tmpl w:val="AAE48C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nsid w:val="1D905A1F"/>
    <w:multiLevelType w:val="hybridMultilevel"/>
    <w:tmpl w:val="3A02EC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nsid w:val="221B14C8"/>
    <w:multiLevelType w:val="hybridMultilevel"/>
    <w:tmpl w:val="FC2E1E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nsid w:val="2AAF3B54"/>
    <w:multiLevelType w:val="hybridMultilevel"/>
    <w:tmpl w:val="6EEA63EC"/>
    <w:lvl w:ilvl="0" w:tplc="08090001">
      <w:start w:val="1"/>
      <w:numFmt w:val="bullet"/>
      <w:lvlText w:val=""/>
      <w:lvlJc w:val="left"/>
      <w:pPr>
        <w:tabs>
          <w:tab w:val="num" w:pos="720"/>
        </w:tabs>
        <w:ind w:left="720" w:hanging="360"/>
      </w:pPr>
      <w:rPr>
        <w:rFonts w:ascii="Symbol" w:hAnsi="Symbol"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2DF7196D"/>
    <w:multiLevelType w:val="hybridMultilevel"/>
    <w:tmpl w:val="655C0DAA"/>
    <w:lvl w:ilvl="0" w:tplc="0809000F">
      <w:start w:val="1"/>
      <w:numFmt w:val="decimal"/>
      <w:lvlText w:val="%1."/>
      <w:lvlJc w:val="left"/>
      <w:pPr>
        <w:tabs>
          <w:tab w:val="num" w:pos="720"/>
        </w:tabs>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3D13350E"/>
    <w:multiLevelType w:val="multilevel"/>
    <w:tmpl w:val="9B98BEE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F8B7589"/>
    <w:multiLevelType w:val="hybridMultilevel"/>
    <w:tmpl w:val="D33C1CB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nsid w:val="448E46C0"/>
    <w:multiLevelType w:val="hybridMultilevel"/>
    <w:tmpl w:val="BEFC66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5517F5D"/>
    <w:multiLevelType w:val="hybridMultilevel"/>
    <w:tmpl w:val="AD0659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46EB5878"/>
    <w:multiLevelType w:val="hybridMultilevel"/>
    <w:tmpl w:val="599AD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79D2321"/>
    <w:multiLevelType w:val="hybridMultilevel"/>
    <w:tmpl w:val="88FE1F7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nsid w:val="496A2045"/>
    <w:multiLevelType w:val="hybridMultilevel"/>
    <w:tmpl w:val="4448086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nsid w:val="4A305199"/>
    <w:multiLevelType w:val="hybridMultilevel"/>
    <w:tmpl w:val="A3906A92"/>
    <w:lvl w:ilvl="0" w:tplc="E404059E">
      <w:start w:val="1"/>
      <w:numFmt w:val="bullet"/>
      <w:pStyle w:val="StyleVerdanaRight05cm"/>
      <w:lvlText w:val=""/>
      <w:lvlJc w:val="left"/>
      <w:pPr>
        <w:tabs>
          <w:tab w:val="num" w:pos="567"/>
        </w:tabs>
        <w:ind w:left="567" w:hanging="567"/>
      </w:pPr>
      <w:rPr>
        <w:rFonts w:ascii="Symbol" w:hAnsi="Symbol"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7">
    <w:nsid w:val="4ADD4A22"/>
    <w:multiLevelType w:val="hybridMultilevel"/>
    <w:tmpl w:val="5D96AD1C"/>
    <w:lvl w:ilvl="0" w:tplc="0409000F">
      <w:start w:val="1"/>
      <w:numFmt w:val="decimal"/>
      <w:lvlText w:val="%1."/>
      <w:lvlJc w:val="left"/>
      <w:pPr>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4EAC4FAB"/>
    <w:multiLevelType w:val="hybridMultilevel"/>
    <w:tmpl w:val="227C7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F147D6D"/>
    <w:multiLevelType w:val="hybridMultilevel"/>
    <w:tmpl w:val="087E3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FC2A51"/>
    <w:multiLevelType w:val="hybridMultilevel"/>
    <w:tmpl w:val="5DE45408"/>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50743F98"/>
    <w:multiLevelType w:val="hybridMultilevel"/>
    <w:tmpl w:val="2B04A7C2"/>
    <w:lvl w:ilvl="0" w:tplc="0409000F">
      <w:start w:val="1"/>
      <w:numFmt w:val="decimal"/>
      <w:lvlText w:val="%1."/>
      <w:lvlJc w:val="left"/>
      <w:pPr>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525F4B16"/>
    <w:multiLevelType w:val="hybridMultilevel"/>
    <w:tmpl w:val="9B98BEEE"/>
    <w:lvl w:ilvl="0" w:tplc="53A08E18">
      <w:start w:val="1"/>
      <w:numFmt w:val="decimal"/>
      <w:lvlText w:val="%1."/>
      <w:lvlJc w:val="left"/>
      <w:pPr>
        <w:tabs>
          <w:tab w:val="num" w:pos="0"/>
        </w:tabs>
        <w:ind w:left="360" w:hanging="360"/>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531C19C2"/>
    <w:multiLevelType w:val="hybridMultilevel"/>
    <w:tmpl w:val="C6BA83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nsid w:val="538B429C"/>
    <w:multiLevelType w:val="hybridMultilevel"/>
    <w:tmpl w:val="47F00FB0"/>
    <w:lvl w:ilvl="0" w:tplc="53A08E18">
      <w:start w:val="1"/>
      <w:numFmt w:val="decimal"/>
      <w:lvlText w:val="%1."/>
      <w:lvlJc w:val="left"/>
      <w:pPr>
        <w:tabs>
          <w:tab w:val="num" w:pos="0"/>
        </w:tabs>
        <w:ind w:left="360" w:hanging="360"/>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59793218"/>
    <w:multiLevelType w:val="hybridMultilevel"/>
    <w:tmpl w:val="122A122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nsid w:val="59E30FF1"/>
    <w:multiLevelType w:val="hybridMultilevel"/>
    <w:tmpl w:val="7B18CD9E"/>
    <w:lvl w:ilvl="0" w:tplc="92F4302C">
      <w:start w:val="1"/>
      <w:numFmt w:val="bullet"/>
      <w:pStyle w:val="ListBullet"/>
      <w:lvlText w:val=""/>
      <w:lvlJc w:val="left"/>
      <w:pPr>
        <w:tabs>
          <w:tab w:val="num" w:pos="1174"/>
        </w:tabs>
        <w:ind w:left="1174" w:hanging="117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Aria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Arial"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Arial"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nsid w:val="5A5C55C6"/>
    <w:multiLevelType w:val="multilevel"/>
    <w:tmpl w:val="1302932E"/>
    <w:lvl w:ilvl="0">
      <w:start w:val="1"/>
      <w:numFmt w:val="decimal"/>
      <w:lvlText w:val="%1."/>
      <w:lvlJc w:val="left"/>
      <w:pPr>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B4A654A"/>
    <w:multiLevelType w:val="hybridMultilevel"/>
    <w:tmpl w:val="1302932E"/>
    <w:lvl w:ilvl="0" w:tplc="0409000F">
      <w:start w:val="1"/>
      <w:numFmt w:val="decimal"/>
      <w:lvlText w:val="%1."/>
      <w:lvlJc w:val="left"/>
      <w:pPr>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68B53684"/>
    <w:multiLevelType w:val="hybridMultilevel"/>
    <w:tmpl w:val="252E9C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nsid w:val="6C7B7551"/>
    <w:multiLevelType w:val="hybridMultilevel"/>
    <w:tmpl w:val="0742DA9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nsid w:val="72061A7F"/>
    <w:multiLevelType w:val="hybridMultilevel"/>
    <w:tmpl w:val="F3B623B8"/>
    <w:lvl w:ilvl="0" w:tplc="0409000F">
      <w:start w:val="1"/>
      <w:numFmt w:val="decimal"/>
      <w:lvlText w:val="%1."/>
      <w:lvlJc w:val="left"/>
      <w:pPr>
        <w:ind w:left="720" w:hanging="360"/>
      </w:p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AE5790"/>
    <w:multiLevelType w:val="hybridMultilevel"/>
    <w:tmpl w:val="F97A66B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EF6530"/>
    <w:multiLevelType w:val="hybridMultilevel"/>
    <w:tmpl w:val="838C38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7D2E22AC"/>
    <w:multiLevelType w:val="hybridMultilevel"/>
    <w:tmpl w:val="C34A986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6"/>
  </w:num>
  <w:num w:numId="2">
    <w:abstractNumId w:val="16"/>
  </w:num>
  <w:num w:numId="3">
    <w:abstractNumId w:val="2"/>
  </w:num>
  <w:num w:numId="4">
    <w:abstractNumId w:val="3"/>
  </w:num>
  <w:num w:numId="5">
    <w:abstractNumId w:val="6"/>
  </w:num>
  <w:num w:numId="6">
    <w:abstractNumId w:val="29"/>
  </w:num>
  <w:num w:numId="7">
    <w:abstractNumId w:val="13"/>
  </w:num>
  <w:num w:numId="8">
    <w:abstractNumId w:val="21"/>
  </w:num>
  <w:num w:numId="9">
    <w:abstractNumId w:val="25"/>
  </w:num>
  <w:num w:numId="10">
    <w:abstractNumId w:val="17"/>
  </w:num>
  <w:num w:numId="11">
    <w:abstractNumId w:val="20"/>
  </w:num>
  <w:num w:numId="12">
    <w:abstractNumId w:val="28"/>
  </w:num>
  <w:num w:numId="13">
    <w:abstractNumId w:val="27"/>
  </w:num>
  <w:num w:numId="14">
    <w:abstractNumId w:val="24"/>
  </w:num>
  <w:num w:numId="15">
    <w:abstractNumId w:val="5"/>
  </w:num>
  <w:num w:numId="16">
    <w:abstractNumId w:val="22"/>
  </w:num>
  <w:num w:numId="17">
    <w:abstractNumId w:val="9"/>
  </w:num>
  <w:num w:numId="18">
    <w:abstractNumId w:val="1"/>
  </w:num>
  <w:num w:numId="19">
    <w:abstractNumId w:val="7"/>
  </w:num>
  <w:num w:numId="20">
    <w:abstractNumId w:val="33"/>
  </w:num>
  <w:num w:numId="21">
    <w:abstractNumId w:val="15"/>
  </w:num>
  <w:num w:numId="22">
    <w:abstractNumId w:val="18"/>
  </w:num>
  <w:num w:numId="23">
    <w:abstractNumId w:val="31"/>
  </w:num>
  <w:num w:numId="24">
    <w:abstractNumId w:val="19"/>
  </w:num>
  <w:num w:numId="25">
    <w:abstractNumId w:val="11"/>
  </w:num>
  <w:num w:numId="26">
    <w:abstractNumId w:val="32"/>
  </w:num>
  <w:num w:numId="27">
    <w:abstractNumId w:val="12"/>
  </w:num>
  <w:num w:numId="28">
    <w:abstractNumId w:val="34"/>
  </w:num>
  <w:num w:numId="29">
    <w:abstractNumId w:val="8"/>
  </w:num>
  <w:num w:numId="30">
    <w:abstractNumId w:val="23"/>
  </w:num>
  <w:num w:numId="31">
    <w:abstractNumId w:val="10"/>
  </w:num>
  <w:num w:numId="32">
    <w:abstractNumId w:val="30"/>
  </w:num>
  <w:num w:numId="33">
    <w:abstractNumId w:val="4"/>
  </w:num>
  <w:num w:numId="34">
    <w:abstractNumId w:val="0"/>
  </w:num>
  <w:num w:numId="35">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9F4"/>
    <w:rsid w:val="00042FEA"/>
    <w:rsid w:val="001470FC"/>
    <w:rsid w:val="0015546C"/>
    <w:rsid w:val="002C7D37"/>
    <w:rsid w:val="00360117"/>
    <w:rsid w:val="003E4436"/>
    <w:rsid w:val="006A26A6"/>
    <w:rsid w:val="00790446"/>
    <w:rsid w:val="0079076F"/>
    <w:rsid w:val="008C29A4"/>
    <w:rsid w:val="008D58EC"/>
    <w:rsid w:val="009C70AE"/>
    <w:rsid w:val="00AA4E66"/>
    <w:rsid w:val="00BB66BA"/>
    <w:rsid w:val="00DF79F4"/>
    <w:rsid w:val="00E2121C"/>
    <w:rsid w:val="00FF1CE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1371"/>
    <w:rPr>
      <w:rFonts w:ascii="Verdana" w:hAnsi="Verdana"/>
      <w:lang w:val="en-AU" w:eastAsia="en-US"/>
    </w:rPr>
  </w:style>
  <w:style w:type="paragraph" w:styleId="Heading1">
    <w:name w:val="heading 1"/>
    <w:basedOn w:val="Normal"/>
    <w:next w:val="Normal"/>
    <w:link w:val="Heading1Char"/>
    <w:qFormat/>
    <w:rsid w:val="00703DFC"/>
    <w:pPr>
      <w:keepNext/>
      <w:spacing w:before="60" w:after="60"/>
      <w:outlineLvl w:val="0"/>
    </w:pPr>
    <w:rPr>
      <w:rFonts w:ascii="Arial" w:hAnsi="Arial" w:cs="Arial"/>
      <w:b/>
      <w:bCs/>
      <w:kern w:val="32"/>
      <w:sz w:val="32"/>
      <w:szCs w:val="32"/>
      <w:lang w:val="en-US"/>
    </w:rPr>
  </w:style>
  <w:style w:type="paragraph" w:styleId="Heading2">
    <w:name w:val="heading 2"/>
    <w:basedOn w:val="Normal"/>
    <w:next w:val="Normal"/>
    <w:qFormat/>
    <w:rsid w:val="00703DFC"/>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qFormat/>
    <w:rsid w:val="00703DFC"/>
    <w:pPr>
      <w:keepNext/>
      <w:spacing w:before="240" w:after="60"/>
      <w:outlineLvl w:val="2"/>
    </w:pPr>
    <w:rPr>
      <w:rFonts w:ascii="Arial" w:hAnsi="Arial" w:cs="Arial"/>
      <w:b/>
      <w:bCs/>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9E3E11"/>
    <w:pPr>
      <w:numPr>
        <w:numId w:val="1"/>
      </w:numPr>
      <w:tabs>
        <w:tab w:val="left" w:pos="414"/>
      </w:tabs>
    </w:pPr>
  </w:style>
  <w:style w:type="paragraph" w:styleId="FootnoteText">
    <w:name w:val="footnote text"/>
    <w:basedOn w:val="Normal"/>
    <w:autoRedefine/>
    <w:rsid w:val="002F0049"/>
    <w:pPr>
      <w:spacing w:after="60"/>
    </w:pPr>
    <w:rPr>
      <w:rFonts w:eastAsia="Times"/>
      <w:sz w:val="14"/>
      <w:lang w:val="en-GB" w:eastAsia="en-GB"/>
    </w:rPr>
  </w:style>
  <w:style w:type="paragraph" w:customStyle="1" w:styleId="StyleVerdanaRight05cm">
    <w:name w:val="Style Verdana Right:  0.5 cm"/>
    <w:basedOn w:val="Normal"/>
    <w:rsid w:val="007D5BFD"/>
    <w:pPr>
      <w:numPr>
        <w:numId w:val="2"/>
      </w:numPr>
    </w:pPr>
  </w:style>
  <w:style w:type="paragraph" w:styleId="Header">
    <w:name w:val="header"/>
    <w:basedOn w:val="Normal"/>
    <w:link w:val="HeaderChar"/>
    <w:rsid w:val="00DF79F4"/>
    <w:pPr>
      <w:tabs>
        <w:tab w:val="center" w:pos="4153"/>
        <w:tab w:val="right" w:pos="8306"/>
      </w:tabs>
    </w:pPr>
    <w:rPr>
      <w:rFonts w:ascii="Times New Roman" w:hAnsi="Times New Roman"/>
      <w:lang w:val="en-GB"/>
    </w:rPr>
  </w:style>
  <w:style w:type="paragraph" w:styleId="Footer">
    <w:name w:val="footer"/>
    <w:basedOn w:val="Normal"/>
    <w:link w:val="FooterChar"/>
    <w:rsid w:val="00BA4E90"/>
    <w:pPr>
      <w:tabs>
        <w:tab w:val="center" w:pos="4153"/>
        <w:tab w:val="right" w:pos="8306"/>
      </w:tabs>
    </w:pPr>
  </w:style>
  <w:style w:type="paragraph" w:styleId="BalloonText">
    <w:name w:val="Balloon Text"/>
    <w:basedOn w:val="Normal"/>
    <w:semiHidden/>
    <w:rsid w:val="00BA4E90"/>
    <w:rPr>
      <w:rFonts w:ascii="Tahoma" w:hAnsi="Tahoma" w:cs="Tahoma"/>
      <w:sz w:val="16"/>
      <w:szCs w:val="16"/>
    </w:rPr>
  </w:style>
  <w:style w:type="character" w:styleId="PageNumber">
    <w:name w:val="page number"/>
    <w:basedOn w:val="DefaultParagraphFont"/>
    <w:rsid w:val="00F82E3A"/>
  </w:style>
  <w:style w:type="table" w:styleId="TableGrid">
    <w:name w:val="Table Grid"/>
    <w:basedOn w:val="TableNormal"/>
    <w:rsid w:val="00703DF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03DFC"/>
    <w:rPr>
      <w:color w:val="0000FF"/>
      <w:u w:val="single"/>
    </w:rPr>
  </w:style>
  <w:style w:type="character" w:customStyle="1" w:styleId="Heading1Char">
    <w:name w:val="Heading 1 Char"/>
    <w:basedOn w:val="DefaultParagraphFont"/>
    <w:link w:val="Heading1"/>
    <w:locked/>
    <w:rsid w:val="00703DFC"/>
    <w:rPr>
      <w:rFonts w:ascii="Arial" w:hAnsi="Arial" w:cs="Arial"/>
      <w:b/>
      <w:bCs/>
      <w:kern w:val="32"/>
      <w:sz w:val="32"/>
      <w:szCs w:val="32"/>
      <w:lang w:val="en-US" w:eastAsia="en-US" w:bidi="ar-SA"/>
    </w:rPr>
  </w:style>
  <w:style w:type="character" w:styleId="FollowedHyperlink">
    <w:name w:val="FollowedHyperlink"/>
    <w:basedOn w:val="DefaultParagraphFont"/>
    <w:rsid w:val="00703DFC"/>
    <w:rPr>
      <w:color w:val="800080"/>
      <w:u w:val="single"/>
    </w:rPr>
  </w:style>
  <w:style w:type="character" w:styleId="CommentReference">
    <w:name w:val="annotation reference"/>
    <w:basedOn w:val="DefaultParagraphFont"/>
    <w:semiHidden/>
    <w:rsid w:val="00703DFC"/>
    <w:rPr>
      <w:sz w:val="16"/>
      <w:szCs w:val="16"/>
    </w:rPr>
  </w:style>
  <w:style w:type="paragraph" w:styleId="CommentText">
    <w:name w:val="annotation text"/>
    <w:basedOn w:val="Normal"/>
    <w:link w:val="CommentTextChar"/>
    <w:semiHidden/>
    <w:rsid w:val="00703DFC"/>
    <w:rPr>
      <w:rFonts w:ascii="Times New Roman" w:hAnsi="Times New Roman"/>
      <w:lang w:val="en-GB" w:eastAsia="en-GB"/>
    </w:rPr>
  </w:style>
  <w:style w:type="paragraph" w:styleId="CommentSubject">
    <w:name w:val="annotation subject"/>
    <w:basedOn w:val="CommentText"/>
    <w:next w:val="CommentText"/>
    <w:semiHidden/>
    <w:rsid w:val="00703DFC"/>
    <w:rPr>
      <w:b/>
      <w:bCs/>
    </w:rPr>
  </w:style>
  <w:style w:type="character" w:customStyle="1" w:styleId="CommentTextChar">
    <w:name w:val="Comment Text Char"/>
    <w:basedOn w:val="DefaultParagraphFont"/>
    <w:link w:val="CommentText"/>
    <w:semiHidden/>
    <w:rsid w:val="0016745A"/>
    <w:rPr>
      <w:lang w:val="en-GB" w:eastAsia="en-GB" w:bidi="ar-SA"/>
    </w:rPr>
  </w:style>
  <w:style w:type="paragraph" w:styleId="ListParagraph">
    <w:name w:val="List Paragraph"/>
    <w:basedOn w:val="Normal"/>
    <w:qFormat/>
    <w:rsid w:val="00EB1480"/>
    <w:pPr>
      <w:ind w:left="720"/>
      <w:contextualSpacing/>
    </w:pPr>
    <w:rPr>
      <w:rFonts w:ascii="Cambria" w:eastAsia="Cambria" w:hAnsi="Cambria"/>
      <w:sz w:val="24"/>
      <w:szCs w:val="24"/>
    </w:rPr>
  </w:style>
  <w:style w:type="paragraph" w:styleId="NormalWeb">
    <w:name w:val="Normal (Web)"/>
    <w:basedOn w:val="Normal"/>
    <w:rsid w:val="00D151BA"/>
    <w:pPr>
      <w:spacing w:before="100" w:beforeAutospacing="1" w:after="100" w:afterAutospacing="1"/>
    </w:pPr>
    <w:rPr>
      <w:rFonts w:ascii="Times New Roman" w:hAnsi="Times New Roman"/>
      <w:sz w:val="24"/>
      <w:szCs w:val="24"/>
      <w:lang w:val="en-GB" w:eastAsia="en-GB"/>
    </w:rPr>
  </w:style>
  <w:style w:type="character" w:customStyle="1" w:styleId="CharChar1">
    <w:name w:val="Char Char1"/>
    <w:basedOn w:val="DefaultParagraphFont"/>
    <w:rsid w:val="005255CF"/>
    <w:rPr>
      <w:rFonts w:ascii="Verdana" w:hAnsi="Verdana"/>
      <w:sz w:val="24"/>
      <w:szCs w:val="24"/>
      <w:lang w:val="en-GB" w:eastAsia="en-GB"/>
    </w:rPr>
  </w:style>
  <w:style w:type="character" w:customStyle="1" w:styleId="HeaderChar">
    <w:name w:val="Header Char"/>
    <w:basedOn w:val="DefaultParagraphFont"/>
    <w:link w:val="Header"/>
    <w:rsid w:val="005255CF"/>
    <w:rPr>
      <w:lang w:val="en-GB" w:eastAsia="en-US" w:bidi="ar-SA"/>
    </w:rPr>
  </w:style>
  <w:style w:type="character" w:customStyle="1" w:styleId="FooterChar">
    <w:name w:val="Footer Char"/>
    <w:basedOn w:val="DefaultParagraphFont"/>
    <w:link w:val="Footer"/>
    <w:rsid w:val="005255CF"/>
    <w:rPr>
      <w:rFonts w:ascii="Verdana" w:hAnsi="Verdana"/>
      <w:lang w:val="en-AU" w:eastAsia="en-US" w:bidi="ar-SA"/>
    </w:rPr>
  </w:style>
  <w:style w:type="character" w:styleId="Strong">
    <w:name w:val="Strong"/>
    <w:basedOn w:val="DefaultParagraphFont"/>
    <w:qFormat/>
    <w:rsid w:val="00DC55A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1371"/>
    <w:rPr>
      <w:rFonts w:ascii="Verdana" w:hAnsi="Verdana"/>
      <w:lang w:val="en-AU" w:eastAsia="en-US"/>
    </w:rPr>
  </w:style>
  <w:style w:type="paragraph" w:styleId="Heading1">
    <w:name w:val="heading 1"/>
    <w:basedOn w:val="Normal"/>
    <w:next w:val="Normal"/>
    <w:link w:val="Heading1Char"/>
    <w:qFormat/>
    <w:rsid w:val="00703DFC"/>
    <w:pPr>
      <w:keepNext/>
      <w:spacing w:before="60" w:after="60"/>
      <w:outlineLvl w:val="0"/>
    </w:pPr>
    <w:rPr>
      <w:rFonts w:ascii="Arial" w:hAnsi="Arial" w:cs="Arial"/>
      <w:b/>
      <w:bCs/>
      <w:kern w:val="32"/>
      <w:sz w:val="32"/>
      <w:szCs w:val="32"/>
      <w:lang w:val="en-US"/>
    </w:rPr>
  </w:style>
  <w:style w:type="paragraph" w:styleId="Heading2">
    <w:name w:val="heading 2"/>
    <w:basedOn w:val="Normal"/>
    <w:next w:val="Normal"/>
    <w:qFormat/>
    <w:rsid w:val="00703DFC"/>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qFormat/>
    <w:rsid w:val="00703DFC"/>
    <w:pPr>
      <w:keepNext/>
      <w:spacing w:before="240" w:after="60"/>
      <w:outlineLvl w:val="2"/>
    </w:pPr>
    <w:rPr>
      <w:rFonts w:ascii="Arial" w:hAnsi="Arial" w:cs="Arial"/>
      <w:b/>
      <w:bCs/>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9E3E11"/>
    <w:pPr>
      <w:numPr>
        <w:numId w:val="1"/>
      </w:numPr>
      <w:tabs>
        <w:tab w:val="left" w:pos="414"/>
      </w:tabs>
    </w:pPr>
  </w:style>
  <w:style w:type="paragraph" w:styleId="FootnoteText">
    <w:name w:val="footnote text"/>
    <w:basedOn w:val="Normal"/>
    <w:autoRedefine/>
    <w:rsid w:val="002F0049"/>
    <w:pPr>
      <w:spacing w:after="60"/>
    </w:pPr>
    <w:rPr>
      <w:rFonts w:eastAsia="Times"/>
      <w:sz w:val="14"/>
      <w:lang w:val="en-GB" w:eastAsia="en-GB"/>
    </w:rPr>
  </w:style>
  <w:style w:type="paragraph" w:customStyle="1" w:styleId="StyleVerdanaRight05cm">
    <w:name w:val="Style Verdana Right:  0.5 cm"/>
    <w:basedOn w:val="Normal"/>
    <w:rsid w:val="007D5BFD"/>
    <w:pPr>
      <w:numPr>
        <w:numId w:val="2"/>
      </w:numPr>
    </w:pPr>
  </w:style>
  <w:style w:type="paragraph" w:styleId="Header">
    <w:name w:val="header"/>
    <w:basedOn w:val="Normal"/>
    <w:link w:val="HeaderChar"/>
    <w:rsid w:val="00DF79F4"/>
    <w:pPr>
      <w:tabs>
        <w:tab w:val="center" w:pos="4153"/>
        <w:tab w:val="right" w:pos="8306"/>
      </w:tabs>
    </w:pPr>
    <w:rPr>
      <w:rFonts w:ascii="Times New Roman" w:hAnsi="Times New Roman"/>
      <w:lang w:val="en-GB"/>
    </w:rPr>
  </w:style>
  <w:style w:type="paragraph" w:styleId="Footer">
    <w:name w:val="footer"/>
    <w:basedOn w:val="Normal"/>
    <w:link w:val="FooterChar"/>
    <w:rsid w:val="00BA4E90"/>
    <w:pPr>
      <w:tabs>
        <w:tab w:val="center" w:pos="4153"/>
        <w:tab w:val="right" w:pos="8306"/>
      </w:tabs>
    </w:pPr>
  </w:style>
  <w:style w:type="paragraph" w:styleId="BalloonText">
    <w:name w:val="Balloon Text"/>
    <w:basedOn w:val="Normal"/>
    <w:semiHidden/>
    <w:rsid w:val="00BA4E90"/>
    <w:rPr>
      <w:rFonts w:ascii="Tahoma" w:hAnsi="Tahoma" w:cs="Tahoma"/>
      <w:sz w:val="16"/>
      <w:szCs w:val="16"/>
    </w:rPr>
  </w:style>
  <w:style w:type="character" w:styleId="PageNumber">
    <w:name w:val="page number"/>
    <w:basedOn w:val="DefaultParagraphFont"/>
    <w:rsid w:val="00F82E3A"/>
  </w:style>
  <w:style w:type="table" w:styleId="TableGrid">
    <w:name w:val="Table Grid"/>
    <w:basedOn w:val="TableNormal"/>
    <w:rsid w:val="00703DF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03DFC"/>
    <w:rPr>
      <w:color w:val="0000FF"/>
      <w:u w:val="single"/>
    </w:rPr>
  </w:style>
  <w:style w:type="character" w:customStyle="1" w:styleId="Heading1Char">
    <w:name w:val="Heading 1 Char"/>
    <w:basedOn w:val="DefaultParagraphFont"/>
    <w:link w:val="Heading1"/>
    <w:locked/>
    <w:rsid w:val="00703DFC"/>
    <w:rPr>
      <w:rFonts w:ascii="Arial" w:hAnsi="Arial" w:cs="Arial"/>
      <w:b/>
      <w:bCs/>
      <w:kern w:val="32"/>
      <w:sz w:val="32"/>
      <w:szCs w:val="32"/>
      <w:lang w:val="en-US" w:eastAsia="en-US" w:bidi="ar-SA"/>
    </w:rPr>
  </w:style>
  <w:style w:type="character" w:styleId="FollowedHyperlink">
    <w:name w:val="FollowedHyperlink"/>
    <w:basedOn w:val="DefaultParagraphFont"/>
    <w:rsid w:val="00703DFC"/>
    <w:rPr>
      <w:color w:val="800080"/>
      <w:u w:val="single"/>
    </w:rPr>
  </w:style>
  <w:style w:type="character" w:styleId="CommentReference">
    <w:name w:val="annotation reference"/>
    <w:basedOn w:val="DefaultParagraphFont"/>
    <w:semiHidden/>
    <w:rsid w:val="00703DFC"/>
    <w:rPr>
      <w:sz w:val="16"/>
      <w:szCs w:val="16"/>
    </w:rPr>
  </w:style>
  <w:style w:type="paragraph" w:styleId="CommentText">
    <w:name w:val="annotation text"/>
    <w:basedOn w:val="Normal"/>
    <w:link w:val="CommentTextChar"/>
    <w:semiHidden/>
    <w:rsid w:val="00703DFC"/>
    <w:rPr>
      <w:rFonts w:ascii="Times New Roman" w:hAnsi="Times New Roman"/>
      <w:lang w:val="en-GB" w:eastAsia="en-GB"/>
    </w:rPr>
  </w:style>
  <w:style w:type="paragraph" w:styleId="CommentSubject">
    <w:name w:val="annotation subject"/>
    <w:basedOn w:val="CommentText"/>
    <w:next w:val="CommentText"/>
    <w:semiHidden/>
    <w:rsid w:val="00703DFC"/>
    <w:rPr>
      <w:b/>
      <w:bCs/>
    </w:rPr>
  </w:style>
  <w:style w:type="character" w:customStyle="1" w:styleId="CommentTextChar">
    <w:name w:val="Comment Text Char"/>
    <w:basedOn w:val="DefaultParagraphFont"/>
    <w:link w:val="CommentText"/>
    <w:semiHidden/>
    <w:rsid w:val="0016745A"/>
    <w:rPr>
      <w:lang w:val="en-GB" w:eastAsia="en-GB" w:bidi="ar-SA"/>
    </w:rPr>
  </w:style>
  <w:style w:type="paragraph" w:styleId="ListParagraph">
    <w:name w:val="List Paragraph"/>
    <w:basedOn w:val="Normal"/>
    <w:qFormat/>
    <w:rsid w:val="00EB1480"/>
    <w:pPr>
      <w:ind w:left="720"/>
      <w:contextualSpacing/>
    </w:pPr>
    <w:rPr>
      <w:rFonts w:ascii="Cambria" w:eastAsia="Cambria" w:hAnsi="Cambria"/>
      <w:sz w:val="24"/>
      <w:szCs w:val="24"/>
    </w:rPr>
  </w:style>
  <w:style w:type="paragraph" w:styleId="NormalWeb">
    <w:name w:val="Normal (Web)"/>
    <w:basedOn w:val="Normal"/>
    <w:rsid w:val="00D151BA"/>
    <w:pPr>
      <w:spacing w:before="100" w:beforeAutospacing="1" w:after="100" w:afterAutospacing="1"/>
    </w:pPr>
    <w:rPr>
      <w:rFonts w:ascii="Times New Roman" w:hAnsi="Times New Roman"/>
      <w:sz w:val="24"/>
      <w:szCs w:val="24"/>
      <w:lang w:val="en-GB" w:eastAsia="en-GB"/>
    </w:rPr>
  </w:style>
  <w:style w:type="character" w:customStyle="1" w:styleId="CharChar1">
    <w:name w:val="Char Char1"/>
    <w:basedOn w:val="DefaultParagraphFont"/>
    <w:rsid w:val="005255CF"/>
    <w:rPr>
      <w:rFonts w:ascii="Verdana" w:hAnsi="Verdana"/>
      <w:sz w:val="24"/>
      <w:szCs w:val="24"/>
      <w:lang w:val="en-GB" w:eastAsia="en-GB"/>
    </w:rPr>
  </w:style>
  <w:style w:type="character" w:customStyle="1" w:styleId="HeaderChar">
    <w:name w:val="Header Char"/>
    <w:basedOn w:val="DefaultParagraphFont"/>
    <w:link w:val="Header"/>
    <w:rsid w:val="005255CF"/>
    <w:rPr>
      <w:lang w:val="en-GB" w:eastAsia="en-US" w:bidi="ar-SA"/>
    </w:rPr>
  </w:style>
  <w:style w:type="character" w:customStyle="1" w:styleId="FooterChar">
    <w:name w:val="Footer Char"/>
    <w:basedOn w:val="DefaultParagraphFont"/>
    <w:link w:val="Footer"/>
    <w:rsid w:val="005255CF"/>
    <w:rPr>
      <w:rFonts w:ascii="Verdana" w:hAnsi="Verdana"/>
      <w:lang w:val="en-AU" w:eastAsia="en-US" w:bidi="ar-SA"/>
    </w:rPr>
  </w:style>
  <w:style w:type="character" w:styleId="Strong">
    <w:name w:val="Strong"/>
    <w:basedOn w:val="DefaultParagraphFont"/>
    <w:qFormat/>
    <w:rsid w:val="00DC55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iencelearn.org.nz/resources/739-slowing-the-burning"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sciencelearn.org.nz/videos/200-comparison-burning-of-two-sofa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ciencelearn.org.nz/resources/765-chemical-fire-retardants" TargetMode="External"/><Relationship Id="rId4" Type="http://schemas.openxmlformats.org/officeDocument/2006/relationships/settings" Target="settings.xml"/><Relationship Id="rId9" Type="http://schemas.openxmlformats.org/officeDocument/2006/relationships/hyperlink" Target="https://www.sciencelearn.org.nz/resources/739-slowing-the-burning"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1581</Words>
  <Characters>9014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Context &gt; See-Through Body &gt; Teaching and Learning Approaches &gt; Microscope parts</vt:lpstr>
    </vt:vector>
  </TitlesOfParts>
  <Company>The University of Waikato</Company>
  <LinksUpToDate>false</LinksUpToDate>
  <CharactersWithSpaces>10574</CharactersWithSpaces>
  <SharedDoc>false</SharedDoc>
  <HLinks>
    <vt:vector size="96" baseType="variant">
      <vt:variant>
        <vt:i4>393245</vt:i4>
      </vt:variant>
      <vt:variant>
        <vt:i4>42</vt:i4>
      </vt:variant>
      <vt:variant>
        <vt:i4>0</vt:i4>
      </vt:variant>
      <vt:variant>
        <vt:i4>5</vt:i4>
      </vt:variant>
      <vt:variant>
        <vt:lpwstr/>
      </vt:variant>
      <vt:variant>
        <vt:lpwstr>think</vt:lpwstr>
      </vt:variant>
      <vt:variant>
        <vt:i4>7143536</vt:i4>
      </vt:variant>
      <vt:variant>
        <vt:i4>39</vt:i4>
      </vt:variant>
      <vt:variant>
        <vt:i4>0</vt:i4>
      </vt:variant>
      <vt:variant>
        <vt:i4>5</vt:i4>
      </vt:variant>
      <vt:variant>
        <vt:lpwstr/>
      </vt:variant>
      <vt:variant>
        <vt:lpwstr>pmi</vt:lpwstr>
      </vt:variant>
      <vt:variant>
        <vt:i4>65543</vt:i4>
      </vt:variant>
      <vt:variant>
        <vt:i4>36</vt:i4>
      </vt:variant>
      <vt:variant>
        <vt:i4>0</vt:i4>
      </vt:variant>
      <vt:variant>
        <vt:i4>5</vt:i4>
      </vt:variant>
      <vt:variant>
        <vt:lpwstr/>
      </vt:variant>
      <vt:variant>
        <vt:lpwstr>ROUND</vt:lpwstr>
      </vt:variant>
      <vt:variant>
        <vt:i4>8126574</vt:i4>
      </vt:variant>
      <vt:variant>
        <vt:i4>33</vt:i4>
      </vt:variant>
      <vt:variant>
        <vt:i4>0</vt:i4>
      </vt:variant>
      <vt:variant>
        <vt:i4>5</vt:i4>
      </vt:variant>
      <vt:variant>
        <vt:lpwstr/>
      </vt:variant>
      <vt:variant>
        <vt:lpwstr>ethical</vt:lpwstr>
      </vt:variant>
      <vt:variant>
        <vt:i4>1179760</vt:i4>
      </vt:variant>
      <vt:variant>
        <vt:i4>30</vt:i4>
      </vt:variant>
      <vt:variant>
        <vt:i4>0</vt:i4>
      </vt:variant>
      <vt:variant>
        <vt:i4>5</vt:i4>
      </vt:variant>
      <vt:variant>
        <vt:lpwstr>http://www.sciencelearn.org.nz/contexts/fire/sci_media/video/comparison_burning_of_two_sofas</vt:lpwstr>
      </vt:variant>
      <vt:variant>
        <vt:lpwstr/>
      </vt:variant>
      <vt:variant>
        <vt:i4>7143504</vt:i4>
      </vt:variant>
      <vt:variant>
        <vt:i4>27</vt:i4>
      </vt:variant>
      <vt:variant>
        <vt:i4>0</vt:i4>
      </vt:variant>
      <vt:variant>
        <vt:i4>5</vt:i4>
      </vt:variant>
      <vt:variant>
        <vt:lpwstr>http://www.sciencelearn.org.nz/contexts/fire/looking_closer/chemical_fire_retardants</vt:lpwstr>
      </vt:variant>
      <vt:variant>
        <vt:lpwstr/>
      </vt:variant>
      <vt:variant>
        <vt:i4>2883594</vt:i4>
      </vt:variant>
      <vt:variant>
        <vt:i4>24</vt:i4>
      </vt:variant>
      <vt:variant>
        <vt:i4>0</vt:i4>
      </vt:variant>
      <vt:variant>
        <vt:i4>5</vt:i4>
      </vt:variant>
      <vt:variant>
        <vt:lpwstr>http://www.sciencelearn.org.nz/contexts/fire/nz_research/slowing_the_burning</vt:lpwstr>
      </vt:variant>
      <vt:variant>
        <vt:lpwstr/>
      </vt:variant>
      <vt:variant>
        <vt:i4>2883594</vt:i4>
      </vt:variant>
      <vt:variant>
        <vt:i4>21</vt:i4>
      </vt:variant>
      <vt:variant>
        <vt:i4>0</vt:i4>
      </vt:variant>
      <vt:variant>
        <vt:i4>5</vt:i4>
      </vt:variant>
      <vt:variant>
        <vt:lpwstr>http://www.sciencelearn.org.nz/contexts/fire/nz_research/slowing_the_burning</vt:lpwstr>
      </vt:variant>
      <vt:variant>
        <vt:lpwstr/>
      </vt:variant>
      <vt:variant>
        <vt:i4>393245</vt:i4>
      </vt:variant>
      <vt:variant>
        <vt:i4>18</vt:i4>
      </vt:variant>
      <vt:variant>
        <vt:i4>0</vt:i4>
      </vt:variant>
      <vt:variant>
        <vt:i4>5</vt:i4>
      </vt:variant>
      <vt:variant>
        <vt:lpwstr/>
      </vt:variant>
      <vt:variant>
        <vt:lpwstr>think</vt:lpwstr>
      </vt:variant>
      <vt:variant>
        <vt:i4>7143536</vt:i4>
      </vt:variant>
      <vt:variant>
        <vt:i4>15</vt:i4>
      </vt:variant>
      <vt:variant>
        <vt:i4>0</vt:i4>
      </vt:variant>
      <vt:variant>
        <vt:i4>5</vt:i4>
      </vt:variant>
      <vt:variant>
        <vt:lpwstr/>
      </vt:variant>
      <vt:variant>
        <vt:lpwstr>pmi</vt:lpwstr>
      </vt:variant>
      <vt:variant>
        <vt:i4>65543</vt:i4>
      </vt:variant>
      <vt:variant>
        <vt:i4>12</vt:i4>
      </vt:variant>
      <vt:variant>
        <vt:i4>0</vt:i4>
      </vt:variant>
      <vt:variant>
        <vt:i4>5</vt:i4>
      </vt:variant>
      <vt:variant>
        <vt:lpwstr/>
      </vt:variant>
      <vt:variant>
        <vt:lpwstr>ROUND</vt:lpwstr>
      </vt:variant>
      <vt:variant>
        <vt:i4>8126574</vt:i4>
      </vt:variant>
      <vt:variant>
        <vt:i4>9</vt:i4>
      </vt:variant>
      <vt:variant>
        <vt:i4>0</vt:i4>
      </vt:variant>
      <vt:variant>
        <vt:i4>5</vt:i4>
      </vt:variant>
      <vt:variant>
        <vt:lpwstr/>
      </vt:variant>
      <vt:variant>
        <vt:lpwstr>ethical</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2424880</vt:i4>
      </vt:variant>
      <vt:variant>
        <vt:i4>5</vt:i4>
      </vt:variant>
      <vt:variant>
        <vt:i4>0</vt:i4>
      </vt:variant>
      <vt:variant>
        <vt:i4>5</vt:i4>
      </vt:variant>
      <vt:variant>
        <vt:lpwstr>http://www.sciencelearn.org.nz/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Ethics in fire science</dc:title>
  <dc:creator>Science Learning Hub, The University of Waikato</dc:creator>
  <cp:lastModifiedBy>Vanya Bootham</cp:lastModifiedBy>
  <cp:revision>2</cp:revision>
  <cp:lastPrinted>2009-11-03T01:42:00Z</cp:lastPrinted>
  <dcterms:created xsi:type="dcterms:W3CDTF">2017-06-19T23:33:00Z</dcterms:created>
  <dcterms:modified xsi:type="dcterms:W3CDTF">2017-06-19T23:33:00Z</dcterms:modified>
</cp:coreProperties>
</file>