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858913" w14:textId="77777777" w:rsidR="004E3826" w:rsidRDefault="004E3826" w:rsidP="004E3826">
      <w:pPr>
        <w:jc w:val="center"/>
        <w:rPr>
          <w:b/>
          <w:sz w:val="24"/>
          <w:szCs w:val="24"/>
        </w:rPr>
      </w:pPr>
      <w:bookmarkStart w:id="0" w:name="_Hlk35436311"/>
      <w:bookmarkEnd w:id="0"/>
      <w:r>
        <w:rPr>
          <w:b/>
          <w:sz w:val="24"/>
          <w:szCs w:val="24"/>
        </w:rPr>
        <w:t>ACTIVITY: Monitoring stream health</w:t>
      </w:r>
    </w:p>
    <w:p w14:paraId="2BE8915E" w14:textId="77777777" w:rsidR="004E3826" w:rsidRDefault="004E3826" w:rsidP="004E3826"/>
    <w:p w14:paraId="141D9978" w14:textId="77777777" w:rsidR="004E3826" w:rsidRDefault="004E3826" w:rsidP="004E3826">
      <w:pPr>
        <w:pBdr>
          <w:top w:val="single" w:sz="4" w:space="1" w:color="000000"/>
          <w:left w:val="single" w:sz="4" w:space="1" w:color="000000"/>
          <w:bottom w:val="single" w:sz="4" w:space="1" w:color="000000"/>
          <w:right w:val="single" w:sz="4" w:space="1"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4E954DA9" w14:textId="77777777" w:rsidR="004E3826" w:rsidRDefault="004E3826" w:rsidP="004E3826">
      <w:pPr>
        <w:pBdr>
          <w:top w:val="single" w:sz="4" w:space="1" w:color="000000"/>
          <w:left w:val="single" w:sz="4" w:space="1" w:color="000000"/>
          <w:bottom w:val="single" w:sz="4" w:space="1" w:color="000000"/>
          <w:right w:val="single" w:sz="4" w:space="1"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50D127A8" w14:textId="77777777" w:rsidR="004E3826" w:rsidRDefault="004E3826" w:rsidP="004E3826">
      <w:pPr>
        <w:pBdr>
          <w:top w:val="single" w:sz="4" w:space="1" w:color="000000"/>
          <w:left w:val="single" w:sz="4" w:space="1" w:color="000000"/>
          <w:bottom w:val="single" w:sz="4" w:space="1" w:color="000000"/>
          <w:right w:val="single" w:sz="4" w:space="1" w:color="000000"/>
        </w:pBdr>
      </w:pPr>
      <w:r>
        <w:t>In this activity, students use a variety of water quality indicators to gather data about a local stream.</w:t>
      </w:r>
    </w:p>
    <w:p w14:paraId="02EB3B04" w14:textId="77777777" w:rsidR="004E3826" w:rsidRDefault="004E3826" w:rsidP="004E3826">
      <w:pPr>
        <w:pBdr>
          <w:top w:val="single" w:sz="4" w:space="1" w:color="000000"/>
          <w:left w:val="single" w:sz="4" w:space="1" w:color="000000"/>
          <w:bottom w:val="single" w:sz="4" w:space="1" w:color="000000"/>
          <w:right w:val="single" w:sz="4" w:space="1" w:color="000000"/>
        </w:pBdr>
      </w:pPr>
    </w:p>
    <w:p w14:paraId="1543B9E9" w14:textId="77777777" w:rsidR="004E3826" w:rsidRDefault="004E3826" w:rsidP="004E3826">
      <w:pPr>
        <w:pBdr>
          <w:top w:val="single" w:sz="4" w:space="1" w:color="000000"/>
          <w:left w:val="single" w:sz="4" w:space="1" w:color="000000"/>
          <w:bottom w:val="single" w:sz="4" w:space="1" w:color="000000"/>
          <w:right w:val="single" w:sz="4" w:space="1" w:color="000000"/>
        </w:pBdr>
      </w:pPr>
      <w:r>
        <w:t>By the end of this activity, students should be able to:</w:t>
      </w:r>
    </w:p>
    <w:p w14:paraId="623FCEA0" w14:textId="77777777" w:rsidR="004E3826" w:rsidRDefault="004E3826" w:rsidP="004E3826">
      <w:pPr>
        <w:numPr>
          <w:ilvl w:val="0"/>
          <w:numId w:val="20"/>
        </w:numPr>
        <w:pBdr>
          <w:top w:val="single" w:sz="4" w:space="1" w:color="000000"/>
          <w:left w:val="single" w:sz="4" w:space="1" w:color="000000"/>
          <w:bottom w:val="single" w:sz="4" w:space="1" w:color="000000"/>
          <w:right w:val="single" w:sz="4" w:space="1" w:color="000000"/>
        </w:pBdr>
      </w:pPr>
      <w:r>
        <w:t>measure physical factors including clarity, temperature and pH</w:t>
      </w:r>
    </w:p>
    <w:p w14:paraId="44E6BCB2" w14:textId="77777777" w:rsidR="004E3826" w:rsidRDefault="004E3826" w:rsidP="004E3826">
      <w:pPr>
        <w:numPr>
          <w:ilvl w:val="0"/>
          <w:numId w:val="20"/>
        </w:numPr>
        <w:pBdr>
          <w:top w:val="single" w:sz="4" w:space="1" w:color="000000"/>
          <w:left w:val="single" w:sz="4" w:space="1" w:color="000000"/>
          <w:bottom w:val="single" w:sz="4" w:space="1" w:color="000000"/>
          <w:right w:val="single" w:sz="4" w:space="1" w:color="000000"/>
        </w:pBdr>
      </w:pPr>
      <w:r>
        <w:t>measure the water velocity of the stream flow</w:t>
      </w:r>
    </w:p>
    <w:p w14:paraId="62E1DA12" w14:textId="77777777" w:rsidR="004E3826" w:rsidRDefault="004E3826" w:rsidP="004E3826">
      <w:pPr>
        <w:numPr>
          <w:ilvl w:val="0"/>
          <w:numId w:val="20"/>
        </w:numPr>
        <w:pBdr>
          <w:top w:val="single" w:sz="4" w:space="1" w:color="000000"/>
          <w:left w:val="single" w:sz="4" w:space="1" w:color="000000"/>
          <w:bottom w:val="single" w:sz="4" w:space="1" w:color="000000"/>
          <w:right w:val="single" w:sz="4" w:space="1" w:color="000000"/>
        </w:pBdr>
      </w:pPr>
      <w:r>
        <w:t>collect and sample macroinvertebrates living in the stream</w:t>
      </w:r>
    </w:p>
    <w:p w14:paraId="0D77C37A" w14:textId="77777777" w:rsidR="004E3826" w:rsidRDefault="004E3826" w:rsidP="004E3826">
      <w:pPr>
        <w:numPr>
          <w:ilvl w:val="0"/>
          <w:numId w:val="20"/>
        </w:numPr>
        <w:pBdr>
          <w:top w:val="single" w:sz="4" w:space="1" w:color="000000"/>
          <w:left w:val="single" w:sz="4" w:space="1" w:color="000000"/>
          <w:bottom w:val="single" w:sz="4" w:space="1" w:color="000000"/>
          <w:right w:val="single" w:sz="4" w:space="1" w:color="000000"/>
        </w:pBdr>
      </w:pPr>
      <w:r>
        <w:t>assess the stream habitat</w:t>
      </w:r>
    </w:p>
    <w:p w14:paraId="4692D81E" w14:textId="77777777" w:rsidR="004E3826" w:rsidRDefault="004E3826" w:rsidP="004E3826">
      <w:pPr>
        <w:numPr>
          <w:ilvl w:val="0"/>
          <w:numId w:val="20"/>
        </w:numPr>
        <w:pBdr>
          <w:top w:val="single" w:sz="4" w:space="1" w:color="000000"/>
          <w:left w:val="single" w:sz="4" w:space="1" w:color="000000"/>
          <w:bottom w:val="single" w:sz="4" w:space="1" w:color="000000"/>
          <w:right w:val="single" w:sz="4" w:space="1" w:color="000000"/>
        </w:pBdr>
      </w:pPr>
      <w:r>
        <w:t>use the data they’ve collected to consider potential actions they can take to improve the stream habitat and water quality.</w:t>
      </w:r>
    </w:p>
    <w:p w14:paraId="0A79C49A" w14:textId="77777777" w:rsidR="004E3826" w:rsidRDefault="004E3826" w:rsidP="004E3826"/>
    <w:p w14:paraId="7C780948" w14:textId="77777777" w:rsidR="004E3826" w:rsidRDefault="004E3826" w:rsidP="004E3826">
      <w:pPr>
        <w:pStyle w:val="Heading1"/>
      </w:pPr>
      <w:bookmarkStart w:id="1" w:name="bookmark=id.gjdgxs" w:colFirst="0" w:colLast="0"/>
      <w:bookmarkEnd w:id="1"/>
      <w:r>
        <w:t>For teachers</w:t>
      </w:r>
    </w:p>
    <w:p w14:paraId="2408F7FC" w14:textId="77777777" w:rsidR="004E3826" w:rsidRDefault="004E3826" w:rsidP="004E3826">
      <w:pPr>
        <w:rPr>
          <w:b/>
        </w:rPr>
      </w:pPr>
      <w:bookmarkStart w:id="2" w:name="_heading=h.30j0zll" w:colFirst="0" w:colLast="0"/>
      <w:bookmarkEnd w:id="2"/>
    </w:p>
    <w:p w14:paraId="071E3686" w14:textId="77777777" w:rsidR="004E3826" w:rsidRDefault="004E3826" w:rsidP="004E3826">
      <w:pPr>
        <w:pStyle w:val="Heading2"/>
      </w:pPr>
      <w:r>
        <w:t>Introduction/background</w:t>
      </w:r>
    </w:p>
    <w:p w14:paraId="2D1E5A18" w14:textId="77777777" w:rsidR="004E3826" w:rsidRDefault="004E3826" w:rsidP="004E3826"/>
    <w:p w14:paraId="00731307" w14:textId="67BA08BC" w:rsidR="004E3826" w:rsidRDefault="00E617B3" w:rsidP="004E3826">
      <w:r w:rsidRPr="00487169">
        <w:t>Stream health monitoring and assessment</w:t>
      </w:r>
      <w:r w:rsidR="004E3826">
        <w:t xml:space="preserve"> is a hands-on look at a freshwater ecosystem. It involves the measurement of water quality indicators and observations of the physical and biological features of a local waterway. This activity provides a snapshot in time. As part of an ongoing project, assessing stream health indicators checks whether a local aquatic ecosystem is improving or declining. It also provides feedback on whether riparian planting or other actions are effective in improving water quality.</w:t>
      </w:r>
    </w:p>
    <w:p w14:paraId="59ADB1E2" w14:textId="77777777" w:rsidR="004E3826" w:rsidRDefault="004E3826" w:rsidP="004E3826"/>
    <w:p w14:paraId="778E09BC" w14:textId="77777777" w:rsidR="004E3826" w:rsidRDefault="004E3826" w:rsidP="004E3826">
      <w:r>
        <w:t xml:space="preserve">Regional councils may have stream health monitoring and assessment kit (SHMAK) equipment available for community use. Contact your local council for information on how to borrow a kit and whether the council can </w:t>
      </w:r>
      <w:proofErr w:type="gramStart"/>
      <w:r>
        <w:t>offer assistance</w:t>
      </w:r>
      <w:proofErr w:type="gramEnd"/>
      <w:r>
        <w:t xml:space="preserve"> with monitoring. The resources in Rivers and Us – including this activity – are aligned with the NIWA SHMAK resources.</w:t>
      </w:r>
    </w:p>
    <w:p w14:paraId="1F18666A" w14:textId="77777777" w:rsidR="004E3826" w:rsidRDefault="004E3826" w:rsidP="004E3826"/>
    <w:p w14:paraId="061DA064" w14:textId="77777777" w:rsidR="004E3826" w:rsidRDefault="004E3826" w:rsidP="004E3826">
      <w:r>
        <w:t xml:space="preserve">Prior to monitoring, ensure students are familiar with the concept of a water catchment and why we monitor for water quality. </w:t>
      </w:r>
      <w:r w:rsidRPr="004E3826">
        <w:t xml:space="preserve">The article </w:t>
      </w:r>
      <w:hyperlink r:id="rId7" w:history="1">
        <w:r w:rsidRPr="004E3826">
          <w:rPr>
            <w:rStyle w:val="Hyperlink"/>
          </w:rPr>
          <w:t>Rivers and us – an introduction</w:t>
        </w:r>
      </w:hyperlink>
      <w:r w:rsidRPr="004E3826">
        <w:t xml:space="preserve"> has links to articles, interactives and activities that provide background information. The activity </w:t>
      </w:r>
      <w:hyperlink r:id="rId8" w:history="1">
        <w:r w:rsidRPr="004E3826">
          <w:rPr>
            <w:rStyle w:val="Hyperlink"/>
          </w:rPr>
          <w:t>Wai words</w:t>
        </w:r>
      </w:hyperlink>
      <w:r w:rsidRPr="004E3826">
        <w:t xml:space="preserve"> is particularly useful, as it has content vocabulary that will be used while monitoring</w:t>
      </w:r>
      <w:r>
        <w:t>.</w:t>
      </w:r>
    </w:p>
    <w:p w14:paraId="399ED26D" w14:textId="77777777" w:rsidR="004E3826" w:rsidRDefault="004E3826" w:rsidP="004E3826"/>
    <w:p w14:paraId="1CFB7EFC" w14:textId="77777777" w:rsidR="004E3826" w:rsidRDefault="004E3826" w:rsidP="004E3826">
      <w:pPr>
        <w:rPr>
          <w:b/>
          <w:i/>
        </w:rPr>
      </w:pPr>
      <w:r>
        <w:rPr>
          <w:b/>
          <w:i/>
        </w:rPr>
        <w:t>Health and safety considerations</w:t>
      </w:r>
    </w:p>
    <w:p w14:paraId="774345C9" w14:textId="77777777" w:rsidR="004E3826" w:rsidRDefault="004E3826" w:rsidP="004E3826"/>
    <w:p w14:paraId="6AD931B8" w14:textId="77777777" w:rsidR="004E3826" w:rsidRDefault="004E3826" w:rsidP="004E3826">
      <w:r>
        <w:t xml:space="preserve">Activities involving water are inherently dangerous. Please consider health and safety aspects such as safe access to the stream, changes to water flow due to heavy rain prior to the </w:t>
      </w:r>
      <w:r w:rsidRPr="004E3826">
        <w:t xml:space="preserve">event, vegetation (for example, native </w:t>
      </w:r>
      <w:proofErr w:type="spellStart"/>
      <w:r w:rsidRPr="004E3826">
        <w:t>carex</w:t>
      </w:r>
      <w:proofErr w:type="spellEnd"/>
      <w:r w:rsidRPr="004E3826">
        <w:t xml:space="preserve"> ‘cutty’ grasses) and cell phone coverage. </w:t>
      </w:r>
      <w:hyperlink r:id="rId9">
        <w:r w:rsidRPr="004E3826">
          <w:rPr>
            <w:rStyle w:val="Hyperlink"/>
          </w:rPr>
          <w:t xml:space="preserve">Land, Air, </w:t>
        </w:r>
      </w:hyperlink>
      <w:hyperlink r:id="rId10">
        <w:r w:rsidRPr="004E3826">
          <w:rPr>
            <w:rStyle w:val="Hyperlink"/>
          </w:rPr>
          <w:t>Water Aotearoa (LAWA)</w:t>
        </w:r>
      </w:hyperlink>
      <w:r>
        <w:t xml:space="preserve"> has information about the </w:t>
      </w:r>
      <w:proofErr w:type="spellStart"/>
      <w:r>
        <w:t>swimmability</w:t>
      </w:r>
      <w:proofErr w:type="spellEnd"/>
      <w:r>
        <w:t xml:space="preserve"> of local rivers and streams, along with things to consider – such as toxic algae and proximity to wastewater outlets – before going into the water.</w:t>
      </w:r>
    </w:p>
    <w:p w14:paraId="295549DE" w14:textId="77777777" w:rsidR="004E3826" w:rsidRDefault="004E3826" w:rsidP="004E3826"/>
    <w:p w14:paraId="47FFA463" w14:textId="77777777" w:rsidR="004E3826" w:rsidRDefault="004E3826" w:rsidP="004E3826">
      <w:pPr>
        <w:rPr>
          <w:b/>
          <w:i/>
        </w:rPr>
      </w:pPr>
      <w:r>
        <w:rPr>
          <w:b/>
          <w:i/>
        </w:rPr>
        <w:t>What to monitor</w:t>
      </w:r>
    </w:p>
    <w:p w14:paraId="35524288" w14:textId="77777777" w:rsidR="004E3826" w:rsidRDefault="004E3826" w:rsidP="004E3826"/>
    <w:p w14:paraId="2FCF29B5" w14:textId="77777777" w:rsidR="004E3826" w:rsidRDefault="004E3826" w:rsidP="004E3826">
      <w:r>
        <w:t>This activity uses seven indicators of stream health: temperature, invertebrate sampling, water flow, pH, water flow – velocity, conductivity and visual habitat assessment.</w:t>
      </w:r>
    </w:p>
    <w:p w14:paraId="397FD77A" w14:textId="77777777" w:rsidR="004E3826" w:rsidRDefault="004E3826" w:rsidP="004E3826"/>
    <w:p w14:paraId="787A2B2C" w14:textId="77777777" w:rsidR="004E3826" w:rsidRDefault="004E3826" w:rsidP="004E3826">
      <w:r>
        <w:t xml:space="preserve">Choose the indicators you wish to monitor, </w:t>
      </w:r>
      <w:proofErr w:type="gramStart"/>
      <w:r>
        <w:t>giving consideration to</w:t>
      </w:r>
      <w:proofErr w:type="gramEnd"/>
      <w:r>
        <w:t xml:space="preserve"> equipment availability and student abilities.</w:t>
      </w:r>
    </w:p>
    <w:p w14:paraId="01D73E9C" w14:textId="77777777" w:rsidR="004E3826" w:rsidRDefault="004E3826" w:rsidP="004E3826"/>
    <w:p w14:paraId="39899175" w14:textId="77777777" w:rsidR="004E3826" w:rsidRDefault="004E3826" w:rsidP="004E3826">
      <w:r>
        <w:t>There are various ways to access monitoring instructions and information:</w:t>
      </w:r>
    </w:p>
    <w:p w14:paraId="6D9E047A" w14:textId="43C85755" w:rsidR="004E3826" w:rsidRDefault="004E3826" w:rsidP="004E3826">
      <w:pPr>
        <w:numPr>
          <w:ilvl w:val="0"/>
          <w:numId w:val="11"/>
        </w:numPr>
        <w:ind w:left="360"/>
      </w:pPr>
      <w:r>
        <w:t xml:space="preserve">The interactive </w:t>
      </w:r>
      <w:hyperlink r:id="rId11" w:history="1">
        <w:r w:rsidRPr="004E3826">
          <w:rPr>
            <w:rStyle w:val="Hyperlink"/>
          </w:rPr>
          <w:t>Stream health monitoring and assessment</w:t>
        </w:r>
      </w:hyperlink>
      <w:r>
        <w:t xml:space="preserve"> has text, images and video to explain why to conduct these tests.</w:t>
      </w:r>
    </w:p>
    <w:p w14:paraId="77CB201B" w14:textId="469BAFE8" w:rsidR="00815BBD" w:rsidRDefault="00815BBD" w:rsidP="00815BBD"/>
    <w:p w14:paraId="5DB83A1C" w14:textId="7F9A3469" w:rsidR="00815BBD" w:rsidRDefault="00815BBD" w:rsidP="00815BBD"/>
    <w:p w14:paraId="59D9A418" w14:textId="77777777" w:rsidR="00815BBD" w:rsidRDefault="00815BBD" w:rsidP="00815BBD"/>
    <w:p w14:paraId="621EBE65" w14:textId="77777777" w:rsidR="004E3826" w:rsidRDefault="004E3826" w:rsidP="004E3826">
      <w:pPr>
        <w:numPr>
          <w:ilvl w:val="0"/>
          <w:numId w:val="1"/>
        </w:numPr>
        <w:ind w:left="360"/>
      </w:pPr>
      <w:r>
        <w:t xml:space="preserve">The </w:t>
      </w:r>
      <w:hyperlink w:anchor="_heading=h.2et92p0">
        <w:r w:rsidRPr="004E3826">
          <w:rPr>
            <w:rStyle w:val="Hyperlink"/>
          </w:rPr>
          <w:t>student handout</w:t>
        </w:r>
      </w:hyperlink>
      <w:r w:rsidRPr="004E3826">
        <w:t xml:space="preserve"> has monitoring instructions and a data recording sheet. The handout is in Word. Edit it</w:t>
      </w:r>
      <w:r>
        <w:t xml:space="preserve"> to remove indicators that you will not be using or to modify the text to meet student or instructional needs.</w:t>
      </w:r>
    </w:p>
    <w:p w14:paraId="507B0F1E" w14:textId="77777777" w:rsidR="004E3826" w:rsidRDefault="004E3826" w:rsidP="004E3826">
      <w:pPr>
        <w:numPr>
          <w:ilvl w:val="0"/>
          <w:numId w:val="12"/>
        </w:numPr>
        <w:ind w:left="360"/>
      </w:pPr>
      <w:r>
        <w:t>The following PDFs include equipment lists, monitoring methods, discussion and reflection questions:</w:t>
      </w:r>
    </w:p>
    <w:p w14:paraId="1BFFD75B" w14:textId="47B6B793" w:rsidR="004E3826" w:rsidRPr="00762380" w:rsidRDefault="009E7106" w:rsidP="00762380">
      <w:pPr>
        <w:pStyle w:val="ListParagraph"/>
        <w:numPr>
          <w:ilvl w:val="0"/>
          <w:numId w:val="24"/>
        </w:numPr>
      </w:pPr>
      <w:hyperlink r:id="rId12" w:history="1">
        <w:r w:rsidR="004E3826" w:rsidRPr="00762380">
          <w:rPr>
            <w:rStyle w:val="Hyperlink"/>
          </w:rPr>
          <w:t>Freshwater Monitoring – Clarity Tube</w:t>
        </w:r>
      </w:hyperlink>
    </w:p>
    <w:p w14:paraId="0AE69B1D" w14:textId="77777777" w:rsidR="00465AEF" w:rsidRPr="00762380" w:rsidRDefault="009E7106" w:rsidP="00762380">
      <w:pPr>
        <w:pStyle w:val="ListParagraph"/>
        <w:numPr>
          <w:ilvl w:val="0"/>
          <w:numId w:val="24"/>
        </w:numPr>
      </w:pPr>
      <w:hyperlink r:id="rId13" w:history="1">
        <w:r w:rsidR="00465AEF" w:rsidRPr="00762380">
          <w:rPr>
            <w:rStyle w:val="Hyperlink"/>
          </w:rPr>
          <w:t>Freshwater monitoring – Periscope Viewer</w:t>
        </w:r>
      </w:hyperlink>
    </w:p>
    <w:p w14:paraId="40F56F49" w14:textId="370D0E33" w:rsidR="004E3826" w:rsidRPr="00762380" w:rsidRDefault="009E7106" w:rsidP="00762380">
      <w:pPr>
        <w:pStyle w:val="ListParagraph"/>
        <w:numPr>
          <w:ilvl w:val="0"/>
          <w:numId w:val="24"/>
        </w:numPr>
      </w:pPr>
      <w:hyperlink r:id="rId14" w:history="1">
        <w:r w:rsidR="004E3826" w:rsidRPr="00762380">
          <w:rPr>
            <w:rStyle w:val="Hyperlink"/>
          </w:rPr>
          <w:t>Freshwater Monitoring – pH</w:t>
        </w:r>
      </w:hyperlink>
    </w:p>
    <w:p w14:paraId="22BB2A53" w14:textId="4BD9602E" w:rsidR="004E3826" w:rsidRPr="00762380" w:rsidRDefault="009E7106" w:rsidP="00762380">
      <w:pPr>
        <w:pStyle w:val="ListParagraph"/>
        <w:numPr>
          <w:ilvl w:val="0"/>
          <w:numId w:val="24"/>
        </w:numPr>
      </w:pPr>
      <w:hyperlink r:id="rId15" w:history="1">
        <w:r w:rsidR="004E3826" w:rsidRPr="00762380">
          <w:rPr>
            <w:rStyle w:val="Hyperlink"/>
          </w:rPr>
          <w:t>Freshwater Monitoring – Temperature</w:t>
        </w:r>
      </w:hyperlink>
    </w:p>
    <w:p w14:paraId="6D4BAAD6" w14:textId="1D8922B1" w:rsidR="00465AEF" w:rsidRPr="00762380" w:rsidRDefault="009E7106" w:rsidP="00762380">
      <w:pPr>
        <w:pStyle w:val="ListParagraph"/>
        <w:numPr>
          <w:ilvl w:val="0"/>
          <w:numId w:val="24"/>
        </w:numPr>
      </w:pPr>
      <w:hyperlink r:id="rId16" w:history="1">
        <w:r w:rsidR="00465AEF" w:rsidRPr="00762380">
          <w:rPr>
            <w:rStyle w:val="Hyperlink"/>
          </w:rPr>
          <w:t>Freshwater monitoring – Conductivity</w:t>
        </w:r>
      </w:hyperlink>
    </w:p>
    <w:p w14:paraId="01536DB9" w14:textId="77777777" w:rsidR="004E3826" w:rsidRPr="00762380" w:rsidRDefault="009E7106" w:rsidP="00762380">
      <w:pPr>
        <w:pStyle w:val="ListParagraph"/>
        <w:numPr>
          <w:ilvl w:val="0"/>
          <w:numId w:val="24"/>
        </w:numPr>
      </w:pPr>
      <w:hyperlink r:id="rId17" w:history="1">
        <w:r w:rsidR="004E3826" w:rsidRPr="00762380">
          <w:rPr>
            <w:rStyle w:val="Hyperlink"/>
          </w:rPr>
          <w:t>Freshwater Monitoring – Water Flow – Velocity</w:t>
        </w:r>
      </w:hyperlink>
    </w:p>
    <w:p w14:paraId="78A51531" w14:textId="77777777" w:rsidR="004E3826" w:rsidRPr="00762380" w:rsidRDefault="009E7106" w:rsidP="00762380">
      <w:pPr>
        <w:pStyle w:val="ListParagraph"/>
        <w:numPr>
          <w:ilvl w:val="0"/>
          <w:numId w:val="24"/>
        </w:numPr>
      </w:pPr>
      <w:hyperlink r:id="rId18" w:history="1">
        <w:r w:rsidR="004E3826" w:rsidRPr="00762380">
          <w:rPr>
            <w:rStyle w:val="Hyperlink"/>
          </w:rPr>
          <w:t>Freshwater Monitoring – Macroinvertebrate Identification Sheet</w:t>
        </w:r>
      </w:hyperlink>
    </w:p>
    <w:p w14:paraId="702AE179" w14:textId="77777777" w:rsidR="004E3826" w:rsidRPr="00762380" w:rsidRDefault="009E7106" w:rsidP="00762380">
      <w:pPr>
        <w:pStyle w:val="ListParagraph"/>
        <w:numPr>
          <w:ilvl w:val="0"/>
          <w:numId w:val="24"/>
        </w:numPr>
      </w:pPr>
      <w:hyperlink r:id="rId19" w:history="1">
        <w:r w:rsidR="004E3826" w:rsidRPr="00762380">
          <w:rPr>
            <w:rStyle w:val="Hyperlink"/>
          </w:rPr>
          <w:t>Freshwater Monitoring – Macroinvertebrate (Bug) Sampling</w:t>
        </w:r>
      </w:hyperlink>
    </w:p>
    <w:p w14:paraId="3818E142" w14:textId="77777777" w:rsidR="004E3826" w:rsidRPr="00762380" w:rsidRDefault="009E7106" w:rsidP="00762380">
      <w:pPr>
        <w:pStyle w:val="ListParagraph"/>
        <w:numPr>
          <w:ilvl w:val="0"/>
          <w:numId w:val="24"/>
        </w:numPr>
      </w:pPr>
      <w:hyperlink r:id="rId20" w:history="1">
        <w:r w:rsidR="004E3826" w:rsidRPr="00762380">
          <w:rPr>
            <w:rStyle w:val="Hyperlink"/>
          </w:rPr>
          <w:t>Freshwater Monitoring – Bug Food and Stick Races</w:t>
        </w:r>
      </w:hyperlink>
    </w:p>
    <w:p w14:paraId="2D867606" w14:textId="77777777" w:rsidR="004E3826" w:rsidRPr="00762380" w:rsidRDefault="009E7106" w:rsidP="00762380">
      <w:pPr>
        <w:pStyle w:val="ListParagraph"/>
        <w:numPr>
          <w:ilvl w:val="0"/>
          <w:numId w:val="24"/>
        </w:numPr>
      </w:pPr>
      <w:hyperlink r:id="rId21" w:history="1">
        <w:r w:rsidR="004E3826" w:rsidRPr="00762380">
          <w:rPr>
            <w:rStyle w:val="Hyperlink"/>
          </w:rPr>
          <w:t>Freshwater Monitoring – Habitat Assessment</w:t>
        </w:r>
      </w:hyperlink>
    </w:p>
    <w:p w14:paraId="1A6A7DE1" w14:textId="77777777" w:rsidR="004E3826" w:rsidRPr="00762380" w:rsidRDefault="009E7106" w:rsidP="00762380">
      <w:pPr>
        <w:pStyle w:val="ListParagraph"/>
        <w:numPr>
          <w:ilvl w:val="0"/>
          <w:numId w:val="24"/>
        </w:numPr>
      </w:pPr>
      <w:hyperlink r:id="rId22" w:history="1">
        <w:r w:rsidR="004E3826" w:rsidRPr="00762380">
          <w:rPr>
            <w:rStyle w:val="Hyperlink"/>
          </w:rPr>
          <w:t>Freshwater Monitoring – Stream Health Monitoring Data Recording Sheet</w:t>
        </w:r>
      </w:hyperlink>
    </w:p>
    <w:p w14:paraId="026BCEF9" w14:textId="77777777" w:rsidR="004E3826" w:rsidRDefault="004E3826" w:rsidP="004E3826"/>
    <w:p w14:paraId="7CEFDCB4" w14:textId="77777777" w:rsidR="004E3826" w:rsidRDefault="004E3826" w:rsidP="004E3826">
      <w:pPr>
        <w:pStyle w:val="Heading2"/>
      </w:pPr>
      <w:bookmarkStart w:id="3" w:name="bookmark=id.1fob9te" w:colFirst="0" w:colLast="0"/>
      <w:bookmarkEnd w:id="3"/>
      <w:r>
        <w:t>What you need</w:t>
      </w:r>
    </w:p>
    <w:p w14:paraId="18F2D2B7" w14:textId="77777777" w:rsidR="004E3826" w:rsidRDefault="004E3826" w:rsidP="004E3826"/>
    <w:p w14:paraId="368A817C" w14:textId="77777777" w:rsidR="004E3826" w:rsidRDefault="004E3826" w:rsidP="004E3826">
      <w:pPr>
        <w:numPr>
          <w:ilvl w:val="0"/>
          <w:numId w:val="8"/>
        </w:numPr>
        <w:pBdr>
          <w:top w:val="nil"/>
          <w:left w:val="nil"/>
          <w:bottom w:val="nil"/>
          <w:right w:val="nil"/>
          <w:between w:val="nil"/>
        </w:pBdr>
      </w:pPr>
      <w:r>
        <w:t>Clarity tube with bung and magnets or underwater periscope and black disc viewer</w:t>
      </w:r>
    </w:p>
    <w:p w14:paraId="7A964510" w14:textId="77777777" w:rsidR="004E3826" w:rsidRDefault="004E3826" w:rsidP="004E3826">
      <w:pPr>
        <w:numPr>
          <w:ilvl w:val="0"/>
          <w:numId w:val="8"/>
        </w:numPr>
        <w:pBdr>
          <w:top w:val="nil"/>
          <w:left w:val="nil"/>
          <w:bottom w:val="nil"/>
          <w:right w:val="nil"/>
          <w:between w:val="nil"/>
        </w:pBdr>
      </w:pPr>
      <w:r>
        <w:t>pH indicator kit</w:t>
      </w:r>
    </w:p>
    <w:p w14:paraId="71E480E7" w14:textId="77777777" w:rsidR="004E3826" w:rsidRDefault="004E3826" w:rsidP="004E3826">
      <w:pPr>
        <w:numPr>
          <w:ilvl w:val="0"/>
          <w:numId w:val="8"/>
        </w:numPr>
        <w:pBdr>
          <w:top w:val="nil"/>
          <w:left w:val="nil"/>
          <w:bottom w:val="nil"/>
          <w:right w:val="nil"/>
          <w:between w:val="nil"/>
        </w:pBdr>
      </w:pPr>
      <w:r>
        <w:t>Test tube with bung</w:t>
      </w:r>
    </w:p>
    <w:p w14:paraId="66321520" w14:textId="77777777" w:rsidR="004E3826" w:rsidRDefault="004E3826" w:rsidP="004E3826">
      <w:pPr>
        <w:numPr>
          <w:ilvl w:val="0"/>
          <w:numId w:val="8"/>
        </w:numPr>
        <w:pBdr>
          <w:top w:val="nil"/>
          <w:left w:val="nil"/>
          <w:bottom w:val="nil"/>
          <w:right w:val="nil"/>
          <w:between w:val="nil"/>
        </w:pBdr>
      </w:pPr>
      <w:r>
        <w:t>Thermometer</w:t>
      </w:r>
    </w:p>
    <w:p w14:paraId="2A616C87" w14:textId="77777777" w:rsidR="004E3826" w:rsidRDefault="004E3826" w:rsidP="004E3826">
      <w:pPr>
        <w:numPr>
          <w:ilvl w:val="0"/>
          <w:numId w:val="8"/>
        </w:numPr>
      </w:pPr>
      <w:r>
        <w:t>Conductivity meter</w:t>
      </w:r>
    </w:p>
    <w:p w14:paraId="768D5334" w14:textId="77777777" w:rsidR="004E3826" w:rsidRDefault="004E3826" w:rsidP="004E3826">
      <w:pPr>
        <w:numPr>
          <w:ilvl w:val="0"/>
          <w:numId w:val="8"/>
        </w:numPr>
        <w:pBdr>
          <w:top w:val="nil"/>
          <w:left w:val="nil"/>
          <w:bottom w:val="nil"/>
          <w:right w:val="nil"/>
          <w:between w:val="nil"/>
        </w:pBdr>
      </w:pPr>
      <w:r>
        <w:t>An orange or similar object that floats</w:t>
      </w:r>
    </w:p>
    <w:p w14:paraId="26BDDBC4" w14:textId="77777777" w:rsidR="004E3826" w:rsidRDefault="004E3826" w:rsidP="004E3826">
      <w:pPr>
        <w:numPr>
          <w:ilvl w:val="0"/>
          <w:numId w:val="8"/>
        </w:numPr>
        <w:pBdr>
          <w:top w:val="nil"/>
          <w:left w:val="nil"/>
          <w:bottom w:val="nil"/>
          <w:right w:val="nil"/>
          <w:between w:val="nil"/>
        </w:pBdr>
      </w:pPr>
      <w:r>
        <w:t>Tape measure</w:t>
      </w:r>
    </w:p>
    <w:p w14:paraId="5CA4BB01" w14:textId="77777777" w:rsidR="004E3826" w:rsidRDefault="004E3826" w:rsidP="004E3826">
      <w:pPr>
        <w:numPr>
          <w:ilvl w:val="0"/>
          <w:numId w:val="8"/>
        </w:numPr>
        <w:pBdr>
          <w:top w:val="nil"/>
          <w:left w:val="nil"/>
          <w:bottom w:val="nil"/>
          <w:right w:val="nil"/>
          <w:between w:val="nil"/>
        </w:pBdr>
      </w:pPr>
      <w:r>
        <w:t>Stopwatch</w:t>
      </w:r>
    </w:p>
    <w:p w14:paraId="36A6F62C" w14:textId="77777777" w:rsidR="004E3826" w:rsidRDefault="004E3826" w:rsidP="004E3826">
      <w:pPr>
        <w:numPr>
          <w:ilvl w:val="0"/>
          <w:numId w:val="8"/>
        </w:numPr>
        <w:pBdr>
          <w:top w:val="nil"/>
          <w:left w:val="nil"/>
          <w:bottom w:val="nil"/>
          <w:right w:val="nil"/>
          <w:between w:val="nil"/>
        </w:pBdr>
      </w:pPr>
      <w:r>
        <w:t>Nets – 2 or more</w:t>
      </w:r>
    </w:p>
    <w:p w14:paraId="3E3EC389" w14:textId="77777777" w:rsidR="004E3826" w:rsidRDefault="004E3826" w:rsidP="004E3826">
      <w:pPr>
        <w:numPr>
          <w:ilvl w:val="0"/>
          <w:numId w:val="8"/>
        </w:numPr>
        <w:pBdr>
          <w:top w:val="nil"/>
          <w:left w:val="nil"/>
          <w:bottom w:val="nil"/>
          <w:right w:val="nil"/>
          <w:between w:val="nil"/>
        </w:pBdr>
      </w:pPr>
      <w:r>
        <w:t>Buckets – 2 or more</w:t>
      </w:r>
    </w:p>
    <w:p w14:paraId="08E0388A" w14:textId="77777777" w:rsidR="004E3826" w:rsidRDefault="004E3826" w:rsidP="004E3826">
      <w:pPr>
        <w:numPr>
          <w:ilvl w:val="0"/>
          <w:numId w:val="8"/>
        </w:numPr>
        <w:pBdr>
          <w:top w:val="nil"/>
          <w:left w:val="nil"/>
          <w:bottom w:val="nil"/>
          <w:right w:val="nil"/>
          <w:between w:val="nil"/>
        </w:pBdr>
      </w:pPr>
      <w:r>
        <w:t>Pipettes – cut off the tips to create wider mouths</w:t>
      </w:r>
    </w:p>
    <w:p w14:paraId="1CE5AA7A" w14:textId="77777777" w:rsidR="004E3826" w:rsidRDefault="004E3826" w:rsidP="004E3826">
      <w:pPr>
        <w:numPr>
          <w:ilvl w:val="0"/>
          <w:numId w:val="8"/>
        </w:numPr>
        <w:pBdr>
          <w:top w:val="nil"/>
          <w:left w:val="nil"/>
          <w:bottom w:val="nil"/>
          <w:right w:val="nil"/>
          <w:between w:val="nil"/>
        </w:pBdr>
      </w:pPr>
      <w:r>
        <w:t>White sorting trays or light-coloured tote trays – 2 or more</w:t>
      </w:r>
    </w:p>
    <w:p w14:paraId="31C9C178" w14:textId="77777777" w:rsidR="004E3826" w:rsidRDefault="004E3826" w:rsidP="004E3826">
      <w:pPr>
        <w:numPr>
          <w:ilvl w:val="0"/>
          <w:numId w:val="8"/>
        </w:numPr>
        <w:pBdr>
          <w:top w:val="nil"/>
          <w:left w:val="nil"/>
          <w:bottom w:val="nil"/>
          <w:right w:val="nil"/>
          <w:between w:val="nil"/>
        </w:pBdr>
      </w:pPr>
      <w:r>
        <w:t>Invertebrate (bug) boxes or white ice cube trays – 2 or more</w:t>
      </w:r>
    </w:p>
    <w:p w14:paraId="240FE672" w14:textId="77777777" w:rsidR="004E3826" w:rsidRDefault="004E3826" w:rsidP="004E3826">
      <w:pPr>
        <w:numPr>
          <w:ilvl w:val="0"/>
          <w:numId w:val="8"/>
        </w:numPr>
        <w:pBdr>
          <w:top w:val="nil"/>
          <w:left w:val="nil"/>
          <w:bottom w:val="nil"/>
          <w:right w:val="nil"/>
          <w:between w:val="nil"/>
        </w:pBdr>
      </w:pPr>
      <w:r>
        <w:t>Magnifying glass – 2 or more</w:t>
      </w:r>
    </w:p>
    <w:p w14:paraId="110872B1" w14:textId="77777777" w:rsidR="004E3826" w:rsidRDefault="004E3826" w:rsidP="004E3826">
      <w:pPr>
        <w:numPr>
          <w:ilvl w:val="0"/>
          <w:numId w:val="8"/>
        </w:numPr>
        <w:pBdr>
          <w:top w:val="nil"/>
          <w:left w:val="nil"/>
          <w:bottom w:val="nil"/>
          <w:right w:val="nil"/>
          <w:between w:val="nil"/>
        </w:pBdr>
      </w:pPr>
      <w:r>
        <w:t>Macroinvertebrate identification sheets – 2 or more</w:t>
      </w:r>
    </w:p>
    <w:p w14:paraId="0C24AA86" w14:textId="77777777" w:rsidR="004E3826" w:rsidRDefault="009E7106" w:rsidP="004E3826">
      <w:pPr>
        <w:numPr>
          <w:ilvl w:val="0"/>
          <w:numId w:val="8"/>
        </w:numPr>
        <w:pBdr>
          <w:top w:val="nil"/>
          <w:left w:val="nil"/>
          <w:bottom w:val="nil"/>
          <w:right w:val="nil"/>
          <w:between w:val="nil"/>
        </w:pBdr>
      </w:pPr>
      <w:hyperlink w:anchor="_heading=h.2et92p0">
        <w:r w:rsidR="004E3826" w:rsidRPr="004E3826">
          <w:rPr>
            <w:rStyle w:val="Hyperlink"/>
          </w:rPr>
          <w:t>Student handout</w:t>
        </w:r>
      </w:hyperlink>
      <w:r w:rsidR="004E3826">
        <w:t xml:space="preserve"> with stream monitoring instructions and data recording sheet – 1 per group</w:t>
      </w:r>
    </w:p>
    <w:p w14:paraId="75AE8F53" w14:textId="77777777" w:rsidR="004E3826" w:rsidRDefault="004E3826" w:rsidP="004E3826"/>
    <w:p w14:paraId="44BD4948" w14:textId="77777777" w:rsidR="004E3826" w:rsidRDefault="004E3826" w:rsidP="004E3826">
      <w:pPr>
        <w:pStyle w:val="Heading2"/>
      </w:pPr>
      <w:r>
        <w:t xml:space="preserve">Teaching suggestions </w:t>
      </w:r>
    </w:p>
    <w:p w14:paraId="2CB118D0" w14:textId="77777777" w:rsidR="004E3826" w:rsidRDefault="004E3826" w:rsidP="004E3826"/>
    <w:p w14:paraId="2111AC3F" w14:textId="77777777" w:rsidR="004E3826" w:rsidRDefault="004E3826" w:rsidP="004E3826">
      <w:r>
        <w:t>The stream health monitoring activities work best when done in small groups. Consider a rotation of groups through the activities. When organising activity placement along the streambed, check the monitoring methods for each indicator – for example, if it requires a straight portion of the stream or if it is important for the substrate/water clarity to be undisturbed.</w:t>
      </w:r>
    </w:p>
    <w:p w14:paraId="3E09A7B5" w14:textId="77777777" w:rsidR="004E3826" w:rsidRDefault="004E3826" w:rsidP="004E3826"/>
    <w:p w14:paraId="137394C9" w14:textId="77777777" w:rsidR="004E3826" w:rsidRDefault="004E3826" w:rsidP="004E3826">
      <w:pPr>
        <w:pStyle w:val="Heading2"/>
      </w:pPr>
      <w:bookmarkStart w:id="4" w:name="bookmark=id.3znysh7" w:colFirst="0" w:colLast="0"/>
      <w:bookmarkEnd w:id="4"/>
      <w:r>
        <w:t>What to do</w:t>
      </w:r>
    </w:p>
    <w:p w14:paraId="541FA82D" w14:textId="77777777" w:rsidR="004E3826" w:rsidRDefault="004E3826" w:rsidP="004E3826"/>
    <w:p w14:paraId="5D83B949" w14:textId="77777777" w:rsidR="004E3826" w:rsidRDefault="004E3826" w:rsidP="004E3826">
      <w:pPr>
        <w:numPr>
          <w:ilvl w:val="0"/>
          <w:numId w:val="2"/>
        </w:numPr>
      </w:pPr>
      <w:r>
        <w:t xml:space="preserve">Use the resources (as suggested in </w:t>
      </w:r>
      <w:hyperlink r:id="rId23" w:history="1">
        <w:r w:rsidRPr="00616E82">
          <w:rPr>
            <w:rStyle w:val="Hyperlink"/>
          </w:rPr>
          <w:t>Rivers and us – an introduction</w:t>
        </w:r>
      </w:hyperlink>
      <w:r w:rsidRPr="00616E82">
        <w:t>)</w:t>
      </w:r>
      <w:r>
        <w:t xml:space="preserve"> to equip students with background understanding to know why they are monitoring water quality in their local environment.</w:t>
      </w:r>
    </w:p>
    <w:p w14:paraId="216817CA" w14:textId="77777777" w:rsidR="004E3826" w:rsidRDefault="004E3826" w:rsidP="004E3826"/>
    <w:p w14:paraId="316553EF" w14:textId="77777777" w:rsidR="004E3826" w:rsidRDefault="004E3826" w:rsidP="004E3826">
      <w:pPr>
        <w:numPr>
          <w:ilvl w:val="0"/>
          <w:numId w:val="2"/>
        </w:numPr>
      </w:pPr>
      <w:r>
        <w:t xml:space="preserve">Use the </w:t>
      </w:r>
      <w:hyperlink w:anchor="_heading=h.2et92p0">
        <w:r w:rsidRPr="004E3826">
          <w:rPr>
            <w:rStyle w:val="Hyperlink"/>
          </w:rPr>
          <w:t>student handout</w:t>
        </w:r>
      </w:hyperlink>
      <w:r w:rsidRPr="004E3826">
        <w:t xml:space="preserve"> with</w:t>
      </w:r>
      <w:r>
        <w:t xml:space="preserve"> stream monitoring instructions and data recording sheet to conduct the monitoring activities.</w:t>
      </w:r>
    </w:p>
    <w:p w14:paraId="1751D078" w14:textId="77777777" w:rsidR="004E3826" w:rsidRDefault="004E3826" w:rsidP="004E3826"/>
    <w:p w14:paraId="38B73A80" w14:textId="77777777" w:rsidR="004E3826" w:rsidRDefault="004E3826" w:rsidP="004E3826">
      <w:pPr>
        <w:numPr>
          <w:ilvl w:val="0"/>
          <w:numId w:val="2"/>
        </w:numPr>
      </w:pPr>
      <w:r>
        <w:t>Record the results on the data recording sheet.</w:t>
      </w:r>
    </w:p>
    <w:p w14:paraId="684C0F19" w14:textId="0D79019E" w:rsidR="004E3826" w:rsidRDefault="004E3826" w:rsidP="004E3826"/>
    <w:p w14:paraId="763FB627" w14:textId="053BF95F" w:rsidR="00815BBD" w:rsidRDefault="00815BBD" w:rsidP="004E3826"/>
    <w:p w14:paraId="68DA6715" w14:textId="77777777" w:rsidR="00815BBD" w:rsidRDefault="00815BBD" w:rsidP="004E3826"/>
    <w:p w14:paraId="48EC20AD" w14:textId="77777777" w:rsidR="004E3826" w:rsidRDefault="004E3826" w:rsidP="004E3826">
      <w:pPr>
        <w:pStyle w:val="Heading2"/>
      </w:pPr>
      <w:r>
        <w:lastRenderedPageBreak/>
        <w:t>Extension ideas</w:t>
      </w:r>
    </w:p>
    <w:p w14:paraId="25AE6A96" w14:textId="77777777" w:rsidR="004E3826" w:rsidRDefault="004E3826" w:rsidP="004E3826"/>
    <w:p w14:paraId="21309F61" w14:textId="138706A2" w:rsidR="004E3826" w:rsidRDefault="004E3826" w:rsidP="004E3826">
      <w:r>
        <w:t xml:space="preserve">Water quality monitoring is </w:t>
      </w:r>
      <w:r w:rsidRPr="004E3826">
        <w:t xml:space="preserve">often the first step to students or the community </w:t>
      </w:r>
      <w:proofErr w:type="gramStart"/>
      <w:r w:rsidRPr="004E3826">
        <w:t>taking action</w:t>
      </w:r>
      <w:proofErr w:type="gramEnd"/>
      <w:r w:rsidRPr="004E3826">
        <w:t xml:space="preserve"> with a restoration project. The articles </w:t>
      </w:r>
      <w:hyperlink r:id="rId24">
        <w:r w:rsidRPr="004E3826">
          <w:rPr>
            <w:rStyle w:val="Hyperlink"/>
          </w:rPr>
          <w:t>Planning for change</w:t>
        </w:r>
      </w:hyperlink>
      <w:r w:rsidRPr="004E3826">
        <w:t xml:space="preserve"> and </w:t>
      </w:r>
      <w:hyperlink r:id="rId25">
        <w:r w:rsidRPr="004E3826">
          <w:rPr>
            <w:rStyle w:val="Hyperlink"/>
          </w:rPr>
          <w:t>Planting stream edges</w:t>
        </w:r>
      </w:hyperlink>
      <w:r w:rsidRPr="004E3826">
        <w:t xml:space="preserve"> have good advice regarding the next steps. The articles are also in te reo Māori: </w:t>
      </w:r>
      <w:hyperlink r:id="rId26">
        <w:r w:rsidRPr="004E3826">
          <w:rPr>
            <w:rStyle w:val="Hyperlink"/>
          </w:rPr>
          <w:t xml:space="preserve">Te </w:t>
        </w:r>
        <w:proofErr w:type="spellStart"/>
        <w:r w:rsidRPr="004E3826">
          <w:rPr>
            <w:rStyle w:val="Hyperlink"/>
          </w:rPr>
          <w:t>whakamāherehere</w:t>
        </w:r>
        <w:proofErr w:type="spellEnd"/>
        <w:r w:rsidRPr="004E3826">
          <w:rPr>
            <w:rStyle w:val="Hyperlink"/>
          </w:rPr>
          <w:t xml:space="preserve"> </w:t>
        </w:r>
        <w:proofErr w:type="spellStart"/>
        <w:r w:rsidRPr="004E3826">
          <w:rPr>
            <w:rStyle w:val="Hyperlink"/>
          </w:rPr>
          <w:t>i</w:t>
        </w:r>
        <w:proofErr w:type="spellEnd"/>
        <w:r w:rsidRPr="004E3826">
          <w:rPr>
            <w:rStyle w:val="Hyperlink"/>
          </w:rPr>
          <w:t xml:space="preserve"> ngā </w:t>
        </w:r>
        <w:proofErr w:type="spellStart"/>
        <w:r w:rsidRPr="004E3826">
          <w:rPr>
            <w:rStyle w:val="Hyperlink"/>
          </w:rPr>
          <w:t>panonitanga</w:t>
        </w:r>
        <w:proofErr w:type="spellEnd"/>
      </w:hyperlink>
      <w:r w:rsidRPr="004E3826">
        <w:t xml:space="preserve"> and </w:t>
      </w:r>
      <w:hyperlink r:id="rId27">
        <w:r w:rsidRPr="004E3826">
          <w:rPr>
            <w:rStyle w:val="Hyperlink"/>
          </w:rPr>
          <w:t>Te whakatō otaota ki ngā tapa kōawa</w:t>
        </w:r>
      </w:hyperlink>
      <w:r>
        <w:t>.</w:t>
      </w:r>
    </w:p>
    <w:p w14:paraId="615F0794" w14:textId="77777777" w:rsidR="004E3826" w:rsidRDefault="004E3826" w:rsidP="004E3826">
      <w:r>
        <w:br w:type="page"/>
      </w:r>
    </w:p>
    <w:p w14:paraId="15B2B393" w14:textId="77777777" w:rsidR="004E3826" w:rsidRDefault="004E3826" w:rsidP="004E3826">
      <w:pPr>
        <w:pStyle w:val="Heading1"/>
      </w:pPr>
      <w:bookmarkStart w:id="5" w:name="_heading=h.2et92p0" w:colFirst="0" w:colLast="0"/>
      <w:bookmarkEnd w:id="5"/>
      <w:r>
        <w:lastRenderedPageBreak/>
        <w:t>For students: Stream monitoring instructions and data recording sheet</w:t>
      </w:r>
    </w:p>
    <w:p w14:paraId="039FDD15" w14:textId="77777777" w:rsidR="004E3826" w:rsidRDefault="004E3826" w:rsidP="004E3826">
      <w:pPr>
        <w:rPr>
          <w:i/>
          <w:color w:val="000000"/>
        </w:rPr>
      </w:pPr>
      <w:r>
        <w:rPr>
          <w:b/>
          <w:i/>
          <w:color w:val="000000"/>
        </w:rPr>
        <w:t xml:space="preserve"> </w:t>
      </w:r>
    </w:p>
    <w:p w14:paraId="26F11777" w14:textId="77777777" w:rsidR="004E3826" w:rsidRDefault="004E3826" w:rsidP="004E3826">
      <w:r>
        <w:t>Follow the steps below to measure the indicators of stream health and record the results on the stream health monitoring data recording sheet.</w:t>
      </w:r>
    </w:p>
    <w:p w14:paraId="0A1E09D9" w14:textId="77777777" w:rsidR="004E3826" w:rsidRDefault="004E3826" w:rsidP="004E3826"/>
    <w:p w14:paraId="3D6C8699" w14:textId="77777777" w:rsidR="004E3826" w:rsidRDefault="004E3826" w:rsidP="004E3826">
      <w:pPr>
        <w:rPr>
          <w:b/>
          <w:i/>
        </w:rPr>
      </w:pPr>
      <w:r>
        <w:rPr>
          <w:b/>
          <w:i/>
        </w:rPr>
        <w:t>Freshwater monitoring – water clarity</w:t>
      </w:r>
    </w:p>
    <w:p w14:paraId="07748157" w14:textId="77777777" w:rsidR="004E3826" w:rsidRDefault="004E3826" w:rsidP="004E3826"/>
    <w:p w14:paraId="1B928D59" w14:textId="77777777" w:rsidR="004E3826" w:rsidRDefault="004E3826" w:rsidP="004E3826">
      <w:r>
        <w:t>Equipment:</w:t>
      </w:r>
    </w:p>
    <w:p w14:paraId="60453F49" w14:textId="77777777" w:rsidR="004E3826" w:rsidRDefault="004E3826" w:rsidP="004E3826">
      <w:pPr>
        <w:numPr>
          <w:ilvl w:val="0"/>
          <w:numId w:val="20"/>
        </w:numPr>
      </w:pPr>
      <w:r>
        <w:t>Clarity tube with cap and magnets or underwater periscope and black disc viewer</w:t>
      </w:r>
    </w:p>
    <w:p w14:paraId="5B99B6F3" w14:textId="77777777" w:rsidR="004E3826" w:rsidRDefault="004E3826" w:rsidP="004E3826">
      <w:pPr>
        <w:numPr>
          <w:ilvl w:val="0"/>
          <w:numId w:val="20"/>
        </w:numPr>
      </w:pPr>
      <w:r>
        <w:t>Tape measure</w:t>
      </w:r>
    </w:p>
    <w:p w14:paraId="330C638B" w14:textId="77777777" w:rsidR="004E3826" w:rsidRDefault="004E3826" w:rsidP="004E3826"/>
    <w:p w14:paraId="7D53881C" w14:textId="77777777" w:rsidR="004E3826" w:rsidRDefault="004E3826" w:rsidP="004E3826">
      <w:r>
        <w:t>If your stream is very turbid (&lt;0.5 m visibility), use a clarity tube – it is more precise and safer. Visual clarity is strongly influenced by stream flow so it is very changeable and should be measured regularly.</w:t>
      </w:r>
    </w:p>
    <w:p w14:paraId="0899985B" w14:textId="77777777" w:rsidR="004E3826" w:rsidRDefault="004E3826" w:rsidP="004E3826"/>
    <w:p w14:paraId="07768A0B" w14:textId="4EDC4265" w:rsidR="004E3826" w:rsidRDefault="004E3826" w:rsidP="004E3826">
      <w:pPr>
        <w:rPr>
          <w:i/>
        </w:rPr>
      </w:pPr>
      <w:r>
        <w:rPr>
          <w:i/>
        </w:rPr>
        <w:t>Water clarity measurement using a clarity tube</w:t>
      </w:r>
    </w:p>
    <w:p w14:paraId="699A7733" w14:textId="72EC04EA" w:rsidR="004E3826" w:rsidRDefault="00250D7C" w:rsidP="004E3826">
      <w:r>
        <w:rPr>
          <w:noProof/>
        </w:rPr>
        <w:drawing>
          <wp:anchor distT="114300" distB="114300" distL="114300" distR="114300" simplePos="0" relativeHeight="251659264" behindDoc="0" locked="0" layoutInCell="1" hidden="0" allowOverlap="1" wp14:anchorId="4B8D7CE0" wp14:editId="6AE38ED1">
            <wp:simplePos x="0" y="0"/>
            <wp:positionH relativeFrom="column">
              <wp:posOffset>4366260</wp:posOffset>
            </wp:positionH>
            <wp:positionV relativeFrom="paragraph">
              <wp:posOffset>150495</wp:posOffset>
            </wp:positionV>
            <wp:extent cx="1447800" cy="1552575"/>
            <wp:effectExtent l="0" t="0" r="0" b="9525"/>
            <wp:wrapSquare wrapText="bothSides" distT="114300" distB="114300" distL="114300" distR="114300"/>
            <wp:docPr id="4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8"/>
                    <a:srcRect/>
                    <a:stretch>
                      <a:fillRect/>
                    </a:stretch>
                  </pic:blipFill>
                  <pic:spPr>
                    <a:xfrm>
                      <a:off x="0" y="0"/>
                      <a:ext cx="1447800" cy="1552575"/>
                    </a:xfrm>
                    <a:prstGeom prst="rect">
                      <a:avLst/>
                    </a:prstGeom>
                    <a:ln/>
                  </pic:spPr>
                </pic:pic>
              </a:graphicData>
            </a:graphic>
            <wp14:sizeRelH relativeFrom="margin">
              <wp14:pctWidth>0</wp14:pctWidth>
            </wp14:sizeRelH>
            <wp14:sizeRelV relativeFrom="margin">
              <wp14:pctHeight>0</wp14:pctHeight>
            </wp14:sizeRelV>
          </wp:anchor>
        </w:drawing>
      </w:r>
    </w:p>
    <w:p w14:paraId="65DBCA00" w14:textId="58DA1983" w:rsidR="004E3826" w:rsidRDefault="004E3826" w:rsidP="004E3826">
      <w:pPr>
        <w:numPr>
          <w:ilvl w:val="0"/>
          <w:numId w:val="9"/>
        </w:numPr>
      </w:pPr>
      <w:r>
        <w:t xml:space="preserve">Place the clarity tube upstream from you into the </w:t>
      </w:r>
      <w:proofErr w:type="gramStart"/>
      <w:r>
        <w:t>main stream</w:t>
      </w:r>
      <w:proofErr w:type="gramEnd"/>
      <w:r>
        <w:t xml:space="preserve"> flow. If it is not safe to enter the stream, collect at least 2 litres of water in a bucket. Take care not to disturb the streambed.</w:t>
      </w:r>
    </w:p>
    <w:p w14:paraId="3BE1401C" w14:textId="38E646F1" w:rsidR="004E3826" w:rsidRDefault="004E3826" w:rsidP="004E3826">
      <w:pPr>
        <w:numPr>
          <w:ilvl w:val="0"/>
          <w:numId w:val="9"/>
        </w:numPr>
      </w:pPr>
      <w:r>
        <w:t>Add the magnet to the inside of the tube and the matching magnet to the outside of the tube.</w:t>
      </w:r>
    </w:p>
    <w:p w14:paraId="4B655168" w14:textId="5621CDD9" w:rsidR="004E3826" w:rsidRDefault="004E3826" w:rsidP="004E3826">
      <w:pPr>
        <w:numPr>
          <w:ilvl w:val="0"/>
          <w:numId w:val="9"/>
        </w:numPr>
      </w:pPr>
      <w:r>
        <w:t>Fill the tube to the very top to keep air bubbles to a minimum and replace the cap.</w:t>
      </w:r>
    </w:p>
    <w:p w14:paraId="08F0D774" w14:textId="45C3090D" w:rsidR="004E3826" w:rsidRDefault="004E3826" w:rsidP="004E3826">
      <w:pPr>
        <w:numPr>
          <w:ilvl w:val="0"/>
          <w:numId w:val="9"/>
        </w:numPr>
      </w:pPr>
      <w:r>
        <w:t>Hold the tube horizontally. Have a second person hold the end of the tube. If there is a small bubble in the tube, make sure it is at the cap end rather than the viewer end.</w:t>
      </w:r>
    </w:p>
    <w:p w14:paraId="1A863A5C" w14:textId="77777777" w:rsidR="004E3826" w:rsidRDefault="004E3826" w:rsidP="004E3826">
      <w:pPr>
        <w:numPr>
          <w:ilvl w:val="0"/>
          <w:numId w:val="9"/>
        </w:numPr>
      </w:pPr>
      <w:r>
        <w:t>Look through the viewing end, down the length of the tube towards the black cap.</w:t>
      </w:r>
    </w:p>
    <w:p w14:paraId="2A799E42" w14:textId="77777777" w:rsidR="004E3826" w:rsidRDefault="004E3826" w:rsidP="004E3826">
      <w:pPr>
        <w:numPr>
          <w:ilvl w:val="0"/>
          <w:numId w:val="9"/>
        </w:numPr>
      </w:pPr>
      <w:r>
        <w:t>A third person slowly slides the magnet away from the viewing end. Keep sliding until it is no longer visible.</w:t>
      </w:r>
    </w:p>
    <w:p w14:paraId="16B924B8" w14:textId="77777777" w:rsidR="004E3826" w:rsidRDefault="004E3826" w:rsidP="004E3826">
      <w:pPr>
        <w:numPr>
          <w:ilvl w:val="0"/>
          <w:numId w:val="9"/>
        </w:numPr>
      </w:pPr>
      <w:r>
        <w:t>Using the numbers on the outside of the tube, measure the distance from the viewing end of the tube to where the magnet has stopped. Record the number at the front end of the magnet as y1 on the recording sheet.</w:t>
      </w:r>
    </w:p>
    <w:p w14:paraId="57C2590B" w14:textId="01BEDC02" w:rsidR="004E3826" w:rsidRDefault="004E3826" w:rsidP="004E3826">
      <w:pPr>
        <w:numPr>
          <w:ilvl w:val="0"/>
          <w:numId w:val="9"/>
        </w:numPr>
      </w:pPr>
      <w:r>
        <w:t>Slowly move the magnet back towards the viewing end until it just reappears. Record the distance as y2 on the recording sheet.</w:t>
      </w:r>
    </w:p>
    <w:p w14:paraId="55DEEFA9" w14:textId="0F2ED632" w:rsidR="004E3826" w:rsidRDefault="00762380" w:rsidP="004E3826">
      <w:pPr>
        <w:ind w:left="720"/>
      </w:pPr>
      <w:r>
        <w:rPr>
          <w:noProof/>
        </w:rPr>
        <w:drawing>
          <wp:anchor distT="0" distB="0" distL="114300" distR="114300" simplePos="0" relativeHeight="251667456" behindDoc="1" locked="0" layoutInCell="1" allowOverlap="1" wp14:anchorId="03F01662" wp14:editId="60B336A0">
            <wp:simplePos x="0" y="0"/>
            <wp:positionH relativeFrom="column">
              <wp:posOffset>3801110</wp:posOffset>
            </wp:positionH>
            <wp:positionV relativeFrom="paragraph">
              <wp:posOffset>74295</wp:posOffset>
            </wp:positionV>
            <wp:extent cx="2265680" cy="1287145"/>
            <wp:effectExtent l="0" t="0" r="1270" b="8255"/>
            <wp:wrapTight wrapText="bothSides">
              <wp:wrapPolygon edited="0">
                <wp:start x="0" y="0"/>
                <wp:lineTo x="0" y="21419"/>
                <wp:lineTo x="21430" y="21419"/>
                <wp:lineTo x="214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65680" cy="1287145"/>
                    </a:xfrm>
                    <a:prstGeom prst="rect">
                      <a:avLst/>
                    </a:prstGeom>
                  </pic:spPr>
                </pic:pic>
              </a:graphicData>
            </a:graphic>
            <wp14:sizeRelH relativeFrom="page">
              <wp14:pctWidth>0</wp14:pctWidth>
            </wp14:sizeRelH>
            <wp14:sizeRelV relativeFrom="page">
              <wp14:pctHeight>0</wp14:pctHeight>
            </wp14:sizeRelV>
          </wp:anchor>
        </w:drawing>
      </w:r>
    </w:p>
    <w:p w14:paraId="649CF91D" w14:textId="00C48BAB" w:rsidR="004E3826" w:rsidRDefault="004E3826" w:rsidP="004E3826">
      <w:pPr>
        <w:rPr>
          <w:i/>
        </w:rPr>
      </w:pPr>
      <w:r>
        <w:rPr>
          <w:i/>
        </w:rPr>
        <w:t>Water clarity measurement using a periscope viewer</w:t>
      </w:r>
    </w:p>
    <w:p w14:paraId="750DBBC0" w14:textId="0DA45BA1" w:rsidR="004E3826" w:rsidRDefault="004E3826" w:rsidP="004E3826"/>
    <w:p w14:paraId="2AE8BC5F" w14:textId="2FEC5C7A" w:rsidR="004E3826" w:rsidRDefault="004E3826" w:rsidP="004E3826">
      <w:pPr>
        <w:numPr>
          <w:ilvl w:val="0"/>
          <w:numId w:val="16"/>
        </w:numPr>
      </w:pPr>
      <w:r>
        <w:t>One person holds the black disc just below the water's surface either upstream or across the stream from the viewer.</w:t>
      </w:r>
    </w:p>
    <w:p w14:paraId="3D8F59A9" w14:textId="77777777" w:rsidR="004E3826" w:rsidRDefault="004E3826" w:rsidP="004E3826">
      <w:pPr>
        <w:numPr>
          <w:ilvl w:val="0"/>
          <w:numId w:val="16"/>
        </w:numPr>
      </w:pPr>
      <w:r>
        <w:t>Attach the tape measure to the black disc. Pull the tape to the viewer and wait for any disturbed sediment to settle.</w:t>
      </w:r>
    </w:p>
    <w:p w14:paraId="3F6F775F" w14:textId="77777777" w:rsidR="004E3826" w:rsidRDefault="004E3826" w:rsidP="004E3826">
      <w:pPr>
        <w:numPr>
          <w:ilvl w:val="0"/>
          <w:numId w:val="16"/>
        </w:numPr>
      </w:pPr>
      <w:r>
        <w:t>Place the periscope just below the water surface. Look into the viewer box, with the top snug against your face. Allow time for your eyes to adjust until you see the black disc.</w:t>
      </w:r>
    </w:p>
    <w:p w14:paraId="32433C39" w14:textId="77777777" w:rsidR="004E3826" w:rsidRDefault="004E3826" w:rsidP="004E3826">
      <w:pPr>
        <w:numPr>
          <w:ilvl w:val="0"/>
          <w:numId w:val="16"/>
        </w:numPr>
      </w:pPr>
      <w:r>
        <w:t>Carefully walk downstream or across the stream until you can no longer see the black disc.</w:t>
      </w:r>
    </w:p>
    <w:p w14:paraId="586A1FD6" w14:textId="77777777" w:rsidR="004E3826" w:rsidRDefault="004E3826" w:rsidP="004E3826">
      <w:pPr>
        <w:numPr>
          <w:ilvl w:val="0"/>
          <w:numId w:val="16"/>
        </w:numPr>
      </w:pPr>
      <w:r>
        <w:t>Measure the distance between the viewer box and the disc.</w:t>
      </w:r>
    </w:p>
    <w:p w14:paraId="7A54395E" w14:textId="77777777" w:rsidR="004E3826" w:rsidRDefault="004E3826" w:rsidP="004E3826">
      <w:pPr>
        <w:numPr>
          <w:ilvl w:val="0"/>
          <w:numId w:val="16"/>
        </w:numPr>
      </w:pPr>
      <w:r>
        <w:t>Record the number as y1 on the recording sheet.</w:t>
      </w:r>
    </w:p>
    <w:p w14:paraId="0C29C92E" w14:textId="77777777" w:rsidR="004E3826" w:rsidRDefault="004E3826" w:rsidP="004E3826">
      <w:pPr>
        <w:numPr>
          <w:ilvl w:val="0"/>
          <w:numId w:val="16"/>
        </w:numPr>
      </w:pPr>
      <w:r>
        <w:t xml:space="preserve">Slowly walk towards the disc until it just reappears and measure this distance as y2. </w:t>
      </w:r>
    </w:p>
    <w:p w14:paraId="3A17B145" w14:textId="77777777" w:rsidR="004E3826" w:rsidRDefault="004E3826" w:rsidP="004E3826"/>
    <w:p w14:paraId="09F24243" w14:textId="3D685D91" w:rsidR="004E3826" w:rsidRDefault="004E3826" w:rsidP="00250D7C">
      <w:pPr>
        <w:rPr>
          <w:sz w:val="16"/>
          <w:szCs w:val="16"/>
        </w:rPr>
      </w:pPr>
      <w:r>
        <w:t>The visual clarity is the average of these two distances – y1 and y2.</w:t>
      </w:r>
    </w:p>
    <w:p w14:paraId="67DA6621" w14:textId="77777777" w:rsidR="00250D7C" w:rsidRPr="00250D7C" w:rsidRDefault="00250D7C" w:rsidP="00250D7C">
      <w:pPr>
        <w:rPr>
          <w:sz w:val="16"/>
          <w:szCs w:val="16"/>
        </w:rPr>
      </w:pPr>
    </w:p>
    <w:p w14:paraId="2DE4C3E1" w14:textId="77777777" w:rsidR="004E3826" w:rsidRDefault="004E3826" w:rsidP="004E3826">
      <w:pPr>
        <w:ind w:left="1440"/>
      </w:pPr>
      <w:r>
        <w:t xml:space="preserve">visual clarity = </w:t>
      </w:r>
      <m:oMath>
        <m:f>
          <m:fPr>
            <m:ctrlPr>
              <w:rPr>
                <w:rFonts w:ascii="Cambria Math" w:eastAsia="Cambria Math" w:hAnsi="Cambria Math" w:cs="Cambria Math"/>
              </w:rPr>
            </m:ctrlPr>
          </m:fPr>
          <m:num>
            <m:r>
              <w:rPr>
                <w:rFonts w:ascii="Cambria Math" w:eastAsia="Cambria Math" w:hAnsi="Cambria Math" w:cs="Cambria Math"/>
              </w:rPr>
              <m:t>y1 + y2</m:t>
            </m:r>
          </m:num>
          <m:den>
            <m:r>
              <w:rPr>
                <w:rFonts w:ascii="Cambria Math" w:eastAsia="Cambria Math" w:hAnsi="Cambria Math" w:cs="Cambria Math"/>
              </w:rPr>
              <m:t>2</m:t>
            </m:r>
          </m:den>
        </m:f>
      </m:oMath>
    </w:p>
    <w:p w14:paraId="3C3B69C7" w14:textId="77777777" w:rsidR="004E3826" w:rsidRDefault="004E3826" w:rsidP="004E3826">
      <w:pPr>
        <w:ind w:left="2880"/>
      </w:pPr>
      <w:r>
        <w:t xml:space="preserve"> </w:t>
      </w:r>
    </w:p>
    <w:p w14:paraId="4E55C55E" w14:textId="77777777" w:rsidR="004E3826" w:rsidRDefault="004E3826" w:rsidP="004E3826">
      <w:r>
        <w:t>Record the visual clarity measurement on the data recording sheet.</w:t>
      </w:r>
    </w:p>
    <w:p w14:paraId="4B818B54" w14:textId="77777777" w:rsidR="004E3826" w:rsidRDefault="004E3826" w:rsidP="004E3826">
      <w:r>
        <w:rPr>
          <w:noProof/>
        </w:rPr>
        <w:lastRenderedPageBreak/>
        <w:drawing>
          <wp:anchor distT="114300" distB="114300" distL="114300" distR="114300" simplePos="0" relativeHeight="251661312" behindDoc="0" locked="0" layoutInCell="1" hidden="0" allowOverlap="1" wp14:anchorId="12B0266C" wp14:editId="0ABECB17">
            <wp:simplePos x="0" y="0"/>
            <wp:positionH relativeFrom="column">
              <wp:posOffset>3994784</wp:posOffset>
            </wp:positionH>
            <wp:positionV relativeFrom="paragraph">
              <wp:posOffset>139065</wp:posOffset>
            </wp:positionV>
            <wp:extent cx="2052000" cy="1946834"/>
            <wp:effectExtent l="0" t="0" r="0" b="0"/>
            <wp:wrapSquare wrapText="bothSides" distT="114300" distB="114300" distL="114300" distR="114300"/>
            <wp:docPr id="3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0"/>
                    <a:srcRect l="9857" r="6355"/>
                    <a:stretch>
                      <a:fillRect/>
                    </a:stretch>
                  </pic:blipFill>
                  <pic:spPr>
                    <a:xfrm>
                      <a:off x="0" y="0"/>
                      <a:ext cx="2052000" cy="1946834"/>
                    </a:xfrm>
                    <a:prstGeom prst="rect">
                      <a:avLst/>
                    </a:prstGeom>
                    <a:ln/>
                  </pic:spPr>
                </pic:pic>
              </a:graphicData>
            </a:graphic>
          </wp:anchor>
        </w:drawing>
      </w:r>
    </w:p>
    <w:p w14:paraId="43CAE9BC" w14:textId="77777777" w:rsidR="004E3826" w:rsidRDefault="004E3826" w:rsidP="004E3826">
      <w:pPr>
        <w:rPr>
          <w:b/>
          <w:i/>
        </w:rPr>
      </w:pPr>
      <w:r>
        <w:rPr>
          <w:b/>
          <w:i/>
        </w:rPr>
        <w:t>Freshwater monitoring – pH</w:t>
      </w:r>
    </w:p>
    <w:p w14:paraId="5A75B16E" w14:textId="77777777" w:rsidR="004E3826" w:rsidRDefault="004E3826" w:rsidP="004E3826"/>
    <w:p w14:paraId="7024A485" w14:textId="77777777" w:rsidR="004E3826" w:rsidRDefault="004E3826" w:rsidP="004E3826">
      <w:r>
        <w:t>Equipment:</w:t>
      </w:r>
    </w:p>
    <w:p w14:paraId="48C8812B" w14:textId="77777777" w:rsidR="004E3826" w:rsidRDefault="004E3826" w:rsidP="004E3826">
      <w:pPr>
        <w:numPr>
          <w:ilvl w:val="0"/>
          <w:numId w:val="22"/>
        </w:numPr>
        <w:ind w:left="360"/>
      </w:pPr>
      <w:r>
        <w:t>pH indicator kit</w:t>
      </w:r>
    </w:p>
    <w:p w14:paraId="4F103C64" w14:textId="77777777" w:rsidR="004E3826" w:rsidRDefault="004E3826" w:rsidP="004E3826">
      <w:pPr>
        <w:numPr>
          <w:ilvl w:val="0"/>
          <w:numId w:val="22"/>
        </w:numPr>
        <w:ind w:left="360"/>
      </w:pPr>
      <w:r>
        <w:t>Test tube with bung</w:t>
      </w:r>
    </w:p>
    <w:p w14:paraId="3CE9A624" w14:textId="77777777" w:rsidR="004E3826" w:rsidRDefault="004E3826" w:rsidP="004E3826"/>
    <w:p w14:paraId="6A977670" w14:textId="77777777" w:rsidR="004E3826" w:rsidRDefault="004E3826" w:rsidP="004E3826">
      <w:pPr>
        <w:numPr>
          <w:ilvl w:val="0"/>
          <w:numId w:val="6"/>
        </w:numPr>
        <w:ind w:left="360"/>
      </w:pPr>
      <w:r>
        <w:t>Rinse the tube several times in the flowing water.</w:t>
      </w:r>
    </w:p>
    <w:p w14:paraId="4FA78BD7" w14:textId="77777777" w:rsidR="004E3826" w:rsidRDefault="004E3826" w:rsidP="004E3826">
      <w:pPr>
        <w:numPr>
          <w:ilvl w:val="0"/>
          <w:numId w:val="6"/>
        </w:numPr>
        <w:ind w:left="360"/>
      </w:pPr>
      <w:r>
        <w:t>Fill the tube upstream from you.</w:t>
      </w:r>
    </w:p>
    <w:p w14:paraId="69AC992F" w14:textId="77777777" w:rsidR="004E3826" w:rsidRDefault="004E3826" w:rsidP="004E3826">
      <w:pPr>
        <w:numPr>
          <w:ilvl w:val="0"/>
          <w:numId w:val="6"/>
        </w:numPr>
        <w:ind w:left="360"/>
      </w:pPr>
      <w:r>
        <w:t>Follow the directions on the pH indicator kit.</w:t>
      </w:r>
    </w:p>
    <w:p w14:paraId="1D7D975D" w14:textId="77777777" w:rsidR="004E3826" w:rsidRDefault="004E3826" w:rsidP="004E3826">
      <w:pPr>
        <w:numPr>
          <w:ilvl w:val="0"/>
          <w:numId w:val="6"/>
        </w:numPr>
        <w:ind w:left="360"/>
      </w:pPr>
      <w:r>
        <w:t>Record your result on the data recording sheet.</w:t>
      </w:r>
    </w:p>
    <w:p w14:paraId="762484DA" w14:textId="77777777" w:rsidR="004E3826" w:rsidRDefault="004E3826" w:rsidP="004E3826"/>
    <w:p w14:paraId="720996A1" w14:textId="77777777" w:rsidR="004E3826" w:rsidRDefault="004E3826" w:rsidP="004E3826"/>
    <w:p w14:paraId="74E48D01" w14:textId="77777777" w:rsidR="004E3826" w:rsidRDefault="004E3826" w:rsidP="004E3826">
      <w:pPr>
        <w:rPr>
          <w:b/>
          <w:i/>
        </w:rPr>
      </w:pPr>
      <w:r>
        <w:rPr>
          <w:b/>
          <w:i/>
        </w:rPr>
        <w:t>Freshwater monitoring – temperature</w:t>
      </w:r>
    </w:p>
    <w:p w14:paraId="7F025C91" w14:textId="77777777" w:rsidR="004E3826" w:rsidRDefault="004E3826" w:rsidP="004E3826"/>
    <w:p w14:paraId="18A61499" w14:textId="77777777" w:rsidR="004E3826" w:rsidRDefault="004E3826" w:rsidP="004E3826">
      <w:r>
        <w:t>Equipment:</w:t>
      </w:r>
      <w:r>
        <w:rPr>
          <w:noProof/>
        </w:rPr>
        <w:drawing>
          <wp:anchor distT="114300" distB="114300" distL="114300" distR="114300" simplePos="0" relativeHeight="251662336" behindDoc="0" locked="0" layoutInCell="1" hidden="0" allowOverlap="1" wp14:anchorId="5481DA44" wp14:editId="149F434A">
            <wp:simplePos x="0" y="0"/>
            <wp:positionH relativeFrom="column">
              <wp:posOffset>3999230</wp:posOffset>
            </wp:positionH>
            <wp:positionV relativeFrom="paragraph">
              <wp:posOffset>109856</wp:posOffset>
            </wp:positionV>
            <wp:extent cx="2052000" cy="896120"/>
            <wp:effectExtent l="0" t="0" r="0" b="0"/>
            <wp:wrapSquare wrapText="bothSides" distT="114300" distB="114300" distL="114300" distR="114300"/>
            <wp:docPr id="3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1"/>
                    <a:srcRect/>
                    <a:stretch>
                      <a:fillRect/>
                    </a:stretch>
                  </pic:blipFill>
                  <pic:spPr>
                    <a:xfrm>
                      <a:off x="0" y="0"/>
                      <a:ext cx="2052000" cy="896120"/>
                    </a:xfrm>
                    <a:prstGeom prst="rect">
                      <a:avLst/>
                    </a:prstGeom>
                    <a:ln/>
                  </pic:spPr>
                </pic:pic>
              </a:graphicData>
            </a:graphic>
          </wp:anchor>
        </w:drawing>
      </w:r>
    </w:p>
    <w:p w14:paraId="3670F70B" w14:textId="77777777" w:rsidR="004E3826" w:rsidRDefault="004E3826" w:rsidP="004E3826">
      <w:pPr>
        <w:numPr>
          <w:ilvl w:val="0"/>
          <w:numId w:val="5"/>
        </w:numPr>
        <w:ind w:left="360"/>
      </w:pPr>
      <w:r>
        <w:t>Thermometer</w:t>
      </w:r>
    </w:p>
    <w:p w14:paraId="26C22316" w14:textId="77777777" w:rsidR="004E3826" w:rsidRDefault="004E3826" w:rsidP="004E3826"/>
    <w:p w14:paraId="00C8BE6A" w14:textId="77777777" w:rsidR="004E3826" w:rsidRDefault="004E3826" w:rsidP="004E3826">
      <w:pPr>
        <w:numPr>
          <w:ilvl w:val="0"/>
          <w:numId w:val="3"/>
        </w:numPr>
        <w:ind w:left="360"/>
      </w:pPr>
      <w:r>
        <w:t>Holding the thermometer at the top, place it in flowing water upstream from you.</w:t>
      </w:r>
    </w:p>
    <w:p w14:paraId="303D9D8F" w14:textId="77777777" w:rsidR="004E3826" w:rsidRDefault="004E3826" w:rsidP="004E3826">
      <w:pPr>
        <w:numPr>
          <w:ilvl w:val="0"/>
          <w:numId w:val="3"/>
        </w:numPr>
        <w:ind w:left="360"/>
      </w:pPr>
      <w:r>
        <w:t>Keep it in the water for at least 1 minute.</w:t>
      </w:r>
    </w:p>
    <w:p w14:paraId="46D24181" w14:textId="77777777" w:rsidR="004E3826" w:rsidRDefault="004E3826" w:rsidP="004E3826">
      <w:pPr>
        <w:numPr>
          <w:ilvl w:val="0"/>
          <w:numId w:val="3"/>
        </w:numPr>
        <w:ind w:left="360"/>
      </w:pPr>
      <w:r>
        <w:t>Either read the temperature immediately upon removal or read it underwater.</w:t>
      </w:r>
    </w:p>
    <w:p w14:paraId="0B27CCF1" w14:textId="77777777" w:rsidR="004E3826" w:rsidRDefault="004E3826" w:rsidP="004E3826">
      <w:pPr>
        <w:numPr>
          <w:ilvl w:val="0"/>
          <w:numId w:val="3"/>
        </w:numPr>
        <w:ind w:left="360"/>
      </w:pPr>
      <w:r>
        <w:t>Record the result on the data recording sheet.</w:t>
      </w:r>
    </w:p>
    <w:p w14:paraId="10EDF7E5" w14:textId="77777777" w:rsidR="004E3826" w:rsidRDefault="004E3826" w:rsidP="004E3826"/>
    <w:p w14:paraId="144BC477" w14:textId="77777777" w:rsidR="004E3826" w:rsidRDefault="004E3826" w:rsidP="004E3826"/>
    <w:p w14:paraId="39BCCC84" w14:textId="77777777" w:rsidR="004E3826" w:rsidRDefault="004E3826" w:rsidP="004E3826">
      <w:pPr>
        <w:rPr>
          <w:b/>
          <w:i/>
        </w:rPr>
      </w:pPr>
      <w:r>
        <w:rPr>
          <w:b/>
          <w:i/>
        </w:rPr>
        <w:t>Freshwater monitoring – conductivity</w:t>
      </w:r>
    </w:p>
    <w:p w14:paraId="1AFEC224" w14:textId="77777777" w:rsidR="004E3826" w:rsidRDefault="004E3826" w:rsidP="004E3826"/>
    <w:p w14:paraId="3A6A9EEB" w14:textId="77777777" w:rsidR="004E3826" w:rsidRDefault="004E3826" w:rsidP="004E3826">
      <w:r>
        <w:t>Equipment:</w:t>
      </w:r>
    </w:p>
    <w:p w14:paraId="275F6DEC" w14:textId="77777777" w:rsidR="004E3826" w:rsidRDefault="004E3826" w:rsidP="004E3826">
      <w:pPr>
        <w:numPr>
          <w:ilvl w:val="0"/>
          <w:numId w:val="18"/>
        </w:numPr>
      </w:pPr>
      <w:r>
        <w:t>Conductivity meter</w:t>
      </w:r>
      <w:r>
        <w:rPr>
          <w:noProof/>
        </w:rPr>
        <w:drawing>
          <wp:anchor distT="114300" distB="114300" distL="114300" distR="114300" simplePos="0" relativeHeight="251663360" behindDoc="0" locked="0" layoutInCell="1" hidden="0" allowOverlap="1" wp14:anchorId="3CE52687" wp14:editId="3E03EF2C">
            <wp:simplePos x="0" y="0"/>
            <wp:positionH relativeFrom="column">
              <wp:posOffset>4001134</wp:posOffset>
            </wp:positionH>
            <wp:positionV relativeFrom="paragraph">
              <wp:posOffset>137795</wp:posOffset>
            </wp:positionV>
            <wp:extent cx="2051685" cy="1349375"/>
            <wp:effectExtent l="0" t="0" r="0" b="0"/>
            <wp:wrapSquare wrapText="bothSides" distT="114300" distB="114300" distL="114300" distR="114300"/>
            <wp:docPr id="3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2"/>
                    <a:srcRect/>
                    <a:stretch>
                      <a:fillRect/>
                    </a:stretch>
                  </pic:blipFill>
                  <pic:spPr>
                    <a:xfrm>
                      <a:off x="0" y="0"/>
                      <a:ext cx="2051685" cy="1349375"/>
                    </a:xfrm>
                    <a:prstGeom prst="rect">
                      <a:avLst/>
                    </a:prstGeom>
                    <a:ln/>
                  </pic:spPr>
                </pic:pic>
              </a:graphicData>
            </a:graphic>
          </wp:anchor>
        </w:drawing>
      </w:r>
    </w:p>
    <w:p w14:paraId="1308B454" w14:textId="77777777" w:rsidR="004E3826" w:rsidRDefault="004E3826" w:rsidP="004E3826">
      <w:pPr>
        <w:numPr>
          <w:ilvl w:val="0"/>
          <w:numId w:val="18"/>
        </w:numPr>
      </w:pPr>
      <w:r>
        <w:t>Bucket</w:t>
      </w:r>
    </w:p>
    <w:p w14:paraId="4FFAB9D4" w14:textId="77777777" w:rsidR="004E3826" w:rsidRDefault="004E3826" w:rsidP="004E3826"/>
    <w:p w14:paraId="60B7E683" w14:textId="77777777" w:rsidR="004E3826" w:rsidRDefault="004E3826" w:rsidP="004E3826">
      <w:pPr>
        <w:numPr>
          <w:ilvl w:val="0"/>
          <w:numId w:val="19"/>
        </w:numPr>
      </w:pPr>
      <w:r>
        <w:t>Rinse the bucket with stream water.</w:t>
      </w:r>
    </w:p>
    <w:p w14:paraId="0A130A08" w14:textId="77777777" w:rsidR="004E3826" w:rsidRDefault="004E3826" w:rsidP="004E3826">
      <w:pPr>
        <w:numPr>
          <w:ilvl w:val="0"/>
          <w:numId w:val="19"/>
        </w:numPr>
      </w:pPr>
      <w:r>
        <w:t>Fill the bucket with stream water to be tested.</w:t>
      </w:r>
    </w:p>
    <w:p w14:paraId="1774919A" w14:textId="77777777" w:rsidR="004E3826" w:rsidRDefault="004E3826" w:rsidP="004E3826">
      <w:pPr>
        <w:numPr>
          <w:ilvl w:val="0"/>
          <w:numId w:val="19"/>
        </w:numPr>
      </w:pPr>
      <w:r>
        <w:t>Remove the cap from the bottom of the probe.</w:t>
      </w:r>
    </w:p>
    <w:p w14:paraId="6E02795D" w14:textId="77777777" w:rsidR="004E3826" w:rsidRDefault="004E3826" w:rsidP="004E3826">
      <w:pPr>
        <w:numPr>
          <w:ilvl w:val="0"/>
          <w:numId w:val="19"/>
        </w:numPr>
      </w:pPr>
      <w:r>
        <w:t>Switch it on and check that it reads 0 while held in the air.</w:t>
      </w:r>
    </w:p>
    <w:p w14:paraId="6FF6DC5E" w14:textId="77777777" w:rsidR="004E3826" w:rsidRDefault="004E3826" w:rsidP="004E3826">
      <w:pPr>
        <w:numPr>
          <w:ilvl w:val="0"/>
          <w:numId w:val="19"/>
        </w:numPr>
      </w:pPr>
      <w:r>
        <w:t>Place the probe in the water sample. Ensure the water does not go above the grey line as this can damage the instrument.</w:t>
      </w:r>
    </w:p>
    <w:p w14:paraId="6C70FE74" w14:textId="77777777" w:rsidR="004E3826" w:rsidRDefault="004E3826" w:rsidP="004E3826">
      <w:pPr>
        <w:numPr>
          <w:ilvl w:val="0"/>
          <w:numId w:val="19"/>
        </w:numPr>
      </w:pPr>
      <w:r>
        <w:t>Wait for a few seconds for the reading to stabilise.</w:t>
      </w:r>
    </w:p>
    <w:p w14:paraId="45DE8F2B" w14:textId="77777777" w:rsidR="004E3826" w:rsidRDefault="004E3826" w:rsidP="004E3826">
      <w:pPr>
        <w:numPr>
          <w:ilvl w:val="0"/>
          <w:numId w:val="19"/>
        </w:numPr>
      </w:pPr>
      <w:r>
        <w:t>Record the result on the data recording sheet.</w:t>
      </w:r>
    </w:p>
    <w:p w14:paraId="0627352C" w14:textId="77777777" w:rsidR="004E3826" w:rsidRDefault="004E3826" w:rsidP="004E3826"/>
    <w:p w14:paraId="21B06B15" w14:textId="77777777" w:rsidR="004E3826" w:rsidRDefault="004E3826" w:rsidP="004E3826">
      <w:pPr>
        <w:rPr>
          <w:b/>
          <w:i/>
        </w:rPr>
      </w:pPr>
      <w:r>
        <w:br w:type="page"/>
      </w:r>
    </w:p>
    <w:p w14:paraId="0808CAC4" w14:textId="77777777" w:rsidR="004E3826" w:rsidRDefault="004E3826" w:rsidP="004E3826">
      <w:pPr>
        <w:rPr>
          <w:b/>
          <w:i/>
        </w:rPr>
      </w:pPr>
      <w:r>
        <w:rPr>
          <w:b/>
          <w:i/>
        </w:rPr>
        <w:lastRenderedPageBreak/>
        <w:t>Freshwater monitoring – water flow – velocity</w:t>
      </w:r>
    </w:p>
    <w:p w14:paraId="54577547" w14:textId="77777777" w:rsidR="004E3826" w:rsidRDefault="004E3826" w:rsidP="004E3826">
      <w:pPr>
        <w:ind w:left="720"/>
      </w:pPr>
    </w:p>
    <w:p w14:paraId="3A3B07D9" w14:textId="77777777" w:rsidR="004E3826" w:rsidRDefault="004E3826" w:rsidP="004E3826">
      <w:r>
        <w:t>Equipment:</w:t>
      </w:r>
    </w:p>
    <w:p w14:paraId="05A8EE9F" w14:textId="77777777" w:rsidR="004E3826" w:rsidRDefault="004E3826" w:rsidP="004E3826">
      <w:pPr>
        <w:numPr>
          <w:ilvl w:val="0"/>
          <w:numId w:val="17"/>
        </w:numPr>
      </w:pPr>
      <w:r>
        <w:t>An orange (or similar item that floats and won’t harm the environment if it gets lost)</w:t>
      </w:r>
      <w:r>
        <w:rPr>
          <w:noProof/>
        </w:rPr>
        <w:drawing>
          <wp:anchor distT="114300" distB="114300" distL="114300" distR="114300" simplePos="0" relativeHeight="251664384" behindDoc="0" locked="0" layoutInCell="1" hidden="0" allowOverlap="1" wp14:anchorId="37FB3491" wp14:editId="3B1C6063">
            <wp:simplePos x="0" y="0"/>
            <wp:positionH relativeFrom="column">
              <wp:posOffset>3996690</wp:posOffset>
            </wp:positionH>
            <wp:positionV relativeFrom="paragraph">
              <wp:posOffset>79376</wp:posOffset>
            </wp:positionV>
            <wp:extent cx="2052000" cy="1746383"/>
            <wp:effectExtent l="0" t="0" r="0" b="0"/>
            <wp:wrapSquare wrapText="bothSides" distT="114300" distB="114300" distL="114300" distR="114300"/>
            <wp:docPr id="4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a:stretch>
                      <a:fillRect/>
                    </a:stretch>
                  </pic:blipFill>
                  <pic:spPr>
                    <a:xfrm>
                      <a:off x="0" y="0"/>
                      <a:ext cx="2052000" cy="1746383"/>
                    </a:xfrm>
                    <a:prstGeom prst="rect">
                      <a:avLst/>
                    </a:prstGeom>
                    <a:ln/>
                  </pic:spPr>
                </pic:pic>
              </a:graphicData>
            </a:graphic>
          </wp:anchor>
        </w:drawing>
      </w:r>
    </w:p>
    <w:p w14:paraId="3CD6F49F" w14:textId="77777777" w:rsidR="004E3826" w:rsidRDefault="004E3826" w:rsidP="004E3826">
      <w:pPr>
        <w:numPr>
          <w:ilvl w:val="0"/>
          <w:numId w:val="17"/>
        </w:numPr>
      </w:pPr>
      <w:r>
        <w:t>Tape measure</w:t>
      </w:r>
    </w:p>
    <w:p w14:paraId="1D734DB5" w14:textId="77777777" w:rsidR="004E3826" w:rsidRDefault="004E3826" w:rsidP="004E3826">
      <w:pPr>
        <w:numPr>
          <w:ilvl w:val="0"/>
          <w:numId w:val="17"/>
        </w:numPr>
      </w:pPr>
      <w:r>
        <w:t>Net</w:t>
      </w:r>
    </w:p>
    <w:p w14:paraId="6B78D957" w14:textId="77777777" w:rsidR="004E3826" w:rsidRDefault="004E3826" w:rsidP="004E3826">
      <w:pPr>
        <w:numPr>
          <w:ilvl w:val="0"/>
          <w:numId w:val="17"/>
        </w:numPr>
      </w:pPr>
      <w:r>
        <w:t>Stopwatch</w:t>
      </w:r>
    </w:p>
    <w:p w14:paraId="1636CE7A" w14:textId="77777777" w:rsidR="004E3826" w:rsidRDefault="004E3826" w:rsidP="004E3826"/>
    <w:p w14:paraId="4F9BD923" w14:textId="77777777" w:rsidR="004E3826" w:rsidRDefault="004E3826" w:rsidP="004E3826">
      <w:pPr>
        <w:numPr>
          <w:ilvl w:val="0"/>
          <w:numId w:val="13"/>
        </w:numPr>
      </w:pPr>
      <w:r>
        <w:t>Choose a section of the stream that is reasonably straight of similar width for at least 10 m and free from obstacles.</w:t>
      </w:r>
    </w:p>
    <w:p w14:paraId="28E6041C" w14:textId="77777777" w:rsidR="004E3826" w:rsidRDefault="004E3826" w:rsidP="004E3826">
      <w:pPr>
        <w:numPr>
          <w:ilvl w:val="0"/>
          <w:numId w:val="13"/>
        </w:numPr>
      </w:pPr>
      <w:r>
        <w:t>Use the tape measure to measure 10 m.</w:t>
      </w:r>
    </w:p>
    <w:p w14:paraId="1B386B55" w14:textId="77777777" w:rsidR="004E3826" w:rsidRDefault="004E3826" w:rsidP="004E3826">
      <w:pPr>
        <w:numPr>
          <w:ilvl w:val="0"/>
          <w:numId w:val="13"/>
        </w:numPr>
      </w:pPr>
      <w:r>
        <w:t>Two people stand as marker points at each end of the 10 m stretch.</w:t>
      </w:r>
    </w:p>
    <w:p w14:paraId="5E7A6874" w14:textId="77777777" w:rsidR="004E3826" w:rsidRDefault="004E3826" w:rsidP="004E3826">
      <w:pPr>
        <w:numPr>
          <w:ilvl w:val="0"/>
          <w:numId w:val="13"/>
        </w:numPr>
      </w:pPr>
      <w:r>
        <w:t>A third person who will release the orange stands in the centre of the stream above the upstream marker point. This needs to be far enough so that the orange is floating with the water flow as it passes the starting point.</w:t>
      </w:r>
    </w:p>
    <w:p w14:paraId="19061C69" w14:textId="77777777" w:rsidR="004E3826" w:rsidRDefault="004E3826" w:rsidP="004E3826">
      <w:pPr>
        <w:numPr>
          <w:ilvl w:val="0"/>
          <w:numId w:val="13"/>
        </w:numPr>
      </w:pPr>
      <w:r>
        <w:t>A fourth person stands at the starting point with a stopwatch to begin timing as the orange floats past.</w:t>
      </w:r>
    </w:p>
    <w:p w14:paraId="1A7C9BB3" w14:textId="77777777" w:rsidR="004E3826" w:rsidRDefault="004E3826" w:rsidP="004E3826">
      <w:pPr>
        <w:numPr>
          <w:ilvl w:val="0"/>
          <w:numId w:val="13"/>
        </w:numPr>
      </w:pPr>
      <w:r>
        <w:t>Stop the watch at the 10 m mark downstream.</w:t>
      </w:r>
    </w:p>
    <w:p w14:paraId="396DD44E" w14:textId="77777777" w:rsidR="004E3826" w:rsidRDefault="004E3826" w:rsidP="004E3826">
      <w:pPr>
        <w:numPr>
          <w:ilvl w:val="0"/>
          <w:numId w:val="13"/>
        </w:numPr>
      </w:pPr>
      <w:r>
        <w:t>Catch the orange.</w:t>
      </w:r>
    </w:p>
    <w:p w14:paraId="4576899B" w14:textId="77777777" w:rsidR="004E3826" w:rsidRDefault="004E3826" w:rsidP="004E3826">
      <w:pPr>
        <w:numPr>
          <w:ilvl w:val="0"/>
          <w:numId w:val="13"/>
        </w:numPr>
      </w:pPr>
      <w:r>
        <w:t>Record the result on the recording sheet.</w:t>
      </w:r>
    </w:p>
    <w:p w14:paraId="6F89CDE8" w14:textId="77777777" w:rsidR="004E3826" w:rsidRDefault="004E3826" w:rsidP="004E3826">
      <w:pPr>
        <w:numPr>
          <w:ilvl w:val="0"/>
          <w:numId w:val="13"/>
        </w:numPr>
      </w:pPr>
      <w:r>
        <w:t xml:space="preserve">Repeat </w:t>
      </w:r>
      <w:proofErr w:type="gramStart"/>
      <w:r>
        <w:t>this two more times</w:t>
      </w:r>
      <w:proofErr w:type="gramEnd"/>
      <w:r>
        <w:t>, recording each result on the recording sheet.</w:t>
      </w:r>
    </w:p>
    <w:p w14:paraId="14AD2BE1" w14:textId="77777777" w:rsidR="004E3826" w:rsidRDefault="004E3826" w:rsidP="004E3826">
      <w:pPr>
        <w:numPr>
          <w:ilvl w:val="0"/>
          <w:numId w:val="13"/>
        </w:numPr>
      </w:pPr>
      <w:r>
        <w:t>Find the average float time: add the three times together and divide by 3. Record the average on the data recording sheet.</w:t>
      </w:r>
    </w:p>
    <w:p w14:paraId="52790E1C" w14:textId="77777777" w:rsidR="004E3826" w:rsidRDefault="004E3826" w:rsidP="004E3826">
      <w:pPr>
        <w:numPr>
          <w:ilvl w:val="0"/>
          <w:numId w:val="13"/>
        </w:numPr>
      </w:pPr>
      <w:r>
        <w:t>Water velocity is measured in metres per second.</w:t>
      </w:r>
    </w:p>
    <w:p w14:paraId="091F2AEE" w14:textId="77777777" w:rsidR="004E3826" w:rsidRDefault="004E3826" w:rsidP="004E3826">
      <w:pPr>
        <w:ind w:left="720"/>
      </w:pPr>
    </w:p>
    <w:p w14:paraId="0BBEAF60" w14:textId="77777777" w:rsidR="004E3826" w:rsidRDefault="004E3826" w:rsidP="004E3826">
      <w:pPr>
        <w:ind w:left="1440" w:firstLine="720"/>
      </w:pPr>
      <w:r>
        <w:t xml:space="preserve">Velocity = </w:t>
      </w:r>
      <m:oMath>
        <m:f>
          <m:fPr>
            <m:ctrlPr>
              <w:rPr>
                <w:rFonts w:ascii="Cambria Math" w:eastAsia="Cambria Math" w:hAnsi="Cambria Math" w:cs="Cambria Math"/>
              </w:rPr>
            </m:ctrlPr>
          </m:fPr>
          <m:num>
            <m:r>
              <w:rPr>
                <w:rFonts w:ascii="Cambria Math" w:eastAsia="Cambria Math" w:hAnsi="Cambria Math" w:cs="Cambria Math"/>
              </w:rPr>
              <m:t>distance (metres)</m:t>
            </m:r>
          </m:num>
          <m:den>
            <m:r>
              <w:rPr>
                <w:rFonts w:ascii="Cambria Math" w:eastAsia="Cambria Math" w:hAnsi="Cambria Math" w:cs="Cambria Math"/>
              </w:rPr>
              <m:t>time (seconds)</m:t>
            </m:r>
          </m:den>
        </m:f>
      </m:oMath>
    </w:p>
    <w:p w14:paraId="2D5AB138" w14:textId="77777777" w:rsidR="004E3826" w:rsidRDefault="004E3826" w:rsidP="004E3826">
      <w:pPr>
        <w:ind w:left="1440" w:firstLine="720"/>
      </w:pPr>
    </w:p>
    <w:p w14:paraId="0B4D85CB" w14:textId="77777777" w:rsidR="004E3826" w:rsidRDefault="004E3826" w:rsidP="004E3826">
      <w:pPr>
        <w:ind w:left="1440" w:firstLine="720"/>
      </w:pPr>
      <w:r>
        <w:t xml:space="preserve">Velocity = </w:t>
      </w:r>
      <m:oMath>
        <m:f>
          <m:fPr>
            <m:ctrlPr>
              <w:rPr>
                <w:rFonts w:ascii="Cambria Math" w:eastAsia="Cambria Math" w:hAnsi="Cambria Math" w:cs="Cambria Math"/>
              </w:rPr>
            </m:ctrlPr>
          </m:fPr>
          <m:num>
            <m:r>
              <w:rPr>
                <w:rFonts w:ascii="Cambria Math" w:eastAsia="Cambria Math" w:hAnsi="Cambria Math" w:cs="Cambria Math"/>
              </w:rPr>
              <m:t>10 m</m:t>
            </m:r>
          </m:num>
          <m:den>
            <m:r>
              <w:rPr>
                <w:rFonts w:ascii="Cambria Math" w:eastAsia="Cambria Math" w:hAnsi="Cambria Math" w:cs="Cambria Math"/>
              </w:rPr>
              <m:t>average time</m:t>
            </m:r>
          </m:den>
        </m:f>
      </m:oMath>
    </w:p>
    <w:p w14:paraId="3812650F" w14:textId="77777777" w:rsidR="004E3826" w:rsidRDefault="004E3826" w:rsidP="004E3826">
      <w:pPr>
        <w:ind w:left="720"/>
      </w:pPr>
    </w:p>
    <w:p w14:paraId="34BBBFA6" w14:textId="77777777" w:rsidR="004E3826" w:rsidRDefault="004E3826" w:rsidP="004E3826">
      <w:pPr>
        <w:numPr>
          <w:ilvl w:val="0"/>
          <w:numId w:val="13"/>
        </w:numPr>
      </w:pPr>
      <w:r>
        <w:t>Record the velocity on the data recording sheet.</w:t>
      </w:r>
    </w:p>
    <w:p w14:paraId="21B41CEC" w14:textId="77777777" w:rsidR="004E3826" w:rsidRDefault="004E3826" w:rsidP="004E3826"/>
    <w:p w14:paraId="15C64681" w14:textId="77777777" w:rsidR="004E3826" w:rsidRDefault="004E3826" w:rsidP="004E3826">
      <w:pPr>
        <w:ind w:left="1440" w:firstLine="720"/>
      </w:pPr>
    </w:p>
    <w:p w14:paraId="728B8240" w14:textId="77777777" w:rsidR="004E3826" w:rsidRDefault="004E3826" w:rsidP="004E3826">
      <w:pPr>
        <w:rPr>
          <w:b/>
          <w:i/>
        </w:rPr>
      </w:pPr>
      <w:r>
        <w:br w:type="page"/>
      </w:r>
    </w:p>
    <w:p w14:paraId="6D10C4B6" w14:textId="77777777" w:rsidR="004E3826" w:rsidRDefault="004E3826" w:rsidP="004E3826">
      <w:pPr>
        <w:rPr>
          <w:b/>
          <w:i/>
        </w:rPr>
      </w:pPr>
      <w:r>
        <w:rPr>
          <w:b/>
          <w:i/>
        </w:rPr>
        <w:lastRenderedPageBreak/>
        <w:t>Freshwater monitoring – macroinvertebrate (bug) sampling</w:t>
      </w:r>
    </w:p>
    <w:p w14:paraId="375776E0" w14:textId="77777777" w:rsidR="004E3826" w:rsidRDefault="004E3826" w:rsidP="004E3826"/>
    <w:p w14:paraId="3178337C" w14:textId="77777777" w:rsidR="004E3826" w:rsidRDefault="004E3826" w:rsidP="004E3826">
      <w:r>
        <w:t>Equipment:</w:t>
      </w:r>
    </w:p>
    <w:p w14:paraId="6B5BFA28" w14:textId="77777777" w:rsidR="004E3826" w:rsidRDefault="004E3826" w:rsidP="004E3826">
      <w:pPr>
        <w:numPr>
          <w:ilvl w:val="0"/>
          <w:numId w:val="4"/>
        </w:numPr>
      </w:pPr>
      <w:r>
        <w:t>Net</w:t>
      </w:r>
    </w:p>
    <w:p w14:paraId="4298AFC4" w14:textId="77777777" w:rsidR="004E3826" w:rsidRDefault="004E3826" w:rsidP="004E3826">
      <w:pPr>
        <w:numPr>
          <w:ilvl w:val="0"/>
          <w:numId w:val="4"/>
        </w:numPr>
      </w:pPr>
      <w:r>
        <w:t>Bucket</w:t>
      </w:r>
    </w:p>
    <w:p w14:paraId="769BC6F2" w14:textId="77777777" w:rsidR="004E3826" w:rsidRDefault="004E3826" w:rsidP="004E3826">
      <w:pPr>
        <w:numPr>
          <w:ilvl w:val="0"/>
          <w:numId w:val="4"/>
        </w:numPr>
      </w:pPr>
      <w:r>
        <w:t>Pipettes</w:t>
      </w:r>
    </w:p>
    <w:p w14:paraId="512C1C76" w14:textId="77777777" w:rsidR="004E3826" w:rsidRDefault="004E3826" w:rsidP="004E3826">
      <w:pPr>
        <w:numPr>
          <w:ilvl w:val="0"/>
          <w:numId w:val="4"/>
        </w:numPr>
      </w:pPr>
      <w:r>
        <w:t>White sorting trays or tote trays</w:t>
      </w:r>
    </w:p>
    <w:p w14:paraId="244CC019" w14:textId="77777777" w:rsidR="004E3826" w:rsidRDefault="004E3826" w:rsidP="004E3826">
      <w:pPr>
        <w:numPr>
          <w:ilvl w:val="0"/>
          <w:numId w:val="4"/>
        </w:numPr>
      </w:pPr>
      <w:r>
        <w:t>Invertebrate (bug) boxes or white ice cube rays</w:t>
      </w:r>
    </w:p>
    <w:p w14:paraId="2F7241C5" w14:textId="77777777" w:rsidR="004E3826" w:rsidRDefault="004E3826" w:rsidP="004E3826">
      <w:pPr>
        <w:numPr>
          <w:ilvl w:val="0"/>
          <w:numId w:val="4"/>
        </w:numPr>
      </w:pPr>
      <w:r>
        <w:t>Magnifying glass</w:t>
      </w:r>
    </w:p>
    <w:p w14:paraId="4D51EF5E" w14:textId="77777777" w:rsidR="004E3826" w:rsidRDefault="004E3826" w:rsidP="004E3826">
      <w:pPr>
        <w:numPr>
          <w:ilvl w:val="0"/>
          <w:numId w:val="4"/>
        </w:numPr>
      </w:pPr>
      <w:r>
        <w:t>Macroinvertebrate identification sheet</w:t>
      </w:r>
    </w:p>
    <w:p w14:paraId="5B58C9F4" w14:textId="77777777" w:rsidR="004E3826" w:rsidRDefault="004E3826" w:rsidP="004E3826"/>
    <w:p w14:paraId="7848898D" w14:textId="77777777" w:rsidR="004E3826" w:rsidRDefault="004E3826" w:rsidP="004E3826">
      <w:pPr>
        <w:numPr>
          <w:ilvl w:val="0"/>
          <w:numId w:val="21"/>
        </w:numPr>
        <w:ind w:left="360"/>
      </w:pPr>
      <w:r>
        <w:t>Place the net into the water flow so that anything disturbed or uncovered will flow into it. Make sure the seams of the net are on the outside so that organisms are not caught in them.</w:t>
      </w:r>
      <w:r>
        <w:rPr>
          <w:noProof/>
        </w:rPr>
        <w:drawing>
          <wp:anchor distT="114300" distB="114300" distL="114300" distR="114300" simplePos="0" relativeHeight="251665408" behindDoc="0" locked="0" layoutInCell="1" hidden="0" allowOverlap="1" wp14:anchorId="4AAA9B44" wp14:editId="0E136FB9">
            <wp:simplePos x="0" y="0"/>
            <wp:positionH relativeFrom="column">
              <wp:posOffset>3952875</wp:posOffset>
            </wp:positionH>
            <wp:positionV relativeFrom="paragraph">
              <wp:posOffset>47626</wp:posOffset>
            </wp:positionV>
            <wp:extent cx="2052000" cy="1173613"/>
            <wp:effectExtent l="0" t="0" r="0" b="0"/>
            <wp:wrapSquare wrapText="bothSides" distT="114300" distB="114300" distL="114300" distR="114300"/>
            <wp:docPr id="3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4"/>
                    <a:srcRect/>
                    <a:stretch>
                      <a:fillRect/>
                    </a:stretch>
                  </pic:blipFill>
                  <pic:spPr>
                    <a:xfrm>
                      <a:off x="0" y="0"/>
                      <a:ext cx="2052000" cy="1173613"/>
                    </a:xfrm>
                    <a:prstGeom prst="rect">
                      <a:avLst/>
                    </a:prstGeom>
                    <a:ln/>
                  </pic:spPr>
                </pic:pic>
              </a:graphicData>
            </a:graphic>
          </wp:anchor>
        </w:drawing>
      </w:r>
    </w:p>
    <w:p w14:paraId="11D1E65A" w14:textId="77777777" w:rsidR="004E3826" w:rsidRDefault="004E3826" w:rsidP="004E3826">
      <w:pPr>
        <w:numPr>
          <w:ilvl w:val="0"/>
          <w:numId w:val="21"/>
        </w:numPr>
        <w:ind w:left="360"/>
      </w:pPr>
      <w:r>
        <w:t>Use a variety of methods to dislodge invertebrates:</w:t>
      </w:r>
    </w:p>
    <w:p w14:paraId="3C7ED58D" w14:textId="77777777" w:rsidR="004E3826" w:rsidRDefault="004E3826" w:rsidP="004E3826">
      <w:pPr>
        <w:numPr>
          <w:ilvl w:val="0"/>
          <w:numId w:val="7"/>
        </w:numPr>
      </w:pPr>
      <w:r>
        <w:t>Keeping your hands in the water, lift up and rub small rocks or sticks to dislodge invertebrates into the net.</w:t>
      </w:r>
    </w:p>
    <w:p w14:paraId="68D3474E" w14:textId="77777777" w:rsidR="004E3826" w:rsidRDefault="004E3826" w:rsidP="004E3826">
      <w:pPr>
        <w:numPr>
          <w:ilvl w:val="0"/>
          <w:numId w:val="7"/>
        </w:numPr>
      </w:pPr>
      <w:r>
        <w:t>Gently kick the stones in streams with a stony substrate while holding the net downstream.</w:t>
      </w:r>
    </w:p>
    <w:p w14:paraId="0C636750" w14:textId="77777777" w:rsidR="004E3826" w:rsidRDefault="004E3826" w:rsidP="004E3826">
      <w:pPr>
        <w:numPr>
          <w:ilvl w:val="0"/>
          <w:numId w:val="7"/>
        </w:numPr>
      </w:pPr>
      <w:r>
        <w:t>Run the net along the sides of the stream under the vegetation in streams with soft or silty substrates.</w:t>
      </w:r>
      <w:r>
        <w:rPr>
          <w:noProof/>
        </w:rPr>
        <w:drawing>
          <wp:anchor distT="114300" distB="114300" distL="114300" distR="114300" simplePos="0" relativeHeight="251666432" behindDoc="0" locked="0" layoutInCell="1" hidden="0" allowOverlap="1" wp14:anchorId="1AB1D4E4" wp14:editId="3340E9A6">
            <wp:simplePos x="0" y="0"/>
            <wp:positionH relativeFrom="column">
              <wp:posOffset>3956684</wp:posOffset>
            </wp:positionH>
            <wp:positionV relativeFrom="paragraph">
              <wp:posOffset>212090</wp:posOffset>
            </wp:positionV>
            <wp:extent cx="2051685" cy="1340485"/>
            <wp:effectExtent l="0" t="0" r="0" b="0"/>
            <wp:wrapSquare wrapText="bothSides" distT="114300" distB="114300" distL="114300" distR="114300"/>
            <wp:docPr id="6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5"/>
                    <a:srcRect/>
                    <a:stretch>
                      <a:fillRect/>
                    </a:stretch>
                  </pic:blipFill>
                  <pic:spPr>
                    <a:xfrm>
                      <a:off x="0" y="0"/>
                      <a:ext cx="2051685" cy="1340485"/>
                    </a:xfrm>
                    <a:prstGeom prst="rect">
                      <a:avLst/>
                    </a:prstGeom>
                    <a:ln/>
                  </pic:spPr>
                </pic:pic>
              </a:graphicData>
            </a:graphic>
          </wp:anchor>
        </w:drawing>
      </w:r>
    </w:p>
    <w:p w14:paraId="5C7F11B9" w14:textId="77777777" w:rsidR="004E3826" w:rsidRDefault="004E3826" w:rsidP="004E3826">
      <w:pPr>
        <w:numPr>
          <w:ilvl w:val="0"/>
          <w:numId w:val="21"/>
        </w:numPr>
        <w:ind w:left="360"/>
      </w:pPr>
      <w:r>
        <w:t>After a few minutes of hunting, turn the net into a bucket half-filled with stream water.</w:t>
      </w:r>
    </w:p>
    <w:p w14:paraId="11D7BFC0" w14:textId="77777777" w:rsidR="004E3826" w:rsidRDefault="004E3826" w:rsidP="004E3826">
      <w:pPr>
        <w:numPr>
          <w:ilvl w:val="0"/>
          <w:numId w:val="21"/>
        </w:numPr>
        <w:ind w:left="360"/>
      </w:pPr>
      <w:r>
        <w:t>Decant (pour) the bucket contents into the sorting trays.</w:t>
      </w:r>
    </w:p>
    <w:p w14:paraId="1CE3DE8D" w14:textId="77777777" w:rsidR="004E3826" w:rsidRDefault="004E3826" w:rsidP="004E3826">
      <w:pPr>
        <w:numPr>
          <w:ilvl w:val="0"/>
          <w:numId w:val="21"/>
        </w:numPr>
        <w:ind w:left="360"/>
      </w:pPr>
      <w:r>
        <w:t>Wait a few minutes for the invertebrates to start moving.</w:t>
      </w:r>
    </w:p>
    <w:p w14:paraId="6CDD8ABB" w14:textId="77777777" w:rsidR="004E3826" w:rsidRDefault="004E3826" w:rsidP="004E3826">
      <w:pPr>
        <w:numPr>
          <w:ilvl w:val="0"/>
          <w:numId w:val="21"/>
        </w:numPr>
        <w:ind w:left="360"/>
      </w:pPr>
      <w:r>
        <w:t>Use the pipettes to gently take the invertebrates from the trays.</w:t>
      </w:r>
    </w:p>
    <w:p w14:paraId="0A201B07" w14:textId="77777777" w:rsidR="004E3826" w:rsidRDefault="004E3826" w:rsidP="004E3826">
      <w:pPr>
        <w:numPr>
          <w:ilvl w:val="0"/>
          <w:numId w:val="21"/>
        </w:numPr>
        <w:ind w:left="360"/>
      </w:pPr>
      <w:r>
        <w:t>Sort them into the bug boxes.</w:t>
      </w:r>
    </w:p>
    <w:p w14:paraId="0CB98F06" w14:textId="77777777" w:rsidR="004E3826" w:rsidRDefault="004E3826" w:rsidP="004E3826">
      <w:pPr>
        <w:numPr>
          <w:ilvl w:val="0"/>
          <w:numId w:val="21"/>
        </w:numPr>
        <w:ind w:left="360"/>
      </w:pPr>
      <w:r>
        <w:t>Use the macroinvertebrate identification sheet to identify the creatures that you’ve found.</w:t>
      </w:r>
    </w:p>
    <w:p w14:paraId="45B0847D" w14:textId="77777777" w:rsidR="004E3826" w:rsidRDefault="004E3826" w:rsidP="004E3826">
      <w:pPr>
        <w:numPr>
          <w:ilvl w:val="0"/>
          <w:numId w:val="21"/>
        </w:numPr>
        <w:ind w:left="360"/>
      </w:pPr>
      <w:r>
        <w:t>Also note the pollution tolerance index number – the coloured number – for each of the creatures.</w:t>
      </w:r>
    </w:p>
    <w:p w14:paraId="1FD788CD" w14:textId="77777777" w:rsidR="004E3826" w:rsidRDefault="004E3826" w:rsidP="004E3826">
      <w:pPr>
        <w:numPr>
          <w:ilvl w:val="0"/>
          <w:numId w:val="21"/>
        </w:numPr>
        <w:ind w:left="360"/>
      </w:pPr>
      <w:r>
        <w:t>Record this information on the data recording sheet.</w:t>
      </w:r>
    </w:p>
    <w:p w14:paraId="2AA7EEB3" w14:textId="77777777" w:rsidR="004E3826" w:rsidRDefault="004E3826" w:rsidP="004E3826">
      <w:pPr>
        <w:numPr>
          <w:ilvl w:val="0"/>
          <w:numId w:val="21"/>
        </w:numPr>
        <w:ind w:left="360"/>
      </w:pPr>
      <w:r>
        <w:t>Carefully return the invertebrates to the stream.</w:t>
      </w:r>
    </w:p>
    <w:p w14:paraId="077D14C9" w14:textId="77777777" w:rsidR="004E3826" w:rsidRDefault="004E3826" w:rsidP="004E3826"/>
    <w:p w14:paraId="649308A2" w14:textId="77777777" w:rsidR="004E3826" w:rsidRDefault="004E3826" w:rsidP="004E3826">
      <w:pPr>
        <w:rPr>
          <w:b/>
          <w:i/>
        </w:rPr>
      </w:pPr>
      <w:r>
        <w:br w:type="page"/>
      </w:r>
    </w:p>
    <w:p w14:paraId="77BF0FBB" w14:textId="77777777" w:rsidR="004E3826" w:rsidRDefault="004E3826" w:rsidP="004E3826">
      <w:pPr>
        <w:rPr>
          <w:b/>
          <w:i/>
        </w:rPr>
      </w:pPr>
      <w:r>
        <w:rPr>
          <w:b/>
          <w:i/>
        </w:rPr>
        <w:lastRenderedPageBreak/>
        <w:t>Freshwater monitoring – macroinvertebrate identification sheet</w:t>
      </w:r>
    </w:p>
    <w:p w14:paraId="77CB73D0" w14:textId="77777777" w:rsidR="004E3826" w:rsidRDefault="004E3826" w:rsidP="004E3826">
      <w:pPr>
        <w:rPr>
          <w:b/>
          <w:i/>
        </w:rPr>
      </w:pPr>
    </w:p>
    <w:p w14:paraId="5326EE91" w14:textId="77777777" w:rsidR="004E3826" w:rsidRDefault="004E3826" w:rsidP="004E3826">
      <w:pPr>
        <w:rPr>
          <w:b/>
          <w:i/>
        </w:rPr>
      </w:pPr>
      <w:r>
        <w:rPr>
          <w:b/>
          <w:i/>
          <w:noProof/>
        </w:rPr>
        <w:drawing>
          <wp:inline distT="0" distB="0" distL="0" distR="0" wp14:anchorId="5C504F55" wp14:editId="10005B67">
            <wp:extent cx="6305775" cy="8420400"/>
            <wp:effectExtent l="0" t="0" r="0" b="0"/>
            <wp:docPr id="5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6"/>
                    <a:srcRect l="1290" t="911" r="1158" b="888"/>
                    <a:stretch>
                      <a:fillRect/>
                    </a:stretch>
                  </pic:blipFill>
                  <pic:spPr>
                    <a:xfrm>
                      <a:off x="0" y="0"/>
                      <a:ext cx="6305775" cy="8420400"/>
                    </a:xfrm>
                    <a:prstGeom prst="rect">
                      <a:avLst/>
                    </a:prstGeom>
                    <a:ln/>
                  </pic:spPr>
                </pic:pic>
              </a:graphicData>
            </a:graphic>
          </wp:inline>
        </w:drawing>
      </w:r>
    </w:p>
    <w:p w14:paraId="179B2232" w14:textId="77777777" w:rsidR="004E3826" w:rsidRDefault="004E3826" w:rsidP="004E3826">
      <w:pPr>
        <w:rPr>
          <w:b/>
          <w:i/>
        </w:rPr>
      </w:pPr>
    </w:p>
    <w:p w14:paraId="357B92C2" w14:textId="77777777" w:rsidR="004E3826" w:rsidRDefault="004E3826" w:rsidP="004E3826">
      <w:pPr>
        <w:keepNext/>
        <w:rPr>
          <w:b/>
          <w:i/>
        </w:rPr>
      </w:pPr>
      <w:r>
        <w:rPr>
          <w:b/>
          <w:i/>
        </w:rPr>
        <w:lastRenderedPageBreak/>
        <w:t>Freshwater monitoring – Bug food and stick races</w:t>
      </w:r>
    </w:p>
    <w:p w14:paraId="60B9F7F6" w14:textId="77777777" w:rsidR="004E3826" w:rsidRDefault="004E3826" w:rsidP="004E3826">
      <w:pPr>
        <w:keepNext/>
      </w:pPr>
    </w:p>
    <w:p w14:paraId="596A9040" w14:textId="77777777" w:rsidR="004E3826" w:rsidRDefault="004E3826" w:rsidP="004E3826">
      <w:r>
        <w:t>Equipment</w:t>
      </w:r>
    </w:p>
    <w:p w14:paraId="682CD910" w14:textId="77777777" w:rsidR="004E3826" w:rsidRDefault="004E3826" w:rsidP="004E3826">
      <w:pPr>
        <w:numPr>
          <w:ilvl w:val="0"/>
          <w:numId w:val="15"/>
        </w:numPr>
      </w:pPr>
      <w:r>
        <w:t>Collection of sticks from the area – 30 cm x 1 cm in size if possible</w:t>
      </w:r>
    </w:p>
    <w:p w14:paraId="1B9037A5" w14:textId="77777777" w:rsidR="004E3826" w:rsidRDefault="004E3826" w:rsidP="004E3826">
      <w:pPr>
        <w:numPr>
          <w:ilvl w:val="0"/>
          <w:numId w:val="15"/>
        </w:numPr>
      </w:pPr>
      <w:r>
        <w:t>Tape measure</w:t>
      </w:r>
    </w:p>
    <w:p w14:paraId="06B37FF3" w14:textId="77777777" w:rsidR="004E3826" w:rsidRDefault="004E3826" w:rsidP="004E3826"/>
    <w:p w14:paraId="2F4039F0" w14:textId="77777777" w:rsidR="004E3826" w:rsidRDefault="004E3826" w:rsidP="004E3826">
      <w:pPr>
        <w:numPr>
          <w:ilvl w:val="0"/>
          <w:numId w:val="10"/>
        </w:numPr>
        <w:ind w:left="360"/>
      </w:pPr>
      <w:r>
        <w:t>Select a safe section of the stream – ideally about 20 m or more in length.</w:t>
      </w:r>
    </w:p>
    <w:p w14:paraId="4DFB698E" w14:textId="77777777" w:rsidR="004E3826" w:rsidRDefault="004E3826" w:rsidP="004E3826">
      <w:pPr>
        <w:numPr>
          <w:ilvl w:val="0"/>
          <w:numId w:val="10"/>
        </w:numPr>
        <w:ind w:left="360"/>
      </w:pPr>
      <w:r>
        <w:t>Collect sticks of a suitable size – 30 cm x 1 cm.</w:t>
      </w:r>
    </w:p>
    <w:p w14:paraId="410D3D5C" w14:textId="77777777" w:rsidR="004E3826" w:rsidRDefault="004E3826" w:rsidP="004E3826">
      <w:pPr>
        <w:numPr>
          <w:ilvl w:val="0"/>
          <w:numId w:val="10"/>
        </w:numPr>
        <w:ind w:left="360"/>
      </w:pPr>
      <w:r>
        <w:t>Observe the availability of sticks and leaves near the stream – sources of organic matter.</w:t>
      </w:r>
    </w:p>
    <w:p w14:paraId="33F7C4EB" w14:textId="77777777" w:rsidR="004E3826" w:rsidRDefault="004E3826" w:rsidP="004E3826">
      <w:pPr>
        <w:numPr>
          <w:ilvl w:val="0"/>
          <w:numId w:val="10"/>
        </w:numPr>
        <w:ind w:left="360"/>
      </w:pPr>
      <w:r>
        <w:t>Space yourselves at equal intervals across the stream forming a starting line.</w:t>
      </w:r>
    </w:p>
    <w:p w14:paraId="434A44B0" w14:textId="77777777" w:rsidR="004E3826" w:rsidRDefault="004E3826" w:rsidP="004E3826">
      <w:pPr>
        <w:numPr>
          <w:ilvl w:val="0"/>
          <w:numId w:val="10"/>
        </w:numPr>
        <w:ind w:left="360"/>
      </w:pPr>
      <w:r>
        <w:t>Release the sticks and observe their progress. Watch how they move and what they get caught on.</w:t>
      </w:r>
    </w:p>
    <w:p w14:paraId="1339DB33" w14:textId="77777777" w:rsidR="004E3826" w:rsidRDefault="004E3826" w:rsidP="004E3826">
      <w:pPr>
        <w:numPr>
          <w:ilvl w:val="0"/>
          <w:numId w:val="10"/>
        </w:numPr>
        <w:ind w:left="360"/>
      </w:pPr>
      <w:r>
        <w:t>The winner – from a bug’s perspective – would be the stick that gets trapped first!</w:t>
      </w:r>
    </w:p>
    <w:p w14:paraId="2D9ADD0A" w14:textId="77777777" w:rsidR="004E3826" w:rsidRDefault="004E3826" w:rsidP="004E3826"/>
    <w:p w14:paraId="291E943D" w14:textId="77777777" w:rsidR="004E3826" w:rsidRDefault="004E3826" w:rsidP="004E3826"/>
    <w:p w14:paraId="1529A634" w14:textId="77777777" w:rsidR="004E3826" w:rsidRDefault="004E3826" w:rsidP="004E3826"/>
    <w:p w14:paraId="79D9DBA6" w14:textId="77777777" w:rsidR="004E3826" w:rsidRDefault="004E3826" w:rsidP="004E3826">
      <w:pPr>
        <w:rPr>
          <w:b/>
          <w:i/>
        </w:rPr>
      </w:pPr>
      <w:r>
        <w:rPr>
          <w:b/>
          <w:i/>
        </w:rPr>
        <w:t>Freshwater monitoring – habitat assessment</w:t>
      </w:r>
    </w:p>
    <w:p w14:paraId="35CC6970" w14:textId="77777777" w:rsidR="004E3826" w:rsidRDefault="004E3826" w:rsidP="004E3826"/>
    <w:p w14:paraId="7DF5CA85" w14:textId="77777777" w:rsidR="004E3826" w:rsidRDefault="004E3826" w:rsidP="004E3826">
      <w:pPr>
        <w:numPr>
          <w:ilvl w:val="0"/>
          <w:numId w:val="14"/>
        </w:numPr>
      </w:pPr>
      <w:r>
        <w:t>Use your observations skills and the data you’ve collected to complete the visual habitat assessment – SOSMART on the data recording sheet.</w:t>
      </w:r>
    </w:p>
    <w:p w14:paraId="5967528A" w14:textId="77777777" w:rsidR="004E3826" w:rsidRDefault="004E3826" w:rsidP="004E3826">
      <w:pPr>
        <w:numPr>
          <w:ilvl w:val="0"/>
          <w:numId w:val="14"/>
        </w:numPr>
      </w:pPr>
      <w:r>
        <w:t>Do an observational drawing of the stream on the data recording sheet.</w:t>
      </w:r>
    </w:p>
    <w:p w14:paraId="6BD66CA5" w14:textId="77777777" w:rsidR="004E3826" w:rsidRDefault="004E3826" w:rsidP="004E3826">
      <w:pPr>
        <w:widowControl/>
      </w:pPr>
    </w:p>
    <w:p w14:paraId="1C12E117" w14:textId="77777777" w:rsidR="004E3826" w:rsidRDefault="004E3826" w:rsidP="004E3826"/>
    <w:p w14:paraId="1B51FF9B" w14:textId="77777777" w:rsidR="004E3826" w:rsidRDefault="004E3826" w:rsidP="004E3826">
      <w:r>
        <w:rPr>
          <w:noProof/>
        </w:rPr>
        <w:drawing>
          <wp:inline distT="0" distB="0" distL="0" distR="0" wp14:anchorId="78BF4AFE" wp14:editId="5DACE48A">
            <wp:extent cx="6120765" cy="2767965"/>
            <wp:effectExtent l="0" t="0" r="0" b="0"/>
            <wp:docPr id="5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7"/>
                    <a:srcRect/>
                    <a:stretch>
                      <a:fillRect/>
                    </a:stretch>
                  </pic:blipFill>
                  <pic:spPr>
                    <a:xfrm>
                      <a:off x="0" y="0"/>
                      <a:ext cx="6120765" cy="2767965"/>
                    </a:xfrm>
                    <a:prstGeom prst="rect">
                      <a:avLst/>
                    </a:prstGeom>
                    <a:ln/>
                  </pic:spPr>
                </pic:pic>
              </a:graphicData>
            </a:graphic>
          </wp:inline>
        </w:drawing>
      </w:r>
    </w:p>
    <w:p w14:paraId="33C7A564" w14:textId="77777777" w:rsidR="004E3826" w:rsidRDefault="004E3826" w:rsidP="004E3826">
      <w:pPr>
        <w:ind w:left="360"/>
      </w:pPr>
    </w:p>
    <w:p w14:paraId="0D20BD21" w14:textId="77777777" w:rsidR="004E3826" w:rsidRDefault="004E3826" w:rsidP="004E3826">
      <w:pPr>
        <w:numPr>
          <w:ilvl w:val="0"/>
          <w:numId w:val="14"/>
        </w:numPr>
      </w:pPr>
      <w:r>
        <w:t>Use this information and your observations from the bug food and stick races to score the habitat assessment level 1 and level 2 factors on the data recording sheet.</w:t>
      </w:r>
    </w:p>
    <w:p w14:paraId="3C045FA0" w14:textId="77777777" w:rsidR="004E3826" w:rsidRDefault="004E3826" w:rsidP="004E3826"/>
    <w:p w14:paraId="0ED53F4A" w14:textId="77777777" w:rsidR="004E3826" w:rsidRDefault="004E3826" w:rsidP="004E3826">
      <w:r>
        <w:br w:type="page"/>
      </w:r>
    </w:p>
    <w:p w14:paraId="25E9BC45" w14:textId="77777777" w:rsidR="004E3826" w:rsidRDefault="004E3826" w:rsidP="004E3826">
      <w:pPr>
        <w:rPr>
          <w:b/>
          <w:i/>
        </w:rPr>
      </w:pPr>
      <w:r>
        <w:rPr>
          <w:b/>
          <w:i/>
        </w:rPr>
        <w:lastRenderedPageBreak/>
        <w:t>Stream health monitoring data recording sheet</w:t>
      </w:r>
    </w:p>
    <w:p w14:paraId="12E87A5C" w14:textId="77777777" w:rsidR="004E3826" w:rsidRDefault="004E3826" w:rsidP="004E3826">
      <w:pPr>
        <w:rPr>
          <w:b/>
          <w:i/>
        </w:rPr>
      </w:pPr>
    </w:p>
    <w:p w14:paraId="7BAAE659" w14:textId="77777777" w:rsidR="004E3826" w:rsidRDefault="004E3826" w:rsidP="004E3826">
      <w:pPr>
        <w:rPr>
          <w:b/>
          <w:sz w:val="24"/>
          <w:szCs w:val="24"/>
        </w:rPr>
      </w:pPr>
      <w:r>
        <w:rPr>
          <w:b/>
          <w:sz w:val="24"/>
          <w:szCs w:val="24"/>
        </w:rPr>
        <w:t>Names __________________________________________________</w:t>
      </w:r>
    </w:p>
    <w:p w14:paraId="6653D6BF" w14:textId="77777777" w:rsidR="004E3826" w:rsidRDefault="004E3826" w:rsidP="004E3826">
      <w:pPr>
        <w:rPr>
          <w:b/>
          <w:sz w:val="24"/>
          <w:szCs w:val="24"/>
        </w:rPr>
      </w:pPr>
    </w:p>
    <w:p w14:paraId="39624550" w14:textId="77777777" w:rsidR="004E3826" w:rsidRDefault="004E3826" w:rsidP="004E3826">
      <w:pPr>
        <w:rPr>
          <w:b/>
          <w:sz w:val="24"/>
          <w:szCs w:val="24"/>
        </w:rPr>
      </w:pPr>
      <w:r>
        <w:rPr>
          <w:b/>
          <w:sz w:val="24"/>
          <w:szCs w:val="24"/>
        </w:rPr>
        <w:t>Date _____________</w:t>
      </w:r>
    </w:p>
    <w:p w14:paraId="0A09E56F" w14:textId="77777777" w:rsidR="004E3826" w:rsidRDefault="004E3826" w:rsidP="004E3826">
      <w:pPr>
        <w:rPr>
          <w:b/>
          <w:sz w:val="24"/>
          <w:szCs w:val="24"/>
        </w:rPr>
      </w:pPr>
    </w:p>
    <w:p w14:paraId="38B37EDC" w14:textId="77777777" w:rsidR="004E3826" w:rsidRDefault="004E3826" w:rsidP="004E3826">
      <w:pPr>
        <w:rPr>
          <w:sz w:val="24"/>
          <w:szCs w:val="24"/>
        </w:rPr>
      </w:pPr>
    </w:p>
    <w:p w14:paraId="591685DA" w14:textId="77777777" w:rsidR="004E3826" w:rsidRDefault="004E3826" w:rsidP="004E3826">
      <w:pPr>
        <w:rPr>
          <w:sz w:val="24"/>
          <w:szCs w:val="24"/>
        </w:rPr>
      </w:pPr>
      <w:r>
        <w:rPr>
          <w:sz w:val="24"/>
          <w:szCs w:val="24"/>
        </w:rPr>
        <w:t>Use this to record the data you collect.</w:t>
      </w:r>
    </w:p>
    <w:p w14:paraId="5019E46B" w14:textId="77777777" w:rsidR="004E3826" w:rsidRDefault="004E3826" w:rsidP="004E3826">
      <w:pPr>
        <w:rPr>
          <w:b/>
          <w:sz w:val="24"/>
          <w:szCs w:val="24"/>
        </w:rPr>
      </w:pPr>
    </w:p>
    <w:p w14:paraId="0C5CD01D" w14:textId="77777777" w:rsidR="004E3826" w:rsidRDefault="004E3826" w:rsidP="004E3826">
      <w:pPr>
        <w:rPr>
          <w:b/>
          <w:sz w:val="24"/>
          <w:szCs w:val="24"/>
        </w:rPr>
      </w:pPr>
    </w:p>
    <w:p w14:paraId="5FA8A9F2" w14:textId="77777777" w:rsidR="004E3826" w:rsidRDefault="004E3826" w:rsidP="004E3826">
      <w:pPr>
        <w:rPr>
          <w:b/>
          <w:sz w:val="24"/>
          <w:szCs w:val="24"/>
        </w:rPr>
      </w:pPr>
      <w:r>
        <w:rPr>
          <w:b/>
          <w:sz w:val="24"/>
          <w:szCs w:val="24"/>
        </w:rPr>
        <w:t>Physical factors</w:t>
      </w:r>
    </w:p>
    <w:p w14:paraId="648C98B5" w14:textId="77777777" w:rsidR="004E3826" w:rsidRDefault="004E3826" w:rsidP="004E3826">
      <w:pPr>
        <w:rPr>
          <w:b/>
          <w:sz w:val="24"/>
          <w:szCs w:val="24"/>
        </w:rPr>
      </w:pPr>
    </w:p>
    <w:tbl>
      <w:tblPr>
        <w:tblW w:w="96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0"/>
        <w:gridCol w:w="4809"/>
      </w:tblGrid>
      <w:tr w:rsidR="004E3826" w14:paraId="2A7D5CC8" w14:textId="77777777" w:rsidTr="004E3826">
        <w:tc>
          <w:tcPr>
            <w:tcW w:w="4810" w:type="dxa"/>
            <w:shd w:val="clear" w:color="auto" w:fill="CFE2F3"/>
            <w:tcMar>
              <w:top w:w="100" w:type="dxa"/>
              <w:left w:w="100" w:type="dxa"/>
              <w:bottom w:w="100" w:type="dxa"/>
              <w:right w:w="100" w:type="dxa"/>
            </w:tcMar>
          </w:tcPr>
          <w:p w14:paraId="00CB31E6" w14:textId="77777777" w:rsidR="004E3826" w:rsidRDefault="004E3826" w:rsidP="004E3826">
            <w:pPr>
              <w:pBdr>
                <w:top w:val="nil"/>
                <w:left w:val="nil"/>
                <w:bottom w:val="nil"/>
                <w:right w:val="nil"/>
                <w:between w:val="nil"/>
              </w:pBdr>
              <w:jc w:val="center"/>
              <w:rPr>
                <w:b/>
                <w:sz w:val="24"/>
                <w:szCs w:val="24"/>
              </w:rPr>
            </w:pPr>
            <w:r>
              <w:rPr>
                <w:b/>
                <w:sz w:val="24"/>
                <w:szCs w:val="24"/>
              </w:rPr>
              <w:t>Physical factor</w:t>
            </w:r>
          </w:p>
        </w:tc>
        <w:tc>
          <w:tcPr>
            <w:tcW w:w="4809" w:type="dxa"/>
            <w:shd w:val="clear" w:color="auto" w:fill="CFE2F3"/>
            <w:tcMar>
              <w:top w:w="100" w:type="dxa"/>
              <w:left w:w="100" w:type="dxa"/>
              <w:bottom w:w="100" w:type="dxa"/>
              <w:right w:w="100" w:type="dxa"/>
            </w:tcMar>
          </w:tcPr>
          <w:p w14:paraId="0E45E560" w14:textId="77777777" w:rsidR="004E3826" w:rsidRDefault="004E3826" w:rsidP="004E3826">
            <w:pPr>
              <w:pBdr>
                <w:top w:val="nil"/>
                <w:left w:val="nil"/>
                <w:bottom w:val="nil"/>
                <w:right w:val="nil"/>
                <w:between w:val="nil"/>
              </w:pBdr>
              <w:jc w:val="center"/>
              <w:rPr>
                <w:b/>
                <w:sz w:val="24"/>
                <w:szCs w:val="24"/>
              </w:rPr>
            </w:pPr>
            <w:r>
              <w:rPr>
                <w:b/>
                <w:sz w:val="24"/>
                <w:szCs w:val="24"/>
              </w:rPr>
              <w:t>Measurement result</w:t>
            </w:r>
          </w:p>
        </w:tc>
      </w:tr>
      <w:tr w:rsidR="004E3826" w14:paraId="7D0A0D67" w14:textId="77777777" w:rsidTr="004E3826">
        <w:tc>
          <w:tcPr>
            <w:tcW w:w="4810" w:type="dxa"/>
            <w:shd w:val="clear" w:color="auto" w:fill="auto"/>
            <w:tcMar>
              <w:top w:w="100" w:type="dxa"/>
              <w:left w:w="100" w:type="dxa"/>
              <w:bottom w:w="100" w:type="dxa"/>
              <w:right w:w="100" w:type="dxa"/>
            </w:tcMar>
          </w:tcPr>
          <w:p w14:paraId="265D3FE2" w14:textId="77777777" w:rsidR="004E3826" w:rsidRDefault="004E3826" w:rsidP="004E3826">
            <w:pPr>
              <w:pBdr>
                <w:top w:val="nil"/>
                <w:left w:val="nil"/>
                <w:bottom w:val="nil"/>
                <w:right w:val="nil"/>
                <w:between w:val="nil"/>
              </w:pBdr>
              <w:rPr>
                <w:b/>
                <w:sz w:val="24"/>
                <w:szCs w:val="24"/>
              </w:rPr>
            </w:pPr>
            <w:r>
              <w:rPr>
                <w:b/>
                <w:sz w:val="24"/>
                <w:szCs w:val="24"/>
              </w:rPr>
              <w:t xml:space="preserve">Clarity </w:t>
            </w:r>
          </w:p>
          <w:p w14:paraId="62688D6A" w14:textId="77777777" w:rsidR="004E3826" w:rsidRDefault="004E3826" w:rsidP="004E3826">
            <w:pPr>
              <w:pBdr>
                <w:top w:val="nil"/>
                <w:left w:val="nil"/>
                <w:bottom w:val="nil"/>
                <w:right w:val="nil"/>
                <w:between w:val="nil"/>
              </w:pBdr>
              <w:rPr>
                <w:b/>
                <w:sz w:val="24"/>
                <w:szCs w:val="24"/>
              </w:rPr>
            </w:pPr>
          </w:p>
          <w:p w14:paraId="60060890" w14:textId="77777777" w:rsidR="004E3826" w:rsidRDefault="004E3826" w:rsidP="004E3826">
            <w:pPr>
              <w:pBdr>
                <w:top w:val="nil"/>
                <w:left w:val="nil"/>
                <w:bottom w:val="nil"/>
                <w:right w:val="nil"/>
                <w:between w:val="nil"/>
              </w:pBdr>
              <w:rPr>
                <w:sz w:val="24"/>
                <w:szCs w:val="24"/>
              </w:rPr>
            </w:pPr>
            <w:r>
              <w:rPr>
                <w:sz w:val="24"/>
                <w:szCs w:val="24"/>
              </w:rPr>
              <w:t xml:space="preserve">y1 = ______             y2 = ______ </w:t>
            </w:r>
          </w:p>
          <w:p w14:paraId="628377CB" w14:textId="77777777" w:rsidR="004E3826" w:rsidRDefault="004E3826" w:rsidP="004E3826">
            <w:pPr>
              <w:pBdr>
                <w:top w:val="nil"/>
                <w:left w:val="nil"/>
                <w:bottom w:val="nil"/>
                <w:right w:val="nil"/>
                <w:between w:val="nil"/>
              </w:pBdr>
              <w:rPr>
                <w:sz w:val="24"/>
                <w:szCs w:val="24"/>
              </w:rPr>
            </w:pPr>
          </w:p>
          <w:p w14:paraId="68978DC5" w14:textId="77777777" w:rsidR="004E3826" w:rsidRDefault="004E3826" w:rsidP="004E3826">
            <w:pPr>
              <w:rPr>
                <w:sz w:val="24"/>
                <w:szCs w:val="24"/>
              </w:rPr>
            </w:pPr>
            <w:r>
              <w:rPr>
                <w:sz w:val="24"/>
                <w:szCs w:val="24"/>
              </w:rPr>
              <w:t>y1 + y2 ÷ 2 = _____</w:t>
            </w:r>
          </w:p>
        </w:tc>
        <w:tc>
          <w:tcPr>
            <w:tcW w:w="4809" w:type="dxa"/>
            <w:shd w:val="clear" w:color="auto" w:fill="auto"/>
            <w:tcMar>
              <w:top w:w="100" w:type="dxa"/>
              <w:left w:w="100" w:type="dxa"/>
              <w:bottom w:w="100" w:type="dxa"/>
              <w:right w:w="100" w:type="dxa"/>
            </w:tcMar>
          </w:tcPr>
          <w:p w14:paraId="1926B568" w14:textId="77777777" w:rsidR="004E3826" w:rsidRDefault="004E3826" w:rsidP="004E3826">
            <w:pPr>
              <w:pBdr>
                <w:top w:val="nil"/>
                <w:left w:val="nil"/>
                <w:bottom w:val="nil"/>
                <w:right w:val="nil"/>
                <w:between w:val="nil"/>
              </w:pBdr>
              <w:rPr>
                <w:b/>
                <w:sz w:val="24"/>
                <w:szCs w:val="24"/>
              </w:rPr>
            </w:pPr>
          </w:p>
        </w:tc>
      </w:tr>
      <w:tr w:rsidR="004E3826" w14:paraId="6F4A923A" w14:textId="77777777" w:rsidTr="004E3826">
        <w:tc>
          <w:tcPr>
            <w:tcW w:w="4810" w:type="dxa"/>
            <w:shd w:val="clear" w:color="auto" w:fill="auto"/>
            <w:tcMar>
              <w:top w:w="100" w:type="dxa"/>
              <w:left w:w="100" w:type="dxa"/>
              <w:bottom w:w="100" w:type="dxa"/>
              <w:right w:w="100" w:type="dxa"/>
            </w:tcMar>
          </w:tcPr>
          <w:p w14:paraId="05B11238" w14:textId="77777777" w:rsidR="004E3826" w:rsidRDefault="004E3826" w:rsidP="004E3826">
            <w:pPr>
              <w:pBdr>
                <w:top w:val="nil"/>
                <w:left w:val="nil"/>
                <w:bottom w:val="nil"/>
                <w:right w:val="nil"/>
                <w:between w:val="nil"/>
              </w:pBdr>
              <w:rPr>
                <w:b/>
                <w:sz w:val="24"/>
                <w:szCs w:val="24"/>
              </w:rPr>
            </w:pPr>
            <w:r>
              <w:rPr>
                <w:b/>
                <w:sz w:val="24"/>
                <w:szCs w:val="24"/>
              </w:rPr>
              <w:t>pH</w:t>
            </w:r>
          </w:p>
          <w:p w14:paraId="7514B419" w14:textId="77777777" w:rsidR="004E3826" w:rsidRDefault="004E3826" w:rsidP="004E3826">
            <w:pPr>
              <w:pBdr>
                <w:top w:val="nil"/>
                <w:left w:val="nil"/>
                <w:bottom w:val="nil"/>
                <w:right w:val="nil"/>
                <w:between w:val="nil"/>
              </w:pBdr>
              <w:rPr>
                <w:b/>
                <w:sz w:val="24"/>
                <w:szCs w:val="24"/>
              </w:rPr>
            </w:pPr>
          </w:p>
        </w:tc>
        <w:tc>
          <w:tcPr>
            <w:tcW w:w="4809" w:type="dxa"/>
            <w:shd w:val="clear" w:color="auto" w:fill="auto"/>
            <w:tcMar>
              <w:top w:w="100" w:type="dxa"/>
              <w:left w:w="100" w:type="dxa"/>
              <w:bottom w:w="100" w:type="dxa"/>
              <w:right w:w="100" w:type="dxa"/>
            </w:tcMar>
          </w:tcPr>
          <w:p w14:paraId="364E2768" w14:textId="77777777" w:rsidR="004E3826" w:rsidRDefault="004E3826" w:rsidP="004E3826">
            <w:pPr>
              <w:pBdr>
                <w:top w:val="nil"/>
                <w:left w:val="nil"/>
                <w:bottom w:val="nil"/>
                <w:right w:val="nil"/>
                <w:between w:val="nil"/>
              </w:pBdr>
              <w:rPr>
                <w:b/>
                <w:sz w:val="24"/>
                <w:szCs w:val="24"/>
              </w:rPr>
            </w:pPr>
          </w:p>
        </w:tc>
      </w:tr>
      <w:tr w:rsidR="004E3826" w14:paraId="02011DF7" w14:textId="77777777" w:rsidTr="004E3826">
        <w:tc>
          <w:tcPr>
            <w:tcW w:w="4810" w:type="dxa"/>
            <w:shd w:val="clear" w:color="auto" w:fill="auto"/>
            <w:tcMar>
              <w:top w:w="100" w:type="dxa"/>
              <w:left w:w="100" w:type="dxa"/>
              <w:bottom w:w="100" w:type="dxa"/>
              <w:right w:w="100" w:type="dxa"/>
            </w:tcMar>
          </w:tcPr>
          <w:p w14:paraId="1AD8A5EC" w14:textId="77777777" w:rsidR="004E3826" w:rsidRDefault="004E3826" w:rsidP="004E3826">
            <w:pPr>
              <w:pBdr>
                <w:top w:val="nil"/>
                <w:left w:val="nil"/>
                <w:bottom w:val="nil"/>
                <w:right w:val="nil"/>
                <w:between w:val="nil"/>
              </w:pBdr>
              <w:rPr>
                <w:b/>
                <w:sz w:val="24"/>
                <w:szCs w:val="24"/>
              </w:rPr>
            </w:pPr>
            <w:r>
              <w:rPr>
                <w:b/>
                <w:sz w:val="24"/>
                <w:szCs w:val="24"/>
              </w:rPr>
              <w:t>Temperature</w:t>
            </w:r>
          </w:p>
          <w:p w14:paraId="0462031D" w14:textId="77777777" w:rsidR="004E3826" w:rsidRDefault="004E3826" w:rsidP="004E3826">
            <w:pPr>
              <w:pBdr>
                <w:top w:val="nil"/>
                <w:left w:val="nil"/>
                <w:bottom w:val="nil"/>
                <w:right w:val="nil"/>
                <w:between w:val="nil"/>
              </w:pBdr>
              <w:rPr>
                <w:b/>
                <w:sz w:val="24"/>
                <w:szCs w:val="24"/>
              </w:rPr>
            </w:pPr>
          </w:p>
        </w:tc>
        <w:tc>
          <w:tcPr>
            <w:tcW w:w="4809" w:type="dxa"/>
            <w:shd w:val="clear" w:color="auto" w:fill="auto"/>
            <w:tcMar>
              <w:top w:w="100" w:type="dxa"/>
              <w:left w:w="100" w:type="dxa"/>
              <w:bottom w:w="100" w:type="dxa"/>
              <w:right w:w="100" w:type="dxa"/>
            </w:tcMar>
          </w:tcPr>
          <w:p w14:paraId="3F1E21BD" w14:textId="77777777" w:rsidR="004E3826" w:rsidRDefault="004E3826" w:rsidP="004E3826">
            <w:pPr>
              <w:pBdr>
                <w:top w:val="nil"/>
                <w:left w:val="nil"/>
                <w:bottom w:val="nil"/>
                <w:right w:val="nil"/>
                <w:between w:val="nil"/>
              </w:pBdr>
              <w:rPr>
                <w:b/>
                <w:sz w:val="24"/>
                <w:szCs w:val="24"/>
              </w:rPr>
            </w:pPr>
          </w:p>
        </w:tc>
      </w:tr>
      <w:tr w:rsidR="004E3826" w14:paraId="31AA99AC" w14:textId="77777777" w:rsidTr="004E3826">
        <w:tc>
          <w:tcPr>
            <w:tcW w:w="4810" w:type="dxa"/>
            <w:shd w:val="clear" w:color="auto" w:fill="auto"/>
            <w:tcMar>
              <w:top w:w="100" w:type="dxa"/>
              <w:left w:w="100" w:type="dxa"/>
              <w:bottom w:w="100" w:type="dxa"/>
              <w:right w:w="100" w:type="dxa"/>
            </w:tcMar>
          </w:tcPr>
          <w:p w14:paraId="7FE73916" w14:textId="77777777" w:rsidR="004E3826" w:rsidRDefault="004E3826" w:rsidP="004E3826">
            <w:pPr>
              <w:pBdr>
                <w:top w:val="nil"/>
                <w:left w:val="nil"/>
                <w:bottom w:val="nil"/>
                <w:right w:val="nil"/>
                <w:between w:val="nil"/>
              </w:pBdr>
              <w:rPr>
                <w:b/>
                <w:sz w:val="24"/>
                <w:szCs w:val="24"/>
              </w:rPr>
            </w:pPr>
            <w:r>
              <w:rPr>
                <w:b/>
                <w:sz w:val="24"/>
                <w:szCs w:val="24"/>
              </w:rPr>
              <w:t>Conductivity</w:t>
            </w:r>
          </w:p>
          <w:p w14:paraId="6485EF36" w14:textId="77777777" w:rsidR="004E3826" w:rsidRDefault="004E3826" w:rsidP="004E3826">
            <w:pPr>
              <w:pBdr>
                <w:top w:val="nil"/>
                <w:left w:val="nil"/>
                <w:bottom w:val="nil"/>
                <w:right w:val="nil"/>
                <w:between w:val="nil"/>
              </w:pBdr>
              <w:rPr>
                <w:b/>
                <w:sz w:val="24"/>
                <w:szCs w:val="24"/>
              </w:rPr>
            </w:pPr>
          </w:p>
        </w:tc>
        <w:tc>
          <w:tcPr>
            <w:tcW w:w="4809" w:type="dxa"/>
            <w:shd w:val="clear" w:color="auto" w:fill="auto"/>
            <w:tcMar>
              <w:top w:w="100" w:type="dxa"/>
              <w:left w:w="100" w:type="dxa"/>
              <w:bottom w:w="100" w:type="dxa"/>
              <w:right w:w="100" w:type="dxa"/>
            </w:tcMar>
          </w:tcPr>
          <w:p w14:paraId="0136E2E2" w14:textId="77777777" w:rsidR="004E3826" w:rsidRDefault="004E3826" w:rsidP="004E3826">
            <w:pPr>
              <w:pBdr>
                <w:top w:val="nil"/>
                <w:left w:val="nil"/>
                <w:bottom w:val="nil"/>
                <w:right w:val="nil"/>
                <w:between w:val="nil"/>
              </w:pBdr>
              <w:rPr>
                <w:b/>
                <w:sz w:val="24"/>
                <w:szCs w:val="24"/>
              </w:rPr>
            </w:pPr>
          </w:p>
        </w:tc>
      </w:tr>
    </w:tbl>
    <w:p w14:paraId="78D61D58" w14:textId="77777777" w:rsidR="004E3826" w:rsidRDefault="004E3826" w:rsidP="004E3826">
      <w:pPr>
        <w:rPr>
          <w:b/>
          <w:sz w:val="24"/>
          <w:szCs w:val="24"/>
        </w:rPr>
      </w:pPr>
    </w:p>
    <w:p w14:paraId="4930B7B6" w14:textId="77777777" w:rsidR="004E3826" w:rsidRDefault="004E3826" w:rsidP="004E3826">
      <w:pPr>
        <w:rPr>
          <w:b/>
          <w:sz w:val="24"/>
          <w:szCs w:val="24"/>
        </w:rPr>
      </w:pPr>
    </w:p>
    <w:p w14:paraId="6D049137" w14:textId="77777777" w:rsidR="004E3826" w:rsidRDefault="004E3826" w:rsidP="004E3826">
      <w:pPr>
        <w:rPr>
          <w:b/>
          <w:sz w:val="24"/>
          <w:szCs w:val="24"/>
        </w:rPr>
      </w:pPr>
      <w:r>
        <w:rPr>
          <w:b/>
          <w:sz w:val="24"/>
          <w:szCs w:val="24"/>
        </w:rPr>
        <w:t>Water flow – velocity</w:t>
      </w:r>
    </w:p>
    <w:p w14:paraId="6343CB7C" w14:textId="77777777" w:rsidR="004E3826" w:rsidRDefault="004E3826" w:rsidP="004E3826">
      <w:pPr>
        <w:rPr>
          <w:b/>
          <w:sz w:val="24"/>
          <w:szCs w:val="24"/>
        </w:rPr>
      </w:pPr>
    </w:p>
    <w:tbl>
      <w:tblPr>
        <w:tblW w:w="96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0"/>
        <w:gridCol w:w="4809"/>
      </w:tblGrid>
      <w:tr w:rsidR="004E3826" w14:paraId="6EE205BF" w14:textId="77777777" w:rsidTr="004E3826">
        <w:tc>
          <w:tcPr>
            <w:tcW w:w="4810" w:type="dxa"/>
            <w:shd w:val="clear" w:color="auto" w:fill="CFE2F3"/>
            <w:tcMar>
              <w:top w:w="100" w:type="dxa"/>
              <w:left w:w="100" w:type="dxa"/>
              <w:bottom w:w="100" w:type="dxa"/>
              <w:right w:w="100" w:type="dxa"/>
            </w:tcMar>
          </w:tcPr>
          <w:p w14:paraId="3AE25274" w14:textId="77777777" w:rsidR="004E3826" w:rsidRDefault="004E3826" w:rsidP="004E3826">
            <w:pPr>
              <w:pBdr>
                <w:top w:val="nil"/>
                <w:left w:val="nil"/>
                <w:bottom w:val="nil"/>
                <w:right w:val="nil"/>
                <w:between w:val="nil"/>
              </w:pBdr>
              <w:jc w:val="center"/>
              <w:rPr>
                <w:b/>
                <w:sz w:val="24"/>
                <w:szCs w:val="24"/>
              </w:rPr>
            </w:pPr>
            <w:r>
              <w:rPr>
                <w:b/>
                <w:sz w:val="24"/>
                <w:szCs w:val="24"/>
              </w:rPr>
              <w:t>Velocity measurement</w:t>
            </w:r>
          </w:p>
        </w:tc>
        <w:tc>
          <w:tcPr>
            <w:tcW w:w="4809" w:type="dxa"/>
            <w:shd w:val="clear" w:color="auto" w:fill="CFE2F3"/>
            <w:tcMar>
              <w:top w:w="100" w:type="dxa"/>
              <w:left w:w="100" w:type="dxa"/>
              <w:bottom w:w="100" w:type="dxa"/>
              <w:right w:w="100" w:type="dxa"/>
            </w:tcMar>
          </w:tcPr>
          <w:p w14:paraId="1781F007" w14:textId="77777777" w:rsidR="004E3826" w:rsidRDefault="004E3826" w:rsidP="004E3826">
            <w:pPr>
              <w:pBdr>
                <w:top w:val="nil"/>
                <w:left w:val="nil"/>
                <w:bottom w:val="nil"/>
                <w:right w:val="nil"/>
                <w:between w:val="nil"/>
              </w:pBdr>
              <w:jc w:val="center"/>
              <w:rPr>
                <w:b/>
                <w:sz w:val="24"/>
                <w:szCs w:val="24"/>
              </w:rPr>
            </w:pPr>
            <w:r>
              <w:rPr>
                <w:b/>
                <w:sz w:val="24"/>
                <w:szCs w:val="24"/>
              </w:rPr>
              <w:t>Result</w:t>
            </w:r>
          </w:p>
        </w:tc>
      </w:tr>
      <w:tr w:rsidR="004E3826" w14:paraId="50ACAE93" w14:textId="77777777" w:rsidTr="004E3826">
        <w:tc>
          <w:tcPr>
            <w:tcW w:w="4810" w:type="dxa"/>
            <w:shd w:val="clear" w:color="auto" w:fill="auto"/>
            <w:tcMar>
              <w:top w:w="100" w:type="dxa"/>
              <w:left w:w="100" w:type="dxa"/>
              <w:bottom w:w="100" w:type="dxa"/>
              <w:right w:w="100" w:type="dxa"/>
            </w:tcMar>
          </w:tcPr>
          <w:p w14:paraId="70035BFB" w14:textId="77777777" w:rsidR="004E3826" w:rsidRDefault="004E3826" w:rsidP="004E3826">
            <w:pPr>
              <w:pBdr>
                <w:top w:val="nil"/>
                <w:left w:val="nil"/>
                <w:bottom w:val="nil"/>
                <w:right w:val="nil"/>
                <w:between w:val="nil"/>
              </w:pBdr>
              <w:rPr>
                <w:b/>
                <w:sz w:val="24"/>
                <w:szCs w:val="24"/>
              </w:rPr>
            </w:pPr>
            <w:r>
              <w:rPr>
                <w:b/>
                <w:sz w:val="24"/>
                <w:szCs w:val="24"/>
              </w:rPr>
              <w:t>1.</w:t>
            </w:r>
          </w:p>
        </w:tc>
        <w:tc>
          <w:tcPr>
            <w:tcW w:w="4809" w:type="dxa"/>
            <w:shd w:val="clear" w:color="auto" w:fill="auto"/>
            <w:tcMar>
              <w:top w:w="100" w:type="dxa"/>
              <w:left w:w="100" w:type="dxa"/>
              <w:bottom w:w="100" w:type="dxa"/>
              <w:right w:w="100" w:type="dxa"/>
            </w:tcMar>
          </w:tcPr>
          <w:p w14:paraId="4BECA617" w14:textId="77777777" w:rsidR="004E3826" w:rsidRDefault="004E3826" w:rsidP="004E3826">
            <w:pPr>
              <w:pBdr>
                <w:top w:val="nil"/>
                <w:left w:val="nil"/>
                <w:bottom w:val="nil"/>
                <w:right w:val="nil"/>
                <w:between w:val="nil"/>
              </w:pBdr>
              <w:rPr>
                <w:b/>
                <w:sz w:val="24"/>
                <w:szCs w:val="24"/>
              </w:rPr>
            </w:pPr>
          </w:p>
        </w:tc>
      </w:tr>
      <w:tr w:rsidR="004E3826" w14:paraId="324E85BB" w14:textId="77777777" w:rsidTr="004E3826">
        <w:tc>
          <w:tcPr>
            <w:tcW w:w="4810" w:type="dxa"/>
            <w:shd w:val="clear" w:color="auto" w:fill="auto"/>
            <w:tcMar>
              <w:top w:w="100" w:type="dxa"/>
              <w:left w:w="100" w:type="dxa"/>
              <w:bottom w:w="100" w:type="dxa"/>
              <w:right w:w="100" w:type="dxa"/>
            </w:tcMar>
          </w:tcPr>
          <w:p w14:paraId="0BB21EAA" w14:textId="77777777" w:rsidR="004E3826" w:rsidRDefault="004E3826" w:rsidP="004E3826">
            <w:pPr>
              <w:pBdr>
                <w:top w:val="nil"/>
                <w:left w:val="nil"/>
                <w:bottom w:val="nil"/>
                <w:right w:val="nil"/>
                <w:between w:val="nil"/>
              </w:pBdr>
              <w:rPr>
                <w:b/>
                <w:sz w:val="24"/>
                <w:szCs w:val="24"/>
              </w:rPr>
            </w:pPr>
            <w:r>
              <w:rPr>
                <w:b/>
                <w:sz w:val="24"/>
                <w:szCs w:val="24"/>
              </w:rPr>
              <w:t>2.</w:t>
            </w:r>
          </w:p>
        </w:tc>
        <w:tc>
          <w:tcPr>
            <w:tcW w:w="4809" w:type="dxa"/>
            <w:shd w:val="clear" w:color="auto" w:fill="auto"/>
            <w:tcMar>
              <w:top w:w="100" w:type="dxa"/>
              <w:left w:w="100" w:type="dxa"/>
              <w:bottom w:w="100" w:type="dxa"/>
              <w:right w:w="100" w:type="dxa"/>
            </w:tcMar>
          </w:tcPr>
          <w:p w14:paraId="4B4F0A64" w14:textId="77777777" w:rsidR="004E3826" w:rsidRDefault="004E3826" w:rsidP="004E3826">
            <w:pPr>
              <w:pBdr>
                <w:top w:val="nil"/>
                <w:left w:val="nil"/>
                <w:bottom w:val="nil"/>
                <w:right w:val="nil"/>
                <w:between w:val="nil"/>
              </w:pBdr>
              <w:rPr>
                <w:b/>
                <w:sz w:val="24"/>
                <w:szCs w:val="24"/>
              </w:rPr>
            </w:pPr>
          </w:p>
        </w:tc>
      </w:tr>
      <w:tr w:rsidR="004E3826" w14:paraId="03FCE125" w14:textId="77777777" w:rsidTr="004E3826">
        <w:tc>
          <w:tcPr>
            <w:tcW w:w="4810" w:type="dxa"/>
            <w:shd w:val="clear" w:color="auto" w:fill="auto"/>
            <w:tcMar>
              <w:top w:w="100" w:type="dxa"/>
              <w:left w:w="100" w:type="dxa"/>
              <w:bottom w:w="100" w:type="dxa"/>
              <w:right w:w="100" w:type="dxa"/>
            </w:tcMar>
          </w:tcPr>
          <w:p w14:paraId="096D23E3" w14:textId="77777777" w:rsidR="004E3826" w:rsidRDefault="004E3826" w:rsidP="004E3826">
            <w:pPr>
              <w:pBdr>
                <w:top w:val="nil"/>
                <w:left w:val="nil"/>
                <w:bottom w:val="nil"/>
                <w:right w:val="nil"/>
                <w:between w:val="nil"/>
              </w:pBdr>
              <w:rPr>
                <w:b/>
                <w:sz w:val="24"/>
                <w:szCs w:val="24"/>
              </w:rPr>
            </w:pPr>
            <w:r>
              <w:rPr>
                <w:b/>
                <w:sz w:val="24"/>
                <w:szCs w:val="24"/>
              </w:rPr>
              <w:t>3.</w:t>
            </w:r>
          </w:p>
        </w:tc>
        <w:tc>
          <w:tcPr>
            <w:tcW w:w="4809" w:type="dxa"/>
            <w:shd w:val="clear" w:color="auto" w:fill="auto"/>
            <w:tcMar>
              <w:top w:w="100" w:type="dxa"/>
              <w:left w:w="100" w:type="dxa"/>
              <w:bottom w:w="100" w:type="dxa"/>
              <w:right w:w="100" w:type="dxa"/>
            </w:tcMar>
          </w:tcPr>
          <w:p w14:paraId="3B0683D9" w14:textId="77777777" w:rsidR="004E3826" w:rsidRDefault="004E3826" w:rsidP="004E3826">
            <w:pPr>
              <w:pBdr>
                <w:top w:val="nil"/>
                <w:left w:val="nil"/>
                <w:bottom w:val="nil"/>
                <w:right w:val="nil"/>
                <w:between w:val="nil"/>
              </w:pBdr>
              <w:rPr>
                <w:b/>
                <w:sz w:val="24"/>
                <w:szCs w:val="24"/>
              </w:rPr>
            </w:pPr>
          </w:p>
        </w:tc>
      </w:tr>
      <w:tr w:rsidR="004E3826" w14:paraId="0F229068" w14:textId="77777777" w:rsidTr="004E3826">
        <w:tc>
          <w:tcPr>
            <w:tcW w:w="4810" w:type="dxa"/>
            <w:shd w:val="clear" w:color="auto" w:fill="auto"/>
            <w:tcMar>
              <w:top w:w="100" w:type="dxa"/>
              <w:left w:w="100" w:type="dxa"/>
              <w:bottom w:w="100" w:type="dxa"/>
              <w:right w:w="100" w:type="dxa"/>
            </w:tcMar>
          </w:tcPr>
          <w:p w14:paraId="1755FC98" w14:textId="77777777" w:rsidR="004E3826" w:rsidRDefault="004E3826" w:rsidP="004E3826">
            <w:pPr>
              <w:pBdr>
                <w:top w:val="nil"/>
                <w:left w:val="nil"/>
                <w:bottom w:val="nil"/>
                <w:right w:val="nil"/>
                <w:between w:val="nil"/>
              </w:pBdr>
              <w:rPr>
                <w:b/>
                <w:sz w:val="24"/>
                <w:szCs w:val="24"/>
              </w:rPr>
            </w:pPr>
            <w:r>
              <w:rPr>
                <w:b/>
                <w:sz w:val="24"/>
                <w:szCs w:val="24"/>
              </w:rPr>
              <w:t>Total</w:t>
            </w:r>
          </w:p>
        </w:tc>
        <w:tc>
          <w:tcPr>
            <w:tcW w:w="4809" w:type="dxa"/>
            <w:shd w:val="clear" w:color="auto" w:fill="auto"/>
            <w:tcMar>
              <w:top w:w="100" w:type="dxa"/>
              <w:left w:w="100" w:type="dxa"/>
              <w:bottom w:w="100" w:type="dxa"/>
              <w:right w:w="100" w:type="dxa"/>
            </w:tcMar>
          </w:tcPr>
          <w:p w14:paraId="58C816E1" w14:textId="77777777" w:rsidR="004E3826" w:rsidRDefault="004E3826" w:rsidP="004E3826">
            <w:pPr>
              <w:pBdr>
                <w:top w:val="nil"/>
                <w:left w:val="nil"/>
                <w:bottom w:val="nil"/>
                <w:right w:val="nil"/>
                <w:between w:val="nil"/>
              </w:pBdr>
              <w:rPr>
                <w:b/>
                <w:sz w:val="24"/>
                <w:szCs w:val="24"/>
              </w:rPr>
            </w:pPr>
          </w:p>
        </w:tc>
      </w:tr>
      <w:tr w:rsidR="004E3826" w14:paraId="0D491BBA" w14:textId="77777777" w:rsidTr="004E3826">
        <w:tc>
          <w:tcPr>
            <w:tcW w:w="4810" w:type="dxa"/>
            <w:shd w:val="clear" w:color="auto" w:fill="auto"/>
            <w:tcMar>
              <w:top w:w="100" w:type="dxa"/>
              <w:left w:w="100" w:type="dxa"/>
              <w:bottom w:w="100" w:type="dxa"/>
              <w:right w:w="100" w:type="dxa"/>
            </w:tcMar>
          </w:tcPr>
          <w:p w14:paraId="3C0A9104" w14:textId="77777777" w:rsidR="004E3826" w:rsidRDefault="004E3826" w:rsidP="004E3826">
            <w:pPr>
              <w:pBdr>
                <w:top w:val="nil"/>
                <w:left w:val="nil"/>
                <w:bottom w:val="nil"/>
                <w:right w:val="nil"/>
                <w:between w:val="nil"/>
              </w:pBdr>
              <w:rPr>
                <w:b/>
                <w:sz w:val="24"/>
                <w:szCs w:val="24"/>
              </w:rPr>
            </w:pPr>
            <w:r>
              <w:rPr>
                <w:b/>
                <w:sz w:val="24"/>
                <w:szCs w:val="24"/>
              </w:rPr>
              <w:t>Average time (total ÷ 3)</w:t>
            </w:r>
          </w:p>
        </w:tc>
        <w:tc>
          <w:tcPr>
            <w:tcW w:w="4809" w:type="dxa"/>
            <w:shd w:val="clear" w:color="auto" w:fill="auto"/>
            <w:tcMar>
              <w:top w:w="100" w:type="dxa"/>
              <w:left w:w="100" w:type="dxa"/>
              <w:bottom w:w="100" w:type="dxa"/>
              <w:right w:w="100" w:type="dxa"/>
            </w:tcMar>
          </w:tcPr>
          <w:p w14:paraId="7C6A18DF" w14:textId="77777777" w:rsidR="004E3826" w:rsidRDefault="004E3826" w:rsidP="004E3826">
            <w:pPr>
              <w:pBdr>
                <w:top w:val="nil"/>
                <w:left w:val="nil"/>
                <w:bottom w:val="nil"/>
                <w:right w:val="nil"/>
                <w:between w:val="nil"/>
              </w:pBdr>
              <w:rPr>
                <w:b/>
                <w:sz w:val="24"/>
                <w:szCs w:val="24"/>
              </w:rPr>
            </w:pPr>
          </w:p>
        </w:tc>
      </w:tr>
      <w:tr w:rsidR="004E3826" w14:paraId="7AE9F949" w14:textId="77777777" w:rsidTr="004E3826">
        <w:tc>
          <w:tcPr>
            <w:tcW w:w="4810" w:type="dxa"/>
            <w:shd w:val="clear" w:color="auto" w:fill="auto"/>
            <w:tcMar>
              <w:top w:w="100" w:type="dxa"/>
              <w:left w:w="100" w:type="dxa"/>
              <w:bottom w:w="100" w:type="dxa"/>
              <w:right w:w="100" w:type="dxa"/>
            </w:tcMar>
          </w:tcPr>
          <w:p w14:paraId="48B953A9" w14:textId="77777777" w:rsidR="004E3826" w:rsidRDefault="004E3826" w:rsidP="004E3826">
            <w:pPr>
              <w:pBdr>
                <w:top w:val="nil"/>
                <w:left w:val="nil"/>
                <w:bottom w:val="nil"/>
                <w:right w:val="nil"/>
                <w:between w:val="nil"/>
              </w:pBdr>
              <w:rPr>
                <w:b/>
                <w:sz w:val="24"/>
                <w:szCs w:val="24"/>
              </w:rPr>
            </w:pPr>
            <w:r>
              <w:rPr>
                <w:b/>
                <w:sz w:val="24"/>
                <w:szCs w:val="24"/>
              </w:rPr>
              <w:t>Velocity (distance ÷ time)</w:t>
            </w:r>
          </w:p>
        </w:tc>
        <w:tc>
          <w:tcPr>
            <w:tcW w:w="4809" w:type="dxa"/>
            <w:shd w:val="clear" w:color="auto" w:fill="auto"/>
            <w:tcMar>
              <w:top w:w="100" w:type="dxa"/>
              <w:left w:w="100" w:type="dxa"/>
              <w:bottom w:w="100" w:type="dxa"/>
              <w:right w:w="100" w:type="dxa"/>
            </w:tcMar>
          </w:tcPr>
          <w:p w14:paraId="08CB50DE" w14:textId="77777777" w:rsidR="004E3826" w:rsidRDefault="004E3826" w:rsidP="004E3826">
            <w:pPr>
              <w:pBdr>
                <w:top w:val="nil"/>
                <w:left w:val="nil"/>
                <w:bottom w:val="nil"/>
                <w:right w:val="nil"/>
                <w:between w:val="nil"/>
              </w:pBdr>
              <w:rPr>
                <w:b/>
                <w:sz w:val="24"/>
                <w:szCs w:val="24"/>
              </w:rPr>
            </w:pPr>
          </w:p>
        </w:tc>
      </w:tr>
    </w:tbl>
    <w:p w14:paraId="7D0D5EE6" w14:textId="77777777" w:rsidR="004E3826" w:rsidRDefault="004E3826" w:rsidP="004E3826">
      <w:pPr>
        <w:rPr>
          <w:b/>
        </w:rPr>
      </w:pPr>
    </w:p>
    <w:p w14:paraId="04FEA7A7" w14:textId="77777777" w:rsidR="004E3826" w:rsidRDefault="004E3826" w:rsidP="004E3826">
      <w:pPr>
        <w:rPr>
          <w:b/>
        </w:rPr>
      </w:pPr>
      <w:r>
        <w:br w:type="page"/>
      </w:r>
    </w:p>
    <w:p w14:paraId="38725C27" w14:textId="77777777" w:rsidR="004E3826" w:rsidRDefault="004E3826" w:rsidP="004E3826">
      <w:pPr>
        <w:rPr>
          <w:b/>
          <w:sz w:val="24"/>
          <w:szCs w:val="24"/>
        </w:rPr>
      </w:pPr>
      <w:r>
        <w:rPr>
          <w:b/>
          <w:sz w:val="24"/>
          <w:szCs w:val="24"/>
        </w:rPr>
        <w:lastRenderedPageBreak/>
        <w:t>Invertebrate (bug) sampling</w:t>
      </w:r>
    </w:p>
    <w:p w14:paraId="16461DA3" w14:textId="77777777" w:rsidR="004E3826" w:rsidRDefault="004E3826" w:rsidP="004E3826"/>
    <w:p w14:paraId="1AEBA50C" w14:textId="77777777" w:rsidR="004E3826" w:rsidRDefault="004E3826" w:rsidP="004E3826">
      <w:pPr>
        <w:rPr>
          <w:sz w:val="24"/>
          <w:szCs w:val="24"/>
        </w:rPr>
      </w:pPr>
      <w:r>
        <w:rPr>
          <w:sz w:val="24"/>
          <w:szCs w:val="24"/>
        </w:rPr>
        <w:t>Record the number of invertebrates found in the stream. Take note of the pollution tolerance number – 4 being the most sensitive and 1 being the least sensitive.</w:t>
      </w:r>
    </w:p>
    <w:p w14:paraId="5D2784FD" w14:textId="77777777" w:rsidR="004E3826" w:rsidRDefault="004E3826" w:rsidP="004E3826">
      <w:pPr>
        <w:rPr>
          <w:b/>
          <w:sz w:val="24"/>
          <w:szCs w:val="24"/>
        </w:rPr>
      </w:pPr>
    </w:p>
    <w:tbl>
      <w:tblPr>
        <w:tblW w:w="96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06"/>
        <w:gridCol w:w="3206"/>
        <w:gridCol w:w="3207"/>
      </w:tblGrid>
      <w:tr w:rsidR="004E3826" w14:paraId="18AFD5AC" w14:textId="77777777" w:rsidTr="004E3826">
        <w:tc>
          <w:tcPr>
            <w:tcW w:w="3206" w:type="dxa"/>
            <w:shd w:val="clear" w:color="auto" w:fill="auto"/>
            <w:tcMar>
              <w:top w:w="100" w:type="dxa"/>
              <w:left w:w="100" w:type="dxa"/>
              <w:bottom w:w="100" w:type="dxa"/>
              <w:right w:w="100" w:type="dxa"/>
            </w:tcMar>
          </w:tcPr>
          <w:p w14:paraId="5025D0A0" w14:textId="77777777" w:rsidR="004E3826" w:rsidRDefault="004E3826" w:rsidP="004E3826">
            <w:pPr>
              <w:pBdr>
                <w:top w:val="nil"/>
                <w:left w:val="nil"/>
                <w:bottom w:val="nil"/>
                <w:right w:val="nil"/>
                <w:between w:val="nil"/>
              </w:pBdr>
              <w:jc w:val="center"/>
              <w:rPr>
                <w:b/>
                <w:sz w:val="24"/>
                <w:szCs w:val="24"/>
              </w:rPr>
            </w:pPr>
            <w:r>
              <w:rPr>
                <w:b/>
                <w:noProof/>
                <w:sz w:val="24"/>
                <w:szCs w:val="24"/>
              </w:rPr>
              <w:drawing>
                <wp:inline distT="114300" distB="114300" distL="114300" distR="114300" wp14:anchorId="4CC85C1F" wp14:editId="3D82F0DF">
                  <wp:extent cx="1308735" cy="714638"/>
                  <wp:effectExtent l="0" t="0" r="0" b="0"/>
                  <wp:docPr id="5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8"/>
                          <a:srcRect/>
                          <a:stretch>
                            <a:fillRect/>
                          </a:stretch>
                        </pic:blipFill>
                        <pic:spPr>
                          <a:xfrm>
                            <a:off x="0" y="0"/>
                            <a:ext cx="1308735" cy="714638"/>
                          </a:xfrm>
                          <a:prstGeom prst="rect">
                            <a:avLst/>
                          </a:prstGeom>
                          <a:ln/>
                        </pic:spPr>
                      </pic:pic>
                    </a:graphicData>
                  </a:graphic>
                </wp:inline>
              </w:drawing>
            </w:r>
          </w:p>
        </w:tc>
        <w:tc>
          <w:tcPr>
            <w:tcW w:w="3206" w:type="dxa"/>
            <w:shd w:val="clear" w:color="auto" w:fill="auto"/>
            <w:tcMar>
              <w:top w:w="100" w:type="dxa"/>
              <w:left w:w="100" w:type="dxa"/>
              <w:bottom w:w="100" w:type="dxa"/>
              <w:right w:w="100" w:type="dxa"/>
            </w:tcMar>
          </w:tcPr>
          <w:p w14:paraId="55C1677C" w14:textId="77777777" w:rsidR="004E3826" w:rsidRDefault="004E3826" w:rsidP="004E3826">
            <w:pPr>
              <w:pBdr>
                <w:top w:val="nil"/>
                <w:left w:val="nil"/>
                <w:bottom w:val="nil"/>
                <w:right w:val="nil"/>
                <w:between w:val="nil"/>
              </w:pBdr>
              <w:jc w:val="center"/>
              <w:rPr>
                <w:b/>
                <w:sz w:val="24"/>
                <w:szCs w:val="24"/>
              </w:rPr>
            </w:pPr>
            <w:r>
              <w:rPr>
                <w:b/>
                <w:noProof/>
                <w:sz w:val="24"/>
                <w:szCs w:val="24"/>
              </w:rPr>
              <w:drawing>
                <wp:inline distT="114300" distB="114300" distL="114300" distR="114300" wp14:anchorId="635F6C28" wp14:editId="5EC52FDE">
                  <wp:extent cx="1408747" cy="743266"/>
                  <wp:effectExtent l="0" t="0" r="0" b="0"/>
                  <wp:docPr id="5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9"/>
                          <a:srcRect/>
                          <a:stretch>
                            <a:fillRect/>
                          </a:stretch>
                        </pic:blipFill>
                        <pic:spPr>
                          <a:xfrm>
                            <a:off x="0" y="0"/>
                            <a:ext cx="1408747" cy="743266"/>
                          </a:xfrm>
                          <a:prstGeom prst="rect">
                            <a:avLst/>
                          </a:prstGeom>
                          <a:ln/>
                        </pic:spPr>
                      </pic:pic>
                    </a:graphicData>
                  </a:graphic>
                </wp:inline>
              </w:drawing>
            </w:r>
          </w:p>
        </w:tc>
        <w:tc>
          <w:tcPr>
            <w:tcW w:w="3207" w:type="dxa"/>
            <w:shd w:val="clear" w:color="auto" w:fill="auto"/>
            <w:tcMar>
              <w:top w:w="100" w:type="dxa"/>
              <w:left w:w="100" w:type="dxa"/>
              <w:bottom w:w="100" w:type="dxa"/>
              <w:right w:w="100" w:type="dxa"/>
            </w:tcMar>
          </w:tcPr>
          <w:p w14:paraId="77ABE652" w14:textId="77777777" w:rsidR="004E3826" w:rsidRDefault="004E3826" w:rsidP="004E3826">
            <w:pPr>
              <w:pBdr>
                <w:top w:val="nil"/>
                <w:left w:val="nil"/>
                <w:bottom w:val="nil"/>
                <w:right w:val="nil"/>
                <w:between w:val="nil"/>
              </w:pBdr>
              <w:jc w:val="center"/>
              <w:rPr>
                <w:b/>
                <w:sz w:val="24"/>
                <w:szCs w:val="24"/>
              </w:rPr>
            </w:pPr>
            <w:r>
              <w:rPr>
                <w:b/>
                <w:noProof/>
                <w:sz w:val="24"/>
                <w:szCs w:val="24"/>
              </w:rPr>
              <w:drawing>
                <wp:inline distT="114300" distB="114300" distL="114300" distR="114300" wp14:anchorId="4DCA42B8" wp14:editId="636E7C56">
                  <wp:extent cx="1270635" cy="602737"/>
                  <wp:effectExtent l="0" t="0" r="0" b="0"/>
                  <wp:docPr id="5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0"/>
                          <a:srcRect/>
                          <a:stretch>
                            <a:fillRect/>
                          </a:stretch>
                        </pic:blipFill>
                        <pic:spPr>
                          <a:xfrm>
                            <a:off x="0" y="0"/>
                            <a:ext cx="1270635" cy="602737"/>
                          </a:xfrm>
                          <a:prstGeom prst="rect">
                            <a:avLst/>
                          </a:prstGeom>
                          <a:ln/>
                        </pic:spPr>
                      </pic:pic>
                    </a:graphicData>
                  </a:graphic>
                </wp:inline>
              </w:drawing>
            </w:r>
          </w:p>
        </w:tc>
      </w:tr>
      <w:tr w:rsidR="004E3826" w14:paraId="0910C2A1" w14:textId="77777777" w:rsidTr="004E3826">
        <w:tc>
          <w:tcPr>
            <w:tcW w:w="3206" w:type="dxa"/>
            <w:shd w:val="clear" w:color="auto" w:fill="auto"/>
            <w:tcMar>
              <w:top w:w="100" w:type="dxa"/>
              <w:left w:w="100" w:type="dxa"/>
              <w:bottom w:w="100" w:type="dxa"/>
              <w:right w:w="100" w:type="dxa"/>
            </w:tcMar>
          </w:tcPr>
          <w:p w14:paraId="2CA4E0F5" w14:textId="77777777" w:rsidR="004E3826" w:rsidRDefault="004E3826" w:rsidP="004E3826">
            <w:pPr>
              <w:pBdr>
                <w:top w:val="nil"/>
                <w:left w:val="nil"/>
                <w:bottom w:val="nil"/>
                <w:right w:val="nil"/>
                <w:between w:val="nil"/>
              </w:pBdr>
              <w:rPr>
                <w:sz w:val="24"/>
                <w:szCs w:val="24"/>
              </w:rPr>
            </w:pPr>
            <w:r>
              <w:rPr>
                <w:sz w:val="24"/>
                <w:szCs w:val="24"/>
              </w:rPr>
              <w:t>Number found:</w:t>
            </w:r>
          </w:p>
        </w:tc>
        <w:tc>
          <w:tcPr>
            <w:tcW w:w="3206" w:type="dxa"/>
            <w:shd w:val="clear" w:color="auto" w:fill="auto"/>
            <w:tcMar>
              <w:top w:w="100" w:type="dxa"/>
              <w:left w:w="100" w:type="dxa"/>
              <w:bottom w:w="100" w:type="dxa"/>
              <w:right w:w="100" w:type="dxa"/>
            </w:tcMar>
          </w:tcPr>
          <w:p w14:paraId="4C56D6B1" w14:textId="77777777" w:rsidR="004E3826" w:rsidRDefault="004E3826" w:rsidP="004E3826">
            <w:pPr>
              <w:pBdr>
                <w:top w:val="nil"/>
                <w:left w:val="nil"/>
                <w:bottom w:val="nil"/>
                <w:right w:val="nil"/>
                <w:between w:val="nil"/>
              </w:pBdr>
              <w:rPr>
                <w:sz w:val="24"/>
                <w:szCs w:val="24"/>
              </w:rPr>
            </w:pPr>
            <w:r>
              <w:rPr>
                <w:sz w:val="24"/>
                <w:szCs w:val="24"/>
              </w:rPr>
              <w:t>Number found:</w:t>
            </w:r>
          </w:p>
        </w:tc>
        <w:tc>
          <w:tcPr>
            <w:tcW w:w="3207" w:type="dxa"/>
            <w:shd w:val="clear" w:color="auto" w:fill="auto"/>
            <w:tcMar>
              <w:top w:w="100" w:type="dxa"/>
              <w:left w:w="100" w:type="dxa"/>
              <w:bottom w:w="100" w:type="dxa"/>
              <w:right w:w="100" w:type="dxa"/>
            </w:tcMar>
          </w:tcPr>
          <w:p w14:paraId="3A772D47" w14:textId="77777777" w:rsidR="004E3826" w:rsidRDefault="004E3826" w:rsidP="004E3826">
            <w:pPr>
              <w:pBdr>
                <w:top w:val="nil"/>
                <w:left w:val="nil"/>
                <w:bottom w:val="nil"/>
                <w:right w:val="nil"/>
                <w:between w:val="nil"/>
              </w:pBdr>
              <w:rPr>
                <w:sz w:val="24"/>
                <w:szCs w:val="24"/>
              </w:rPr>
            </w:pPr>
            <w:r>
              <w:rPr>
                <w:sz w:val="24"/>
                <w:szCs w:val="24"/>
              </w:rPr>
              <w:t>Number found:</w:t>
            </w:r>
          </w:p>
        </w:tc>
      </w:tr>
      <w:tr w:rsidR="004E3826" w14:paraId="38EE176F" w14:textId="77777777" w:rsidTr="004E3826">
        <w:tc>
          <w:tcPr>
            <w:tcW w:w="3206" w:type="dxa"/>
            <w:shd w:val="clear" w:color="auto" w:fill="auto"/>
            <w:tcMar>
              <w:top w:w="100" w:type="dxa"/>
              <w:left w:w="100" w:type="dxa"/>
              <w:bottom w:w="100" w:type="dxa"/>
              <w:right w:w="100" w:type="dxa"/>
            </w:tcMar>
          </w:tcPr>
          <w:p w14:paraId="6307590D" w14:textId="77777777" w:rsidR="004E3826" w:rsidRDefault="004E3826" w:rsidP="004E3826">
            <w:pPr>
              <w:pBdr>
                <w:top w:val="nil"/>
                <w:left w:val="nil"/>
                <w:bottom w:val="nil"/>
                <w:right w:val="nil"/>
                <w:between w:val="nil"/>
              </w:pBdr>
              <w:jc w:val="center"/>
              <w:rPr>
                <w:b/>
                <w:sz w:val="24"/>
                <w:szCs w:val="24"/>
              </w:rPr>
            </w:pPr>
            <w:r>
              <w:rPr>
                <w:b/>
                <w:noProof/>
                <w:sz w:val="24"/>
                <w:szCs w:val="24"/>
              </w:rPr>
              <w:drawing>
                <wp:inline distT="114300" distB="114300" distL="114300" distR="114300" wp14:anchorId="20A4D3E0" wp14:editId="6E60E9AD">
                  <wp:extent cx="1256347" cy="707090"/>
                  <wp:effectExtent l="0" t="0" r="0" b="0"/>
                  <wp:docPr id="5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1"/>
                          <a:srcRect/>
                          <a:stretch>
                            <a:fillRect/>
                          </a:stretch>
                        </pic:blipFill>
                        <pic:spPr>
                          <a:xfrm>
                            <a:off x="0" y="0"/>
                            <a:ext cx="1256347" cy="707090"/>
                          </a:xfrm>
                          <a:prstGeom prst="rect">
                            <a:avLst/>
                          </a:prstGeom>
                          <a:ln/>
                        </pic:spPr>
                      </pic:pic>
                    </a:graphicData>
                  </a:graphic>
                </wp:inline>
              </w:drawing>
            </w:r>
          </w:p>
        </w:tc>
        <w:tc>
          <w:tcPr>
            <w:tcW w:w="3206" w:type="dxa"/>
            <w:shd w:val="clear" w:color="auto" w:fill="auto"/>
            <w:tcMar>
              <w:top w:w="100" w:type="dxa"/>
              <w:left w:w="100" w:type="dxa"/>
              <w:bottom w:w="100" w:type="dxa"/>
              <w:right w:w="100" w:type="dxa"/>
            </w:tcMar>
          </w:tcPr>
          <w:p w14:paraId="2BF03B43" w14:textId="77777777" w:rsidR="004E3826" w:rsidRDefault="004E3826" w:rsidP="004E3826">
            <w:pPr>
              <w:pBdr>
                <w:top w:val="nil"/>
                <w:left w:val="nil"/>
                <w:bottom w:val="nil"/>
                <w:right w:val="nil"/>
                <w:between w:val="nil"/>
              </w:pBdr>
              <w:jc w:val="center"/>
              <w:rPr>
                <w:b/>
                <w:sz w:val="24"/>
                <w:szCs w:val="24"/>
              </w:rPr>
            </w:pPr>
            <w:r>
              <w:rPr>
                <w:b/>
                <w:noProof/>
                <w:sz w:val="24"/>
                <w:szCs w:val="24"/>
              </w:rPr>
              <w:drawing>
                <wp:inline distT="114300" distB="114300" distL="114300" distR="114300" wp14:anchorId="16F17F9F" wp14:editId="49B9AE49">
                  <wp:extent cx="1503997" cy="755778"/>
                  <wp:effectExtent l="0" t="0" r="0" b="0"/>
                  <wp:docPr id="5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2"/>
                          <a:srcRect/>
                          <a:stretch>
                            <a:fillRect/>
                          </a:stretch>
                        </pic:blipFill>
                        <pic:spPr>
                          <a:xfrm>
                            <a:off x="0" y="0"/>
                            <a:ext cx="1503997" cy="755778"/>
                          </a:xfrm>
                          <a:prstGeom prst="rect">
                            <a:avLst/>
                          </a:prstGeom>
                          <a:ln/>
                        </pic:spPr>
                      </pic:pic>
                    </a:graphicData>
                  </a:graphic>
                </wp:inline>
              </w:drawing>
            </w:r>
          </w:p>
        </w:tc>
        <w:tc>
          <w:tcPr>
            <w:tcW w:w="3207" w:type="dxa"/>
            <w:shd w:val="clear" w:color="auto" w:fill="auto"/>
            <w:tcMar>
              <w:top w:w="100" w:type="dxa"/>
              <w:left w:w="100" w:type="dxa"/>
              <w:bottom w:w="100" w:type="dxa"/>
              <w:right w:w="100" w:type="dxa"/>
            </w:tcMar>
          </w:tcPr>
          <w:p w14:paraId="3A1E56A0" w14:textId="77777777" w:rsidR="004E3826" w:rsidRDefault="004E3826" w:rsidP="004E3826">
            <w:pPr>
              <w:pBdr>
                <w:top w:val="nil"/>
                <w:left w:val="nil"/>
                <w:bottom w:val="nil"/>
                <w:right w:val="nil"/>
                <w:between w:val="nil"/>
              </w:pBdr>
              <w:jc w:val="center"/>
              <w:rPr>
                <w:b/>
                <w:sz w:val="24"/>
                <w:szCs w:val="24"/>
              </w:rPr>
            </w:pPr>
            <w:r>
              <w:rPr>
                <w:b/>
                <w:noProof/>
                <w:sz w:val="24"/>
                <w:szCs w:val="24"/>
              </w:rPr>
              <w:drawing>
                <wp:inline distT="114300" distB="114300" distL="114300" distR="114300" wp14:anchorId="735FF0D8" wp14:editId="42A795DD">
                  <wp:extent cx="1370647" cy="750757"/>
                  <wp:effectExtent l="0" t="0" r="0" b="0"/>
                  <wp:docPr id="5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3"/>
                          <a:srcRect/>
                          <a:stretch>
                            <a:fillRect/>
                          </a:stretch>
                        </pic:blipFill>
                        <pic:spPr>
                          <a:xfrm>
                            <a:off x="0" y="0"/>
                            <a:ext cx="1370647" cy="750757"/>
                          </a:xfrm>
                          <a:prstGeom prst="rect">
                            <a:avLst/>
                          </a:prstGeom>
                          <a:ln/>
                        </pic:spPr>
                      </pic:pic>
                    </a:graphicData>
                  </a:graphic>
                </wp:inline>
              </w:drawing>
            </w:r>
          </w:p>
        </w:tc>
      </w:tr>
      <w:tr w:rsidR="004E3826" w14:paraId="2A28C45D" w14:textId="77777777" w:rsidTr="004E3826">
        <w:tc>
          <w:tcPr>
            <w:tcW w:w="3206" w:type="dxa"/>
            <w:shd w:val="clear" w:color="auto" w:fill="auto"/>
            <w:tcMar>
              <w:top w:w="100" w:type="dxa"/>
              <w:left w:w="100" w:type="dxa"/>
              <w:bottom w:w="100" w:type="dxa"/>
              <w:right w:w="100" w:type="dxa"/>
            </w:tcMar>
          </w:tcPr>
          <w:p w14:paraId="2105D8F7" w14:textId="77777777" w:rsidR="004E3826" w:rsidRDefault="004E3826" w:rsidP="004E3826">
            <w:pPr>
              <w:rPr>
                <w:sz w:val="24"/>
                <w:szCs w:val="24"/>
              </w:rPr>
            </w:pPr>
            <w:r>
              <w:rPr>
                <w:sz w:val="24"/>
                <w:szCs w:val="24"/>
              </w:rPr>
              <w:t>Number found:</w:t>
            </w:r>
          </w:p>
        </w:tc>
        <w:tc>
          <w:tcPr>
            <w:tcW w:w="3206" w:type="dxa"/>
            <w:shd w:val="clear" w:color="auto" w:fill="auto"/>
            <w:tcMar>
              <w:top w:w="100" w:type="dxa"/>
              <w:left w:w="100" w:type="dxa"/>
              <w:bottom w:w="100" w:type="dxa"/>
              <w:right w:w="100" w:type="dxa"/>
            </w:tcMar>
          </w:tcPr>
          <w:p w14:paraId="786134D3" w14:textId="77777777" w:rsidR="004E3826" w:rsidRDefault="004E3826" w:rsidP="004E3826">
            <w:pPr>
              <w:rPr>
                <w:sz w:val="24"/>
                <w:szCs w:val="24"/>
              </w:rPr>
            </w:pPr>
            <w:r>
              <w:rPr>
                <w:sz w:val="24"/>
                <w:szCs w:val="24"/>
              </w:rPr>
              <w:t>Number found:</w:t>
            </w:r>
          </w:p>
        </w:tc>
        <w:tc>
          <w:tcPr>
            <w:tcW w:w="3207" w:type="dxa"/>
            <w:shd w:val="clear" w:color="auto" w:fill="auto"/>
            <w:tcMar>
              <w:top w:w="100" w:type="dxa"/>
              <w:left w:w="100" w:type="dxa"/>
              <w:bottom w:w="100" w:type="dxa"/>
              <w:right w:w="100" w:type="dxa"/>
            </w:tcMar>
          </w:tcPr>
          <w:p w14:paraId="44346C3A" w14:textId="77777777" w:rsidR="004E3826" w:rsidRDefault="004E3826" w:rsidP="004E3826">
            <w:pPr>
              <w:rPr>
                <w:sz w:val="24"/>
                <w:szCs w:val="24"/>
              </w:rPr>
            </w:pPr>
            <w:r>
              <w:rPr>
                <w:sz w:val="24"/>
                <w:szCs w:val="24"/>
              </w:rPr>
              <w:t>Number found:</w:t>
            </w:r>
          </w:p>
        </w:tc>
      </w:tr>
      <w:tr w:rsidR="004E3826" w14:paraId="3BECB73F" w14:textId="77777777" w:rsidTr="004E3826">
        <w:tc>
          <w:tcPr>
            <w:tcW w:w="3206" w:type="dxa"/>
            <w:shd w:val="clear" w:color="auto" w:fill="auto"/>
            <w:tcMar>
              <w:top w:w="100" w:type="dxa"/>
              <w:left w:w="100" w:type="dxa"/>
              <w:bottom w:w="100" w:type="dxa"/>
              <w:right w:w="100" w:type="dxa"/>
            </w:tcMar>
          </w:tcPr>
          <w:p w14:paraId="7901EEB6" w14:textId="77777777" w:rsidR="004E3826" w:rsidRDefault="004E3826" w:rsidP="004E3826">
            <w:pPr>
              <w:pBdr>
                <w:top w:val="nil"/>
                <w:left w:val="nil"/>
                <w:bottom w:val="nil"/>
                <w:right w:val="nil"/>
                <w:between w:val="nil"/>
              </w:pBdr>
              <w:jc w:val="center"/>
              <w:rPr>
                <w:b/>
                <w:sz w:val="24"/>
                <w:szCs w:val="24"/>
              </w:rPr>
            </w:pPr>
            <w:r>
              <w:rPr>
                <w:b/>
                <w:noProof/>
                <w:sz w:val="24"/>
                <w:szCs w:val="24"/>
              </w:rPr>
              <w:drawing>
                <wp:inline distT="114300" distB="114300" distL="114300" distR="114300" wp14:anchorId="322D21D1" wp14:editId="0877234C">
                  <wp:extent cx="894397" cy="729047"/>
                  <wp:effectExtent l="0" t="0" r="0" b="0"/>
                  <wp:docPr id="6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4"/>
                          <a:srcRect/>
                          <a:stretch>
                            <a:fillRect/>
                          </a:stretch>
                        </pic:blipFill>
                        <pic:spPr>
                          <a:xfrm>
                            <a:off x="0" y="0"/>
                            <a:ext cx="894397" cy="729047"/>
                          </a:xfrm>
                          <a:prstGeom prst="rect">
                            <a:avLst/>
                          </a:prstGeom>
                          <a:ln/>
                        </pic:spPr>
                      </pic:pic>
                    </a:graphicData>
                  </a:graphic>
                </wp:inline>
              </w:drawing>
            </w:r>
          </w:p>
        </w:tc>
        <w:tc>
          <w:tcPr>
            <w:tcW w:w="3206" w:type="dxa"/>
            <w:shd w:val="clear" w:color="auto" w:fill="auto"/>
            <w:tcMar>
              <w:top w:w="100" w:type="dxa"/>
              <w:left w:w="100" w:type="dxa"/>
              <w:bottom w:w="100" w:type="dxa"/>
              <w:right w:w="100" w:type="dxa"/>
            </w:tcMar>
          </w:tcPr>
          <w:p w14:paraId="5A2FAE88" w14:textId="77777777" w:rsidR="004E3826" w:rsidRDefault="004E3826" w:rsidP="004E3826">
            <w:pPr>
              <w:pBdr>
                <w:top w:val="nil"/>
                <w:left w:val="nil"/>
                <w:bottom w:val="nil"/>
                <w:right w:val="nil"/>
                <w:between w:val="nil"/>
              </w:pBdr>
              <w:jc w:val="center"/>
              <w:rPr>
                <w:b/>
                <w:sz w:val="24"/>
                <w:szCs w:val="24"/>
              </w:rPr>
            </w:pPr>
            <w:r>
              <w:rPr>
                <w:b/>
                <w:noProof/>
                <w:sz w:val="24"/>
                <w:szCs w:val="24"/>
              </w:rPr>
              <w:drawing>
                <wp:inline distT="114300" distB="114300" distL="114300" distR="114300" wp14:anchorId="5D91E250" wp14:editId="40A410BF">
                  <wp:extent cx="1084897" cy="872279"/>
                  <wp:effectExtent l="0" t="0" r="0" b="0"/>
                  <wp:docPr id="6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5"/>
                          <a:srcRect/>
                          <a:stretch>
                            <a:fillRect/>
                          </a:stretch>
                        </pic:blipFill>
                        <pic:spPr>
                          <a:xfrm>
                            <a:off x="0" y="0"/>
                            <a:ext cx="1084897" cy="872279"/>
                          </a:xfrm>
                          <a:prstGeom prst="rect">
                            <a:avLst/>
                          </a:prstGeom>
                          <a:ln/>
                        </pic:spPr>
                      </pic:pic>
                    </a:graphicData>
                  </a:graphic>
                </wp:inline>
              </w:drawing>
            </w:r>
          </w:p>
        </w:tc>
        <w:tc>
          <w:tcPr>
            <w:tcW w:w="3207" w:type="dxa"/>
            <w:shd w:val="clear" w:color="auto" w:fill="auto"/>
            <w:tcMar>
              <w:top w:w="100" w:type="dxa"/>
              <w:left w:w="100" w:type="dxa"/>
              <w:bottom w:w="100" w:type="dxa"/>
              <w:right w:w="100" w:type="dxa"/>
            </w:tcMar>
          </w:tcPr>
          <w:p w14:paraId="72477F54" w14:textId="77777777" w:rsidR="004E3826" w:rsidRDefault="004E3826" w:rsidP="004E3826">
            <w:pPr>
              <w:pBdr>
                <w:top w:val="nil"/>
                <w:left w:val="nil"/>
                <w:bottom w:val="nil"/>
                <w:right w:val="nil"/>
                <w:between w:val="nil"/>
              </w:pBdr>
              <w:jc w:val="center"/>
              <w:rPr>
                <w:b/>
                <w:sz w:val="24"/>
                <w:szCs w:val="24"/>
              </w:rPr>
            </w:pPr>
            <w:r>
              <w:rPr>
                <w:b/>
                <w:noProof/>
                <w:sz w:val="24"/>
                <w:szCs w:val="24"/>
              </w:rPr>
              <w:drawing>
                <wp:inline distT="114300" distB="114300" distL="114300" distR="114300" wp14:anchorId="712348A0" wp14:editId="71A608C6">
                  <wp:extent cx="1151572" cy="920101"/>
                  <wp:effectExtent l="0" t="0" r="0" b="0"/>
                  <wp:docPr id="6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6"/>
                          <a:srcRect/>
                          <a:stretch>
                            <a:fillRect/>
                          </a:stretch>
                        </pic:blipFill>
                        <pic:spPr>
                          <a:xfrm>
                            <a:off x="0" y="0"/>
                            <a:ext cx="1151572" cy="920101"/>
                          </a:xfrm>
                          <a:prstGeom prst="rect">
                            <a:avLst/>
                          </a:prstGeom>
                          <a:ln/>
                        </pic:spPr>
                      </pic:pic>
                    </a:graphicData>
                  </a:graphic>
                </wp:inline>
              </w:drawing>
            </w:r>
          </w:p>
        </w:tc>
      </w:tr>
      <w:tr w:rsidR="004E3826" w14:paraId="4A2DEA26" w14:textId="77777777" w:rsidTr="004E3826">
        <w:tc>
          <w:tcPr>
            <w:tcW w:w="3206" w:type="dxa"/>
            <w:shd w:val="clear" w:color="auto" w:fill="auto"/>
            <w:tcMar>
              <w:top w:w="100" w:type="dxa"/>
              <w:left w:w="100" w:type="dxa"/>
              <w:bottom w:w="100" w:type="dxa"/>
              <w:right w:w="100" w:type="dxa"/>
            </w:tcMar>
          </w:tcPr>
          <w:p w14:paraId="033EBDF0" w14:textId="77777777" w:rsidR="004E3826" w:rsidRDefault="004E3826" w:rsidP="004E3826">
            <w:pPr>
              <w:rPr>
                <w:sz w:val="24"/>
                <w:szCs w:val="24"/>
              </w:rPr>
            </w:pPr>
            <w:r>
              <w:rPr>
                <w:sz w:val="24"/>
                <w:szCs w:val="24"/>
              </w:rPr>
              <w:t>Number found:</w:t>
            </w:r>
          </w:p>
        </w:tc>
        <w:tc>
          <w:tcPr>
            <w:tcW w:w="3206" w:type="dxa"/>
            <w:shd w:val="clear" w:color="auto" w:fill="auto"/>
            <w:tcMar>
              <w:top w:w="100" w:type="dxa"/>
              <w:left w:w="100" w:type="dxa"/>
              <w:bottom w:w="100" w:type="dxa"/>
              <w:right w:w="100" w:type="dxa"/>
            </w:tcMar>
          </w:tcPr>
          <w:p w14:paraId="19094FB2" w14:textId="77777777" w:rsidR="004E3826" w:rsidRDefault="004E3826" w:rsidP="004E3826">
            <w:pPr>
              <w:rPr>
                <w:sz w:val="24"/>
                <w:szCs w:val="24"/>
              </w:rPr>
            </w:pPr>
            <w:r>
              <w:rPr>
                <w:sz w:val="24"/>
                <w:szCs w:val="24"/>
              </w:rPr>
              <w:t>Number found:</w:t>
            </w:r>
          </w:p>
        </w:tc>
        <w:tc>
          <w:tcPr>
            <w:tcW w:w="3207" w:type="dxa"/>
            <w:shd w:val="clear" w:color="auto" w:fill="auto"/>
            <w:tcMar>
              <w:top w:w="100" w:type="dxa"/>
              <w:left w:w="100" w:type="dxa"/>
              <w:bottom w:w="100" w:type="dxa"/>
              <w:right w:w="100" w:type="dxa"/>
            </w:tcMar>
          </w:tcPr>
          <w:p w14:paraId="1543194A" w14:textId="77777777" w:rsidR="004E3826" w:rsidRDefault="004E3826" w:rsidP="004E3826">
            <w:pPr>
              <w:rPr>
                <w:sz w:val="24"/>
                <w:szCs w:val="24"/>
              </w:rPr>
            </w:pPr>
            <w:r>
              <w:rPr>
                <w:sz w:val="24"/>
                <w:szCs w:val="24"/>
              </w:rPr>
              <w:t>Number found:</w:t>
            </w:r>
          </w:p>
        </w:tc>
      </w:tr>
      <w:tr w:rsidR="004E3826" w14:paraId="189ED1F2" w14:textId="77777777" w:rsidTr="004E3826">
        <w:tc>
          <w:tcPr>
            <w:tcW w:w="3206" w:type="dxa"/>
            <w:shd w:val="clear" w:color="auto" w:fill="auto"/>
            <w:tcMar>
              <w:top w:w="100" w:type="dxa"/>
              <w:left w:w="100" w:type="dxa"/>
              <w:bottom w:w="100" w:type="dxa"/>
              <w:right w:w="100" w:type="dxa"/>
            </w:tcMar>
          </w:tcPr>
          <w:p w14:paraId="5E7C8B78" w14:textId="77777777" w:rsidR="004E3826" w:rsidRDefault="004E3826" w:rsidP="004E3826">
            <w:pPr>
              <w:pBdr>
                <w:top w:val="nil"/>
                <w:left w:val="nil"/>
                <w:bottom w:val="nil"/>
                <w:right w:val="nil"/>
                <w:between w:val="nil"/>
              </w:pBdr>
              <w:jc w:val="center"/>
              <w:rPr>
                <w:b/>
                <w:sz w:val="24"/>
                <w:szCs w:val="24"/>
              </w:rPr>
            </w:pPr>
            <w:r>
              <w:rPr>
                <w:b/>
                <w:noProof/>
                <w:sz w:val="24"/>
                <w:szCs w:val="24"/>
              </w:rPr>
              <w:drawing>
                <wp:inline distT="114300" distB="114300" distL="114300" distR="114300" wp14:anchorId="09AB8E71" wp14:editId="158437EE">
                  <wp:extent cx="1151572" cy="683454"/>
                  <wp:effectExtent l="0" t="0" r="0" b="0"/>
                  <wp:docPr id="6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7"/>
                          <a:srcRect/>
                          <a:stretch>
                            <a:fillRect/>
                          </a:stretch>
                        </pic:blipFill>
                        <pic:spPr>
                          <a:xfrm>
                            <a:off x="0" y="0"/>
                            <a:ext cx="1151572" cy="683454"/>
                          </a:xfrm>
                          <a:prstGeom prst="rect">
                            <a:avLst/>
                          </a:prstGeom>
                          <a:ln/>
                        </pic:spPr>
                      </pic:pic>
                    </a:graphicData>
                  </a:graphic>
                </wp:inline>
              </w:drawing>
            </w:r>
          </w:p>
        </w:tc>
        <w:tc>
          <w:tcPr>
            <w:tcW w:w="3206" w:type="dxa"/>
            <w:shd w:val="clear" w:color="auto" w:fill="auto"/>
            <w:tcMar>
              <w:top w:w="100" w:type="dxa"/>
              <w:left w:w="100" w:type="dxa"/>
              <w:bottom w:w="100" w:type="dxa"/>
              <w:right w:w="100" w:type="dxa"/>
            </w:tcMar>
          </w:tcPr>
          <w:p w14:paraId="6AFF685D" w14:textId="77777777" w:rsidR="004E3826" w:rsidRDefault="004E3826" w:rsidP="004E3826">
            <w:pPr>
              <w:pBdr>
                <w:top w:val="nil"/>
                <w:left w:val="nil"/>
                <w:bottom w:val="nil"/>
                <w:right w:val="nil"/>
                <w:between w:val="nil"/>
              </w:pBdr>
              <w:jc w:val="center"/>
              <w:rPr>
                <w:b/>
                <w:sz w:val="24"/>
                <w:szCs w:val="24"/>
              </w:rPr>
            </w:pPr>
            <w:r>
              <w:rPr>
                <w:b/>
                <w:noProof/>
                <w:sz w:val="24"/>
                <w:szCs w:val="24"/>
              </w:rPr>
              <w:drawing>
                <wp:inline distT="114300" distB="114300" distL="114300" distR="114300" wp14:anchorId="0C6265C1" wp14:editId="35E64ABF">
                  <wp:extent cx="1213485" cy="800197"/>
                  <wp:effectExtent l="0" t="0" r="0" b="0"/>
                  <wp:docPr id="4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8"/>
                          <a:srcRect/>
                          <a:stretch>
                            <a:fillRect/>
                          </a:stretch>
                        </pic:blipFill>
                        <pic:spPr>
                          <a:xfrm>
                            <a:off x="0" y="0"/>
                            <a:ext cx="1213485" cy="800197"/>
                          </a:xfrm>
                          <a:prstGeom prst="rect">
                            <a:avLst/>
                          </a:prstGeom>
                          <a:ln/>
                        </pic:spPr>
                      </pic:pic>
                    </a:graphicData>
                  </a:graphic>
                </wp:inline>
              </w:drawing>
            </w:r>
          </w:p>
        </w:tc>
        <w:tc>
          <w:tcPr>
            <w:tcW w:w="3207" w:type="dxa"/>
            <w:shd w:val="clear" w:color="auto" w:fill="auto"/>
            <w:tcMar>
              <w:top w:w="100" w:type="dxa"/>
              <w:left w:w="100" w:type="dxa"/>
              <w:bottom w:w="100" w:type="dxa"/>
              <w:right w:w="100" w:type="dxa"/>
            </w:tcMar>
          </w:tcPr>
          <w:p w14:paraId="63539598" w14:textId="77777777" w:rsidR="004E3826" w:rsidRDefault="004E3826" w:rsidP="004E3826">
            <w:pPr>
              <w:pBdr>
                <w:top w:val="nil"/>
                <w:left w:val="nil"/>
                <w:bottom w:val="nil"/>
                <w:right w:val="nil"/>
                <w:between w:val="nil"/>
              </w:pBdr>
              <w:jc w:val="center"/>
              <w:rPr>
                <w:b/>
                <w:sz w:val="24"/>
                <w:szCs w:val="24"/>
              </w:rPr>
            </w:pPr>
            <w:r>
              <w:rPr>
                <w:b/>
                <w:noProof/>
                <w:sz w:val="24"/>
                <w:szCs w:val="24"/>
              </w:rPr>
              <w:drawing>
                <wp:inline distT="114300" distB="114300" distL="114300" distR="114300" wp14:anchorId="5ECE4C9D" wp14:editId="2B5E0AF6">
                  <wp:extent cx="1189672" cy="717390"/>
                  <wp:effectExtent l="0" t="0" r="0" b="0"/>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9"/>
                          <a:srcRect/>
                          <a:stretch>
                            <a:fillRect/>
                          </a:stretch>
                        </pic:blipFill>
                        <pic:spPr>
                          <a:xfrm>
                            <a:off x="0" y="0"/>
                            <a:ext cx="1189672" cy="717390"/>
                          </a:xfrm>
                          <a:prstGeom prst="rect">
                            <a:avLst/>
                          </a:prstGeom>
                          <a:ln/>
                        </pic:spPr>
                      </pic:pic>
                    </a:graphicData>
                  </a:graphic>
                </wp:inline>
              </w:drawing>
            </w:r>
          </w:p>
        </w:tc>
      </w:tr>
      <w:tr w:rsidR="004E3826" w14:paraId="4897202C" w14:textId="77777777" w:rsidTr="004E3826">
        <w:tc>
          <w:tcPr>
            <w:tcW w:w="3206" w:type="dxa"/>
            <w:shd w:val="clear" w:color="auto" w:fill="auto"/>
            <w:tcMar>
              <w:top w:w="100" w:type="dxa"/>
              <w:left w:w="100" w:type="dxa"/>
              <w:bottom w:w="100" w:type="dxa"/>
              <w:right w:w="100" w:type="dxa"/>
            </w:tcMar>
          </w:tcPr>
          <w:p w14:paraId="1FE8EFB5" w14:textId="77777777" w:rsidR="004E3826" w:rsidRDefault="004E3826" w:rsidP="004E3826">
            <w:pPr>
              <w:rPr>
                <w:sz w:val="24"/>
                <w:szCs w:val="24"/>
              </w:rPr>
            </w:pPr>
            <w:r>
              <w:rPr>
                <w:sz w:val="24"/>
                <w:szCs w:val="24"/>
              </w:rPr>
              <w:t>Number found:</w:t>
            </w:r>
          </w:p>
        </w:tc>
        <w:tc>
          <w:tcPr>
            <w:tcW w:w="3206" w:type="dxa"/>
            <w:shd w:val="clear" w:color="auto" w:fill="auto"/>
            <w:tcMar>
              <w:top w:w="100" w:type="dxa"/>
              <w:left w:w="100" w:type="dxa"/>
              <w:bottom w:w="100" w:type="dxa"/>
              <w:right w:w="100" w:type="dxa"/>
            </w:tcMar>
          </w:tcPr>
          <w:p w14:paraId="4640AE79" w14:textId="77777777" w:rsidR="004E3826" w:rsidRDefault="004E3826" w:rsidP="004E3826">
            <w:pPr>
              <w:rPr>
                <w:sz w:val="24"/>
                <w:szCs w:val="24"/>
              </w:rPr>
            </w:pPr>
            <w:r>
              <w:rPr>
                <w:sz w:val="24"/>
                <w:szCs w:val="24"/>
              </w:rPr>
              <w:t>Number found:</w:t>
            </w:r>
          </w:p>
        </w:tc>
        <w:tc>
          <w:tcPr>
            <w:tcW w:w="3207" w:type="dxa"/>
            <w:shd w:val="clear" w:color="auto" w:fill="auto"/>
            <w:tcMar>
              <w:top w:w="100" w:type="dxa"/>
              <w:left w:w="100" w:type="dxa"/>
              <w:bottom w:w="100" w:type="dxa"/>
              <w:right w:w="100" w:type="dxa"/>
            </w:tcMar>
          </w:tcPr>
          <w:p w14:paraId="3A7228E1" w14:textId="77777777" w:rsidR="004E3826" w:rsidRDefault="004E3826" w:rsidP="004E3826">
            <w:pPr>
              <w:rPr>
                <w:sz w:val="24"/>
                <w:szCs w:val="24"/>
              </w:rPr>
            </w:pPr>
            <w:r>
              <w:rPr>
                <w:sz w:val="24"/>
                <w:szCs w:val="24"/>
              </w:rPr>
              <w:t>Number found:</w:t>
            </w:r>
          </w:p>
        </w:tc>
      </w:tr>
      <w:tr w:rsidR="004E3826" w14:paraId="52C4C4FF" w14:textId="77777777" w:rsidTr="004E3826">
        <w:tc>
          <w:tcPr>
            <w:tcW w:w="3206" w:type="dxa"/>
            <w:shd w:val="clear" w:color="auto" w:fill="auto"/>
            <w:tcMar>
              <w:top w:w="100" w:type="dxa"/>
              <w:left w:w="100" w:type="dxa"/>
              <w:bottom w:w="100" w:type="dxa"/>
              <w:right w:w="100" w:type="dxa"/>
            </w:tcMar>
          </w:tcPr>
          <w:p w14:paraId="68BA090E" w14:textId="77777777" w:rsidR="004E3826" w:rsidRDefault="004E3826" w:rsidP="004E3826">
            <w:pPr>
              <w:pBdr>
                <w:top w:val="nil"/>
                <w:left w:val="nil"/>
                <w:bottom w:val="nil"/>
                <w:right w:val="nil"/>
                <w:between w:val="nil"/>
              </w:pBdr>
              <w:jc w:val="center"/>
              <w:rPr>
                <w:b/>
                <w:sz w:val="24"/>
                <w:szCs w:val="24"/>
              </w:rPr>
            </w:pPr>
            <w:r>
              <w:rPr>
                <w:b/>
                <w:noProof/>
                <w:sz w:val="24"/>
                <w:szCs w:val="24"/>
              </w:rPr>
              <w:drawing>
                <wp:inline distT="114300" distB="114300" distL="114300" distR="114300" wp14:anchorId="51D756BC" wp14:editId="4D273C31">
                  <wp:extent cx="1380172" cy="769845"/>
                  <wp:effectExtent l="0" t="0" r="0" b="0"/>
                  <wp:docPr id="4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0"/>
                          <a:srcRect/>
                          <a:stretch>
                            <a:fillRect/>
                          </a:stretch>
                        </pic:blipFill>
                        <pic:spPr>
                          <a:xfrm>
                            <a:off x="0" y="0"/>
                            <a:ext cx="1380172" cy="769845"/>
                          </a:xfrm>
                          <a:prstGeom prst="rect">
                            <a:avLst/>
                          </a:prstGeom>
                          <a:ln/>
                        </pic:spPr>
                      </pic:pic>
                    </a:graphicData>
                  </a:graphic>
                </wp:inline>
              </w:drawing>
            </w:r>
          </w:p>
        </w:tc>
        <w:tc>
          <w:tcPr>
            <w:tcW w:w="3206" w:type="dxa"/>
            <w:shd w:val="clear" w:color="auto" w:fill="auto"/>
            <w:tcMar>
              <w:top w:w="100" w:type="dxa"/>
              <w:left w:w="100" w:type="dxa"/>
              <w:bottom w:w="100" w:type="dxa"/>
              <w:right w:w="100" w:type="dxa"/>
            </w:tcMar>
          </w:tcPr>
          <w:p w14:paraId="43FA4C75" w14:textId="77777777" w:rsidR="004E3826" w:rsidRDefault="004E3826" w:rsidP="004E3826">
            <w:pPr>
              <w:pBdr>
                <w:top w:val="nil"/>
                <w:left w:val="nil"/>
                <w:bottom w:val="nil"/>
                <w:right w:val="nil"/>
                <w:between w:val="nil"/>
              </w:pBdr>
              <w:jc w:val="center"/>
              <w:rPr>
                <w:b/>
                <w:sz w:val="24"/>
                <w:szCs w:val="24"/>
              </w:rPr>
            </w:pPr>
            <w:r>
              <w:rPr>
                <w:b/>
                <w:noProof/>
                <w:sz w:val="24"/>
                <w:szCs w:val="24"/>
              </w:rPr>
              <w:drawing>
                <wp:inline distT="114300" distB="114300" distL="114300" distR="114300" wp14:anchorId="753D1218" wp14:editId="42EC0AF2">
                  <wp:extent cx="1342072" cy="733555"/>
                  <wp:effectExtent l="0" t="0" r="0" b="0"/>
                  <wp:docPr id="4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1"/>
                          <a:srcRect/>
                          <a:stretch>
                            <a:fillRect/>
                          </a:stretch>
                        </pic:blipFill>
                        <pic:spPr>
                          <a:xfrm>
                            <a:off x="0" y="0"/>
                            <a:ext cx="1342072" cy="733555"/>
                          </a:xfrm>
                          <a:prstGeom prst="rect">
                            <a:avLst/>
                          </a:prstGeom>
                          <a:ln/>
                        </pic:spPr>
                      </pic:pic>
                    </a:graphicData>
                  </a:graphic>
                </wp:inline>
              </w:drawing>
            </w:r>
          </w:p>
        </w:tc>
        <w:tc>
          <w:tcPr>
            <w:tcW w:w="3207" w:type="dxa"/>
            <w:shd w:val="clear" w:color="auto" w:fill="auto"/>
            <w:tcMar>
              <w:top w:w="100" w:type="dxa"/>
              <w:left w:w="100" w:type="dxa"/>
              <w:bottom w:w="100" w:type="dxa"/>
              <w:right w:w="100" w:type="dxa"/>
            </w:tcMar>
          </w:tcPr>
          <w:p w14:paraId="7453ED55" w14:textId="77777777" w:rsidR="004E3826" w:rsidRDefault="004E3826" w:rsidP="004E3826">
            <w:pPr>
              <w:pBdr>
                <w:top w:val="nil"/>
                <w:left w:val="nil"/>
                <w:bottom w:val="nil"/>
                <w:right w:val="nil"/>
                <w:between w:val="nil"/>
              </w:pBdr>
              <w:jc w:val="center"/>
              <w:rPr>
                <w:b/>
                <w:sz w:val="24"/>
                <w:szCs w:val="24"/>
              </w:rPr>
            </w:pPr>
            <w:r>
              <w:rPr>
                <w:b/>
                <w:noProof/>
                <w:sz w:val="24"/>
                <w:szCs w:val="24"/>
              </w:rPr>
              <w:drawing>
                <wp:inline distT="114300" distB="114300" distL="114300" distR="114300" wp14:anchorId="746CB2DD" wp14:editId="0916B708">
                  <wp:extent cx="1313497" cy="719453"/>
                  <wp:effectExtent l="0" t="0" r="0" b="0"/>
                  <wp:docPr id="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2"/>
                          <a:srcRect/>
                          <a:stretch>
                            <a:fillRect/>
                          </a:stretch>
                        </pic:blipFill>
                        <pic:spPr>
                          <a:xfrm>
                            <a:off x="0" y="0"/>
                            <a:ext cx="1313497" cy="719453"/>
                          </a:xfrm>
                          <a:prstGeom prst="rect">
                            <a:avLst/>
                          </a:prstGeom>
                          <a:ln/>
                        </pic:spPr>
                      </pic:pic>
                    </a:graphicData>
                  </a:graphic>
                </wp:inline>
              </w:drawing>
            </w:r>
          </w:p>
        </w:tc>
      </w:tr>
      <w:tr w:rsidR="004E3826" w14:paraId="465608EA" w14:textId="77777777" w:rsidTr="004E3826">
        <w:tc>
          <w:tcPr>
            <w:tcW w:w="3206" w:type="dxa"/>
            <w:shd w:val="clear" w:color="auto" w:fill="auto"/>
            <w:tcMar>
              <w:top w:w="100" w:type="dxa"/>
              <w:left w:w="100" w:type="dxa"/>
              <w:bottom w:w="100" w:type="dxa"/>
              <w:right w:w="100" w:type="dxa"/>
            </w:tcMar>
          </w:tcPr>
          <w:p w14:paraId="61C652DC" w14:textId="77777777" w:rsidR="004E3826" w:rsidRDefault="004E3826" w:rsidP="004E3826">
            <w:pPr>
              <w:rPr>
                <w:sz w:val="24"/>
                <w:szCs w:val="24"/>
              </w:rPr>
            </w:pPr>
            <w:r>
              <w:rPr>
                <w:sz w:val="24"/>
                <w:szCs w:val="24"/>
              </w:rPr>
              <w:t>Number found:</w:t>
            </w:r>
          </w:p>
        </w:tc>
        <w:tc>
          <w:tcPr>
            <w:tcW w:w="3206" w:type="dxa"/>
            <w:shd w:val="clear" w:color="auto" w:fill="auto"/>
            <w:tcMar>
              <w:top w:w="100" w:type="dxa"/>
              <w:left w:w="100" w:type="dxa"/>
              <w:bottom w:w="100" w:type="dxa"/>
              <w:right w:w="100" w:type="dxa"/>
            </w:tcMar>
          </w:tcPr>
          <w:p w14:paraId="1065B52A" w14:textId="77777777" w:rsidR="004E3826" w:rsidRDefault="004E3826" w:rsidP="004E3826">
            <w:pPr>
              <w:rPr>
                <w:sz w:val="24"/>
                <w:szCs w:val="24"/>
              </w:rPr>
            </w:pPr>
            <w:r>
              <w:rPr>
                <w:sz w:val="24"/>
                <w:szCs w:val="24"/>
              </w:rPr>
              <w:t>Number found:</w:t>
            </w:r>
          </w:p>
        </w:tc>
        <w:tc>
          <w:tcPr>
            <w:tcW w:w="3207" w:type="dxa"/>
            <w:shd w:val="clear" w:color="auto" w:fill="auto"/>
            <w:tcMar>
              <w:top w:w="100" w:type="dxa"/>
              <w:left w:w="100" w:type="dxa"/>
              <w:bottom w:w="100" w:type="dxa"/>
              <w:right w:w="100" w:type="dxa"/>
            </w:tcMar>
          </w:tcPr>
          <w:p w14:paraId="28E3CDAC" w14:textId="77777777" w:rsidR="004E3826" w:rsidRDefault="004E3826" w:rsidP="004E3826">
            <w:pPr>
              <w:rPr>
                <w:sz w:val="24"/>
                <w:szCs w:val="24"/>
              </w:rPr>
            </w:pPr>
            <w:r>
              <w:rPr>
                <w:sz w:val="24"/>
                <w:szCs w:val="24"/>
              </w:rPr>
              <w:t>Number found:</w:t>
            </w:r>
          </w:p>
        </w:tc>
      </w:tr>
      <w:tr w:rsidR="004E3826" w14:paraId="211CE265" w14:textId="77777777" w:rsidTr="004E3826">
        <w:tc>
          <w:tcPr>
            <w:tcW w:w="3206" w:type="dxa"/>
            <w:shd w:val="clear" w:color="auto" w:fill="auto"/>
            <w:tcMar>
              <w:top w:w="100" w:type="dxa"/>
              <w:left w:w="100" w:type="dxa"/>
              <w:bottom w:w="100" w:type="dxa"/>
              <w:right w:w="100" w:type="dxa"/>
            </w:tcMar>
          </w:tcPr>
          <w:p w14:paraId="6DA0D325" w14:textId="77777777" w:rsidR="004E3826" w:rsidRDefault="004E3826" w:rsidP="004E3826">
            <w:pPr>
              <w:pBdr>
                <w:top w:val="nil"/>
                <w:left w:val="nil"/>
                <w:bottom w:val="nil"/>
                <w:right w:val="nil"/>
                <w:between w:val="nil"/>
              </w:pBdr>
              <w:jc w:val="center"/>
              <w:rPr>
                <w:b/>
                <w:sz w:val="24"/>
                <w:szCs w:val="24"/>
              </w:rPr>
            </w:pPr>
            <w:r>
              <w:rPr>
                <w:b/>
                <w:noProof/>
                <w:sz w:val="24"/>
                <w:szCs w:val="24"/>
              </w:rPr>
              <w:drawing>
                <wp:inline distT="114300" distB="114300" distL="114300" distR="114300" wp14:anchorId="4778735D" wp14:editId="72EE9F3B">
                  <wp:extent cx="1532572" cy="854852"/>
                  <wp:effectExtent l="0" t="0" r="0" b="0"/>
                  <wp:docPr id="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3"/>
                          <a:srcRect/>
                          <a:stretch>
                            <a:fillRect/>
                          </a:stretch>
                        </pic:blipFill>
                        <pic:spPr>
                          <a:xfrm>
                            <a:off x="0" y="0"/>
                            <a:ext cx="1532572" cy="854852"/>
                          </a:xfrm>
                          <a:prstGeom prst="rect">
                            <a:avLst/>
                          </a:prstGeom>
                          <a:ln/>
                        </pic:spPr>
                      </pic:pic>
                    </a:graphicData>
                  </a:graphic>
                </wp:inline>
              </w:drawing>
            </w:r>
          </w:p>
        </w:tc>
        <w:tc>
          <w:tcPr>
            <w:tcW w:w="3206" w:type="dxa"/>
            <w:shd w:val="clear" w:color="auto" w:fill="auto"/>
            <w:tcMar>
              <w:top w:w="100" w:type="dxa"/>
              <w:left w:w="100" w:type="dxa"/>
              <w:bottom w:w="100" w:type="dxa"/>
              <w:right w:w="100" w:type="dxa"/>
            </w:tcMar>
          </w:tcPr>
          <w:p w14:paraId="4DD11FFC" w14:textId="77777777" w:rsidR="004E3826" w:rsidRDefault="004E3826" w:rsidP="004E3826">
            <w:pPr>
              <w:pBdr>
                <w:top w:val="nil"/>
                <w:left w:val="nil"/>
                <w:bottom w:val="nil"/>
                <w:right w:val="nil"/>
                <w:between w:val="nil"/>
              </w:pBdr>
              <w:jc w:val="center"/>
              <w:rPr>
                <w:b/>
                <w:sz w:val="24"/>
                <w:szCs w:val="24"/>
              </w:rPr>
            </w:pPr>
            <w:r>
              <w:rPr>
                <w:b/>
                <w:noProof/>
                <w:sz w:val="24"/>
                <w:szCs w:val="24"/>
              </w:rPr>
              <w:drawing>
                <wp:inline distT="114300" distB="114300" distL="114300" distR="114300" wp14:anchorId="475FA294" wp14:editId="3AECE341">
                  <wp:extent cx="1456372" cy="790393"/>
                  <wp:effectExtent l="0" t="0" r="0" b="0"/>
                  <wp:docPr id="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4"/>
                          <a:srcRect/>
                          <a:stretch>
                            <a:fillRect/>
                          </a:stretch>
                        </pic:blipFill>
                        <pic:spPr>
                          <a:xfrm>
                            <a:off x="0" y="0"/>
                            <a:ext cx="1456372" cy="790393"/>
                          </a:xfrm>
                          <a:prstGeom prst="rect">
                            <a:avLst/>
                          </a:prstGeom>
                          <a:ln/>
                        </pic:spPr>
                      </pic:pic>
                    </a:graphicData>
                  </a:graphic>
                </wp:inline>
              </w:drawing>
            </w:r>
          </w:p>
        </w:tc>
        <w:tc>
          <w:tcPr>
            <w:tcW w:w="3207" w:type="dxa"/>
            <w:shd w:val="clear" w:color="auto" w:fill="auto"/>
            <w:tcMar>
              <w:top w:w="100" w:type="dxa"/>
              <w:left w:w="100" w:type="dxa"/>
              <w:bottom w:w="100" w:type="dxa"/>
              <w:right w:w="100" w:type="dxa"/>
            </w:tcMar>
          </w:tcPr>
          <w:p w14:paraId="6AC4F5F7" w14:textId="77777777" w:rsidR="004E3826" w:rsidRDefault="004E3826" w:rsidP="004E3826">
            <w:pPr>
              <w:pBdr>
                <w:top w:val="nil"/>
                <w:left w:val="nil"/>
                <w:bottom w:val="nil"/>
                <w:right w:val="nil"/>
                <w:between w:val="nil"/>
              </w:pBdr>
              <w:jc w:val="center"/>
              <w:rPr>
                <w:b/>
                <w:sz w:val="24"/>
                <w:szCs w:val="24"/>
              </w:rPr>
            </w:pPr>
            <w:r>
              <w:rPr>
                <w:b/>
                <w:noProof/>
                <w:sz w:val="24"/>
                <w:szCs w:val="24"/>
              </w:rPr>
              <w:drawing>
                <wp:inline distT="114300" distB="114300" distL="114300" distR="114300" wp14:anchorId="2CD70623" wp14:editId="5013382B">
                  <wp:extent cx="1256347" cy="681837"/>
                  <wp:effectExtent l="0" t="0" r="0" b="0"/>
                  <wp:docPr id="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5"/>
                          <a:srcRect/>
                          <a:stretch>
                            <a:fillRect/>
                          </a:stretch>
                        </pic:blipFill>
                        <pic:spPr>
                          <a:xfrm>
                            <a:off x="0" y="0"/>
                            <a:ext cx="1256347" cy="681837"/>
                          </a:xfrm>
                          <a:prstGeom prst="rect">
                            <a:avLst/>
                          </a:prstGeom>
                          <a:ln/>
                        </pic:spPr>
                      </pic:pic>
                    </a:graphicData>
                  </a:graphic>
                </wp:inline>
              </w:drawing>
            </w:r>
          </w:p>
        </w:tc>
      </w:tr>
      <w:tr w:rsidR="004E3826" w14:paraId="6A5C09DB" w14:textId="77777777" w:rsidTr="004E3826">
        <w:tc>
          <w:tcPr>
            <w:tcW w:w="3206" w:type="dxa"/>
            <w:shd w:val="clear" w:color="auto" w:fill="auto"/>
            <w:tcMar>
              <w:top w:w="100" w:type="dxa"/>
              <w:left w:w="100" w:type="dxa"/>
              <w:bottom w:w="100" w:type="dxa"/>
              <w:right w:w="100" w:type="dxa"/>
            </w:tcMar>
          </w:tcPr>
          <w:p w14:paraId="6C25F243" w14:textId="77777777" w:rsidR="004E3826" w:rsidRDefault="004E3826" w:rsidP="004E3826">
            <w:pPr>
              <w:rPr>
                <w:sz w:val="24"/>
                <w:szCs w:val="24"/>
              </w:rPr>
            </w:pPr>
            <w:r>
              <w:rPr>
                <w:sz w:val="24"/>
                <w:szCs w:val="24"/>
              </w:rPr>
              <w:t>Number found:</w:t>
            </w:r>
          </w:p>
        </w:tc>
        <w:tc>
          <w:tcPr>
            <w:tcW w:w="3206" w:type="dxa"/>
            <w:shd w:val="clear" w:color="auto" w:fill="auto"/>
            <w:tcMar>
              <w:top w:w="100" w:type="dxa"/>
              <w:left w:w="100" w:type="dxa"/>
              <w:bottom w:w="100" w:type="dxa"/>
              <w:right w:w="100" w:type="dxa"/>
            </w:tcMar>
          </w:tcPr>
          <w:p w14:paraId="06CBEFAD" w14:textId="77777777" w:rsidR="004E3826" w:rsidRDefault="004E3826" w:rsidP="004E3826">
            <w:pPr>
              <w:rPr>
                <w:sz w:val="24"/>
                <w:szCs w:val="24"/>
              </w:rPr>
            </w:pPr>
            <w:r>
              <w:rPr>
                <w:sz w:val="24"/>
                <w:szCs w:val="24"/>
              </w:rPr>
              <w:t>Number found:</w:t>
            </w:r>
          </w:p>
        </w:tc>
        <w:tc>
          <w:tcPr>
            <w:tcW w:w="3207" w:type="dxa"/>
            <w:shd w:val="clear" w:color="auto" w:fill="auto"/>
            <w:tcMar>
              <w:top w:w="100" w:type="dxa"/>
              <w:left w:w="100" w:type="dxa"/>
              <w:bottom w:w="100" w:type="dxa"/>
              <w:right w:w="100" w:type="dxa"/>
            </w:tcMar>
          </w:tcPr>
          <w:p w14:paraId="58B672B9" w14:textId="77777777" w:rsidR="004E3826" w:rsidRDefault="004E3826" w:rsidP="004E3826">
            <w:pPr>
              <w:rPr>
                <w:sz w:val="24"/>
                <w:szCs w:val="24"/>
              </w:rPr>
            </w:pPr>
            <w:r>
              <w:rPr>
                <w:sz w:val="24"/>
                <w:szCs w:val="24"/>
              </w:rPr>
              <w:t>Number found:</w:t>
            </w:r>
          </w:p>
        </w:tc>
      </w:tr>
    </w:tbl>
    <w:p w14:paraId="5F17CCA0" w14:textId="77777777" w:rsidR="002E5D25" w:rsidRDefault="002E5D25" w:rsidP="004E3826">
      <w:pPr>
        <w:rPr>
          <w:b/>
          <w:sz w:val="24"/>
          <w:szCs w:val="24"/>
        </w:rPr>
      </w:pPr>
    </w:p>
    <w:p w14:paraId="6285367B" w14:textId="77777777" w:rsidR="002E5D25" w:rsidRDefault="002E5D25">
      <w:pPr>
        <w:widowControl/>
        <w:spacing w:after="160" w:line="259" w:lineRule="auto"/>
        <w:rPr>
          <w:b/>
          <w:sz w:val="24"/>
          <w:szCs w:val="24"/>
        </w:rPr>
      </w:pPr>
      <w:r>
        <w:rPr>
          <w:b/>
          <w:sz w:val="24"/>
          <w:szCs w:val="24"/>
        </w:rPr>
        <w:br w:type="page"/>
      </w:r>
    </w:p>
    <w:p w14:paraId="67F310EA" w14:textId="2F120CE3" w:rsidR="004E3826" w:rsidRDefault="004E3826" w:rsidP="004E3826">
      <w:pPr>
        <w:rPr>
          <w:b/>
          <w:sz w:val="24"/>
          <w:szCs w:val="24"/>
        </w:rPr>
      </w:pPr>
      <w:r>
        <w:rPr>
          <w:b/>
          <w:sz w:val="24"/>
          <w:szCs w:val="24"/>
        </w:rPr>
        <w:lastRenderedPageBreak/>
        <w:t>Visual habitat assessment – SOSMART</w:t>
      </w:r>
    </w:p>
    <w:p w14:paraId="72DCD299" w14:textId="77777777" w:rsidR="004E3826" w:rsidRDefault="004E3826" w:rsidP="004E3826">
      <w:pPr>
        <w:rPr>
          <w:b/>
          <w:sz w:val="24"/>
          <w:szCs w:val="24"/>
        </w:rPr>
      </w:pPr>
    </w:p>
    <w:p w14:paraId="1C881F83" w14:textId="77777777" w:rsidR="004E3826" w:rsidRDefault="004E3826" w:rsidP="004E3826">
      <w:pPr>
        <w:rPr>
          <w:sz w:val="24"/>
          <w:szCs w:val="24"/>
        </w:rPr>
      </w:pPr>
      <w:r>
        <w:rPr>
          <w:sz w:val="24"/>
          <w:szCs w:val="24"/>
        </w:rPr>
        <w:t>Record your observations:</w:t>
      </w:r>
    </w:p>
    <w:p w14:paraId="2D2D95AB" w14:textId="77777777" w:rsidR="004E3826" w:rsidRDefault="004E3826" w:rsidP="004E3826">
      <w:pPr>
        <w:rPr>
          <w:sz w:val="24"/>
          <w:szCs w:val="24"/>
        </w:rPr>
      </w:pPr>
    </w:p>
    <w:p w14:paraId="48D399FC" w14:textId="77777777" w:rsidR="004E3826" w:rsidRDefault="004E3826" w:rsidP="004E3826">
      <w:pPr>
        <w:rPr>
          <w:sz w:val="24"/>
          <w:szCs w:val="24"/>
        </w:rPr>
      </w:pPr>
      <w:r>
        <w:rPr>
          <w:b/>
          <w:sz w:val="24"/>
          <w:szCs w:val="24"/>
        </w:rPr>
        <w:t>S</w:t>
      </w:r>
      <w:r>
        <w:rPr>
          <w:sz w:val="24"/>
          <w:szCs w:val="24"/>
        </w:rPr>
        <w:t>mell (of the water)</w:t>
      </w:r>
    </w:p>
    <w:p w14:paraId="78C742B8" w14:textId="77777777" w:rsidR="004E3826" w:rsidRDefault="004E3826" w:rsidP="004E3826">
      <w:pPr>
        <w:rPr>
          <w:sz w:val="24"/>
          <w:szCs w:val="24"/>
        </w:rPr>
      </w:pPr>
    </w:p>
    <w:p w14:paraId="0F577572" w14:textId="77777777" w:rsidR="004E3826" w:rsidRDefault="009E7106" w:rsidP="004E3826">
      <w:pPr>
        <w:rPr>
          <w:sz w:val="24"/>
          <w:szCs w:val="24"/>
        </w:rPr>
      </w:pPr>
      <w:r>
        <w:pict w14:anchorId="3CACB41E">
          <v:rect id="_x0000_i1025" style="width:0;height:1.5pt" o:hralign="center" o:hrstd="t" o:hr="t" fillcolor="#a0a0a0" stroked="f"/>
        </w:pict>
      </w:r>
    </w:p>
    <w:p w14:paraId="29415FC5" w14:textId="77777777" w:rsidR="004E3826" w:rsidRDefault="004E3826" w:rsidP="004E3826">
      <w:pPr>
        <w:rPr>
          <w:sz w:val="24"/>
          <w:szCs w:val="24"/>
        </w:rPr>
      </w:pPr>
    </w:p>
    <w:p w14:paraId="4C03DBBD" w14:textId="77777777" w:rsidR="004E3826" w:rsidRDefault="009E7106" w:rsidP="004E3826">
      <w:pPr>
        <w:rPr>
          <w:sz w:val="24"/>
          <w:szCs w:val="24"/>
        </w:rPr>
      </w:pPr>
      <w:r>
        <w:pict w14:anchorId="4886C2F5">
          <v:rect id="_x0000_i1026" style="width:0;height:1.5pt" o:hralign="center" o:hrstd="t" o:hr="t" fillcolor="#a0a0a0" stroked="f"/>
        </w:pict>
      </w:r>
    </w:p>
    <w:p w14:paraId="4B11ACF6" w14:textId="77777777" w:rsidR="004E3826" w:rsidRDefault="004E3826" w:rsidP="004E3826">
      <w:pPr>
        <w:rPr>
          <w:sz w:val="24"/>
          <w:szCs w:val="24"/>
        </w:rPr>
      </w:pPr>
    </w:p>
    <w:p w14:paraId="00254844" w14:textId="77777777" w:rsidR="004E3826" w:rsidRDefault="004E3826" w:rsidP="004E3826">
      <w:pPr>
        <w:rPr>
          <w:sz w:val="24"/>
          <w:szCs w:val="24"/>
        </w:rPr>
      </w:pPr>
      <w:r>
        <w:rPr>
          <w:b/>
          <w:sz w:val="24"/>
          <w:szCs w:val="24"/>
        </w:rPr>
        <w:t>O</w:t>
      </w:r>
      <w:r>
        <w:rPr>
          <w:sz w:val="24"/>
          <w:szCs w:val="24"/>
        </w:rPr>
        <w:t>bstructions (restricting the water flow)</w:t>
      </w:r>
    </w:p>
    <w:p w14:paraId="31520596" w14:textId="77777777" w:rsidR="004E3826" w:rsidRDefault="004E3826" w:rsidP="004E3826">
      <w:pPr>
        <w:rPr>
          <w:sz w:val="24"/>
          <w:szCs w:val="24"/>
        </w:rPr>
      </w:pPr>
    </w:p>
    <w:p w14:paraId="32AD1DC4" w14:textId="77777777" w:rsidR="004E3826" w:rsidRDefault="009E7106" w:rsidP="004E3826">
      <w:pPr>
        <w:rPr>
          <w:sz w:val="24"/>
          <w:szCs w:val="24"/>
        </w:rPr>
      </w:pPr>
      <w:r>
        <w:pict w14:anchorId="74F20598">
          <v:rect id="_x0000_i1027" style="width:0;height:1.5pt" o:hralign="center" o:hrstd="t" o:hr="t" fillcolor="#a0a0a0" stroked="f"/>
        </w:pict>
      </w:r>
    </w:p>
    <w:p w14:paraId="365BBB00" w14:textId="77777777" w:rsidR="004E3826" w:rsidRDefault="004E3826" w:rsidP="004E3826">
      <w:pPr>
        <w:rPr>
          <w:sz w:val="24"/>
          <w:szCs w:val="24"/>
        </w:rPr>
      </w:pPr>
    </w:p>
    <w:p w14:paraId="7821BDD2" w14:textId="77777777" w:rsidR="004E3826" w:rsidRDefault="009E7106" w:rsidP="004E3826">
      <w:pPr>
        <w:rPr>
          <w:sz w:val="24"/>
          <w:szCs w:val="24"/>
        </w:rPr>
      </w:pPr>
      <w:r>
        <w:pict w14:anchorId="03CD9B33">
          <v:rect id="_x0000_i1028" style="width:0;height:1.5pt" o:hralign="center" o:hrstd="t" o:hr="t" fillcolor="#a0a0a0" stroked="f"/>
        </w:pict>
      </w:r>
    </w:p>
    <w:p w14:paraId="417C24CA" w14:textId="77777777" w:rsidR="004E3826" w:rsidRDefault="004E3826" w:rsidP="004E3826">
      <w:pPr>
        <w:rPr>
          <w:sz w:val="24"/>
          <w:szCs w:val="24"/>
        </w:rPr>
      </w:pPr>
    </w:p>
    <w:p w14:paraId="529C2AD4" w14:textId="77777777" w:rsidR="004E3826" w:rsidRDefault="004E3826" w:rsidP="004E3826">
      <w:pPr>
        <w:rPr>
          <w:sz w:val="24"/>
          <w:szCs w:val="24"/>
        </w:rPr>
      </w:pPr>
      <w:r>
        <w:rPr>
          <w:b/>
          <w:sz w:val="24"/>
          <w:szCs w:val="24"/>
        </w:rPr>
        <w:t>S</w:t>
      </w:r>
      <w:r>
        <w:rPr>
          <w:sz w:val="24"/>
          <w:szCs w:val="24"/>
        </w:rPr>
        <w:t>treambed (anything covering the streambed)</w:t>
      </w:r>
    </w:p>
    <w:p w14:paraId="4C23F1DD" w14:textId="77777777" w:rsidR="004E3826" w:rsidRDefault="004E3826" w:rsidP="004E3826">
      <w:pPr>
        <w:rPr>
          <w:sz w:val="24"/>
          <w:szCs w:val="24"/>
        </w:rPr>
      </w:pPr>
    </w:p>
    <w:p w14:paraId="1A0285E0" w14:textId="77777777" w:rsidR="004E3826" w:rsidRDefault="009E7106" w:rsidP="004E3826">
      <w:pPr>
        <w:rPr>
          <w:sz w:val="24"/>
          <w:szCs w:val="24"/>
        </w:rPr>
      </w:pPr>
      <w:r>
        <w:pict w14:anchorId="01C79420">
          <v:rect id="_x0000_i1029" style="width:0;height:1.5pt" o:hralign="center" o:hrstd="t" o:hr="t" fillcolor="#a0a0a0" stroked="f"/>
        </w:pict>
      </w:r>
    </w:p>
    <w:p w14:paraId="6DD6AD00" w14:textId="77777777" w:rsidR="004E3826" w:rsidRDefault="004E3826" w:rsidP="004E3826">
      <w:pPr>
        <w:rPr>
          <w:sz w:val="24"/>
          <w:szCs w:val="24"/>
        </w:rPr>
      </w:pPr>
    </w:p>
    <w:p w14:paraId="5FB7D5E7" w14:textId="77777777" w:rsidR="004E3826" w:rsidRDefault="009E7106" w:rsidP="004E3826">
      <w:pPr>
        <w:rPr>
          <w:sz w:val="24"/>
          <w:szCs w:val="24"/>
        </w:rPr>
      </w:pPr>
      <w:r>
        <w:pict w14:anchorId="608A43A0">
          <v:rect id="_x0000_i1030" style="width:0;height:1.5pt" o:hralign="center" o:hrstd="t" o:hr="t" fillcolor="#a0a0a0" stroked="f"/>
        </w:pict>
      </w:r>
    </w:p>
    <w:p w14:paraId="2A95F754" w14:textId="77777777" w:rsidR="004E3826" w:rsidRDefault="004E3826" w:rsidP="004E3826">
      <w:pPr>
        <w:rPr>
          <w:sz w:val="24"/>
          <w:szCs w:val="24"/>
        </w:rPr>
      </w:pPr>
    </w:p>
    <w:p w14:paraId="563E2762" w14:textId="77777777" w:rsidR="004E3826" w:rsidRDefault="004E3826" w:rsidP="004E3826">
      <w:pPr>
        <w:rPr>
          <w:sz w:val="24"/>
          <w:szCs w:val="24"/>
        </w:rPr>
      </w:pPr>
      <w:r>
        <w:rPr>
          <w:b/>
          <w:sz w:val="24"/>
          <w:szCs w:val="24"/>
        </w:rPr>
        <w:t>M</w:t>
      </w:r>
      <w:r>
        <w:rPr>
          <w:sz w:val="24"/>
          <w:szCs w:val="24"/>
        </w:rPr>
        <w:t>argin or bank (stability, erosion, vegetation)</w:t>
      </w:r>
    </w:p>
    <w:p w14:paraId="2979BA96" w14:textId="77777777" w:rsidR="004E3826" w:rsidRDefault="004E3826" w:rsidP="004E3826">
      <w:pPr>
        <w:rPr>
          <w:sz w:val="24"/>
          <w:szCs w:val="24"/>
        </w:rPr>
      </w:pPr>
    </w:p>
    <w:p w14:paraId="3DF7DA1E" w14:textId="77777777" w:rsidR="004E3826" w:rsidRDefault="009E7106" w:rsidP="004E3826">
      <w:pPr>
        <w:rPr>
          <w:sz w:val="24"/>
          <w:szCs w:val="24"/>
        </w:rPr>
      </w:pPr>
      <w:r>
        <w:pict w14:anchorId="33512D37">
          <v:rect id="_x0000_i1031" style="width:0;height:1.5pt" o:hralign="center" o:hrstd="t" o:hr="t" fillcolor="#a0a0a0" stroked="f"/>
        </w:pict>
      </w:r>
    </w:p>
    <w:p w14:paraId="687791A1" w14:textId="77777777" w:rsidR="004E3826" w:rsidRDefault="004E3826" w:rsidP="004E3826">
      <w:pPr>
        <w:rPr>
          <w:sz w:val="24"/>
          <w:szCs w:val="24"/>
        </w:rPr>
      </w:pPr>
    </w:p>
    <w:p w14:paraId="4E1ABA6F" w14:textId="77777777" w:rsidR="004E3826" w:rsidRDefault="009E7106" w:rsidP="004E3826">
      <w:pPr>
        <w:rPr>
          <w:sz w:val="24"/>
          <w:szCs w:val="24"/>
        </w:rPr>
      </w:pPr>
      <w:r>
        <w:pict w14:anchorId="4C406A86">
          <v:rect id="_x0000_i1032" style="width:0;height:1.5pt" o:hralign="center" o:hrstd="t" o:hr="t" fillcolor="#a0a0a0" stroked="f"/>
        </w:pict>
      </w:r>
    </w:p>
    <w:p w14:paraId="726F1235" w14:textId="77777777" w:rsidR="004E3826" w:rsidRDefault="004E3826" w:rsidP="004E3826">
      <w:pPr>
        <w:rPr>
          <w:sz w:val="24"/>
          <w:szCs w:val="24"/>
        </w:rPr>
      </w:pPr>
    </w:p>
    <w:p w14:paraId="2A1A6BF3" w14:textId="77777777" w:rsidR="004E3826" w:rsidRDefault="004E3826" w:rsidP="004E3826">
      <w:pPr>
        <w:rPr>
          <w:sz w:val="24"/>
          <w:szCs w:val="24"/>
        </w:rPr>
      </w:pPr>
      <w:r>
        <w:rPr>
          <w:b/>
          <w:sz w:val="24"/>
          <w:szCs w:val="24"/>
        </w:rPr>
        <w:t>A</w:t>
      </w:r>
      <w:r>
        <w:rPr>
          <w:sz w:val="24"/>
          <w:szCs w:val="24"/>
        </w:rPr>
        <w:t>ppearance of the water (clarity, colour)</w:t>
      </w:r>
    </w:p>
    <w:p w14:paraId="52AC03F2" w14:textId="77777777" w:rsidR="004E3826" w:rsidRDefault="004E3826" w:rsidP="004E3826">
      <w:pPr>
        <w:rPr>
          <w:sz w:val="24"/>
          <w:szCs w:val="24"/>
        </w:rPr>
      </w:pPr>
    </w:p>
    <w:p w14:paraId="2C203D5F" w14:textId="77777777" w:rsidR="004E3826" w:rsidRDefault="009E7106" w:rsidP="004E3826">
      <w:pPr>
        <w:rPr>
          <w:sz w:val="24"/>
          <w:szCs w:val="24"/>
        </w:rPr>
      </w:pPr>
      <w:r>
        <w:pict w14:anchorId="5E4384D3">
          <v:rect id="_x0000_i1033" style="width:0;height:1.5pt" o:hralign="center" o:hrstd="t" o:hr="t" fillcolor="#a0a0a0" stroked="f"/>
        </w:pict>
      </w:r>
    </w:p>
    <w:p w14:paraId="6BDF32E9" w14:textId="77777777" w:rsidR="004E3826" w:rsidRDefault="004E3826" w:rsidP="004E3826">
      <w:pPr>
        <w:rPr>
          <w:sz w:val="24"/>
          <w:szCs w:val="24"/>
        </w:rPr>
      </w:pPr>
    </w:p>
    <w:p w14:paraId="6CB106D5" w14:textId="77777777" w:rsidR="004E3826" w:rsidRDefault="009E7106" w:rsidP="004E3826">
      <w:pPr>
        <w:rPr>
          <w:sz w:val="24"/>
          <w:szCs w:val="24"/>
        </w:rPr>
      </w:pPr>
      <w:r>
        <w:pict w14:anchorId="5F4B6CF0">
          <v:rect id="_x0000_i1034" style="width:0;height:1.5pt" o:hralign="center" o:hrstd="t" o:hr="t" fillcolor="#a0a0a0" stroked="f"/>
        </w:pict>
      </w:r>
    </w:p>
    <w:p w14:paraId="5E6012B0" w14:textId="77777777" w:rsidR="004E3826" w:rsidRDefault="004E3826" w:rsidP="004E3826">
      <w:pPr>
        <w:rPr>
          <w:sz w:val="24"/>
          <w:szCs w:val="24"/>
        </w:rPr>
      </w:pPr>
    </w:p>
    <w:p w14:paraId="26B9C6C7" w14:textId="77777777" w:rsidR="004E3826" w:rsidRDefault="004E3826" w:rsidP="004E3826">
      <w:pPr>
        <w:rPr>
          <w:sz w:val="24"/>
          <w:szCs w:val="24"/>
        </w:rPr>
      </w:pPr>
      <w:r>
        <w:rPr>
          <w:b/>
          <w:sz w:val="24"/>
          <w:szCs w:val="24"/>
        </w:rPr>
        <w:t>R</w:t>
      </w:r>
      <w:r>
        <w:rPr>
          <w:sz w:val="24"/>
          <w:szCs w:val="24"/>
        </w:rPr>
        <w:t>ate of flow (fast or slow)</w:t>
      </w:r>
    </w:p>
    <w:p w14:paraId="400B75CB" w14:textId="77777777" w:rsidR="004E3826" w:rsidRDefault="004E3826" w:rsidP="004E3826">
      <w:pPr>
        <w:rPr>
          <w:sz w:val="24"/>
          <w:szCs w:val="24"/>
        </w:rPr>
      </w:pPr>
    </w:p>
    <w:p w14:paraId="12B2BAC0" w14:textId="77777777" w:rsidR="004E3826" w:rsidRDefault="009E7106" w:rsidP="004E3826">
      <w:pPr>
        <w:rPr>
          <w:sz w:val="24"/>
          <w:szCs w:val="24"/>
        </w:rPr>
      </w:pPr>
      <w:r>
        <w:pict w14:anchorId="6B9F2EAB">
          <v:rect id="_x0000_i1035" style="width:0;height:1.5pt" o:hralign="center" o:hrstd="t" o:hr="t" fillcolor="#a0a0a0" stroked="f"/>
        </w:pict>
      </w:r>
    </w:p>
    <w:p w14:paraId="6DB30E98" w14:textId="77777777" w:rsidR="004E3826" w:rsidRDefault="004E3826" w:rsidP="004E3826">
      <w:pPr>
        <w:rPr>
          <w:sz w:val="24"/>
          <w:szCs w:val="24"/>
        </w:rPr>
      </w:pPr>
    </w:p>
    <w:p w14:paraId="0943DBED" w14:textId="77777777" w:rsidR="004E3826" w:rsidRDefault="009E7106" w:rsidP="004E3826">
      <w:pPr>
        <w:rPr>
          <w:sz w:val="24"/>
          <w:szCs w:val="24"/>
        </w:rPr>
      </w:pPr>
      <w:r>
        <w:pict w14:anchorId="54CE3D26">
          <v:rect id="_x0000_i1036" style="width:0;height:1.5pt" o:hralign="center" o:hrstd="t" o:hr="t" fillcolor="#a0a0a0" stroked="f"/>
        </w:pict>
      </w:r>
    </w:p>
    <w:p w14:paraId="0B58CC92" w14:textId="77777777" w:rsidR="004E3826" w:rsidRDefault="004E3826" w:rsidP="004E3826">
      <w:pPr>
        <w:rPr>
          <w:sz w:val="24"/>
          <w:szCs w:val="24"/>
        </w:rPr>
      </w:pPr>
    </w:p>
    <w:p w14:paraId="68ACBCBA" w14:textId="77777777" w:rsidR="004E3826" w:rsidRDefault="004E3826" w:rsidP="004E3826">
      <w:pPr>
        <w:rPr>
          <w:sz w:val="24"/>
          <w:szCs w:val="24"/>
        </w:rPr>
      </w:pPr>
      <w:r>
        <w:rPr>
          <w:b/>
          <w:sz w:val="24"/>
          <w:szCs w:val="24"/>
        </w:rPr>
        <w:t>T</w:t>
      </w:r>
      <w:r>
        <w:rPr>
          <w:sz w:val="24"/>
          <w:szCs w:val="24"/>
        </w:rPr>
        <w:t>op surface of the water (bubbles, algae)</w:t>
      </w:r>
    </w:p>
    <w:p w14:paraId="45D1148B" w14:textId="77777777" w:rsidR="004E3826" w:rsidRDefault="004E3826" w:rsidP="004E3826">
      <w:pPr>
        <w:rPr>
          <w:sz w:val="24"/>
          <w:szCs w:val="24"/>
        </w:rPr>
      </w:pPr>
    </w:p>
    <w:p w14:paraId="010E04B2" w14:textId="77777777" w:rsidR="004E3826" w:rsidRDefault="009E7106" w:rsidP="004E3826">
      <w:pPr>
        <w:rPr>
          <w:sz w:val="24"/>
          <w:szCs w:val="24"/>
        </w:rPr>
      </w:pPr>
      <w:r>
        <w:pict w14:anchorId="070CAB5B">
          <v:rect id="_x0000_i1037" style="width:0;height:1.5pt" o:hralign="center" o:hrstd="t" o:hr="t" fillcolor="#a0a0a0" stroked="f"/>
        </w:pict>
      </w:r>
    </w:p>
    <w:p w14:paraId="11D6DF3B" w14:textId="77777777" w:rsidR="004E3826" w:rsidRDefault="004E3826" w:rsidP="004E3826">
      <w:pPr>
        <w:rPr>
          <w:sz w:val="24"/>
          <w:szCs w:val="24"/>
        </w:rPr>
      </w:pPr>
    </w:p>
    <w:p w14:paraId="7B3EA79C" w14:textId="77777777" w:rsidR="004E3826" w:rsidRDefault="009E7106" w:rsidP="004E3826">
      <w:pPr>
        <w:rPr>
          <w:sz w:val="24"/>
          <w:szCs w:val="24"/>
        </w:rPr>
      </w:pPr>
      <w:r>
        <w:pict w14:anchorId="0C167FA7">
          <v:rect id="_x0000_i1038" style="width:0;height:1.5pt" o:hralign="center" o:hrstd="t" o:hr="t" fillcolor="#a0a0a0" stroked="f"/>
        </w:pict>
      </w:r>
    </w:p>
    <w:p w14:paraId="2DB0F476" w14:textId="77777777" w:rsidR="004E3826" w:rsidRDefault="004E3826" w:rsidP="004E3826">
      <w:pPr>
        <w:rPr>
          <w:sz w:val="24"/>
          <w:szCs w:val="24"/>
        </w:rPr>
      </w:pPr>
    </w:p>
    <w:p w14:paraId="789F1A92" w14:textId="77777777" w:rsidR="004E3826" w:rsidRDefault="004E3826" w:rsidP="004E3826">
      <w:pPr>
        <w:rPr>
          <w:sz w:val="24"/>
          <w:szCs w:val="24"/>
        </w:rPr>
      </w:pPr>
      <w:r>
        <w:br w:type="page"/>
      </w:r>
    </w:p>
    <w:p w14:paraId="0ACB4CBA" w14:textId="77777777" w:rsidR="004E3826" w:rsidRDefault="004E3826" w:rsidP="004E3826">
      <w:pPr>
        <w:rPr>
          <w:sz w:val="24"/>
          <w:szCs w:val="24"/>
        </w:rPr>
      </w:pPr>
      <w:r>
        <w:rPr>
          <w:b/>
          <w:sz w:val="24"/>
          <w:szCs w:val="24"/>
        </w:rPr>
        <w:lastRenderedPageBreak/>
        <w:t>Visual habitat assessment – observational drawing of the stream</w:t>
      </w:r>
    </w:p>
    <w:p w14:paraId="344B2E73" w14:textId="77777777" w:rsidR="004E3826" w:rsidRDefault="004E3826" w:rsidP="004E3826">
      <w:pPr>
        <w:rPr>
          <w:sz w:val="24"/>
          <w:szCs w:val="24"/>
        </w:rPr>
      </w:pPr>
    </w:p>
    <w:p w14:paraId="4341B211" w14:textId="77777777" w:rsidR="004E3826" w:rsidRDefault="004E3826" w:rsidP="004E3826">
      <w:pPr>
        <w:rPr>
          <w:sz w:val="24"/>
          <w:szCs w:val="24"/>
        </w:rPr>
      </w:pPr>
      <w:r>
        <w:rPr>
          <w:sz w:val="24"/>
          <w:szCs w:val="24"/>
        </w:rPr>
        <w:t>Make an observational drawing of the stream. Include and label:</w:t>
      </w:r>
    </w:p>
    <w:p w14:paraId="4A590A2C" w14:textId="77777777" w:rsidR="004E3826" w:rsidRDefault="004E3826" w:rsidP="004E3826">
      <w:pPr>
        <w:widowControl/>
        <w:numPr>
          <w:ilvl w:val="0"/>
          <w:numId w:val="23"/>
        </w:numPr>
        <w:rPr>
          <w:sz w:val="24"/>
          <w:szCs w:val="24"/>
        </w:rPr>
      </w:pPr>
      <w:r>
        <w:rPr>
          <w:sz w:val="24"/>
          <w:szCs w:val="24"/>
        </w:rPr>
        <w:t xml:space="preserve">the photopoint – this should be at the same location, direction and frame each visit </w:t>
      </w:r>
    </w:p>
    <w:p w14:paraId="54E80536" w14:textId="77777777" w:rsidR="004E3826" w:rsidRDefault="004E3826" w:rsidP="004E3826">
      <w:pPr>
        <w:widowControl/>
        <w:numPr>
          <w:ilvl w:val="0"/>
          <w:numId w:val="23"/>
        </w:numPr>
        <w:rPr>
          <w:sz w:val="24"/>
          <w:szCs w:val="24"/>
        </w:rPr>
      </w:pPr>
      <w:r>
        <w:rPr>
          <w:sz w:val="24"/>
          <w:szCs w:val="24"/>
        </w:rPr>
        <w:t>water quality (i.e. clarity) sampling point</w:t>
      </w:r>
    </w:p>
    <w:p w14:paraId="641CD08A" w14:textId="77777777" w:rsidR="004E3826" w:rsidRDefault="004E3826" w:rsidP="004E3826">
      <w:pPr>
        <w:widowControl/>
        <w:numPr>
          <w:ilvl w:val="0"/>
          <w:numId w:val="23"/>
        </w:numPr>
        <w:rPr>
          <w:sz w:val="24"/>
          <w:szCs w:val="24"/>
        </w:rPr>
      </w:pPr>
      <w:r>
        <w:rPr>
          <w:sz w:val="24"/>
          <w:szCs w:val="24"/>
        </w:rPr>
        <w:t xml:space="preserve">a safe entry point, which may change </w:t>
      </w:r>
    </w:p>
    <w:p w14:paraId="40793BDD" w14:textId="77777777" w:rsidR="004E3826" w:rsidRDefault="004E3826" w:rsidP="004E3826">
      <w:pPr>
        <w:widowControl/>
        <w:numPr>
          <w:ilvl w:val="0"/>
          <w:numId w:val="23"/>
        </w:numPr>
        <w:rPr>
          <w:sz w:val="24"/>
          <w:szCs w:val="24"/>
        </w:rPr>
      </w:pPr>
      <w:r>
        <w:rPr>
          <w:sz w:val="24"/>
          <w:szCs w:val="24"/>
        </w:rPr>
        <w:t>riffles – fast, shallow water flows that break the water surface</w:t>
      </w:r>
    </w:p>
    <w:p w14:paraId="05FA5F30" w14:textId="77777777" w:rsidR="004E3826" w:rsidRDefault="004E3826" w:rsidP="004E3826">
      <w:pPr>
        <w:widowControl/>
        <w:numPr>
          <w:ilvl w:val="0"/>
          <w:numId w:val="23"/>
        </w:numPr>
        <w:rPr>
          <w:sz w:val="24"/>
          <w:szCs w:val="24"/>
        </w:rPr>
      </w:pPr>
      <w:r>
        <w:rPr>
          <w:sz w:val="24"/>
          <w:szCs w:val="24"/>
        </w:rPr>
        <w:t>runs – smooth unbroken water flow</w:t>
      </w:r>
    </w:p>
    <w:p w14:paraId="71225601" w14:textId="77777777" w:rsidR="004E3826" w:rsidRDefault="004E3826" w:rsidP="004E3826">
      <w:pPr>
        <w:widowControl/>
        <w:numPr>
          <w:ilvl w:val="0"/>
          <w:numId w:val="23"/>
        </w:numPr>
        <w:rPr>
          <w:sz w:val="24"/>
          <w:szCs w:val="24"/>
        </w:rPr>
      </w:pPr>
      <w:r>
        <w:rPr>
          <w:sz w:val="24"/>
          <w:szCs w:val="24"/>
        </w:rPr>
        <w:t>macroinvertebrate sampling area</w:t>
      </w:r>
    </w:p>
    <w:p w14:paraId="4D4A4C97" w14:textId="77777777" w:rsidR="004E3826" w:rsidRDefault="004E3826" w:rsidP="004E3826">
      <w:pPr>
        <w:widowControl/>
        <w:numPr>
          <w:ilvl w:val="0"/>
          <w:numId w:val="23"/>
        </w:numPr>
        <w:rPr>
          <w:sz w:val="24"/>
          <w:szCs w:val="24"/>
        </w:rPr>
      </w:pPr>
      <w:r>
        <w:rPr>
          <w:sz w:val="24"/>
          <w:szCs w:val="24"/>
        </w:rPr>
        <w:t>stream bed composition area</w:t>
      </w:r>
    </w:p>
    <w:p w14:paraId="366909CF" w14:textId="77777777" w:rsidR="004E3826" w:rsidRDefault="004E3826" w:rsidP="004E3826">
      <w:pPr>
        <w:widowControl/>
        <w:numPr>
          <w:ilvl w:val="0"/>
          <w:numId w:val="23"/>
        </w:numPr>
        <w:rPr>
          <w:sz w:val="24"/>
          <w:szCs w:val="24"/>
        </w:rPr>
      </w:pPr>
      <w:r>
        <w:rPr>
          <w:sz w:val="24"/>
          <w:szCs w:val="24"/>
        </w:rPr>
        <w:t>direction of the water flow.</w:t>
      </w:r>
    </w:p>
    <w:p w14:paraId="76AA1294" w14:textId="77777777" w:rsidR="004E3826" w:rsidRDefault="004E3826" w:rsidP="004E3826">
      <w:pPr>
        <w:widowControl/>
        <w:rPr>
          <w:sz w:val="22"/>
          <w:szCs w:val="22"/>
        </w:rPr>
      </w:pPr>
    </w:p>
    <w:tbl>
      <w:tblPr>
        <w:tblW w:w="96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39"/>
      </w:tblGrid>
      <w:tr w:rsidR="004E3826" w14:paraId="5565DA46" w14:textId="77777777" w:rsidTr="004E3826">
        <w:trPr>
          <w:trHeight w:val="10152"/>
        </w:trPr>
        <w:tc>
          <w:tcPr>
            <w:tcW w:w="9639" w:type="dxa"/>
            <w:shd w:val="clear" w:color="auto" w:fill="auto"/>
            <w:tcMar>
              <w:top w:w="100" w:type="dxa"/>
              <w:left w:w="100" w:type="dxa"/>
              <w:bottom w:w="100" w:type="dxa"/>
              <w:right w:w="100" w:type="dxa"/>
            </w:tcMar>
          </w:tcPr>
          <w:p w14:paraId="7597A36F" w14:textId="77777777" w:rsidR="004E3826" w:rsidRDefault="004E3826" w:rsidP="004E3826">
            <w:pPr>
              <w:pBdr>
                <w:top w:val="nil"/>
                <w:left w:val="nil"/>
                <w:bottom w:val="nil"/>
                <w:right w:val="nil"/>
                <w:between w:val="nil"/>
              </w:pBdr>
              <w:rPr>
                <w:sz w:val="22"/>
                <w:szCs w:val="22"/>
              </w:rPr>
            </w:pPr>
          </w:p>
        </w:tc>
      </w:tr>
    </w:tbl>
    <w:p w14:paraId="3F73A07F" w14:textId="77777777" w:rsidR="004E3826" w:rsidRDefault="004E3826" w:rsidP="004E3826">
      <w:pPr>
        <w:widowControl/>
        <w:rPr>
          <w:sz w:val="22"/>
          <w:szCs w:val="22"/>
        </w:rPr>
        <w:sectPr w:rsidR="004E3826">
          <w:headerReference w:type="default" r:id="rId56"/>
          <w:footerReference w:type="default" r:id="rId57"/>
          <w:pgSz w:w="11907" w:h="16840"/>
          <w:pgMar w:top="1134" w:right="1134" w:bottom="1134" w:left="1134" w:header="567" w:footer="720" w:gutter="0"/>
          <w:pgNumType w:start="1"/>
          <w:cols w:space="720" w:equalWidth="0">
            <w:col w:w="9360"/>
          </w:cols>
        </w:sectPr>
      </w:pPr>
    </w:p>
    <w:p w14:paraId="51E105A5" w14:textId="77777777" w:rsidR="004E3826" w:rsidRDefault="004E3826" w:rsidP="004E3826">
      <w:pPr>
        <w:rPr>
          <w:b/>
          <w:sz w:val="24"/>
          <w:szCs w:val="24"/>
        </w:rPr>
      </w:pPr>
      <w:r>
        <w:rPr>
          <w:b/>
          <w:sz w:val="24"/>
          <w:szCs w:val="24"/>
        </w:rPr>
        <w:lastRenderedPageBreak/>
        <w:t>Habitat assessment level 1 and 2 factors</w:t>
      </w:r>
    </w:p>
    <w:p w14:paraId="40A27F28" w14:textId="77777777" w:rsidR="004E3826" w:rsidRDefault="004E3826" w:rsidP="004E3826">
      <w:pPr>
        <w:widowControl/>
        <w:rPr>
          <w:b/>
          <w:sz w:val="22"/>
          <w:szCs w:val="22"/>
        </w:rPr>
      </w:pPr>
    </w:p>
    <w:p w14:paraId="34F4F0CE" w14:textId="77777777" w:rsidR="004E3826" w:rsidRDefault="004E3826" w:rsidP="004E3826">
      <w:pPr>
        <w:rPr>
          <w:rFonts w:ascii="Times New Roman" w:eastAsia="Times New Roman" w:hAnsi="Times New Roman" w:cs="Times New Roman"/>
        </w:rPr>
      </w:pPr>
    </w:p>
    <w:tbl>
      <w:tblPr>
        <w:tblW w:w="14552" w:type="dxa"/>
        <w:tblLayout w:type="fixed"/>
        <w:tblLook w:val="0400" w:firstRow="0" w:lastRow="0" w:firstColumn="0" w:lastColumn="0" w:noHBand="0" w:noVBand="1"/>
      </w:tblPr>
      <w:tblGrid>
        <w:gridCol w:w="2425"/>
        <w:gridCol w:w="2426"/>
        <w:gridCol w:w="2425"/>
        <w:gridCol w:w="2425"/>
        <w:gridCol w:w="2425"/>
        <w:gridCol w:w="1213"/>
        <w:gridCol w:w="1213"/>
      </w:tblGrid>
      <w:tr w:rsidR="004E3826" w14:paraId="71DBBAE1" w14:textId="77777777" w:rsidTr="002E5D25">
        <w:trPr>
          <w:trHeight w:val="420"/>
        </w:trPr>
        <w:tc>
          <w:tcPr>
            <w:tcW w:w="14552" w:type="dxa"/>
            <w:gridSpan w:val="7"/>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33C6EF6B" w14:textId="77777777" w:rsidR="004E3826" w:rsidRDefault="004E3826" w:rsidP="004E3826">
            <w:pPr>
              <w:jc w:val="center"/>
              <w:rPr>
                <w:rFonts w:ascii="Times New Roman" w:eastAsia="Times New Roman" w:hAnsi="Times New Roman" w:cs="Times New Roman"/>
                <w:b/>
              </w:rPr>
            </w:pPr>
            <w:r>
              <w:rPr>
                <w:b/>
                <w:color w:val="000000"/>
                <w:sz w:val="22"/>
                <w:szCs w:val="22"/>
              </w:rPr>
              <w:t>Level 1 factors – in the stream</w:t>
            </w:r>
          </w:p>
        </w:tc>
      </w:tr>
      <w:tr w:rsidR="004E3826" w14:paraId="543058A2" w14:textId="77777777" w:rsidTr="002E5D25">
        <w:tc>
          <w:tcPr>
            <w:tcW w:w="2426"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59D2FDE" w14:textId="77777777" w:rsidR="004E3826" w:rsidRDefault="004E3826" w:rsidP="004E3826"/>
          <w:p w14:paraId="4A42214D" w14:textId="77777777" w:rsidR="004E3826" w:rsidRDefault="004E3826" w:rsidP="004E3826">
            <w:pPr>
              <w:rPr>
                <w:b/>
              </w:rPr>
            </w:pPr>
            <w:r>
              <w:rPr>
                <w:b/>
              </w:rPr>
              <w:t>Habitat factors</w:t>
            </w:r>
          </w:p>
        </w:tc>
        <w:tc>
          <w:tcPr>
            <w:tcW w:w="12126"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047604" w14:textId="77777777" w:rsidR="004E3826" w:rsidRDefault="004E3826" w:rsidP="004E3826">
            <w:pPr>
              <w:jc w:val="center"/>
              <w:rPr>
                <w:b/>
              </w:rPr>
            </w:pPr>
            <w:r>
              <w:rPr>
                <w:b/>
              </w:rPr>
              <w:t>Score</w:t>
            </w:r>
          </w:p>
        </w:tc>
      </w:tr>
      <w:tr w:rsidR="004E3826" w14:paraId="1923AB69" w14:textId="77777777" w:rsidTr="002E5D25">
        <w:tc>
          <w:tcPr>
            <w:tcW w:w="2426"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5DC52F3E" w14:textId="77777777" w:rsidR="004E3826" w:rsidRDefault="004E3826" w:rsidP="004E3826">
            <w:pPr>
              <w:pBdr>
                <w:top w:val="nil"/>
                <w:left w:val="nil"/>
                <w:bottom w:val="nil"/>
                <w:right w:val="nil"/>
                <w:between w:val="nil"/>
              </w:pBdr>
              <w:spacing w:line="276" w:lineRule="auto"/>
              <w:rPr>
                <w:b/>
              </w:rPr>
            </w:pPr>
          </w:p>
        </w:tc>
        <w:tc>
          <w:tcPr>
            <w:tcW w:w="2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B2490B" w14:textId="77777777" w:rsidR="004E3826" w:rsidRDefault="004E3826" w:rsidP="004E3826">
            <w:pPr>
              <w:jc w:val="center"/>
              <w:rPr>
                <w:b/>
              </w:rPr>
            </w:pPr>
            <w:r>
              <w:rPr>
                <w:b/>
              </w:rPr>
              <w:t>Excellent</w:t>
            </w:r>
          </w:p>
          <w:p w14:paraId="02A91DF1" w14:textId="77777777" w:rsidR="004E3826" w:rsidRDefault="004E3826" w:rsidP="004E3826">
            <w:pPr>
              <w:jc w:val="center"/>
              <w:rPr>
                <w:b/>
              </w:rPr>
            </w:pPr>
            <w:r>
              <w:rPr>
                <w:b/>
              </w:rPr>
              <w:t>8/7</w:t>
            </w:r>
          </w:p>
        </w:tc>
        <w:tc>
          <w:tcPr>
            <w:tcW w:w="2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EE4C3E" w14:textId="77777777" w:rsidR="004E3826" w:rsidRDefault="004E3826" w:rsidP="004E3826">
            <w:pPr>
              <w:jc w:val="center"/>
              <w:rPr>
                <w:b/>
              </w:rPr>
            </w:pPr>
            <w:r>
              <w:rPr>
                <w:b/>
              </w:rPr>
              <w:t>Good</w:t>
            </w:r>
          </w:p>
          <w:p w14:paraId="4CEFA803" w14:textId="77777777" w:rsidR="004E3826" w:rsidRDefault="004E3826" w:rsidP="004E3826">
            <w:pPr>
              <w:jc w:val="center"/>
              <w:rPr>
                <w:b/>
              </w:rPr>
            </w:pPr>
            <w:r>
              <w:rPr>
                <w:b/>
              </w:rPr>
              <w:t>6/5</w:t>
            </w:r>
          </w:p>
        </w:tc>
        <w:tc>
          <w:tcPr>
            <w:tcW w:w="2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0D627E" w14:textId="77777777" w:rsidR="004E3826" w:rsidRDefault="004E3826" w:rsidP="004E3826">
            <w:pPr>
              <w:jc w:val="center"/>
              <w:rPr>
                <w:b/>
              </w:rPr>
            </w:pPr>
            <w:r>
              <w:rPr>
                <w:b/>
              </w:rPr>
              <w:t>Fair</w:t>
            </w:r>
          </w:p>
          <w:p w14:paraId="198848BA" w14:textId="77777777" w:rsidR="004E3826" w:rsidRDefault="004E3826" w:rsidP="004E3826">
            <w:pPr>
              <w:jc w:val="center"/>
              <w:rPr>
                <w:b/>
              </w:rPr>
            </w:pPr>
            <w:r>
              <w:rPr>
                <w:b/>
              </w:rPr>
              <w:t>4/3</w:t>
            </w:r>
          </w:p>
        </w:tc>
        <w:tc>
          <w:tcPr>
            <w:tcW w:w="2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5ACFF4" w14:textId="77777777" w:rsidR="004E3826" w:rsidRDefault="004E3826" w:rsidP="004E3826">
            <w:pPr>
              <w:jc w:val="center"/>
              <w:rPr>
                <w:b/>
              </w:rPr>
            </w:pPr>
            <w:r>
              <w:rPr>
                <w:b/>
              </w:rPr>
              <w:t>Poor</w:t>
            </w:r>
          </w:p>
          <w:p w14:paraId="62E888F3" w14:textId="77777777" w:rsidR="004E3826" w:rsidRDefault="004E3826" w:rsidP="004E3826">
            <w:pPr>
              <w:jc w:val="center"/>
              <w:rPr>
                <w:b/>
              </w:rPr>
            </w:pPr>
            <w:r>
              <w:rPr>
                <w:b/>
              </w:rPr>
              <w:t>2/1/0</w:t>
            </w:r>
          </w:p>
        </w:tc>
        <w:tc>
          <w:tcPr>
            <w:tcW w:w="242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DAACCB" w14:textId="77777777" w:rsidR="004E3826" w:rsidRDefault="004E3826" w:rsidP="004E3826">
            <w:pPr>
              <w:jc w:val="center"/>
              <w:rPr>
                <w:b/>
              </w:rPr>
            </w:pPr>
            <w:r>
              <w:rPr>
                <w:b/>
              </w:rPr>
              <w:t>Score</w:t>
            </w:r>
          </w:p>
        </w:tc>
      </w:tr>
      <w:tr w:rsidR="004E3826" w14:paraId="5E918BEE" w14:textId="77777777" w:rsidTr="002E5D25">
        <w:tc>
          <w:tcPr>
            <w:tcW w:w="2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738F73" w14:textId="77777777" w:rsidR="004E3826" w:rsidRDefault="004E3826" w:rsidP="004E3826">
            <w:r>
              <w:t>Cover in the stream</w:t>
            </w:r>
          </w:p>
        </w:tc>
        <w:tc>
          <w:tcPr>
            <w:tcW w:w="2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52DA03" w14:textId="77777777" w:rsidR="004E3826" w:rsidRDefault="004E3826" w:rsidP="004E3826">
            <w:r>
              <w:t xml:space="preserve">Lots of different types of cover, including snags and logs under the water, undercut banks, cobbles and rocks of different sizes. Lots of plants overhanging and in the stream. </w:t>
            </w:r>
          </w:p>
        </w:tc>
        <w:tc>
          <w:tcPr>
            <w:tcW w:w="2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827784" w14:textId="77777777" w:rsidR="004E3826" w:rsidRDefault="004E3826" w:rsidP="004E3826">
            <w:r>
              <w:t xml:space="preserve">Up to half of the stream has cover of snags, logs, cobbles or rocks. Some plants overhanging and in the stream. </w:t>
            </w:r>
          </w:p>
          <w:p w14:paraId="6D2FAEEF" w14:textId="77777777" w:rsidR="004E3826" w:rsidRDefault="004E3826" w:rsidP="004E3826"/>
        </w:tc>
        <w:tc>
          <w:tcPr>
            <w:tcW w:w="2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56F890" w14:textId="77777777" w:rsidR="004E3826" w:rsidRDefault="004E3826" w:rsidP="004E3826">
            <w:r>
              <w:t xml:space="preserve">Less than a third of the stream has cover from snags, logs, cobbles or rocks. Not a lot of plants overhanging and in the stream. </w:t>
            </w:r>
          </w:p>
          <w:p w14:paraId="788AA252" w14:textId="77777777" w:rsidR="004E3826" w:rsidRDefault="004E3826" w:rsidP="004E3826"/>
        </w:tc>
        <w:tc>
          <w:tcPr>
            <w:tcW w:w="2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822736" w14:textId="77777777" w:rsidR="004E3826" w:rsidRDefault="004E3826" w:rsidP="004E3826">
            <w:r>
              <w:t xml:space="preserve">There is very </w:t>
            </w:r>
            <w:proofErr w:type="gramStart"/>
            <w:r>
              <w:t>little</w:t>
            </w:r>
            <w:proofErr w:type="gramEnd"/>
            <w:r>
              <w:t xml:space="preserve"> or no cover provided in the stream and no plants overhanging or in the stream. The stream may have been cleared or altered by humans. </w:t>
            </w:r>
          </w:p>
          <w:p w14:paraId="1127338A" w14:textId="77777777" w:rsidR="004E3826" w:rsidRDefault="004E3826" w:rsidP="004E3826"/>
        </w:tc>
        <w:tc>
          <w:tcPr>
            <w:tcW w:w="242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F0DE6C" w14:textId="77777777" w:rsidR="004E3826" w:rsidRDefault="004E3826" w:rsidP="004E3826"/>
        </w:tc>
      </w:tr>
      <w:tr w:rsidR="004E3826" w14:paraId="1B4D4100" w14:textId="77777777" w:rsidTr="002E5D25">
        <w:tc>
          <w:tcPr>
            <w:tcW w:w="2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B21A3B" w14:textId="77777777" w:rsidR="004E3826" w:rsidRDefault="004E3826" w:rsidP="004E3826">
            <w:r>
              <w:t>The flowing water</w:t>
            </w:r>
          </w:p>
        </w:tc>
        <w:tc>
          <w:tcPr>
            <w:tcW w:w="2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A50B13" w14:textId="77777777" w:rsidR="004E3826" w:rsidRDefault="004E3826" w:rsidP="004E3826">
            <w:r>
              <w:t xml:space="preserve">Stream has lots of different sized pools and riffles (water running over rocks, cobbles etc.) of different widths and depths. Stream has both bends and straight parts. </w:t>
            </w:r>
          </w:p>
        </w:tc>
        <w:tc>
          <w:tcPr>
            <w:tcW w:w="2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A68FE0" w14:textId="77777777" w:rsidR="004E3826" w:rsidRDefault="004E3826" w:rsidP="004E3826">
            <w:r>
              <w:t xml:space="preserve">Good variety of riffles, pools, bends and straight runs in the stream. The riffles and pools are of different widths and depths. </w:t>
            </w:r>
          </w:p>
          <w:p w14:paraId="01EA5228" w14:textId="77777777" w:rsidR="004E3826" w:rsidRDefault="004E3826" w:rsidP="004E3826"/>
        </w:tc>
        <w:tc>
          <w:tcPr>
            <w:tcW w:w="2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5E6A7A" w14:textId="77777777" w:rsidR="004E3826" w:rsidRDefault="004E3826" w:rsidP="004E3826">
            <w:r>
              <w:t xml:space="preserve">A few riffles and pools with some differences in depth of the stream. </w:t>
            </w:r>
          </w:p>
          <w:p w14:paraId="622788A9" w14:textId="77777777" w:rsidR="004E3826" w:rsidRDefault="004E3826" w:rsidP="004E3826"/>
        </w:tc>
        <w:tc>
          <w:tcPr>
            <w:tcW w:w="2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B2B109" w14:textId="77777777" w:rsidR="004E3826" w:rsidRDefault="004E3826" w:rsidP="004E3826">
            <w:r>
              <w:t>The stream has very little variety with not much differences in stream depth.</w:t>
            </w:r>
          </w:p>
          <w:p w14:paraId="5F3E607D" w14:textId="77777777" w:rsidR="004E3826" w:rsidRDefault="004E3826" w:rsidP="004E3826"/>
        </w:tc>
        <w:tc>
          <w:tcPr>
            <w:tcW w:w="242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087A6B" w14:textId="77777777" w:rsidR="004E3826" w:rsidRDefault="004E3826" w:rsidP="004E3826"/>
        </w:tc>
      </w:tr>
      <w:tr w:rsidR="004E3826" w14:paraId="33C4859E" w14:textId="77777777" w:rsidTr="002E5D25">
        <w:tc>
          <w:tcPr>
            <w:tcW w:w="2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C366A7" w14:textId="77777777" w:rsidR="004E3826" w:rsidRDefault="004E3826" w:rsidP="004E3826">
            <w:r>
              <w:t>The stream bottom</w:t>
            </w:r>
          </w:p>
        </w:tc>
        <w:tc>
          <w:tcPr>
            <w:tcW w:w="2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4603B6" w14:textId="77777777" w:rsidR="004E3826" w:rsidRDefault="004E3826" w:rsidP="004E3826">
            <w:r>
              <w:t xml:space="preserve">The gravel, cobbles and rocks on the bottom of the stream are up to 1⁄4 covered with fine sediments. </w:t>
            </w:r>
          </w:p>
          <w:p w14:paraId="35093E73" w14:textId="77777777" w:rsidR="004E3826" w:rsidRDefault="004E3826" w:rsidP="004E3826"/>
        </w:tc>
        <w:tc>
          <w:tcPr>
            <w:tcW w:w="2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AD99BE" w14:textId="77777777" w:rsidR="004E3826" w:rsidRDefault="004E3826" w:rsidP="004E3826">
            <w:r>
              <w:t>The gravel, cobbles and rocks on the bottom of the stream are between 1⁄4 and</w:t>
            </w:r>
          </w:p>
          <w:p w14:paraId="24EFF14E" w14:textId="77777777" w:rsidR="004E3826" w:rsidRDefault="004E3826" w:rsidP="004E3826">
            <w:r>
              <w:t xml:space="preserve">1⁄2 covered with fine sediments. </w:t>
            </w:r>
          </w:p>
        </w:tc>
        <w:tc>
          <w:tcPr>
            <w:tcW w:w="2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090AAA" w14:textId="77777777" w:rsidR="004E3826" w:rsidRDefault="004E3826" w:rsidP="004E3826">
            <w:r>
              <w:t xml:space="preserve">The gravel, cobbles and rocks on the bottom of the stream are between 1⁄2 and 3⁄4 covered with fine sediments. </w:t>
            </w:r>
          </w:p>
        </w:tc>
        <w:tc>
          <w:tcPr>
            <w:tcW w:w="2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EAE09F" w14:textId="77777777" w:rsidR="004E3826" w:rsidRDefault="004E3826" w:rsidP="004E3826">
            <w:r>
              <w:t xml:space="preserve">The gravel, cobbles and rocks on the bottom of the stream are more than 3⁄4 covered with fine sediments. </w:t>
            </w:r>
          </w:p>
        </w:tc>
        <w:tc>
          <w:tcPr>
            <w:tcW w:w="242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B7E478" w14:textId="77777777" w:rsidR="004E3826" w:rsidRDefault="004E3826" w:rsidP="004E3826">
            <w:pPr>
              <w:rPr>
                <w:rFonts w:ascii="Times New Roman" w:eastAsia="Times New Roman" w:hAnsi="Times New Roman" w:cs="Times New Roman"/>
              </w:rPr>
            </w:pPr>
          </w:p>
        </w:tc>
      </w:tr>
      <w:tr w:rsidR="004E3826" w14:paraId="2F6281D9" w14:textId="77777777" w:rsidTr="002E5D25">
        <w:trPr>
          <w:trHeight w:val="420"/>
        </w:trPr>
        <w:tc>
          <w:tcPr>
            <w:tcW w:w="14551" w:type="dxa"/>
            <w:gridSpan w:val="7"/>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tcPr>
          <w:p w14:paraId="59ABD04A" w14:textId="77777777" w:rsidR="004E3826" w:rsidRDefault="004E3826" w:rsidP="004E3826">
            <w:pPr>
              <w:jc w:val="center"/>
              <w:rPr>
                <w:rFonts w:ascii="Times New Roman" w:eastAsia="Times New Roman" w:hAnsi="Times New Roman" w:cs="Times New Roman"/>
                <w:b/>
              </w:rPr>
            </w:pPr>
            <w:r>
              <w:rPr>
                <w:b/>
                <w:color w:val="000000"/>
                <w:sz w:val="22"/>
                <w:szCs w:val="22"/>
              </w:rPr>
              <w:lastRenderedPageBreak/>
              <w:t xml:space="preserve">Level 2 factors – on the banks </w:t>
            </w:r>
          </w:p>
        </w:tc>
      </w:tr>
      <w:tr w:rsidR="004E3826" w14:paraId="20967345" w14:textId="77777777" w:rsidTr="002E5D25">
        <w:tc>
          <w:tcPr>
            <w:tcW w:w="2424"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11C28F0" w14:textId="77777777" w:rsidR="004E3826" w:rsidRDefault="004E3826" w:rsidP="004E3826">
            <w:pPr>
              <w:rPr>
                <w:b/>
              </w:rPr>
            </w:pPr>
          </w:p>
          <w:p w14:paraId="605B677C" w14:textId="77777777" w:rsidR="004E3826" w:rsidRDefault="004E3826" w:rsidP="004E3826">
            <w:pPr>
              <w:rPr>
                <w:b/>
              </w:rPr>
            </w:pPr>
            <w:r>
              <w:rPr>
                <w:b/>
              </w:rPr>
              <w:t>Habitat factors</w:t>
            </w:r>
          </w:p>
        </w:tc>
        <w:tc>
          <w:tcPr>
            <w:tcW w:w="12127" w:type="dxa"/>
            <w:gridSpan w:val="6"/>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9DFA42" w14:textId="77777777" w:rsidR="004E3826" w:rsidRDefault="004E3826" w:rsidP="004E3826">
            <w:pPr>
              <w:jc w:val="center"/>
              <w:rPr>
                <w:b/>
              </w:rPr>
            </w:pPr>
            <w:r>
              <w:rPr>
                <w:b/>
              </w:rPr>
              <w:t>Score</w:t>
            </w:r>
          </w:p>
        </w:tc>
      </w:tr>
      <w:tr w:rsidR="004E3826" w14:paraId="50E9CC53" w14:textId="77777777" w:rsidTr="002E5D25">
        <w:tc>
          <w:tcPr>
            <w:tcW w:w="2424"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46D0E7DF" w14:textId="77777777" w:rsidR="004E3826" w:rsidRDefault="004E3826" w:rsidP="004E3826">
            <w:pPr>
              <w:pBdr>
                <w:top w:val="nil"/>
                <w:left w:val="nil"/>
                <w:bottom w:val="nil"/>
                <w:right w:val="nil"/>
                <w:between w:val="nil"/>
              </w:pBdr>
              <w:spacing w:line="276" w:lineRule="auto"/>
              <w:rPr>
                <w:b/>
              </w:rPr>
            </w:pPr>
          </w:p>
        </w:tc>
        <w:tc>
          <w:tcPr>
            <w:tcW w:w="2426"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14:paraId="575C2CA1" w14:textId="77777777" w:rsidR="004E3826" w:rsidRDefault="004E3826" w:rsidP="004E3826">
            <w:pPr>
              <w:jc w:val="center"/>
              <w:rPr>
                <w:b/>
              </w:rPr>
            </w:pPr>
            <w:r>
              <w:rPr>
                <w:b/>
              </w:rPr>
              <w:t>Excellent</w:t>
            </w:r>
          </w:p>
          <w:p w14:paraId="0628F56F" w14:textId="77777777" w:rsidR="004E3826" w:rsidRDefault="004E3826" w:rsidP="004E3826">
            <w:pPr>
              <w:jc w:val="center"/>
              <w:rPr>
                <w:b/>
              </w:rPr>
            </w:pPr>
            <w:r>
              <w:rPr>
                <w:b/>
              </w:rPr>
              <w:t>4</w:t>
            </w:r>
          </w:p>
        </w:tc>
        <w:tc>
          <w:tcPr>
            <w:tcW w:w="2425"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14:paraId="6C5C47BD" w14:textId="77777777" w:rsidR="004E3826" w:rsidRDefault="004E3826" w:rsidP="004E3826">
            <w:pPr>
              <w:jc w:val="center"/>
              <w:rPr>
                <w:b/>
              </w:rPr>
            </w:pPr>
            <w:r>
              <w:rPr>
                <w:b/>
              </w:rPr>
              <w:t>Good</w:t>
            </w:r>
          </w:p>
          <w:p w14:paraId="2B390224" w14:textId="77777777" w:rsidR="004E3826" w:rsidRDefault="004E3826" w:rsidP="004E3826">
            <w:pPr>
              <w:jc w:val="center"/>
              <w:rPr>
                <w:b/>
              </w:rPr>
            </w:pPr>
            <w:r>
              <w:rPr>
                <w:b/>
              </w:rPr>
              <w:t>3</w:t>
            </w:r>
          </w:p>
        </w:tc>
        <w:tc>
          <w:tcPr>
            <w:tcW w:w="2425"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14:paraId="4513E8E2" w14:textId="77777777" w:rsidR="004E3826" w:rsidRDefault="004E3826" w:rsidP="004E3826">
            <w:pPr>
              <w:jc w:val="center"/>
              <w:rPr>
                <w:b/>
              </w:rPr>
            </w:pPr>
            <w:r>
              <w:rPr>
                <w:b/>
              </w:rPr>
              <w:t>Fair</w:t>
            </w:r>
          </w:p>
          <w:p w14:paraId="27D9FCB8" w14:textId="77777777" w:rsidR="004E3826" w:rsidRDefault="004E3826" w:rsidP="004E3826">
            <w:pPr>
              <w:jc w:val="center"/>
              <w:rPr>
                <w:b/>
              </w:rPr>
            </w:pPr>
            <w:r>
              <w:rPr>
                <w:b/>
              </w:rPr>
              <w:t>2</w:t>
            </w:r>
          </w:p>
        </w:tc>
        <w:tc>
          <w:tcPr>
            <w:tcW w:w="2425"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14:paraId="70C0F7C8" w14:textId="77777777" w:rsidR="004E3826" w:rsidRDefault="004E3826" w:rsidP="004E3826">
            <w:pPr>
              <w:jc w:val="center"/>
              <w:rPr>
                <w:b/>
              </w:rPr>
            </w:pPr>
            <w:r>
              <w:rPr>
                <w:b/>
              </w:rPr>
              <w:t>Poor</w:t>
            </w:r>
          </w:p>
          <w:p w14:paraId="35EEA4CD" w14:textId="77777777" w:rsidR="004E3826" w:rsidRDefault="004E3826" w:rsidP="004E3826">
            <w:pPr>
              <w:jc w:val="center"/>
              <w:rPr>
                <w:b/>
              </w:rPr>
            </w:pPr>
            <w:r>
              <w:rPr>
                <w:b/>
              </w:rPr>
              <w:t>1</w:t>
            </w:r>
          </w:p>
        </w:tc>
        <w:tc>
          <w:tcPr>
            <w:tcW w:w="242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350ABE" w14:textId="77777777" w:rsidR="004E3826" w:rsidRDefault="004E3826" w:rsidP="004E3826">
            <w:pPr>
              <w:jc w:val="center"/>
              <w:rPr>
                <w:b/>
              </w:rPr>
            </w:pPr>
            <w:r>
              <w:rPr>
                <w:b/>
              </w:rPr>
              <w:t>Score</w:t>
            </w:r>
          </w:p>
        </w:tc>
      </w:tr>
      <w:tr w:rsidR="004E3826" w14:paraId="1F4B9ACA" w14:textId="77777777" w:rsidTr="002E5D25">
        <w:trPr>
          <w:trHeight w:val="130"/>
        </w:trPr>
        <w:tc>
          <w:tcPr>
            <w:tcW w:w="2424"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345079EC" w14:textId="77777777" w:rsidR="004E3826" w:rsidRDefault="004E3826" w:rsidP="004E3826">
            <w:pPr>
              <w:pBdr>
                <w:top w:val="nil"/>
                <w:left w:val="nil"/>
                <w:bottom w:val="nil"/>
                <w:right w:val="nil"/>
                <w:between w:val="nil"/>
              </w:pBdr>
              <w:spacing w:line="276" w:lineRule="auto"/>
              <w:rPr>
                <w:b/>
              </w:rPr>
            </w:pPr>
          </w:p>
        </w:tc>
        <w:tc>
          <w:tcPr>
            <w:tcW w:w="2426" w:type="dxa"/>
            <w:vMerge/>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14:paraId="0E62308C" w14:textId="77777777" w:rsidR="004E3826" w:rsidRDefault="004E3826" w:rsidP="004E3826">
            <w:pPr>
              <w:pBdr>
                <w:top w:val="nil"/>
                <w:left w:val="nil"/>
                <w:bottom w:val="nil"/>
                <w:right w:val="nil"/>
                <w:between w:val="nil"/>
              </w:pBdr>
              <w:spacing w:line="276" w:lineRule="auto"/>
              <w:rPr>
                <w:b/>
              </w:rPr>
            </w:pPr>
          </w:p>
        </w:tc>
        <w:tc>
          <w:tcPr>
            <w:tcW w:w="2425" w:type="dxa"/>
            <w:vMerge/>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14:paraId="67ED2E38" w14:textId="77777777" w:rsidR="004E3826" w:rsidRDefault="004E3826" w:rsidP="004E3826">
            <w:pPr>
              <w:pBdr>
                <w:top w:val="nil"/>
                <w:left w:val="nil"/>
                <w:bottom w:val="nil"/>
                <w:right w:val="nil"/>
                <w:between w:val="nil"/>
              </w:pBdr>
              <w:spacing w:line="276" w:lineRule="auto"/>
              <w:rPr>
                <w:b/>
              </w:rPr>
            </w:pPr>
          </w:p>
        </w:tc>
        <w:tc>
          <w:tcPr>
            <w:tcW w:w="2425" w:type="dxa"/>
            <w:vMerge/>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14:paraId="1112FF80" w14:textId="77777777" w:rsidR="004E3826" w:rsidRDefault="004E3826" w:rsidP="004E3826">
            <w:pPr>
              <w:pBdr>
                <w:top w:val="nil"/>
                <w:left w:val="nil"/>
                <w:bottom w:val="nil"/>
                <w:right w:val="nil"/>
                <w:between w:val="nil"/>
              </w:pBdr>
              <w:spacing w:line="276" w:lineRule="auto"/>
              <w:rPr>
                <w:b/>
              </w:rPr>
            </w:pPr>
          </w:p>
        </w:tc>
        <w:tc>
          <w:tcPr>
            <w:tcW w:w="2425" w:type="dxa"/>
            <w:vMerge/>
            <w:tcBorders>
              <w:top w:val="single" w:sz="8" w:space="0" w:color="000000"/>
              <w:left w:val="single" w:sz="8" w:space="0" w:color="000000"/>
              <w:right w:val="single" w:sz="8" w:space="0" w:color="000000"/>
            </w:tcBorders>
            <w:tcMar>
              <w:top w:w="100" w:type="dxa"/>
              <w:left w:w="100" w:type="dxa"/>
              <w:bottom w:w="100" w:type="dxa"/>
              <w:right w:w="100" w:type="dxa"/>
            </w:tcMar>
            <w:vAlign w:val="center"/>
          </w:tcPr>
          <w:p w14:paraId="20E08D38" w14:textId="77777777" w:rsidR="004E3826" w:rsidRDefault="004E3826" w:rsidP="004E3826">
            <w:pPr>
              <w:pBdr>
                <w:top w:val="nil"/>
                <w:left w:val="nil"/>
                <w:bottom w:val="nil"/>
                <w:right w:val="nil"/>
                <w:between w:val="nil"/>
              </w:pBdr>
              <w:spacing w:line="276" w:lineRule="auto"/>
              <w:rPr>
                <w:b/>
              </w:rPr>
            </w:pPr>
          </w:p>
        </w:tc>
        <w:tc>
          <w:tcPr>
            <w:tcW w:w="12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966E44" w14:textId="77777777" w:rsidR="004E3826" w:rsidRDefault="004E3826" w:rsidP="004E3826">
            <w:pPr>
              <w:jc w:val="center"/>
              <w:rPr>
                <w:b/>
              </w:rPr>
            </w:pPr>
            <w:r>
              <w:rPr>
                <w:b/>
              </w:rPr>
              <w:t>Left</w:t>
            </w:r>
          </w:p>
        </w:tc>
        <w:tc>
          <w:tcPr>
            <w:tcW w:w="1213" w:type="dxa"/>
            <w:tcBorders>
              <w:top w:val="single" w:sz="8" w:space="0" w:color="000000"/>
              <w:left w:val="single" w:sz="8" w:space="0" w:color="000000"/>
              <w:bottom w:val="single" w:sz="8" w:space="0" w:color="000000"/>
              <w:right w:val="single" w:sz="8" w:space="0" w:color="000000"/>
            </w:tcBorders>
          </w:tcPr>
          <w:p w14:paraId="63110722" w14:textId="77777777" w:rsidR="004E3826" w:rsidRDefault="004E3826" w:rsidP="004E3826">
            <w:pPr>
              <w:jc w:val="center"/>
              <w:rPr>
                <w:b/>
              </w:rPr>
            </w:pPr>
            <w:r>
              <w:rPr>
                <w:b/>
              </w:rPr>
              <w:t>Right</w:t>
            </w:r>
          </w:p>
        </w:tc>
      </w:tr>
      <w:tr w:rsidR="004E3826" w14:paraId="611E0AC9" w14:textId="77777777" w:rsidTr="002E5D25">
        <w:tc>
          <w:tcPr>
            <w:tcW w:w="2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7DFF64" w14:textId="77777777" w:rsidR="004E3826" w:rsidRDefault="004E3826" w:rsidP="004E3826">
            <w:r>
              <w:t>Protection of the banks</w:t>
            </w:r>
          </w:p>
        </w:tc>
        <w:tc>
          <w:tcPr>
            <w:tcW w:w="2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BB6829" w14:textId="77777777" w:rsidR="004E3826" w:rsidRDefault="004E3826" w:rsidP="004E3826">
            <w:pPr>
              <w:widowControl/>
              <w:pBdr>
                <w:top w:val="nil"/>
                <w:left w:val="nil"/>
                <w:bottom w:val="nil"/>
                <w:right w:val="nil"/>
                <w:between w:val="nil"/>
              </w:pBdr>
              <w:rPr>
                <w:color w:val="000000"/>
                <w:sz w:val="24"/>
                <w:szCs w:val="24"/>
              </w:rPr>
            </w:pPr>
            <w:r>
              <w:rPr>
                <w:color w:val="000000"/>
              </w:rPr>
              <w:t xml:space="preserve">More than 90% of the banks are covered with many different types of plants. </w:t>
            </w:r>
          </w:p>
        </w:tc>
        <w:tc>
          <w:tcPr>
            <w:tcW w:w="2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97B5A5" w14:textId="77777777" w:rsidR="004E3826" w:rsidRDefault="004E3826" w:rsidP="004E3826">
            <w:pPr>
              <w:widowControl/>
              <w:pBdr>
                <w:top w:val="nil"/>
                <w:left w:val="nil"/>
                <w:bottom w:val="nil"/>
                <w:right w:val="nil"/>
                <w:between w:val="nil"/>
              </w:pBdr>
              <w:rPr>
                <w:color w:val="000000"/>
                <w:sz w:val="24"/>
                <w:szCs w:val="24"/>
              </w:rPr>
            </w:pPr>
            <w:r>
              <w:rPr>
                <w:color w:val="000000"/>
              </w:rPr>
              <w:t xml:space="preserve">Between 70–90% of the banks are covered with different types of plants. </w:t>
            </w:r>
          </w:p>
        </w:tc>
        <w:tc>
          <w:tcPr>
            <w:tcW w:w="2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208975" w14:textId="77777777" w:rsidR="004E3826" w:rsidRDefault="004E3826" w:rsidP="004E3826">
            <w:pPr>
              <w:widowControl/>
              <w:pBdr>
                <w:top w:val="nil"/>
                <w:left w:val="nil"/>
                <w:bottom w:val="nil"/>
                <w:right w:val="nil"/>
                <w:between w:val="nil"/>
              </w:pBdr>
              <w:rPr>
                <w:color w:val="000000"/>
                <w:sz w:val="24"/>
                <w:szCs w:val="24"/>
              </w:rPr>
            </w:pPr>
            <w:r>
              <w:rPr>
                <w:color w:val="000000"/>
              </w:rPr>
              <w:t xml:space="preserve">Between 50–70% of the banks are covered with only a few types of plants. </w:t>
            </w:r>
          </w:p>
        </w:tc>
        <w:tc>
          <w:tcPr>
            <w:tcW w:w="2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461391" w14:textId="77777777" w:rsidR="004E3826" w:rsidRDefault="004E3826" w:rsidP="004E3826">
            <w:pPr>
              <w:widowControl/>
              <w:pBdr>
                <w:top w:val="nil"/>
                <w:left w:val="nil"/>
                <w:bottom w:val="nil"/>
                <w:right w:val="nil"/>
                <w:between w:val="nil"/>
              </w:pBdr>
              <w:rPr>
                <w:color w:val="000000"/>
                <w:sz w:val="24"/>
                <w:szCs w:val="24"/>
              </w:rPr>
            </w:pPr>
            <w:r>
              <w:rPr>
                <w:color w:val="000000"/>
              </w:rPr>
              <w:t xml:space="preserve">Less than 50% of the banks are covered with plants. </w:t>
            </w:r>
          </w:p>
        </w:tc>
        <w:tc>
          <w:tcPr>
            <w:tcW w:w="12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694EC9" w14:textId="77777777" w:rsidR="004E3826" w:rsidRDefault="004E3826" w:rsidP="004E3826"/>
        </w:tc>
        <w:tc>
          <w:tcPr>
            <w:tcW w:w="1213" w:type="dxa"/>
            <w:tcBorders>
              <w:top w:val="single" w:sz="8" w:space="0" w:color="000000"/>
              <w:left w:val="single" w:sz="8" w:space="0" w:color="000000"/>
              <w:bottom w:val="single" w:sz="8" w:space="0" w:color="000000"/>
              <w:right w:val="single" w:sz="8" w:space="0" w:color="000000"/>
            </w:tcBorders>
          </w:tcPr>
          <w:p w14:paraId="560035D5" w14:textId="77777777" w:rsidR="004E3826" w:rsidRDefault="004E3826" w:rsidP="004E3826"/>
        </w:tc>
      </w:tr>
      <w:tr w:rsidR="004E3826" w14:paraId="4257352E" w14:textId="77777777" w:rsidTr="002E5D25">
        <w:tc>
          <w:tcPr>
            <w:tcW w:w="2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90BC20" w14:textId="77777777" w:rsidR="004E3826" w:rsidRDefault="004E3826" w:rsidP="004E3826">
            <w:r>
              <w:t>How stable the banks of the stream are</w:t>
            </w:r>
          </w:p>
        </w:tc>
        <w:tc>
          <w:tcPr>
            <w:tcW w:w="2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8E022C" w14:textId="77777777" w:rsidR="004E3826" w:rsidRDefault="004E3826" w:rsidP="004E3826">
            <w:pPr>
              <w:widowControl/>
              <w:pBdr>
                <w:top w:val="nil"/>
                <w:left w:val="nil"/>
                <w:bottom w:val="nil"/>
                <w:right w:val="nil"/>
                <w:between w:val="nil"/>
              </w:pBdr>
              <w:rPr>
                <w:color w:val="000000"/>
                <w:sz w:val="24"/>
                <w:szCs w:val="24"/>
              </w:rPr>
            </w:pPr>
            <w:r>
              <w:rPr>
                <w:color w:val="000000"/>
              </w:rPr>
              <w:t xml:space="preserve">The stream bank is stable with little or no erosion seen. </w:t>
            </w:r>
          </w:p>
        </w:tc>
        <w:tc>
          <w:tcPr>
            <w:tcW w:w="2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F63710" w14:textId="77777777" w:rsidR="004E3826" w:rsidRDefault="004E3826" w:rsidP="004E3826">
            <w:pPr>
              <w:widowControl/>
              <w:pBdr>
                <w:top w:val="nil"/>
                <w:left w:val="nil"/>
                <w:bottom w:val="nil"/>
                <w:right w:val="nil"/>
                <w:between w:val="nil"/>
              </w:pBdr>
              <w:rPr>
                <w:color w:val="000000"/>
                <w:sz w:val="24"/>
                <w:szCs w:val="24"/>
              </w:rPr>
            </w:pPr>
            <w:r>
              <w:rPr>
                <w:color w:val="000000"/>
              </w:rPr>
              <w:t xml:space="preserve">Stream bank appears stable, some evidence of past erosion that may now have new plants growing. </w:t>
            </w:r>
          </w:p>
        </w:tc>
        <w:tc>
          <w:tcPr>
            <w:tcW w:w="2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AB3BED" w14:textId="77777777" w:rsidR="004E3826" w:rsidRDefault="004E3826" w:rsidP="004E3826">
            <w:pPr>
              <w:widowControl/>
              <w:pBdr>
                <w:top w:val="nil"/>
                <w:left w:val="nil"/>
                <w:bottom w:val="nil"/>
                <w:right w:val="nil"/>
                <w:between w:val="nil"/>
              </w:pBdr>
              <w:rPr>
                <w:color w:val="000000"/>
                <w:sz w:val="24"/>
                <w:szCs w:val="24"/>
              </w:rPr>
            </w:pPr>
            <w:r>
              <w:rPr>
                <w:color w:val="000000"/>
              </w:rPr>
              <w:t xml:space="preserve">Stream bank unstable and examples of erosion easily seen. </w:t>
            </w:r>
          </w:p>
          <w:p w14:paraId="0526C825" w14:textId="77777777" w:rsidR="004E3826" w:rsidRDefault="004E3826" w:rsidP="004E3826"/>
        </w:tc>
        <w:tc>
          <w:tcPr>
            <w:tcW w:w="2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D8ED23" w14:textId="77777777" w:rsidR="004E3826" w:rsidRDefault="004E3826" w:rsidP="004E3826">
            <w:pPr>
              <w:widowControl/>
              <w:pBdr>
                <w:top w:val="nil"/>
                <w:left w:val="nil"/>
                <w:bottom w:val="nil"/>
                <w:right w:val="nil"/>
                <w:between w:val="nil"/>
              </w:pBdr>
              <w:rPr>
                <w:color w:val="000000"/>
                <w:sz w:val="24"/>
                <w:szCs w:val="24"/>
              </w:rPr>
            </w:pPr>
            <w:r>
              <w:rPr>
                <w:color w:val="000000"/>
              </w:rPr>
              <w:t xml:space="preserve">Unstable stream bank that may crumble when walked on. </w:t>
            </w:r>
          </w:p>
          <w:p w14:paraId="0C0E2C50" w14:textId="77777777" w:rsidR="004E3826" w:rsidRDefault="004E3826" w:rsidP="004E3826"/>
        </w:tc>
        <w:tc>
          <w:tcPr>
            <w:tcW w:w="12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C6AF50" w14:textId="77777777" w:rsidR="004E3826" w:rsidRDefault="004E3826" w:rsidP="004E3826"/>
        </w:tc>
        <w:tc>
          <w:tcPr>
            <w:tcW w:w="1213" w:type="dxa"/>
            <w:tcBorders>
              <w:top w:val="single" w:sz="8" w:space="0" w:color="000000"/>
              <w:left w:val="single" w:sz="8" w:space="0" w:color="000000"/>
              <w:bottom w:val="single" w:sz="8" w:space="0" w:color="000000"/>
              <w:right w:val="single" w:sz="8" w:space="0" w:color="000000"/>
            </w:tcBorders>
          </w:tcPr>
          <w:p w14:paraId="5F405705" w14:textId="77777777" w:rsidR="004E3826" w:rsidRDefault="004E3826" w:rsidP="004E3826"/>
        </w:tc>
      </w:tr>
      <w:tr w:rsidR="004E3826" w14:paraId="7E31622E" w14:textId="77777777" w:rsidTr="002E5D25">
        <w:tc>
          <w:tcPr>
            <w:tcW w:w="24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A001CD" w14:textId="77777777" w:rsidR="004E3826" w:rsidRDefault="004E3826" w:rsidP="004E3826">
            <w:r>
              <w:t>Plants present on the stream banks</w:t>
            </w:r>
          </w:p>
        </w:tc>
        <w:tc>
          <w:tcPr>
            <w:tcW w:w="24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71D203" w14:textId="77777777" w:rsidR="004E3826" w:rsidRDefault="004E3826" w:rsidP="004E3826">
            <w:pPr>
              <w:widowControl/>
              <w:pBdr>
                <w:top w:val="nil"/>
                <w:left w:val="nil"/>
                <w:bottom w:val="nil"/>
                <w:right w:val="nil"/>
                <w:between w:val="nil"/>
              </w:pBdr>
              <w:rPr>
                <w:color w:val="000000"/>
                <w:sz w:val="24"/>
                <w:szCs w:val="24"/>
              </w:rPr>
            </w:pPr>
            <w:r>
              <w:rPr>
                <w:color w:val="000000"/>
              </w:rPr>
              <w:t xml:space="preserve">Many different types of plants grow in an area at least 20 m wide back from the stream. </w:t>
            </w:r>
          </w:p>
        </w:tc>
        <w:tc>
          <w:tcPr>
            <w:tcW w:w="2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92B44E" w14:textId="77777777" w:rsidR="004E3826" w:rsidRDefault="004E3826" w:rsidP="004E3826">
            <w:pPr>
              <w:widowControl/>
              <w:pBdr>
                <w:top w:val="nil"/>
                <w:left w:val="nil"/>
                <w:bottom w:val="nil"/>
                <w:right w:val="nil"/>
                <w:between w:val="nil"/>
              </w:pBdr>
              <w:rPr>
                <w:color w:val="000000"/>
                <w:sz w:val="24"/>
                <w:szCs w:val="24"/>
              </w:rPr>
            </w:pPr>
            <w:r>
              <w:rPr>
                <w:color w:val="000000"/>
              </w:rPr>
              <w:t xml:space="preserve">Plants cover between 10–20 m back from the stream. Some signs of human disturbance. </w:t>
            </w:r>
          </w:p>
        </w:tc>
        <w:tc>
          <w:tcPr>
            <w:tcW w:w="2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1BC770" w14:textId="77777777" w:rsidR="004E3826" w:rsidRDefault="004E3826" w:rsidP="004E3826">
            <w:pPr>
              <w:widowControl/>
              <w:pBdr>
                <w:top w:val="nil"/>
                <w:left w:val="nil"/>
                <w:bottom w:val="nil"/>
                <w:right w:val="nil"/>
                <w:between w:val="nil"/>
              </w:pBdr>
              <w:rPr>
                <w:color w:val="000000"/>
                <w:sz w:val="24"/>
                <w:szCs w:val="24"/>
              </w:rPr>
            </w:pPr>
            <w:r>
              <w:rPr>
                <w:color w:val="000000"/>
              </w:rPr>
              <w:t xml:space="preserve">Plants cover only 5–10 m back from the stream. Signs of a lot of human disturbance of the vegetation. </w:t>
            </w:r>
          </w:p>
        </w:tc>
        <w:tc>
          <w:tcPr>
            <w:tcW w:w="2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BEE8E2" w14:textId="77777777" w:rsidR="004E3826" w:rsidRDefault="004E3826" w:rsidP="004E3826">
            <w:pPr>
              <w:widowControl/>
              <w:pBdr>
                <w:top w:val="nil"/>
                <w:left w:val="nil"/>
                <w:bottom w:val="nil"/>
                <w:right w:val="nil"/>
                <w:between w:val="nil"/>
              </w:pBdr>
              <w:rPr>
                <w:color w:val="000000"/>
                <w:sz w:val="24"/>
                <w:szCs w:val="24"/>
              </w:rPr>
            </w:pPr>
            <w:r>
              <w:rPr>
                <w:color w:val="000000"/>
              </w:rPr>
              <w:t xml:space="preserve">Plants cover less than 5 m back from the stream. </w:t>
            </w:r>
          </w:p>
          <w:p w14:paraId="19F8EDBC" w14:textId="77777777" w:rsidR="004E3826" w:rsidRDefault="004E3826" w:rsidP="004E3826"/>
        </w:tc>
        <w:tc>
          <w:tcPr>
            <w:tcW w:w="12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C511A5" w14:textId="77777777" w:rsidR="004E3826" w:rsidRDefault="004E3826" w:rsidP="004E3826">
            <w:pPr>
              <w:rPr>
                <w:rFonts w:ascii="Times New Roman" w:eastAsia="Times New Roman" w:hAnsi="Times New Roman" w:cs="Times New Roman"/>
              </w:rPr>
            </w:pPr>
          </w:p>
        </w:tc>
        <w:tc>
          <w:tcPr>
            <w:tcW w:w="1213" w:type="dxa"/>
            <w:tcBorders>
              <w:top w:val="single" w:sz="8" w:space="0" w:color="000000"/>
              <w:left w:val="single" w:sz="8" w:space="0" w:color="000000"/>
              <w:bottom w:val="single" w:sz="8" w:space="0" w:color="000000"/>
              <w:right w:val="single" w:sz="8" w:space="0" w:color="000000"/>
            </w:tcBorders>
          </w:tcPr>
          <w:p w14:paraId="0C42EAAB" w14:textId="77777777" w:rsidR="004E3826" w:rsidRDefault="004E3826" w:rsidP="004E3826">
            <w:pPr>
              <w:rPr>
                <w:rFonts w:ascii="Times New Roman" w:eastAsia="Times New Roman" w:hAnsi="Times New Roman" w:cs="Times New Roman"/>
              </w:rPr>
            </w:pPr>
          </w:p>
        </w:tc>
      </w:tr>
    </w:tbl>
    <w:p w14:paraId="47908A87" w14:textId="77777777" w:rsidR="004E3826" w:rsidRDefault="004E3826" w:rsidP="004E3826">
      <w:pPr>
        <w:ind w:left="5760" w:hanging="5760"/>
      </w:pPr>
    </w:p>
    <w:tbl>
      <w:tblPr>
        <w:tblStyle w:val="TableGrid"/>
        <w:tblW w:w="14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8291"/>
      </w:tblGrid>
      <w:tr w:rsidR="002E5D25" w14:paraId="66FD613D" w14:textId="77777777" w:rsidTr="002E5D25">
        <w:trPr>
          <w:trHeight w:val="326"/>
        </w:trPr>
        <w:tc>
          <w:tcPr>
            <w:tcW w:w="5807" w:type="dxa"/>
          </w:tcPr>
          <w:p w14:paraId="53C7E22B" w14:textId="6901CC4D" w:rsidR="002E5D25" w:rsidRDefault="002E5D25" w:rsidP="002E5D25">
            <w:r w:rsidRPr="002E5D25">
              <w:t>Add up the total scores for each of the factors</w:t>
            </w:r>
            <w:r>
              <w:t>.</w:t>
            </w:r>
          </w:p>
        </w:tc>
        <w:tc>
          <w:tcPr>
            <w:tcW w:w="8291" w:type="dxa"/>
          </w:tcPr>
          <w:p w14:paraId="363C7F03" w14:textId="253D0D65" w:rsidR="002E5D25" w:rsidRDefault="002E5D25" w:rsidP="002E5D25">
            <w:r w:rsidRPr="002E5D25">
              <w:t>Use the range below to assess the stream habitat rating of your site</w:t>
            </w:r>
            <w:r>
              <w:t>.</w:t>
            </w:r>
          </w:p>
        </w:tc>
      </w:tr>
      <w:tr w:rsidR="002E5D25" w14:paraId="3B1AC571" w14:textId="77777777" w:rsidTr="002E5D25">
        <w:trPr>
          <w:trHeight w:val="371"/>
        </w:trPr>
        <w:tc>
          <w:tcPr>
            <w:tcW w:w="5807" w:type="dxa"/>
          </w:tcPr>
          <w:p w14:paraId="21883C0D" w14:textId="3266D062" w:rsidR="002E5D25" w:rsidRDefault="002E5D25" w:rsidP="002E5D25">
            <w:r>
              <w:rPr>
                <w:noProof/>
              </w:rPr>
              <w:drawing>
                <wp:inline distT="0" distB="0" distL="0" distR="0" wp14:anchorId="2D551818" wp14:editId="348A180D">
                  <wp:extent cx="3437255" cy="827405"/>
                  <wp:effectExtent l="0" t="0" r="0" b="0"/>
                  <wp:docPr id="5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8"/>
                          <a:srcRect/>
                          <a:stretch>
                            <a:fillRect/>
                          </a:stretch>
                        </pic:blipFill>
                        <pic:spPr>
                          <a:xfrm>
                            <a:off x="0" y="0"/>
                            <a:ext cx="3437255" cy="827405"/>
                          </a:xfrm>
                          <a:prstGeom prst="rect">
                            <a:avLst/>
                          </a:prstGeom>
                          <a:ln/>
                        </pic:spPr>
                      </pic:pic>
                    </a:graphicData>
                  </a:graphic>
                </wp:inline>
              </w:drawing>
            </w:r>
          </w:p>
        </w:tc>
        <w:tc>
          <w:tcPr>
            <w:tcW w:w="8291" w:type="dxa"/>
          </w:tcPr>
          <w:p w14:paraId="02747EDE" w14:textId="1357B81F" w:rsidR="002E5D25" w:rsidRDefault="002E5D25" w:rsidP="002E5D25">
            <w:r>
              <w:rPr>
                <w:noProof/>
              </w:rPr>
              <w:drawing>
                <wp:inline distT="0" distB="0" distL="0" distR="0" wp14:anchorId="273F395B" wp14:editId="3F882576">
                  <wp:extent cx="2266796" cy="1076567"/>
                  <wp:effectExtent l="0" t="0" r="0" b="0"/>
                  <wp:docPr id="5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9"/>
                          <a:srcRect/>
                          <a:stretch>
                            <a:fillRect/>
                          </a:stretch>
                        </pic:blipFill>
                        <pic:spPr>
                          <a:xfrm>
                            <a:off x="0" y="0"/>
                            <a:ext cx="2266796" cy="1076567"/>
                          </a:xfrm>
                          <a:prstGeom prst="rect">
                            <a:avLst/>
                          </a:prstGeom>
                          <a:ln/>
                        </pic:spPr>
                      </pic:pic>
                    </a:graphicData>
                  </a:graphic>
                </wp:inline>
              </w:drawing>
            </w:r>
          </w:p>
        </w:tc>
      </w:tr>
    </w:tbl>
    <w:p w14:paraId="7B053798" w14:textId="1232AEA5" w:rsidR="002E5D25" w:rsidRDefault="002E5D25" w:rsidP="002E5D25"/>
    <w:p w14:paraId="43C37326" w14:textId="28E730E1" w:rsidR="00FA42C3" w:rsidRDefault="004E3826" w:rsidP="002E5D25">
      <w:pPr>
        <w:ind w:left="5760" w:hanging="5760"/>
      </w:pPr>
      <w:r>
        <w:rPr>
          <w:b/>
        </w:rPr>
        <w:t>Our stream rating is _______________</w:t>
      </w:r>
      <w:bookmarkStart w:id="6" w:name="_GoBack"/>
      <w:bookmarkEnd w:id="6"/>
    </w:p>
    <w:sectPr w:rsidR="00FA42C3" w:rsidSect="004E3826">
      <w:headerReference w:type="default" r:id="rId60"/>
      <w:footerReference w:type="default" r:id="rId61"/>
      <w:pgSz w:w="16840" w:h="11907" w:orient="landscape"/>
      <w:pgMar w:top="1134" w:right="1134" w:bottom="1134" w:left="1134" w:header="567" w:footer="720" w:gutter="0"/>
      <w:cols w:space="720" w:equalWidth="0">
        <w:col w:w="9360"/>
      </w:cols>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D46E53" w14:textId="77777777" w:rsidR="009E7106" w:rsidRDefault="009E7106" w:rsidP="004E3826">
      <w:r>
        <w:separator/>
      </w:r>
    </w:p>
  </w:endnote>
  <w:endnote w:type="continuationSeparator" w:id="0">
    <w:p w14:paraId="5EAEE228" w14:textId="77777777" w:rsidR="009E7106" w:rsidRDefault="009E7106" w:rsidP="004E3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B37E9" w14:textId="77777777" w:rsidR="004E3826" w:rsidRDefault="004E3826">
    <w:pPr>
      <w:pBdr>
        <w:top w:val="nil"/>
        <w:left w:val="nil"/>
        <w:bottom w:val="nil"/>
        <w:right w:val="nil"/>
        <w:between w:val="nil"/>
      </w:pBdr>
      <w:tabs>
        <w:tab w:val="center" w:pos="4320"/>
        <w:tab w:val="right" w:pos="8640"/>
      </w:tabs>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r>
    <w:r>
      <w:rPr>
        <w:sz w:val="18"/>
        <w:szCs w:val="18"/>
      </w:rPr>
      <w:fldChar w:fldCharType="begin"/>
    </w:r>
    <w:r>
      <w:rPr>
        <w:sz w:val="18"/>
        <w:szCs w:val="18"/>
      </w:rPr>
      <w:instrText>PAGE</w:instrText>
    </w:r>
    <w:r>
      <w:rPr>
        <w:sz w:val="18"/>
        <w:szCs w:val="18"/>
      </w:rPr>
      <w:fldChar w:fldCharType="separate"/>
    </w:r>
    <w:r>
      <w:rPr>
        <w:noProof/>
        <w:sz w:val="18"/>
        <w:szCs w:val="18"/>
      </w:rPr>
      <w:t>1</w:t>
    </w:r>
    <w:r>
      <w:rPr>
        <w:sz w:val="18"/>
        <w:szCs w:val="18"/>
      </w:rPr>
      <w:fldChar w:fldCharType="end"/>
    </w:r>
    <w:r>
      <w:rPr>
        <w:color w:val="3366FF"/>
        <w:sz w:val="18"/>
        <w:szCs w:val="18"/>
      </w:rPr>
      <w:t xml:space="preserve"> </w:t>
    </w:r>
  </w:p>
  <w:p w14:paraId="188CB9CB" w14:textId="77777777" w:rsidR="004E3826" w:rsidRDefault="009E7106">
    <w:pPr>
      <w:pBdr>
        <w:top w:val="nil"/>
        <w:left w:val="nil"/>
        <w:bottom w:val="nil"/>
        <w:right w:val="nil"/>
        <w:between w:val="nil"/>
      </w:pBdr>
      <w:tabs>
        <w:tab w:val="center" w:pos="4320"/>
        <w:tab w:val="right" w:pos="8640"/>
      </w:tabs>
      <w:ind w:right="360"/>
      <w:rPr>
        <w:color w:val="3366FF"/>
        <w:sz w:val="18"/>
        <w:szCs w:val="18"/>
      </w:rPr>
    </w:pPr>
    <w:hyperlink r:id="rId1">
      <w:r w:rsidR="004E3826">
        <w:rPr>
          <w:color w:val="0000FF"/>
          <w:sz w:val="18"/>
          <w:szCs w:val="18"/>
          <w:u w:val="single"/>
        </w:rPr>
        <w:t>www.sciencelearn.org.nz</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97030" w14:textId="77777777" w:rsidR="004E3826" w:rsidRDefault="004E3826">
    <w:pPr>
      <w:pBdr>
        <w:top w:val="nil"/>
        <w:left w:val="nil"/>
        <w:bottom w:val="nil"/>
        <w:right w:val="nil"/>
        <w:between w:val="nil"/>
      </w:pBdr>
      <w:tabs>
        <w:tab w:val="center" w:pos="4320"/>
        <w:tab w:val="right" w:pos="8640"/>
      </w:tabs>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3366FF"/>
        <w:sz w:val="18"/>
        <w:szCs w:val="18"/>
      </w:rPr>
      <w:tab/>
      <w:t xml:space="preserve">    </w:t>
    </w:r>
    <w:r>
      <w:rPr>
        <w:color w:val="3366FF"/>
        <w:sz w:val="18"/>
        <w:szCs w:val="18"/>
      </w:rPr>
      <w:tab/>
    </w:r>
    <w:r>
      <w:rPr>
        <w:color w:val="3366FF"/>
        <w:sz w:val="18"/>
        <w:szCs w:val="18"/>
      </w:rPr>
      <w:tab/>
    </w:r>
    <w:r>
      <w:rPr>
        <w:color w:val="3366FF"/>
        <w:sz w:val="18"/>
        <w:szCs w:val="18"/>
      </w:rPr>
      <w:tab/>
    </w:r>
    <w:r>
      <w:rPr>
        <w:color w:val="3366FF"/>
        <w:sz w:val="18"/>
        <w:szCs w:val="18"/>
      </w:rPr>
      <w:tab/>
    </w:r>
    <w:r>
      <w:rPr>
        <w:color w:val="3366FF"/>
        <w:sz w:val="18"/>
        <w:szCs w:val="18"/>
      </w:rPr>
      <w:tab/>
    </w:r>
    <w:r>
      <w:rPr>
        <w:color w:val="3366FF"/>
        <w:sz w:val="18"/>
        <w:szCs w:val="18"/>
      </w:rPr>
      <w:tab/>
      <w:t xml:space="preserve">          </w:t>
    </w:r>
    <w:r>
      <w:rPr>
        <w:sz w:val="18"/>
        <w:szCs w:val="18"/>
      </w:rPr>
      <w:fldChar w:fldCharType="begin"/>
    </w:r>
    <w:r>
      <w:rPr>
        <w:sz w:val="18"/>
        <w:szCs w:val="18"/>
      </w:rPr>
      <w:instrText>PAGE</w:instrText>
    </w:r>
    <w:r>
      <w:rPr>
        <w:sz w:val="18"/>
        <w:szCs w:val="18"/>
      </w:rPr>
      <w:fldChar w:fldCharType="separate"/>
    </w:r>
    <w:r>
      <w:rPr>
        <w:noProof/>
        <w:sz w:val="18"/>
        <w:szCs w:val="18"/>
      </w:rPr>
      <w:t>14</w:t>
    </w:r>
    <w:r>
      <w:rPr>
        <w:sz w:val="18"/>
        <w:szCs w:val="18"/>
      </w:rPr>
      <w:fldChar w:fldCharType="end"/>
    </w:r>
    <w:r>
      <w:rPr>
        <w:color w:val="3366FF"/>
        <w:sz w:val="18"/>
        <w:szCs w:val="18"/>
      </w:rPr>
      <w:t xml:space="preserve"> </w:t>
    </w:r>
  </w:p>
  <w:p w14:paraId="4471A58D" w14:textId="77777777" w:rsidR="004E3826" w:rsidRDefault="009E7106">
    <w:pPr>
      <w:pBdr>
        <w:top w:val="nil"/>
        <w:left w:val="nil"/>
        <w:bottom w:val="nil"/>
        <w:right w:val="nil"/>
        <w:between w:val="nil"/>
      </w:pBdr>
      <w:tabs>
        <w:tab w:val="center" w:pos="4320"/>
        <w:tab w:val="right" w:pos="8640"/>
      </w:tabs>
      <w:ind w:right="360"/>
      <w:rPr>
        <w:color w:val="3366FF"/>
        <w:sz w:val="18"/>
        <w:szCs w:val="18"/>
      </w:rPr>
    </w:pPr>
    <w:hyperlink r:id="rId1">
      <w:r w:rsidR="004E3826">
        <w:rPr>
          <w:color w:val="0000FF"/>
          <w:sz w:val="18"/>
          <w:szCs w:val="18"/>
          <w:u w:val="single"/>
        </w:rPr>
        <w:t>www.sciencelearn.org.nz</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2D10DA" w14:textId="77777777" w:rsidR="009E7106" w:rsidRDefault="009E7106" w:rsidP="004E3826">
      <w:r>
        <w:separator/>
      </w:r>
    </w:p>
  </w:footnote>
  <w:footnote w:type="continuationSeparator" w:id="0">
    <w:p w14:paraId="4011B3C6" w14:textId="77777777" w:rsidR="009E7106" w:rsidRDefault="009E7106" w:rsidP="004E38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303EF" w14:textId="77777777" w:rsidR="004E3826" w:rsidRDefault="004E3826">
    <w:pPr>
      <w:pBdr>
        <w:top w:val="nil"/>
        <w:left w:val="nil"/>
        <w:bottom w:val="nil"/>
        <w:right w:val="nil"/>
        <w:between w:val="nil"/>
      </w:pBdr>
      <w:spacing w:line="276" w:lineRule="auto"/>
      <w:rPr>
        <w:color w:val="000000"/>
      </w:rPr>
    </w:pPr>
  </w:p>
  <w:tbl>
    <w:tblPr>
      <w:tblW w:w="9634" w:type="dxa"/>
      <w:tblInd w:w="5" w:type="dxa"/>
      <w:tblLayout w:type="fixed"/>
      <w:tblLook w:val="0400" w:firstRow="0" w:lastRow="0" w:firstColumn="0" w:lastColumn="0" w:noHBand="0" w:noVBand="1"/>
    </w:tblPr>
    <w:tblGrid>
      <w:gridCol w:w="1980"/>
      <w:gridCol w:w="7654"/>
    </w:tblGrid>
    <w:tr w:rsidR="004E3826" w14:paraId="4D4CEA50" w14:textId="77777777">
      <w:tc>
        <w:tcPr>
          <w:tcW w:w="1980" w:type="dxa"/>
          <w:shd w:val="clear" w:color="auto" w:fill="auto"/>
        </w:tcPr>
        <w:p w14:paraId="77DABE5D" w14:textId="77777777" w:rsidR="004E3826" w:rsidRDefault="004E3826">
          <w:pPr>
            <w:pBdr>
              <w:top w:val="nil"/>
              <w:left w:val="nil"/>
              <w:bottom w:val="nil"/>
              <w:right w:val="nil"/>
              <w:between w:val="nil"/>
            </w:pBdr>
            <w:tabs>
              <w:tab w:val="center" w:pos="4513"/>
              <w:tab w:val="right" w:pos="9026"/>
            </w:tabs>
            <w:rPr>
              <w:color w:val="3366FF"/>
            </w:rPr>
          </w:pPr>
          <w:r>
            <w:rPr>
              <w:noProof/>
            </w:rPr>
            <w:drawing>
              <wp:anchor distT="0" distB="0" distL="114300" distR="114300" simplePos="0" relativeHeight="251657216" behindDoc="0" locked="0" layoutInCell="1" hidden="0" allowOverlap="1" wp14:anchorId="1252018C" wp14:editId="6F12099C">
                <wp:simplePos x="0" y="0"/>
                <wp:positionH relativeFrom="column">
                  <wp:posOffset>-139689</wp:posOffset>
                </wp:positionH>
                <wp:positionV relativeFrom="paragraph">
                  <wp:posOffset>-194717</wp:posOffset>
                </wp:positionV>
                <wp:extent cx="1296035" cy="554990"/>
                <wp:effectExtent l="0" t="0" r="0" b="0"/>
                <wp:wrapNone/>
                <wp:docPr id="39" name="image12.jpg" descr="SciLearn URL RGB cropped"/>
                <wp:cNvGraphicFramePr/>
                <a:graphic xmlns:a="http://schemas.openxmlformats.org/drawingml/2006/main">
                  <a:graphicData uri="http://schemas.openxmlformats.org/drawingml/2006/picture">
                    <pic:pic xmlns:pic="http://schemas.openxmlformats.org/drawingml/2006/picture">
                      <pic:nvPicPr>
                        <pic:cNvPr id="0" name="image12.jpg" descr="SciLearn URL RGB cropped"/>
                        <pic:cNvPicPr preferRelativeResize="0"/>
                      </pic:nvPicPr>
                      <pic:blipFill>
                        <a:blip r:embed="rId1"/>
                        <a:srcRect/>
                        <a:stretch>
                          <a:fillRect/>
                        </a:stretch>
                      </pic:blipFill>
                      <pic:spPr>
                        <a:xfrm>
                          <a:off x="0" y="0"/>
                          <a:ext cx="1296035" cy="554990"/>
                        </a:xfrm>
                        <a:prstGeom prst="rect">
                          <a:avLst/>
                        </a:prstGeom>
                        <a:ln/>
                      </pic:spPr>
                    </pic:pic>
                  </a:graphicData>
                </a:graphic>
              </wp:anchor>
            </w:drawing>
          </w:r>
        </w:p>
      </w:tc>
      <w:tc>
        <w:tcPr>
          <w:tcW w:w="7654" w:type="dxa"/>
          <w:shd w:val="clear" w:color="auto" w:fill="auto"/>
          <w:vAlign w:val="center"/>
        </w:tcPr>
        <w:p w14:paraId="1DC5EE1F" w14:textId="77777777" w:rsidR="004E3826" w:rsidRDefault="004E3826">
          <w:pPr>
            <w:rPr>
              <w:color w:val="3366FF"/>
            </w:rPr>
          </w:pPr>
          <w:r>
            <w:rPr>
              <w:color w:val="3366FF"/>
            </w:rPr>
            <w:t>Activity: Monitoring stream health</w:t>
          </w:r>
        </w:p>
      </w:tc>
    </w:tr>
  </w:tbl>
  <w:p w14:paraId="1AC5CABE" w14:textId="77777777" w:rsidR="004E3826" w:rsidRDefault="004E3826">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796E4" w14:textId="77777777" w:rsidR="004E3826" w:rsidRDefault="004E3826">
    <w:pPr>
      <w:pBdr>
        <w:top w:val="nil"/>
        <w:left w:val="nil"/>
        <w:bottom w:val="nil"/>
        <w:right w:val="nil"/>
        <w:between w:val="nil"/>
      </w:pBdr>
      <w:spacing w:line="276" w:lineRule="auto"/>
      <w:rPr>
        <w:color w:val="000000"/>
      </w:rPr>
    </w:pPr>
  </w:p>
  <w:tbl>
    <w:tblPr>
      <w:tblW w:w="9634" w:type="dxa"/>
      <w:tblInd w:w="5" w:type="dxa"/>
      <w:tblLayout w:type="fixed"/>
      <w:tblLook w:val="0400" w:firstRow="0" w:lastRow="0" w:firstColumn="0" w:lastColumn="0" w:noHBand="0" w:noVBand="1"/>
    </w:tblPr>
    <w:tblGrid>
      <w:gridCol w:w="1980"/>
      <w:gridCol w:w="7654"/>
    </w:tblGrid>
    <w:tr w:rsidR="004E3826" w14:paraId="7DF3E8F9" w14:textId="77777777">
      <w:tc>
        <w:tcPr>
          <w:tcW w:w="1980" w:type="dxa"/>
          <w:shd w:val="clear" w:color="auto" w:fill="auto"/>
        </w:tcPr>
        <w:p w14:paraId="18346DFD" w14:textId="77777777" w:rsidR="004E3826" w:rsidRDefault="004E3826">
          <w:pPr>
            <w:pBdr>
              <w:top w:val="nil"/>
              <w:left w:val="nil"/>
              <w:bottom w:val="nil"/>
              <w:right w:val="nil"/>
              <w:between w:val="nil"/>
            </w:pBdr>
            <w:tabs>
              <w:tab w:val="center" w:pos="4513"/>
              <w:tab w:val="right" w:pos="9026"/>
            </w:tabs>
            <w:rPr>
              <w:color w:val="3366FF"/>
            </w:rPr>
          </w:pPr>
          <w:r>
            <w:rPr>
              <w:noProof/>
            </w:rPr>
            <w:drawing>
              <wp:anchor distT="0" distB="0" distL="114300" distR="114300" simplePos="0" relativeHeight="251658240" behindDoc="0" locked="0" layoutInCell="1" hidden="0" allowOverlap="1" wp14:anchorId="3F0B86A0" wp14:editId="38387D9E">
                <wp:simplePos x="0" y="0"/>
                <wp:positionH relativeFrom="column">
                  <wp:posOffset>-139689</wp:posOffset>
                </wp:positionH>
                <wp:positionV relativeFrom="paragraph">
                  <wp:posOffset>-194717</wp:posOffset>
                </wp:positionV>
                <wp:extent cx="1296035" cy="554990"/>
                <wp:effectExtent l="0" t="0" r="0" b="0"/>
                <wp:wrapNone/>
                <wp:docPr id="34" name="image12.jpg" descr="SciLearn URL RGB cropped"/>
                <wp:cNvGraphicFramePr/>
                <a:graphic xmlns:a="http://schemas.openxmlformats.org/drawingml/2006/main">
                  <a:graphicData uri="http://schemas.openxmlformats.org/drawingml/2006/picture">
                    <pic:pic xmlns:pic="http://schemas.openxmlformats.org/drawingml/2006/picture">
                      <pic:nvPicPr>
                        <pic:cNvPr id="0" name="image12.jpg" descr="SciLearn URL RGB cropped"/>
                        <pic:cNvPicPr preferRelativeResize="0"/>
                      </pic:nvPicPr>
                      <pic:blipFill>
                        <a:blip r:embed="rId1"/>
                        <a:srcRect/>
                        <a:stretch>
                          <a:fillRect/>
                        </a:stretch>
                      </pic:blipFill>
                      <pic:spPr>
                        <a:xfrm>
                          <a:off x="0" y="0"/>
                          <a:ext cx="1296035" cy="554990"/>
                        </a:xfrm>
                        <a:prstGeom prst="rect">
                          <a:avLst/>
                        </a:prstGeom>
                        <a:ln/>
                      </pic:spPr>
                    </pic:pic>
                  </a:graphicData>
                </a:graphic>
              </wp:anchor>
            </w:drawing>
          </w:r>
        </w:p>
      </w:tc>
      <w:tc>
        <w:tcPr>
          <w:tcW w:w="7654" w:type="dxa"/>
          <w:shd w:val="clear" w:color="auto" w:fill="auto"/>
          <w:vAlign w:val="center"/>
        </w:tcPr>
        <w:p w14:paraId="2E6C4F7D" w14:textId="77777777" w:rsidR="004E3826" w:rsidRDefault="004E3826">
          <w:pPr>
            <w:rPr>
              <w:color w:val="3366FF"/>
            </w:rPr>
          </w:pPr>
          <w:r>
            <w:rPr>
              <w:color w:val="3366FF"/>
            </w:rPr>
            <w:t>Activity: Monitoring stream health</w:t>
          </w:r>
        </w:p>
        <w:p w14:paraId="0C323A51" w14:textId="77777777" w:rsidR="004E3826" w:rsidRDefault="004E3826">
          <w:pPr>
            <w:rPr>
              <w:color w:val="3366FF"/>
            </w:rPr>
          </w:pPr>
        </w:p>
      </w:tc>
    </w:tr>
  </w:tbl>
  <w:p w14:paraId="113D9777" w14:textId="77777777" w:rsidR="004E3826" w:rsidRDefault="004E3826">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42B50"/>
    <w:multiLevelType w:val="multilevel"/>
    <w:tmpl w:val="9634B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EC6E2E"/>
    <w:multiLevelType w:val="multilevel"/>
    <w:tmpl w:val="64A6C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B16C58"/>
    <w:multiLevelType w:val="multilevel"/>
    <w:tmpl w:val="9862500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 w15:restartNumberingAfterBreak="0">
    <w:nsid w:val="0E1F5BF3"/>
    <w:multiLevelType w:val="multilevel"/>
    <w:tmpl w:val="A42C998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137C4128"/>
    <w:multiLevelType w:val="multilevel"/>
    <w:tmpl w:val="953CAEA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20063A6B"/>
    <w:multiLevelType w:val="multilevel"/>
    <w:tmpl w:val="9C1C65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04E7851"/>
    <w:multiLevelType w:val="multilevel"/>
    <w:tmpl w:val="3ADEA9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CBC674B"/>
    <w:multiLevelType w:val="multilevel"/>
    <w:tmpl w:val="06F65D90"/>
    <w:lvl w:ilvl="0">
      <w:start w:val="1"/>
      <w:numFmt w:val="bullet"/>
      <w:lvlText w:val="●"/>
      <w:lvlJc w:val="left"/>
      <w:pPr>
        <w:ind w:left="360" w:hanging="360"/>
      </w:pPr>
      <w:rPr>
        <w:rFonts w:ascii="Verdana" w:eastAsia="Verdana" w:hAnsi="Verdana" w:cs="Verdana"/>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8" w15:restartNumberingAfterBreak="0">
    <w:nsid w:val="2FBF74DE"/>
    <w:multiLevelType w:val="multilevel"/>
    <w:tmpl w:val="77E03342"/>
    <w:lvl w:ilvl="0">
      <w:start w:val="1"/>
      <w:numFmt w:val="decimal"/>
      <w:pStyle w:val="Bullets"/>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32FD4B39"/>
    <w:multiLevelType w:val="multilevel"/>
    <w:tmpl w:val="408459A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338C3247"/>
    <w:multiLevelType w:val="multilevel"/>
    <w:tmpl w:val="1632CF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97B6958"/>
    <w:multiLevelType w:val="multilevel"/>
    <w:tmpl w:val="393C1E8E"/>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2" w15:restartNumberingAfterBreak="0">
    <w:nsid w:val="3BBB32AD"/>
    <w:multiLevelType w:val="multilevel"/>
    <w:tmpl w:val="CCE8846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488F68CF"/>
    <w:multiLevelType w:val="multilevel"/>
    <w:tmpl w:val="222406E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4" w15:restartNumberingAfterBreak="0">
    <w:nsid w:val="48FF135E"/>
    <w:multiLevelType w:val="multilevel"/>
    <w:tmpl w:val="60AC2FB8"/>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99465A4"/>
    <w:multiLevelType w:val="multilevel"/>
    <w:tmpl w:val="3E6E6A6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6" w15:restartNumberingAfterBreak="0">
    <w:nsid w:val="4DBE29C1"/>
    <w:multiLevelType w:val="multilevel"/>
    <w:tmpl w:val="281C2E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D2928DC"/>
    <w:multiLevelType w:val="multilevel"/>
    <w:tmpl w:val="7EA630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4F424AA"/>
    <w:multiLevelType w:val="multilevel"/>
    <w:tmpl w:val="7C265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5E542CD"/>
    <w:multiLevelType w:val="multilevel"/>
    <w:tmpl w:val="D04467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61D4517"/>
    <w:multiLevelType w:val="multilevel"/>
    <w:tmpl w:val="7B8E551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1" w15:restartNumberingAfterBreak="0">
    <w:nsid w:val="69135C23"/>
    <w:multiLevelType w:val="multilevel"/>
    <w:tmpl w:val="06C285B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2" w15:restartNumberingAfterBreak="0">
    <w:nsid w:val="6CC3522E"/>
    <w:multiLevelType w:val="multilevel"/>
    <w:tmpl w:val="01F09C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11746F8"/>
    <w:multiLevelType w:val="multilevel"/>
    <w:tmpl w:val="9FAE52B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num w:numId="1">
    <w:abstractNumId w:val="16"/>
  </w:num>
  <w:num w:numId="2">
    <w:abstractNumId w:val="8"/>
  </w:num>
  <w:num w:numId="3">
    <w:abstractNumId w:val="22"/>
  </w:num>
  <w:num w:numId="4">
    <w:abstractNumId w:val="9"/>
  </w:num>
  <w:num w:numId="5">
    <w:abstractNumId w:val="19"/>
  </w:num>
  <w:num w:numId="6">
    <w:abstractNumId w:val="17"/>
  </w:num>
  <w:num w:numId="7">
    <w:abstractNumId w:val="6"/>
  </w:num>
  <w:num w:numId="8">
    <w:abstractNumId w:val="7"/>
  </w:num>
  <w:num w:numId="9">
    <w:abstractNumId w:val="23"/>
  </w:num>
  <w:num w:numId="10">
    <w:abstractNumId w:val="0"/>
  </w:num>
  <w:num w:numId="11">
    <w:abstractNumId w:val="18"/>
  </w:num>
  <w:num w:numId="12">
    <w:abstractNumId w:val="1"/>
  </w:num>
  <w:num w:numId="13">
    <w:abstractNumId w:val="11"/>
  </w:num>
  <w:num w:numId="14">
    <w:abstractNumId w:val="13"/>
  </w:num>
  <w:num w:numId="15">
    <w:abstractNumId w:val="3"/>
  </w:num>
  <w:num w:numId="16">
    <w:abstractNumId w:val="20"/>
  </w:num>
  <w:num w:numId="17">
    <w:abstractNumId w:val="21"/>
  </w:num>
  <w:num w:numId="18">
    <w:abstractNumId w:val="12"/>
  </w:num>
  <w:num w:numId="19">
    <w:abstractNumId w:val="2"/>
  </w:num>
  <w:num w:numId="20">
    <w:abstractNumId w:val="4"/>
  </w:num>
  <w:num w:numId="21">
    <w:abstractNumId w:val="5"/>
  </w:num>
  <w:num w:numId="22">
    <w:abstractNumId w:val="10"/>
  </w:num>
  <w:num w:numId="23">
    <w:abstractNumId w:val="15"/>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826"/>
    <w:rsid w:val="00250D7C"/>
    <w:rsid w:val="0027521A"/>
    <w:rsid w:val="002E1373"/>
    <w:rsid w:val="002E5D25"/>
    <w:rsid w:val="00411D52"/>
    <w:rsid w:val="00465AEF"/>
    <w:rsid w:val="00487169"/>
    <w:rsid w:val="004B466B"/>
    <w:rsid w:val="004E3826"/>
    <w:rsid w:val="006107D4"/>
    <w:rsid w:val="006704BB"/>
    <w:rsid w:val="006C3F92"/>
    <w:rsid w:val="0071791F"/>
    <w:rsid w:val="00762380"/>
    <w:rsid w:val="007D0C07"/>
    <w:rsid w:val="00815BBD"/>
    <w:rsid w:val="008B1DCA"/>
    <w:rsid w:val="008C5A36"/>
    <w:rsid w:val="00980CBB"/>
    <w:rsid w:val="009E7106"/>
    <w:rsid w:val="00A67327"/>
    <w:rsid w:val="00A83F42"/>
    <w:rsid w:val="00AB6E58"/>
    <w:rsid w:val="00D2046A"/>
    <w:rsid w:val="00D55636"/>
    <w:rsid w:val="00E617B3"/>
    <w:rsid w:val="00E72B43"/>
    <w:rsid w:val="00FA42C3"/>
    <w:rsid w:val="00FE110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790A4"/>
  <w15:chartTrackingRefBased/>
  <w15:docId w15:val="{0C3A8E29-2CEB-496E-90BB-75908BB18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3826"/>
    <w:pPr>
      <w:widowControl w:val="0"/>
      <w:spacing w:after="0" w:line="240" w:lineRule="auto"/>
    </w:pPr>
    <w:rPr>
      <w:rFonts w:ascii="Verdana" w:eastAsia="Verdana" w:hAnsi="Verdana" w:cs="Verdana"/>
      <w:sz w:val="20"/>
      <w:szCs w:val="20"/>
      <w:lang w:val="en-GB" w:eastAsia="en-NZ"/>
    </w:rPr>
  </w:style>
  <w:style w:type="paragraph" w:styleId="Heading1">
    <w:name w:val="heading 1"/>
    <w:basedOn w:val="Normal"/>
    <w:next w:val="Normal"/>
    <w:link w:val="Heading1Char"/>
    <w:uiPriority w:val="9"/>
    <w:qFormat/>
    <w:rsid w:val="004E3826"/>
    <w:pPr>
      <w:keepNext/>
      <w:pBdr>
        <w:top w:val="nil"/>
        <w:left w:val="nil"/>
        <w:bottom w:val="nil"/>
        <w:right w:val="nil"/>
        <w:between w:val="nil"/>
      </w:pBdr>
      <w:outlineLvl w:val="0"/>
    </w:pPr>
    <w:rPr>
      <w:rFonts w:eastAsia="Arial" w:cs="Arial"/>
      <w:b/>
      <w:color w:val="000000"/>
    </w:rPr>
  </w:style>
  <w:style w:type="paragraph" w:styleId="Heading2">
    <w:name w:val="heading 2"/>
    <w:basedOn w:val="Normal"/>
    <w:next w:val="Normal"/>
    <w:link w:val="Heading2Char"/>
    <w:uiPriority w:val="9"/>
    <w:unhideWhenUsed/>
    <w:qFormat/>
    <w:rsid w:val="004E3826"/>
    <w:pPr>
      <w:keepNext/>
      <w:pBdr>
        <w:top w:val="nil"/>
        <w:left w:val="nil"/>
        <w:bottom w:val="nil"/>
        <w:right w:val="nil"/>
        <w:between w:val="nil"/>
      </w:pBdr>
      <w:outlineLvl w:val="1"/>
    </w:pPr>
    <w:rPr>
      <w:rFonts w:eastAsia="Arial" w:cs="Arial"/>
      <w:b/>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3826"/>
    <w:rPr>
      <w:rFonts w:ascii="Verdana" w:eastAsia="Arial" w:hAnsi="Verdana" w:cs="Arial"/>
      <w:b/>
      <w:color w:val="000000"/>
      <w:sz w:val="20"/>
      <w:szCs w:val="20"/>
      <w:lang w:val="en-GB" w:eastAsia="en-NZ"/>
    </w:rPr>
  </w:style>
  <w:style w:type="character" w:customStyle="1" w:styleId="Heading2Char">
    <w:name w:val="Heading 2 Char"/>
    <w:basedOn w:val="DefaultParagraphFont"/>
    <w:link w:val="Heading2"/>
    <w:uiPriority w:val="9"/>
    <w:rsid w:val="004E3826"/>
    <w:rPr>
      <w:rFonts w:ascii="Verdana" w:eastAsia="Arial" w:hAnsi="Verdana" w:cs="Arial"/>
      <w:b/>
      <w:i/>
      <w:color w:val="000000"/>
      <w:sz w:val="20"/>
      <w:szCs w:val="20"/>
      <w:lang w:val="en-GB" w:eastAsia="en-NZ"/>
    </w:rPr>
  </w:style>
  <w:style w:type="paragraph" w:customStyle="1" w:styleId="Bullets">
    <w:name w:val="Bullets"/>
    <w:basedOn w:val="Normal"/>
    <w:rsid w:val="004E3826"/>
    <w:pPr>
      <w:numPr>
        <w:numId w:val="2"/>
      </w:numPr>
      <w:ind w:left="357" w:hanging="357"/>
    </w:pPr>
    <w:rPr>
      <w:rFonts w:eastAsia="Arial" w:cs="Arial"/>
    </w:rPr>
  </w:style>
  <w:style w:type="character" w:styleId="Hyperlink">
    <w:name w:val="Hyperlink"/>
    <w:basedOn w:val="DefaultParagraphFont"/>
    <w:uiPriority w:val="99"/>
    <w:unhideWhenUsed/>
    <w:rsid w:val="004E3826"/>
    <w:rPr>
      <w:color w:val="0563C1" w:themeColor="hyperlink"/>
      <w:u w:val="single"/>
    </w:rPr>
  </w:style>
  <w:style w:type="paragraph" w:styleId="BalloonText">
    <w:name w:val="Balloon Text"/>
    <w:basedOn w:val="Normal"/>
    <w:link w:val="BalloonTextChar"/>
    <w:uiPriority w:val="99"/>
    <w:semiHidden/>
    <w:unhideWhenUsed/>
    <w:rsid w:val="004E38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3826"/>
    <w:rPr>
      <w:rFonts w:ascii="Segoe UI" w:eastAsia="Verdana" w:hAnsi="Segoe UI" w:cs="Segoe UI"/>
      <w:sz w:val="18"/>
      <w:szCs w:val="18"/>
      <w:lang w:val="en-GB" w:eastAsia="en-NZ"/>
    </w:rPr>
  </w:style>
  <w:style w:type="paragraph" w:styleId="Header">
    <w:name w:val="header"/>
    <w:basedOn w:val="Normal"/>
    <w:link w:val="HeaderChar"/>
    <w:uiPriority w:val="99"/>
    <w:unhideWhenUsed/>
    <w:rsid w:val="004E3826"/>
    <w:pPr>
      <w:tabs>
        <w:tab w:val="center" w:pos="4513"/>
        <w:tab w:val="right" w:pos="9026"/>
      </w:tabs>
    </w:pPr>
  </w:style>
  <w:style w:type="character" w:customStyle="1" w:styleId="HeaderChar">
    <w:name w:val="Header Char"/>
    <w:basedOn w:val="DefaultParagraphFont"/>
    <w:link w:val="Header"/>
    <w:uiPriority w:val="99"/>
    <w:rsid w:val="004E3826"/>
    <w:rPr>
      <w:rFonts w:ascii="Verdana" w:eastAsia="Verdana" w:hAnsi="Verdana" w:cs="Verdana"/>
      <w:sz w:val="20"/>
      <w:szCs w:val="20"/>
      <w:lang w:val="en-GB" w:eastAsia="en-NZ"/>
    </w:rPr>
  </w:style>
  <w:style w:type="paragraph" w:styleId="Footer">
    <w:name w:val="footer"/>
    <w:basedOn w:val="Normal"/>
    <w:link w:val="FooterChar"/>
    <w:uiPriority w:val="99"/>
    <w:unhideWhenUsed/>
    <w:rsid w:val="004E3826"/>
    <w:pPr>
      <w:tabs>
        <w:tab w:val="center" w:pos="4513"/>
        <w:tab w:val="right" w:pos="9026"/>
      </w:tabs>
    </w:pPr>
  </w:style>
  <w:style w:type="character" w:customStyle="1" w:styleId="FooterChar">
    <w:name w:val="Footer Char"/>
    <w:basedOn w:val="DefaultParagraphFont"/>
    <w:link w:val="Footer"/>
    <w:uiPriority w:val="99"/>
    <w:rsid w:val="004E3826"/>
    <w:rPr>
      <w:rFonts w:ascii="Verdana" w:eastAsia="Verdana" w:hAnsi="Verdana" w:cs="Verdana"/>
      <w:sz w:val="20"/>
      <w:szCs w:val="20"/>
      <w:lang w:val="en-GB" w:eastAsia="en-NZ"/>
    </w:rPr>
  </w:style>
  <w:style w:type="character" w:styleId="UnresolvedMention">
    <w:name w:val="Unresolved Mention"/>
    <w:basedOn w:val="DefaultParagraphFont"/>
    <w:uiPriority w:val="99"/>
    <w:semiHidden/>
    <w:unhideWhenUsed/>
    <w:rsid w:val="004E3826"/>
    <w:rPr>
      <w:color w:val="605E5C"/>
      <w:shd w:val="clear" w:color="auto" w:fill="E1DFDD"/>
    </w:rPr>
  </w:style>
  <w:style w:type="table" w:styleId="TableGrid">
    <w:name w:val="Table Grid"/>
    <w:basedOn w:val="TableNormal"/>
    <w:uiPriority w:val="39"/>
    <w:rsid w:val="002E5D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623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atic.sciencelearn.org.nz/documents/files/000/000/815/original/Freshwater_monitoring_%E2%80%93_Periscope_Viewer.pdf?1582927985" TargetMode="External"/><Relationship Id="rId18" Type="http://schemas.openxmlformats.org/officeDocument/2006/relationships/hyperlink" Target="https://static.sciencelearn.org.nz/documents/files/000/000/814/original/Freshwater_monitoring_%E2%80%93_Macroinvertebrate_Identification_Sheet.pdf?1582927945" TargetMode="External"/><Relationship Id="rId26" Type="http://schemas.openxmlformats.org/officeDocument/2006/relationships/hyperlink" Target="https://www.sciencelearn.org.nz/resources/2575-te-whakamaherehere-i-nga-panonitanga" TargetMode="External"/><Relationship Id="rId39" Type="http://schemas.openxmlformats.org/officeDocument/2006/relationships/image" Target="media/image12.png"/><Relationship Id="rId21" Type="http://schemas.openxmlformats.org/officeDocument/2006/relationships/hyperlink" Target="https://static.sciencelearn.org.nz/documents/files/000/000/830/original/Freshwater_Monitoring_%E2%80%93_Habitat_Assessment.pdf?1583271962"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theme" Target="theme/theme1.xml"/><Relationship Id="rId7" Type="http://schemas.openxmlformats.org/officeDocument/2006/relationships/hyperlink" Target="https://www.sciencelearn.org.nz/resources/2882-rivers-and-us-introduction" TargetMode="External"/><Relationship Id="rId2" Type="http://schemas.openxmlformats.org/officeDocument/2006/relationships/styles" Target="styles.xml"/><Relationship Id="rId16" Type="http://schemas.openxmlformats.org/officeDocument/2006/relationships/hyperlink" Target="https://static.sciencelearn.org.nz/documents/files/000/000/812/original/Freshwater_monitoring_%E2%80%93_Conductivity.pdf?1582927750" TargetMode="External"/><Relationship Id="rId20" Type="http://schemas.openxmlformats.org/officeDocument/2006/relationships/hyperlink" Target="https://static.sciencelearn.org.nz/documents/files/000/000/810/original/Freshwater_monitoring_%E2%80%93_Bug_food_and_stick_races.pdf?1582927643" TargetMode="External"/><Relationship Id="rId29" Type="http://schemas.openxmlformats.org/officeDocument/2006/relationships/image" Target="media/image2.jpeg"/><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learn.org.nz/image_maps/94-stream-health-monitoring-and-assessment" TargetMode="External"/><Relationship Id="rId24" Type="http://schemas.openxmlformats.org/officeDocument/2006/relationships/hyperlink" Target="https://www.sciencelearn.org.nz/resources/2542-planning-for-change" TargetMode="External"/><Relationship Id="rId32" Type="http://schemas.openxmlformats.org/officeDocument/2006/relationships/image" Target="media/image5.jp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hyperlink" Target="https://static.sciencelearn.org.nz/documents/files/000/000/818/original/Freshwater_monitoring_%E2%80%93_Temperature.pdf?1582928158" TargetMode="External"/><Relationship Id="rId23" Type="http://schemas.openxmlformats.org/officeDocument/2006/relationships/hyperlink" Target="https://www.sciencelearn.org.nz/resources/2882-rivers-and-us-introduction" TargetMode="External"/><Relationship Id="rId28" Type="http://schemas.openxmlformats.org/officeDocument/2006/relationships/image" Target="media/image1.jpg"/><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footer" Target="footer1.xml"/><Relationship Id="rId61" Type="http://schemas.openxmlformats.org/officeDocument/2006/relationships/footer" Target="footer2.xml"/><Relationship Id="rId10" Type="http://schemas.openxmlformats.org/officeDocument/2006/relationships/hyperlink" Target="https://www.lawa.org.nz" TargetMode="External"/><Relationship Id="rId19" Type="http://schemas.openxmlformats.org/officeDocument/2006/relationships/hyperlink" Target="https://static.sciencelearn.org.nz/documents/files/000/000/813/original/Freshwater_monitoring_%E2%80%93_Macroinvertebrate_%28Bug%29_Sampling.pdf?1582927816" TargetMode="Externa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lawa.org.nz" TargetMode="External"/><Relationship Id="rId14" Type="http://schemas.openxmlformats.org/officeDocument/2006/relationships/hyperlink" Target="https://static.sciencelearn.org.nz/documents/files/000/000/816/original/Freshwater_monitoring_%E2%80%93_pH.pdf?1582928077" TargetMode="External"/><Relationship Id="rId22" Type="http://schemas.openxmlformats.org/officeDocument/2006/relationships/hyperlink" Target="https://static.sciencelearn.org.nz/documents/files/000/000/817/original/Freshwater_monitoring_%E2%80%93_Stream_Health_Monitoring_Data_Recording_Sheet.pdf?1582928121" TargetMode="External"/><Relationship Id="rId27" Type="http://schemas.openxmlformats.org/officeDocument/2006/relationships/hyperlink" Target="https://www.sciencelearn.org.nz/resources/2576-te-whakato-otaota-ki-nga-tapa-koawa"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header" Target="header1.xml"/><Relationship Id="rId8" Type="http://schemas.openxmlformats.org/officeDocument/2006/relationships/hyperlink" Target="https://www.sciencelearn.org.nz/resources/2888-wai-words" TargetMode="External"/><Relationship Id="rId51" Type="http://schemas.openxmlformats.org/officeDocument/2006/relationships/image" Target="media/image24.png"/><Relationship Id="rId3" Type="http://schemas.openxmlformats.org/officeDocument/2006/relationships/settings" Target="settings.xml"/><Relationship Id="rId12" Type="http://schemas.openxmlformats.org/officeDocument/2006/relationships/hyperlink" Target="https://static.sciencelearn.org.nz/documents/files/000/000/811/original/Freshwater_monitoring_%E2%80%93_Clarity_tube.pdf?1582927698" TargetMode="External"/><Relationship Id="rId17" Type="http://schemas.openxmlformats.org/officeDocument/2006/relationships/hyperlink" Target="https://static.sciencelearn.org.nz/documents/files/000/000/819/original/Freshwater_monitoring_%E2%80%93_Water_flow_%E2%80%93_Velocity.pdf?1582928198" TargetMode="External"/><Relationship Id="rId25" Type="http://schemas.openxmlformats.org/officeDocument/2006/relationships/hyperlink" Target="https://www.sciencelearn.org.nz/resources/2543-planting-stream-edges"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1.png"/></Relationships>
</file>

<file path=word/_rels/footer1.xml.rels><?xml version="1.0" encoding="UTF-8" standalone="yes"?>
<Relationships xmlns="http://schemas.openxmlformats.org/package/2006/relationships"><Relationship Id="rId1" Type="http://schemas.openxmlformats.org/officeDocument/2006/relationships/hyperlink" Target="http://www.sciencelearn.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jpg"/></Relationships>
</file>

<file path=word/_rels/header2.xml.rels><?xml version="1.0" encoding="UTF-8" standalone="yes"?>
<Relationships xmlns="http://schemas.openxmlformats.org/package/2006/relationships"><Relationship Id="rId1"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3026</Words>
  <Characters>17253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Monitoring stream health</dc:title>
  <dc:subject/>
  <dc:creator>Science Learning Hub, The University of Waikato</dc:creator>
  <cp:keywords/>
  <dc:description/>
  <cp:lastModifiedBy>Vanya Bootham</cp:lastModifiedBy>
  <cp:revision>2</cp:revision>
  <dcterms:created xsi:type="dcterms:W3CDTF">2020-03-23T05:22:00Z</dcterms:created>
  <dcterms:modified xsi:type="dcterms:W3CDTF">2020-03-23T05:22:00Z</dcterms:modified>
</cp:coreProperties>
</file>