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22680" w14:textId="77777777" w:rsidR="00117B87" w:rsidRPr="00C876E5" w:rsidRDefault="00117B87" w:rsidP="00117B87">
      <w:pPr>
        <w:jc w:val="center"/>
        <w:rPr>
          <w:b/>
          <w:sz w:val="24"/>
        </w:rPr>
      </w:pPr>
      <w:bookmarkStart w:id="0" w:name="_GoBack"/>
      <w:bookmarkEnd w:id="0"/>
      <w:r w:rsidRPr="00C876E5">
        <w:rPr>
          <w:b/>
          <w:sz w:val="24"/>
        </w:rPr>
        <w:t xml:space="preserve">ACTIVITY: </w:t>
      </w:r>
      <w:r>
        <w:rPr>
          <w:b/>
          <w:sz w:val="24"/>
        </w:rPr>
        <w:t>Water temperature</w:t>
      </w:r>
    </w:p>
    <w:p w14:paraId="53DBFF19" w14:textId="77777777" w:rsidR="00117B87" w:rsidRDefault="00117B87" w:rsidP="00117B87"/>
    <w:p w14:paraId="39D65300" w14:textId="77777777" w:rsidR="00117B87" w:rsidRDefault="00117B87" w:rsidP="00117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  <w:r w:rsidRPr="00FB23DB">
        <w:rPr>
          <w:rFonts w:cs="Helvetica"/>
          <w:b/>
        </w:rPr>
        <w:t>Activity idea</w:t>
      </w:r>
    </w:p>
    <w:p w14:paraId="6E3AF692" w14:textId="77777777" w:rsidR="00117B87" w:rsidRDefault="00117B87" w:rsidP="00117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67123B7E" w14:textId="77777777" w:rsidR="007A04CC" w:rsidRDefault="007A04CC" w:rsidP="007A0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 this activity, students look at what happens when hot and cold water meet.</w:t>
      </w:r>
    </w:p>
    <w:p w14:paraId="418145BD" w14:textId="77777777" w:rsidR="007A04CC" w:rsidRDefault="007A04CC" w:rsidP="00117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</w:rPr>
      </w:pPr>
    </w:p>
    <w:p w14:paraId="175D2BE5" w14:textId="77777777" w:rsidR="00117B87" w:rsidRPr="009443A8" w:rsidRDefault="00117B87" w:rsidP="00117B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By the end of this activity, students should be able to:</w:t>
      </w:r>
    </w:p>
    <w:p w14:paraId="6C69A790" w14:textId="77777777" w:rsidR="00117B87" w:rsidRDefault="00117B87" w:rsidP="00117B87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discuss how temperature affects the density of water</w:t>
      </w:r>
    </w:p>
    <w:p w14:paraId="2C4E2212" w14:textId="77777777" w:rsidR="00117B87" w:rsidRPr="007360E2" w:rsidRDefault="00117B87" w:rsidP="00117B87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discuss how temperature and density affect ocean currents</w:t>
      </w:r>
    </w:p>
    <w:p w14:paraId="4C7DCF99" w14:textId="77777777" w:rsidR="00117B87" w:rsidRPr="00652C89" w:rsidRDefault="00117B87" w:rsidP="00117B87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</w:rPr>
      </w:pPr>
      <w:r>
        <w:rPr>
          <w:rFonts w:cs="Arial"/>
        </w:rPr>
        <w:t>discuss how wind can</w:t>
      </w:r>
      <w:r w:rsidRPr="007360E2">
        <w:rPr>
          <w:rFonts w:cs="Arial"/>
        </w:rPr>
        <w:t xml:space="preserve"> mix up the layers of warm and cold water.</w:t>
      </w:r>
    </w:p>
    <w:p w14:paraId="1192103A" w14:textId="77777777" w:rsidR="00117B87" w:rsidRDefault="00117B87" w:rsidP="00117B87"/>
    <w:p w14:paraId="2B854D46" w14:textId="77777777" w:rsidR="00117B87" w:rsidRPr="00C876E5" w:rsidRDefault="00117B87" w:rsidP="00117B87">
      <w:hyperlink w:anchor="Introduction" w:history="1">
        <w:r w:rsidRPr="003811FA">
          <w:rPr>
            <w:rStyle w:val="Hyperlink"/>
          </w:rPr>
          <w:t>Introduction/backgro</w:t>
        </w:r>
        <w:r w:rsidRPr="003811FA">
          <w:rPr>
            <w:rStyle w:val="Hyperlink"/>
          </w:rPr>
          <w:t>u</w:t>
        </w:r>
        <w:r w:rsidRPr="003811FA">
          <w:rPr>
            <w:rStyle w:val="Hyperlink"/>
          </w:rPr>
          <w:t>nd notes</w:t>
        </w:r>
      </w:hyperlink>
    </w:p>
    <w:p w14:paraId="33F245DB" w14:textId="77777777" w:rsidR="00117B87" w:rsidRDefault="00117B87" w:rsidP="00117B87">
      <w:hyperlink w:anchor="need" w:history="1">
        <w:r w:rsidRPr="00CA4376">
          <w:rPr>
            <w:rStyle w:val="Hyperlink"/>
          </w:rPr>
          <w:t>What y</w:t>
        </w:r>
        <w:r w:rsidRPr="00CA4376">
          <w:rPr>
            <w:rStyle w:val="Hyperlink"/>
          </w:rPr>
          <w:t>o</w:t>
        </w:r>
        <w:r w:rsidRPr="00CA4376">
          <w:rPr>
            <w:rStyle w:val="Hyperlink"/>
          </w:rPr>
          <w:t>u need</w:t>
        </w:r>
      </w:hyperlink>
    </w:p>
    <w:p w14:paraId="706EAAB6" w14:textId="77777777" w:rsidR="00117B87" w:rsidRDefault="00117B87" w:rsidP="00117B87">
      <w:hyperlink w:anchor="Do" w:history="1">
        <w:r w:rsidRPr="00FE4289">
          <w:rPr>
            <w:rStyle w:val="Hyperlink"/>
          </w:rPr>
          <w:t>Wha</w:t>
        </w:r>
        <w:r w:rsidRPr="00FE4289">
          <w:rPr>
            <w:rStyle w:val="Hyperlink"/>
          </w:rPr>
          <w:t>t</w:t>
        </w:r>
        <w:r w:rsidRPr="00FE4289">
          <w:rPr>
            <w:rStyle w:val="Hyperlink"/>
          </w:rPr>
          <w:t xml:space="preserve"> to do</w:t>
        </w:r>
      </w:hyperlink>
    </w:p>
    <w:p w14:paraId="6098053F" w14:textId="77777777" w:rsidR="007A04CC" w:rsidRPr="00CC55BD" w:rsidRDefault="007A04CC" w:rsidP="00117B87">
      <w:r>
        <w:t>Student handout:</w:t>
      </w:r>
      <w:r w:rsidR="00CC55BD">
        <w:t xml:space="preserve"> </w:t>
      </w:r>
      <w:hyperlink w:anchor="handout" w:history="1">
        <w:r w:rsidR="00CC55BD" w:rsidRPr="00CC55BD">
          <w:rPr>
            <w:rStyle w:val="Hyperlink"/>
          </w:rPr>
          <w:t>What hap</w:t>
        </w:r>
        <w:r w:rsidR="00CC55BD" w:rsidRPr="00CC55BD">
          <w:rPr>
            <w:rStyle w:val="Hyperlink"/>
          </w:rPr>
          <w:t>p</w:t>
        </w:r>
        <w:r w:rsidR="00CC55BD" w:rsidRPr="00CC55BD">
          <w:rPr>
            <w:rStyle w:val="Hyperlink"/>
          </w:rPr>
          <w:t>ens when hot and cold water meet?</w:t>
        </w:r>
      </w:hyperlink>
    </w:p>
    <w:p w14:paraId="430E28EA" w14:textId="77777777" w:rsidR="00117B87" w:rsidRPr="00C876E5" w:rsidRDefault="00CC55BD" w:rsidP="00117B87">
      <w:hyperlink w:anchor="extension" w:history="1">
        <w:r w:rsidR="00117B87" w:rsidRPr="00CC55BD">
          <w:rPr>
            <w:rStyle w:val="Hyperlink"/>
          </w:rPr>
          <w:t>Extens</w:t>
        </w:r>
        <w:r w:rsidR="00117B87" w:rsidRPr="00CC55BD">
          <w:rPr>
            <w:rStyle w:val="Hyperlink"/>
          </w:rPr>
          <w:t>i</w:t>
        </w:r>
        <w:r w:rsidR="00117B87" w:rsidRPr="00CC55BD">
          <w:rPr>
            <w:rStyle w:val="Hyperlink"/>
          </w:rPr>
          <w:t>on idea</w:t>
        </w:r>
      </w:hyperlink>
    </w:p>
    <w:p w14:paraId="1144697C" w14:textId="77777777" w:rsidR="00117B87" w:rsidRDefault="00117B87" w:rsidP="00117B87"/>
    <w:p w14:paraId="088F70AC" w14:textId="77777777" w:rsidR="00117B87" w:rsidRPr="00B02A70" w:rsidRDefault="00117B87" w:rsidP="00117B87">
      <w:pPr>
        <w:rPr>
          <w:b/>
        </w:rPr>
      </w:pPr>
      <w:bookmarkStart w:id="1" w:name="Introduction"/>
      <w:bookmarkEnd w:id="1"/>
      <w:r w:rsidRPr="00B02A70">
        <w:rPr>
          <w:b/>
        </w:rPr>
        <w:t>Introduction/background</w:t>
      </w:r>
    </w:p>
    <w:p w14:paraId="01E239ED" w14:textId="77777777" w:rsidR="00117B87" w:rsidRDefault="00117B87" w:rsidP="00117B87"/>
    <w:p w14:paraId="5ED4D87E" w14:textId="77777777" w:rsidR="00117B87" w:rsidRPr="008D2AB2" w:rsidRDefault="00117B87" w:rsidP="00117B87">
      <w:r>
        <w:t>This activity looks at</w:t>
      </w:r>
      <w:r w:rsidR="00347C3E">
        <w:t xml:space="preserve"> what happens when hot and cold </w:t>
      </w:r>
      <w:r>
        <w:t xml:space="preserve">water meet. </w:t>
      </w:r>
    </w:p>
    <w:p w14:paraId="268237BD" w14:textId="77777777" w:rsidR="00117B87" w:rsidRDefault="00117B87" w:rsidP="00117B87"/>
    <w:p w14:paraId="6CA10F98" w14:textId="77777777" w:rsidR="00117B87" w:rsidRPr="00B21F64" w:rsidRDefault="00117B87" w:rsidP="00117B87">
      <w:pPr>
        <w:spacing w:beforeLines="1" w:before="2" w:afterLines="1" w:after="2"/>
        <w:rPr>
          <w:szCs w:val="20"/>
          <w:lang w:val="en-AU" w:eastAsia="en-US"/>
        </w:rPr>
      </w:pPr>
      <w:r>
        <w:rPr>
          <w:szCs w:val="20"/>
          <w:lang w:val="en-AU" w:eastAsia="en-US"/>
        </w:rPr>
        <w:t xml:space="preserve">Each water molecule </w:t>
      </w:r>
      <w:r w:rsidRPr="00515D6D">
        <w:rPr>
          <w:szCs w:val="20"/>
          <w:lang w:val="en-AU" w:eastAsia="en-US"/>
        </w:rPr>
        <w:t xml:space="preserve">is made up of two </w:t>
      </w:r>
      <w:r>
        <w:rPr>
          <w:szCs w:val="20"/>
          <w:lang w:val="en-AU" w:eastAsia="en-US"/>
        </w:rPr>
        <w:t xml:space="preserve">hydrogen </w:t>
      </w:r>
      <w:r w:rsidRPr="00515D6D">
        <w:rPr>
          <w:szCs w:val="20"/>
          <w:lang w:val="en-AU" w:eastAsia="en-US"/>
        </w:rPr>
        <w:t xml:space="preserve">(H) atoms and one </w:t>
      </w:r>
      <w:r>
        <w:rPr>
          <w:szCs w:val="20"/>
          <w:lang w:val="en-AU" w:eastAsia="en-US"/>
        </w:rPr>
        <w:t>oxygen (O) atom</w:t>
      </w:r>
      <w:r w:rsidRPr="00515D6D">
        <w:rPr>
          <w:szCs w:val="20"/>
          <w:lang w:val="en-AU" w:eastAsia="en-US"/>
        </w:rPr>
        <w:t>. The bonds bet</w:t>
      </w:r>
      <w:r>
        <w:rPr>
          <w:szCs w:val="20"/>
          <w:lang w:val="en-AU" w:eastAsia="en-US"/>
        </w:rPr>
        <w:t>ween water molecules are called hydrogen bonds.</w:t>
      </w:r>
    </w:p>
    <w:p w14:paraId="79E0346C" w14:textId="77777777" w:rsidR="00117B87" w:rsidRDefault="00117B87" w:rsidP="00117B87">
      <w:pPr>
        <w:spacing w:beforeLines="1" w:before="2" w:afterLines="1" w:after="2"/>
      </w:pPr>
    </w:p>
    <w:p w14:paraId="29481D54" w14:textId="77777777" w:rsidR="00117B87" w:rsidRPr="00B21F64" w:rsidRDefault="00117B87" w:rsidP="00117B87">
      <w:pPr>
        <w:spacing w:beforeLines="1" w:before="2" w:afterLines="1" w:after="2"/>
        <w:rPr>
          <w:szCs w:val="20"/>
          <w:lang w:val="en-AU" w:eastAsia="en-US"/>
        </w:rPr>
      </w:pPr>
      <w:r w:rsidRPr="00515D6D">
        <w:t xml:space="preserve">Water </w:t>
      </w:r>
      <w:r w:rsidRPr="00B21F64">
        <w:t>density</w:t>
      </w:r>
      <w:r>
        <w:t xml:space="preserve"> </w:t>
      </w:r>
      <w:r w:rsidRPr="00515D6D">
        <w:t xml:space="preserve">changes with </w:t>
      </w:r>
      <w:r>
        <w:t>temperature.</w:t>
      </w:r>
      <w:r w:rsidRPr="00515D6D">
        <w:t xml:space="preserve"> Water is densest at 3.98°C and is least dense at 0°C (freezing point). </w:t>
      </w:r>
      <w:r>
        <w:rPr>
          <w:szCs w:val="20"/>
          <w:lang w:val="en-AU" w:eastAsia="en-US"/>
        </w:rPr>
        <w:t>When</w:t>
      </w:r>
      <w:r w:rsidRPr="00515D6D">
        <w:rPr>
          <w:szCs w:val="20"/>
          <w:lang w:val="en-AU" w:eastAsia="en-US"/>
        </w:rPr>
        <w:t xml:space="preserve"> water </w:t>
      </w:r>
      <w:r>
        <w:rPr>
          <w:szCs w:val="20"/>
          <w:lang w:val="en-AU" w:eastAsia="en-US"/>
        </w:rPr>
        <w:t>is cooled</w:t>
      </w:r>
      <w:r w:rsidRPr="00515D6D">
        <w:rPr>
          <w:szCs w:val="20"/>
          <w:lang w:val="en-AU" w:eastAsia="en-US"/>
        </w:rPr>
        <w:t xml:space="preserve"> to 3.98°C, its mass stays the same but </w:t>
      </w:r>
      <w:r>
        <w:rPr>
          <w:szCs w:val="20"/>
          <w:lang w:val="en-AU" w:eastAsia="en-US"/>
        </w:rPr>
        <w:t xml:space="preserve">its </w:t>
      </w:r>
      <w:r w:rsidRPr="00515D6D">
        <w:rPr>
          <w:szCs w:val="20"/>
          <w:lang w:val="en-AU" w:eastAsia="en-US"/>
        </w:rPr>
        <w:t xml:space="preserve">volume decreases – the same mass fits into a smaller space so it is more compact. </w:t>
      </w:r>
    </w:p>
    <w:p w14:paraId="4E99F05D" w14:textId="77777777" w:rsidR="00117B87" w:rsidRDefault="00117B87" w:rsidP="00117B87">
      <w:pPr>
        <w:spacing w:beforeLines="1" w:before="2" w:afterLines="1" w:after="2"/>
        <w:rPr>
          <w:szCs w:val="20"/>
          <w:lang w:val="en-AU" w:eastAsia="en-US"/>
        </w:rPr>
      </w:pPr>
    </w:p>
    <w:p w14:paraId="02A6F941" w14:textId="77777777" w:rsidR="00CC55BD" w:rsidRDefault="00117B87" w:rsidP="00117B87">
      <w:pPr>
        <w:spacing w:beforeLines="1" w:before="2" w:afterLines="1" w:after="2"/>
        <w:rPr>
          <w:szCs w:val="20"/>
          <w:lang w:val="en-AU" w:eastAsia="en-US"/>
        </w:rPr>
      </w:pPr>
      <w:r w:rsidRPr="00515D6D">
        <w:rPr>
          <w:szCs w:val="20"/>
          <w:lang w:val="en-AU" w:eastAsia="en-US"/>
        </w:rPr>
        <w:t>When water freezes at 0°C, the mass stays the same but</w:t>
      </w:r>
      <w:r w:rsidR="00347C3E">
        <w:rPr>
          <w:szCs w:val="20"/>
          <w:lang w:val="en-AU" w:eastAsia="en-US"/>
        </w:rPr>
        <w:t xml:space="preserve"> its volume expands by 9%</w:t>
      </w:r>
      <w:r w:rsidRPr="00515D6D">
        <w:rPr>
          <w:szCs w:val="20"/>
          <w:lang w:val="en-AU" w:eastAsia="en-US"/>
        </w:rPr>
        <w:t xml:space="preserve">. In liquid water, molecules are attracted to each other and temporarily held together by hydrogen bonds. </w:t>
      </w:r>
    </w:p>
    <w:p w14:paraId="5AB4E171" w14:textId="77777777" w:rsidR="00CC55BD" w:rsidRDefault="00CC55BD" w:rsidP="00117B87">
      <w:pPr>
        <w:spacing w:beforeLines="1" w:before="2" w:afterLines="1" w:after="2"/>
        <w:rPr>
          <w:szCs w:val="20"/>
          <w:lang w:val="en-AU" w:eastAsia="en-US"/>
        </w:rPr>
      </w:pPr>
    </w:p>
    <w:p w14:paraId="68399A0C" w14:textId="77777777" w:rsidR="00117B87" w:rsidRPr="00515D6D" w:rsidRDefault="00117B87" w:rsidP="00117B87">
      <w:pPr>
        <w:spacing w:beforeLines="1" w:before="2" w:afterLines="1" w:after="2"/>
        <w:rPr>
          <w:szCs w:val="20"/>
          <w:lang w:val="en-AU" w:eastAsia="en-US"/>
        </w:rPr>
      </w:pPr>
      <w:r w:rsidRPr="00515D6D">
        <w:rPr>
          <w:szCs w:val="20"/>
          <w:lang w:val="en-AU" w:eastAsia="en-US"/>
        </w:rPr>
        <w:t>When water freezes at 0°C, a rigid open lattice (like a web) of hydrogen-bonded molecules is formed. It is this open structure that makes ice less dense than liquid water. This is why icebergs float.</w:t>
      </w:r>
    </w:p>
    <w:p w14:paraId="04D7A1B8" w14:textId="77777777" w:rsidR="00117B87" w:rsidRDefault="00117B87" w:rsidP="00117B87"/>
    <w:p w14:paraId="5F63BDC6" w14:textId="77777777" w:rsidR="00117B87" w:rsidRDefault="00117B87" w:rsidP="00117B87">
      <w:pPr>
        <w:rPr>
          <w:rFonts w:cs="Arial"/>
        </w:rPr>
      </w:pPr>
      <w:r w:rsidRPr="007360E2">
        <w:rPr>
          <w:rFonts w:cs="Arial"/>
        </w:rPr>
        <w:t>The temperature of seawater varies all over the world. The ocean waters near the Ar</w:t>
      </w:r>
      <w:r>
        <w:rPr>
          <w:rFonts w:cs="Arial"/>
        </w:rPr>
        <w:t>c</w:t>
      </w:r>
      <w:r w:rsidRPr="007360E2">
        <w:rPr>
          <w:rFonts w:cs="Arial"/>
        </w:rPr>
        <w:t>tic and Antarctic</w:t>
      </w:r>
      <w:r w:rsidRPr="007360E2">
        <w:rPr>
          <w:rFonts w:cs="Arial"/>
          <w:color w:val="0000FF"/>
        </w:rPr>
        <w:t xml:space="preserve"> </w:t>
      </w:r>
      <w:r w:rsidRPr="007360E2">
        <w:rPr>
          <w:rFonts w:cs="Arial"/>
        </w:rPr>
        <w:t xml:space="preserve">will be considerably colder than the water near the </w:t>
      </w:r>
      <w:r w:rsidR="007A04CC">
        <w:rPr>
          <w:rFonts w:cs="Arial"/>
        </w:rPr>
        <w:t>e</w:t>
      </w:r>
      <w:r w:rsidRPr="007360E2">
        <w:rPr>
          <w:rFonts w:cs="Arial"/>
        </w:rPr>
        <w:t>quator.</w:t>
      </w:r>
      <w:r>
        <w:rPr>
          <w:rFonts w:cs="Arial"/>
        </w:rPr>
        <w:t xml:space="preserve"> Because water temperature affects its density, it also affects how water moves in the ocean and the way deep ocean currents move. The articles </w:t>
      </w:r>
      <w:hyperlink r:id="rId7" w:history="1">
        <w:r w:rsidRPr="004E2107">
          <w:rPr>
            <w:rStyle w:val="Hyperlink"/>
            <w:rFonts w:cs="Arial"/>
          </w:rPr>
          <w:t xml:space="preserve">Ocean </w:t>
        </w:r>
        <w:r w:rsidRPr="004E2107">
          <w:rPr>
            <w:rStyle w:val="Hyperlink"/>
            <w:rFonts w:cs="Arial"/>
          </w:rPr>
          <w:t>m</w:t>
        </w:r>
        <w:r w:rsidRPr="004E2107">
          <w:rPr>
            <w:rStyle w:val="Hyperlink"/>
            <w:rFonts w:cs="Arial"/>
          </w:rPr>
          <w:t>otion</w:t>
        </w:r>
      </w:hyperlink>
      <w:r>
        <w:rPr>
          <w:rFonts w:cs="Arial"/>
        </w:rPr>
        <w:t xml:space="preserve"> and </w:t>
      </w:r>
      <w:hyperlink r:id="rId8" w:history="1">
        <w:r w:rsidRPr="004E2107">
          <w:rPr>
            <w:rStyle w:val="Hyperlink"/>
            <w:rFonts w:cs="Arial"/>
          </w:rPr>
          <w:t>Ocea</w:t>
        </w:r>
        <w:r w:rsidRPr="004E2107">
          <w:rPr>
            <w:rStyle w:val="Hyperlink"/>
            <w:rFonts w:cs="Arial"/>
          </w:rPr>
          <w:t>n</w:t>
        </w:r>
        <w:r w:rsidRPr="004E2107">
          <w:rPr>
            <w:rStyle w:val="Hyperlink"/>
            <w:rFonts w:cs="Arial"/>
          </w:rPr>
          <w:t xml:space="preserve"> temperature</w:t>
        </w:r>
      </w:hyperlink>
      <w:r>
        <w:rPr>
          <w:rFonts w:cs="Arial"/>
        </w:rPr>
        <w:t xml:space="preserve"> explain this occurrence in greater detail.</w:t>
      </w:r>
    </w:p>
    <w:p w14:paraId="10743C09" w14:textId="77777777" w:rsidR="00CC55BD" w:rsidRDefault="00CC55BD" w:rsidP="00117B87">
      <w:pPr>
        <w:rPr>
          <w:rFonts w:cs="Arial"/>
        </w:rPr>
      </w:pPr>
    </w:p>
    <w:p w14:paraId="562FD659" w14:textId="77777777" w:rsidR="00CC55BD" w:rsidRDefault="00CC55BD" w:rsidP="00CC55BD">
      <w:r>
        <w:t>This a</w:t>
      </w:r>
      <w:r w:rsidRPr="008D2AB2">
        <w:t>ctiv</w:t>
      </w:r>
      <w:r>
        <w:t>ity</w:t>
      </w:r>
      <w:r w:rsidRPr="008D2AB2">
        <w:t xml:space="preserve"> </w:t>
      </w:r>
      <w:r>
        <w:t xml:space="preserve">has been </w:t>
      </w:r>
      <w:r w:rsidRPr="008D2AB2">
        <w:t xml:space="preserve">adapted from </w:t>
      </w:r>
      <w:r>
        <w:t xml:space="preserve">the </w:t>
      </w:r>
      <w:r w:rsidRPr="008D2AB2">
        <w:t>SEREAD Programme</w:t>
      </w:r>
      <w:r>
        <w:t xml:space="preserve"> developed in conjunction with NIWA.</w:t>
      </w:r>
    </w:p>
    <w:p w14:paraId="043EED33" w14:textId="77777777" w:rsidR="00117B87" w:rsidRPr="00B02A70" w:rsidRDefault="00117B87" w:rsidP="00117B87"/>
    <w:p w14:paraId="7D1E8156" w14:textId="77777777" w:rsidR="00117B87" w:rsidRPr="00B02A70" w:rsidRDefault="00117B87" w:rsidP="00117B87">
      <w:pPr>
        <w:rPr>
          <w:b/>
        </w:rPr>
      </w:pPr>
      <w:bookmarkStart w:id="2" w:name="need"/>
      <w:bookmarkEnd w:id="2"/>
      <w:r w:rsidRPr="00B02A70">
        <w:rPr>
          <w:b/>
        </w:rPr>
        <w:t>What you need</w:t>
      </w:r>
    </w:p>
    <w:p w14:paraId="1654A8D8" w14:textId="77777777" w:rsidR="00117B87" w:rsidRDefault="00117B87" w:rsidP="00117B87"/>
    <w:p w14:paraId="48DE2FD3" w14:textId="77777777" w:rsidR="007A04CC" w:rsidRPr="007A04CC" w:rsidRDefault="007A04CC" w:rsidP="00117B87">
      <w:pPr>
        <w:numPr>
          <w:ilvl w:val="0"/>
          <w:numId w:val="14"/>
        </w:numPr>
        <w:tabs>
          <w:tab w:val="left" w:pos="2745"/>
        </w:tabs>
      </w:pPr>
      <w:r>
        <w:t>Access to the article</w:t>
      </w:r>
      <w:r w:rsidR="00CC55BD">
        <w:t>s</w:t>
      </w:r>
      <w:r>
        <w:t xml:space="preserve"> </w:t>
      </w:r>
      <w:hyperlink r:id="rId9" w:history="1">
        <w:r w:rsidR="004E2107" w:rsidRPr="004E2107">
          <w:rPr>
            <w:rStyle w:val="Hyperlink"/>
            <w:rFonts w:cs="Arial"/>
          </w:rPr>
          <w:t>Ocean motion</w:t>
        </w:r>
      </w:hyperlink>
      <w:r w:rsidR="004E2107">
        <w:rPr>
          <w:rFonts w:cs="Arial"/>
        </w:rPr>
        <w:t xml:space="preserve"> and </w:t>
      </w:r>
      <w:hyperlink r:id="rId10" w:history="1">
        <w:r w:rsidR="004E2107" w:rsidRPr="004E2107">
          <w:rPr>
            <w:rStyle w:val="Hyperlink"/>
            <w:rFonts w:cs="Arial"/>
          </w:rPr>
          <w:t>Ocean temperature</w:t>
        </w:r>
      </w:hyperlink>
    </w:p>
    <w:p w14:paraId="0EDD84D3" w14:textId="77777777" w:rsidR="007A04CC" w:rsidRDefault="007A04CC" w:rsidP="00117B87">
      <w:pPr>
        <w:numPr>
          <w:ilvl w:val="0"/>
          <w:numId w:val="14"/>
        </w:numPr>
        <w:tabs>
          <w:tab w:val="left" w:pos="2745"/>
        </w:tabs>
      </w:pPr>
      <w:r>
        <w:rPr>
          <w:rFonts w:cs="Arial"/>
        </w:rPr>
        <w:t>Copies of the student handout</w:t>
      </w:r>
      <w:r w:rsidR="00CC55BD">
        <w:rPr>
          <w:rFonts w:cs="Arial"/>
        </w:rPr>
        <w:t xml:space="preserve"> </w:t>
      </w:r>
      <w:hyperlink w:anchor="handout" w:history="1">
        <w:r w:rsidR="00CC55BD" w:rsidRPr="00CC55BD">
          <w:rPr>
            <w:rStyle w:val="Hyperlink"/>
          </w:rPr>
          <w:t>What happens when hot and cold water meet?</w:t>
        </w:r>
      </w:hyperlink>
    </w:p>
    <w:p w14:paraId="633D5DF4" w14:textId="77777777" w:rsidR="00117B87" w:rsidRDefault="00CC55BD" w:rsidP="00117B87">
      <w:pPr>
        <w:numPr>
          <w:ilvl w:val="0"/>
          <w:numId w:val="14"/>
        </w:numPr>
        <w:tabs>
          <w:tab w:val="left" w:pos="2745"/>
        </w:tabs>
      </w:pPr>
      <w:r>
        <w:t xml:space="preserve">Iced </w:t>
      </w:r>
      <w:r w:rsidR="00117B87">
        <w:t>water</w:t>
      </w:r>
    </w:p>
    <w:p w14:paraId="444A4889" w14:textId="77777777" w:rsidR="00117B87" w:rsidRDefault="00CC55BD" w:rsidP="00117B87">
      <w:pPr>
        <w:numPr>
          <w:ilvl w:val="0"/>
          <w:numId w:val="14"/>
        </w:numPr>
        <w:tabs>
          <w:tab w:val="left" w:pos="2745"/>
        </w:tabs>
      </w:pPr>
      <w:r>
        <w:t>H</w:t>
      </w:r>
      <w:r w:rsidR="00117B87">
        <w:t>ot water</w:t>
      </w:r>
    </w:p>
    <w:p w14:paraId="70CD8303" w14:textId="77777777" w:rsidR="00117B87" w:rsidRDefault="00117B87" w:rsidP="00117B87">
      <w:pPr>
        <w:numPr>
          <w:ilvl w:val="0"/>
          <w:numId w:val="14"/>
        </w:numPr>
        <w:tabs>
          <w:tab w:val="left" w:pos="2745"/>
        </w:tabs>
      </w:pPr>
      <w:r>
        <w:t>500 ml beaker</w:t>
      </w:r>
    </w:p>
    <w:p w14:paraId="172802BA" w14:textId="77777777" w:rsidR="00117B87" w:rsidRDefault="00117B87" w:rsidP="00117B87">
      <w:pPr>
        <w:numPr>
          <w:ilvl w:val="0"/>
          <w:numId w:val="14"/>
        </w:numPr>
        <w:tabs>
          <w:tab w:val="left" w:pos="2745"/>
        </w:tabs>
      </w:pPr>
      <w:r>
        <w:t>2 x 30 ml beakers</w:t>
      </w:r>
    </w:p>
    <w:p w14:paraId="74FD5E20" w14:textId="77777777" w:rsidR="00117B87" w:rsidRDefault="00CC55BD" w:rsidP="00117B87">
      <w:pPr>
        <w:numPr>
          <w:ilvl w:val="0"/>
          <w:numId w:val="14"/>
        </w:numPr>
        <w:tabs>
          <w:tab w:val="left" w:pos="2745"/>
        </w:tabs>
      </w:pPr>
      <w:r>
        <w:t>R</w:t>
      </w:r>
      <w:r w:rsidR="00117B87">
        <w:t>ed and blue food colouring</w:t>
      </w:r>
    </w:p>
    <w:p w14:paraId="3710F98C" w14:textId="77777777" w:rsidR="00117B87" w:rsidRDefault="00CC55BD" w:rsidP="00117B87">
      <w:pPr>
        <w:numPr>
          <w:ilvl w:val="0"/>
          <w:numId w:val="14"/>
        </w:numPr>
        <w:tabs>
          <w:tab w:val="left" w:pos="2745"/>
        </w:tabs>
      </w:pPr>
      <w:r>
        <w:t>D</w:t>
      </w:r>
      <w:r w:rsidR="00117B87">
        <w:t>ropper</w:t>
      </w:r>
    </w:p>
    <w:p w14:paraId="21423685" w14:textId="77777777" w:rsidR="00117B87" w:rsidRDefault="00CC55BD" w:rsidP="00117B87">
      <w:pPr>
        <w:numPr>
          <w:ilvl w:val="0"/>
          <w:numId w:val="14"/>
        </w:numPr>
        <w:tabs>
          <w:tab w:val="left" w:pos="2745"/>
        </w:tabs>
      </w:pPr>
      <w:r>
        <w:t>R</w:t>
      </w:r>
      <w:r w:rsidR="00117B87">
        <w:t>ed and blue colour</w:t>
      </w:r>
      <w:r w:rsidR="001937C5">
        <w:t>ed</w:t>
      </w:r>
      <w:r w:rsidR="00117B87">
        <w:t xml:space="preserve"> pencils</w:t>
      </w:r>
    </w:p>
    <w:p w14:paraId="04324AD0" w14:textId="77777777" w:rsidR="00117B87" w:rsidRDefault="00CC55BD" w:rsidP="00117B87">
      <w:pPr>
        <w:numPr>
          <w:ilvl w:val="0"/>
          <w:numId w:val="14"/>
        </w:numPr>
        <w:tabs>
          <w:tab w:val="left" w:pos="2745"/>
        </w:tabs>
      </w:pPr>
      <w:r>
        <w:t>S</w:t>
      </w:r>
      <w:r w:rsidR="00117B87">
        <w:t>traw</w:t>
      </w:r>
    </w:p>
    <w:p w14:paraId="186CAD69" w14:textId="77777777" w:rsidR="00117B87" w:rsidRPr="00DF0A8E" w:rsidRDefault="00117B87" w:rsidP="00117B87"/>
    <w:p w14:paraId="1C455031" w14:textId="77777777" w:rsidR="00117B87" w:rsidRPr="00B02A70" w:rsidRDefault="00117B87" w:rsidP="00117B87">
      <w:pPr>
        <w:rPr>
          <w:b/>
        </w:rPr>
      </w:pPr>
      <w:bookmarkStart w:id="3" w:name="Do"/>
      <w:bookmarkEnd w:id="3"/>
      <w:r w:rsidRPr="00B02A70">
        <w:rPr>
          <w:b/>
        </w:rPr>
        <w:t>What to do</w:t>
      </w:r>
    </w:p>
    <w:p w14:paraId="2A222060" w14:textId="77777777" w:rsidR="00117B87" w:rsidRDefault="00117B87" w:rsidP="00117B87"/>
    <w:p w14:paraId="7A40BBAB" w14:textId="77777777" w:rsidR="00CC55BD" w:rsidRDefault="00CC55BD" w:rsidP="00CC55BD">
      <w:pPr>
        <w:numPr>
          <w:ilvl w:val="0"/>
          <w:numId w:val="19"/>
        </w:numPr>
      </w:pPr>
      <w:r>
        <w:t xml:space="preserve">Introduce this activity by viewing the articles </w:t>
      </w:r>
      <w:hyperlink r:id="rId11" w:history="1">
        <w:r w:rsidR="004E2107" w:rsidRPr="004E2107">
          <w:rPr>
            <w:rStyle w:val="Hyperlink"/>
            <w:rFonts w:cs="Arial"/>
          </w:rPr>
          <w:t>Ocean motion</w:t>
        </w:r>
      </w:hyperlink>
      <w:r w:rsidR="004E2107">
        <w:rPr>
          <w:rFonts w:cs="Arial"/>
        </w:rPr>
        <w:t xml:space="preserve"> and </w:t>
      </w:r>
      <w:hyperlink r:id="rId12" w:history="1">
        <w:r w:rsidR="004E2107" w:rsidRPr="004E2107">
          <w:rPr>
            <w:rStyle w:val="Hyperlink"/>
            <w:rFonts w:cs="Arial"/>
          </w:rPr>
          <w:t>Ocean temperature</w:t>
        </w:r>
      </w:hyperlink>
      <w:r w:rsidR="004E2107">
        <w:rPr>
          <w:rFonts w:cs="Arial"/>
        </w:rPr>
        <w:t xml:space="preserve"> </w:t>
      </w:r>
      <w:r>
        <w:t>with the class.</w:t>
      </w:r>
    </w:p>
    <w:p w14:paraId="206C8330" w14:textId="77777777" w:rsidR="00CC55BD" w:rsidRPr="00CC55BD" w:rsidRDefault="00CC55BD" w:rsidP="00CC55BD">
      <w:pPr>
        <w:tabs>
          <w:tab w:val="left" w:pos="2745"/>
        </w:tabs>
      </w:pPr>
    </w:p>
    <w:p w14:paraId="7DF189D9" w14:textId="77777777" w:rsidR="00CC55BD" w:rsidRDefault="00CC55BD" w:rsidP="00CC55BD">
      <w:pPr>
        <w:numPr>
          <w:ilvl w:val="0"/>
          <w:numId w:val="19"/>
        </w:numPr>
      </w:pPr>
      <w:r>
        <w:rPr>
          <w:rFonts w:cs="Arial"/>
        </w:rPr>
        <w:t xml:space="preserve">Hand out copies of the student handout </w:t>
      </w:r>
      <w:hyperlink w:anchor="handout" w:history="1">
        <w:r w:rsidRPr="00CC55BD">
          <w:rPr>
            <w:rStyle w:val="Hyperlink"/>
          </w:rPr>
          <w:t>What happens when hot and cold water meet?</w:t>
        </w:r>
      </w:hyperlink>
      <w:r>
        <w:t xml:space="preserve"> and assist small groups to gather the materials they need and conduct the experiment. Discuss the results and the questions on the student worksheet.</w:t>
      </w:r>
    </w:p>
    <w:p w14:paraId="364239A0" w14:textId="77777777" w:rsidR="007A04CC" w:rsidRDefault="007A04CC" w:rsidP="00117B87"/>
    <w:p w14:paraId="25A98944" w14:textId="77777777" w:rsidR="007A04CC" w:rsidRPr="009F6A05" w:rsidRDefault="007A04CC" w:rsidP="007A04CC">
      <w:pPr>
        <w:rPr>
          <w:b/>
        </w:rPr>
      </w:pPr>
      <w:bookmarkStart w:id="4" w:name="extension"/>
      <w:bookmarkEnd w:id="4"/>
      <w:r w:rsidRPr="009F6A05">
        <w:rPr>
          <w:b/>
        </w:rPr>
        <w:t>Extension idea</w:t>
      </w:r>
    </w:p>
    <w:p w14:paraId="7403BCE2" w14:textId="77777777" w:rsidR="007A04CC" w:rsidRDefault="007A04CC" w:rsidP="007A04CC"/>
    <w:p w14:paraId="4E72195F" w14:textId="77777777" w:rsidR="007A04CC" w:rsidRDefault="007A04CC" w:rsidP="00CC55BD">
      <w:pPr>
        <w:numPr>
          <w:ilvl w:val="0"/>
          <w:numId w:val="20"/>
        </w:numPr>
      </w:pPr>
      <w:r>
        <w:rPr>
          <w:rFonts w:cs="Arial"/>
        </w:rPr>
        <w:t xml:space="preserve">The article </w:t>
      </w:r>
      <w:hyperlink r:id="rId13" w:history="1">
        <w:r w:rsidRPr="004E2107">
          <w:rPr>
            <w:rStyle w:val="Hyperlink"/>
            <w:rFonts w:cs="Arial"/>
          </w:rPr>
          <w:t>Ocean motion</w:t>
        </w:r>
      </w:hyperlink>
      <w:r>
        <w:rPr>
          <w:rFonts w:cs="Arial"/>
        </w:rPr>
        <w:t xml:space="preserve"> has map images of ocean gyres and New Zealand surface currents. Students may enjoy viewing these maps and the video </w:t>
      </w:r>
      <w:hyperlink r:id="rId14" w:history="1">
        <w:r w:rsidRPr="004E2107">
          <w:rPr>
            <w:rStyle w:val="Hyperlink"/>
            <w:rFonts w:cs="Arial"/>
          </w:rPr>
          <w:t>Big oc</w:t>
        </w:r>
        <w:r w:rsidRPr="004E2107">
          <w:rPr>
            <w:rStyle w:val="Hyperlink"/>
            <w:rFonts w:cs="Arial"/>
          </w:rPr>
          <w:t>e</w:t>
        </w:r>
        <w:r w:rsidRPr="004E2107">
          <w:rPr>
            <w:rStyle w:val="Hyperlink"/>
            <w:rFonts w:cs="Arial"/>
          </w:rPr>
          <w:t>an currents</w:t>
        </w:r>
      </w:hyperlink>
      <w:r>
        <w:rPr>
          <w:rFonts w:cs="Arial"/>
        </w:rPr>
        <w:t xml:space="preserve"> to learn more about water temperature, salinity and density and the ways in which they influence ocean currents and weather.</w:t>
      </w:r>
    </w:p>
    <w:p w14:paraId="0A442150" w14:textId="77777777" w:rsidR="007A04CC" w:rsidRDefault="007A04CC" w:rsidP="007A04CC"/>
    <w:p w14:paraId="72BEBEB2" w14:textId="77777777" w:rsidR="007A04CC" w:rsidRPr="00CC55BD" w:rsidRDefault="00CC55BD" w:rsidP="00117B87">
      <w:pPr>
        <w:rPr>
          <w:b/>
        </w:rPr>
      </w:pPr>
      <w:r w:rsidRPr="00CC55BD">
        <w:rPr>
          <w:b/>
        </w:rPr>
        <w:br w:type="page"/>
      </w:r>
      <w:bookmarkStart w:id="5" w:name="handout"/>
      <w:bookmarkEnd w:id="5"/>
      <w:r w:rsidRPr="00CC55BD">
        <w:rPr>
          <w:b/>
        </w:rPr>
        <w:lastRenderedPageBreak/>
        <w:t>Student handout: What happens when hot and cold water meet?</w:t>
      </w:r>
    </w:p>
    <w:p w14:paraId="1AA69B31" w14:textId="77777777" w:rsidR="00CC55BD" w:rsidRDefault="00CC55BD" w:rsidP="00117B87"/>
    <w:p w14:paraId="049C6944" w14:textId="77777777" w:rsidR="00117B87" w:rsidRDefault="001937C5" w:rsidP="00117B87">
      <w:pPr>
        <w:numPr>
          <w:ilvl w:val="0"/>
          <w:numId w:val="12"/>
        </w:numPr>
      </w:pPr>
      <w:r>
        <w:t>¾</w:t>
      </w:r>
      <w:r w:rsidR="00117B87">
        <w:t xml:space="preserve"> fill the 500 ml beaker with tap water and leave to adjust to room temperature.</w:t>
      </w:r>
    </w:p>
    <w:p w14:paraId="7F7F0D99" w14:textId="77777777" w:rsidR="00CC55BD" w:rsidRDefault="00CC55BD" w:rsidP="00CC55BD"/>
    <w:p w14:paraId="483993C1" w14:textId="77777777" w:rsidR="00117B87" w:rsidRDefault="001937C5" w:rsidP="00117B87">
      <w:pPr>
        <w:numPr>
          <w:ilvl w:val="0"/>
          <w:numId w:val="12"/>
        </w:numPr>
      </w:pPr>
      <w:r>
        <w:t>½</w:t>
      </w:r>
      <w:r w:rsidR="00117B87">
        <w:t xml:space="preserve"> fill one of the 30 ml beakers with hot water and add some red food colouring.</w:t>
      </w:r>
    </w:p>
    <w:p w14:paraId="63E61F9D" w14:textId="77777777" w:rsidR="00CC55BD" w:rsidRDefault="00CC55BD" w:rsidP="00CC55BD"/>
    <w:p w14:paraId="0E57B556" w14:textId="77777777" w:rsidR="00117B87" w:rsidRDefault="00117B87" w:rsidP="00117B87">
      <w:pPr>
        <w:numPr>
          <w:ilvl w:val="0"/>
          <w:numId w:val="12"/>
        </w:numPr>
      </w:pPr>
      <w:r>
        <w:t>Repeat with the other beaker, adding iced water and blue food colouring.</w:t>
      </w:r>
    </w:p>
    <w:p w14:paraId="55D45BEA" w14:textId="77777777" w:rsidR="00CC55BD" w:rsidRDefault="00CC55BD" w:rsidP="00CC55BD"/>
    <w:p w14:paraId="4ED6F846" w14:textId="77777777" w:rsidR="00117B87" w:rsidRDefault="00117B87" w:rsidP="00117B87">
      <w:pPr>
        <w:numPr>
          <w:ilvl w:val="0"/>
          <w:numId w:val="12"/>
        </w:numPr>
      </w:pPr>
      <w:r>
        <w:t>Gently add a few drops of red hot water to the room temperature water.</w:t>
      </w:r>
    </w:p>
    <w:p w14:paraId="27FF6E39" w14:textId="77777777" w:rsidR="00CC55BD" w:rsidRDefault="00CC55BD" w:rsidP="00CC55BD"/>
    <w:p w14:paraId="0D343D8D" w14:textId="77777777" w:rsidR="00117B87" w:rsidRDefault="00117B87" w:rsidP="00117B87">
      <w:pPr>
        <w:numPr>
          <w:ilvl w:val="0"/>
          <w:numId w:val="12"/>
        </w:numPr>
      </w:pPr>
      <w:r>
        <w:t>Then add some blue cold water.</w:t>
      </w:r>
    </w:p>
    <w:p w14:paraId="282A1095" w14:textId="77777777" w:rsidR="00CC55BD" w:rsidRDefault="00CC55BD" w:rsidP="00CC55BD"/>
    <w:p w14:paraId="70CAED1B" w14:textId="77777777" w:rsidR="00117B87" w:rsidRDefault="00117B87" w:rsidP="00117B87">
      <w:pPr>
        <w:numPr>
          <w:ilvl w:val="0"/>
          <w:numId w:val="12"/>
        </w:numPr>
        <w:rPr>
          <w:rFonts w:cs="Arial"/>
        </w:rPr>
      </w:pPr>
      <w:r w:rsidRPr="00F37C30">
        <w:rPr>
          <w:rFonts w:cs="Arial"/>
        </w:rPr>
        <w:t xml:space="preserve">Hold a straw at the edge of the top of the beaker so that it is parallel to the water surface. Blow gently through the straw. </w:t>
      </w:r>
    </w:p>
    <w:p w14:paraId="33F721DD" w14:textId="77777777" w:rsidR="00CC55BD" w:rsidRDefault="00CC55BD" w:rsidP="00CC55BD">
      <w:pPr>
        <w:rPr>
          <w:rFonts w:cs="Arial"/>
        </w:rPr>
      </w:pPr>
    </w:p>
    <w:p w14:paraId="2ADAFB45" w14:textId="77777777" w:rsidR="00117B87" w:rsidRPr="009F6A05" w:rsidRDefault="00CC55BD" w:rsidP="00117B87">
      <w:pPr>
        <w:numPr>
          <w:ilvl w:val="0"/>
          <w:numId w:val="12"/>
        </w:numPr>
      </w:pPr>
      <w:r>
        <w:rPr>
          <w:rFonts w:cs="Arial"/>
        </w:rPr>
        <w:t>D</w:t>
      </w:r>
      <w:r w:rsidR="00117B87">
        <w:rPr>
          <w:rFonts w:cs="Arial"/>
        </w:rPr>
        <w:t>raw pictures using red and b</w:t>
      </w:r>
      <w:r w:rsidR="00117B87" w:rsidRPr="00F37C30">
        <w:rPr>
          <w:rFonts w:cs="Arial"/>
        </w:rPr>
        <w:t>lue colour</w:t>
      </w:r>
      <w:r w:rsidR="001937C5">
        <w:rPr>
          <w:rFonts w:cs="Arial"/>
        </w:rPr>
        <w:t>ed</w:t>
      </w:r>
      <w:r w:rsidR="00117B87" w:rsidRPr="00F37C30">
        <w:rPr>
          <w:rFonts w:cs="Arial"/>
        </w:rPr>
        <w:t xml:space="preserve"> pencils to sho</w:t>
      </w:r>
      <w:r w:rsidR="00117B87">
        <w:rPr>
          <w:rFonts w:cs="Arial"/>
        </w:rPr>
        <w:t xml:space="preserve">w what happens to the water. </w:t>
      </w:r>
      <w:r>
        <w:rPr>
          <w:rFonts w:cs="Arial"/>
        </w:rPr>
        <w:t>You</w:t>
      </w:r>
      <w:r w:rsidRPr="00F37C30">
        <w:rPr>
          <w:rFonts w:cs="Arial"/>
        </w:rPr>
        <w:t xml:space="preserve"> </w:t>
      </w:r>
      <w:r w:rsidR="00117B87" w:rsidRPr="00F37C30">
        <w:rPr>
          <w:rFonts w:cs="Arial"/>
        </w:rPr>
        <w:t>may need to do several pictures over a period of time.</w:t>
      </w:r>
    </w:p>
    <w:p w14:paraId="2DE653B2" w14:textId="77777777" w:rsidR="00117B87" w:rsidRDefault="00117B87" w:rsidP="00117B87"/>
    <w:p w14:paraId="78258E08" w14:textId="77777777" w:rsidR="00CC55BD" w:rsidRDefault="00CC55BD" w:rsidP="00CC55BD">
      <w:pPr>
        <w:numPr>
          <w:ilvl w:val="0"/>
          <w:numId w:val="12"/>
        </w:numPr>
      </w:pPr>
      <w:r w:rsidRPr="00CC55BD">
        <w:rPr>
          <w:rFonts w:cs="Arial"/>
        </w:rPr>
        <w:t>Discuss</w:t>
      </w:r>
      <w:r>
        <w:t xml:space="preserve"> these questions in your group:</w:t>
      </w:r>
    </w:p>
    <w:p w14:paraId="53C6B5DA" w14:textId="77777777" w:rsidR="00CC55BD" w:rsidRPr="00CC55BD" w:rsidRDefault="00117B87" w:rsidP="00117B87">
      <w:pPr>
        <w:numPr>
          <w:ilvl w:val="0"/>
          <w:numId w:val="17"/>
        </w:numPr>
      </w:pPr>
      <w:r>
        <w:rPr>
          <w:rFonts w:cs="Arial"/>
        </w:rPr>
        <w:t xml:space="preserve">What happens to the </w:t>
      </w:r>
      <w:r w:rsidRPr="00F37C30">
        <w:rPr>
          <w:rFonts w:cs="Arial"/>
        </w:rPr>
        <w:t>hot and cold water?</w:t>
      </w:r>
      <w:r>
        <w:rPr>
          <w:rFonts w:cs="Arial"/>
        </w:rPr>
        <w:t xml:space="preserve"> </w:t>
      </w:r>
      <w:r w:rsidRPr="00F37C30">
        <w:rPr>
          <w:rFonts w:cs="Arial"/>
        </w:rPr>
        <w:t>Do they mix?</w:t>
      </w:r>
      <w:r>
        <w:rPr>
          <w:rFonts w:cs="Arial"/>
        </w:rPr>
        <w:t xml:space="preserve"> </w:t>
      </w:r>
    </w:p>
    <w:p w14:paraId="093B4A3C" w14:textId="77777777" w:rsidR="00117B87" w:rsidRPr="006D1454" w:rsidRDefault="00117B87" w:rsidP="00117B87">
      <w:pPr>
        <w:numPr>
          <w:ilvl w:val="0"/>
          <w:numId w:val="17"/>
        </w:numPr>
      </w:pPr>
      <w:r>
        <w:t>What would happen when the polar cold water meets the tropic</w:t>
      </w:r>
      <w:r w:rsidR="001937C5">
        <w:t>al</w:t>
      </w:r>
      <w:r>
        <w:t xml:space="preserve"> hot water?</w:t>
      </w:r>
    </w:p>
    <w:p w14:paraId="429B91B3" w14:textId="77777777" w:rsidR="00117B87" w:rsidRDefault="00117B87" w:rsidP="00117B87">
      <w:pPr>
        <w:numPr>
          <w:ilvl w:val="0"/>
          <w:numId w:val="16"/>
        </w:numPr>
      </w:pPr>
      <w:r w:rsidRPr="008F0EC9">
        <w:t>What do you think the density of seawater would be like compared to freshwater?</w:t>
      </w:r>
    </w:p>
    <w:p w14:paraId="653158D1" w14:textId="77777777" w:rsidR="00117B87" w:rsidRDefault="00117B87" w:rsidP="00117B87">
      <w:pPr>
        <w:numPr>
          <w:ilvl w:val="0"/>
          <w:numId w:val="16"/>
        </w:numPr>
      </w:pPr>
      <w:r w:rsidRPr="00F37C30">
        <w:rPr>
          <w:rFonts w:cs="Arial"/>
        </w:rPr>
        <w:t xml:space="preserve">What happens to the </w:t>
      </w:r>
      <w:r>
        <w:rPr>
          <w:rFonts w:cs="Arial"/>
        </w:rPr>
        <w:t>water when you blow on it?</w:t>
      </w:r>
    </w:p>
    <w:p w14:paraId="31292D22" w14:textId="77777777" w:rsidR="00117B87" w:rsidRDefault="00117B87" w:rsidP="00117B87"/>
    <w:sectPr w:rsidR="00117B87" w:rsidSect="00117B87">
      <w:headerReference w:type="default" r:id="rId15"/>
      <w:footerReference w:type="default" r:id="rId16"/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A8B78" w14:textId="77777777" w:rsidR="00D849F1" w:rsidRDefault="00D849F1">
      <w:r>
        <w:separator/>
      </w:r>
    </w:p>
  </w:endnote>
  <w:endnote w:type="continuationSeparator" w:id="0">
    <w:p w14:paraId="42DBE228" w14:textId="77777777" w:rsidR="00D849F1" w:rsidRDefault="00D8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A2B6" w14:textId="77777777" w:rsidR="001937C5" w:rsidRDefault="001937C5" w:rsidP="00117B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7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4A025B7" w14:textId="77777777" w:rsidR="004E2107" w:rsidRPr="005E307E" w:rsidRDefault="004E2107" w:rsidP="004E2107">
    <w:pPr>
      <w:pStyle w:val="Header"/>
      <w:tabs>
        <w:tab w:val="clear" w:pos="4320"/>
        <w:tab w:val="clear" w:pos="8640"/>
      </w:tabs>
      <w:rPr>
        <w:rFonts w:cs="Arial"/>
        <w:color w:val="3366FF"/>
      </w:rPr>
    </w:pPr>
    <w:r w:rsidRPr="005E307E">
      <w:rPr>
        <w:rFonts w:cs="Arial"/>
        <w:color w:val="3366FF"/>
      </w:rPr>
      <w:t>© Copyright. Science Learning Hub, The University of Waikato.</w:t>
    </w:r>
  </w:p>
  <w:p w14:paraId="7ED3B239" w14:textId="77777777" w:rsidR="001937C5" w:rsidRPr="00035E8D" w:rsidRDefault="004E2107" w:rsidP="004E2107">
    <w:pPr>
      <w:pStyle w:val="Footer"/>
      <w:ind w:right="360"/>
    </w:pPr>
    <w:hyperlink r:id="rId1" w:history="1">
      <w:r w:rsidRPr="005E307E">
        <w:rPr>
          <w:rStyle w:val="Hyperlink"/>
        </w:rPr>
        <w:t>http://sciencelearn.org.nz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38CD8" w14:textId="77777777" w:rsidR="00D849F1" w:rsidRDefault="00D849F1">
      <w:r>
        <w:separator/>
      </w:r>
    </w:p>
  </w:footnote>
  <w:footnote w:type="continuationSeparator" w:id="0">
    <w:p w14:paraId="4BD9F7DD" w14:textId="77777777" w:rsidR="00D849F1" w:rsidRDefault="00D849F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Ind w:w="5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1980"/>
      <w:gridCol w:w="7654"/>
    </w:tblGrid>
    <w:tr w:rsidR="004E2107" w:rsidRPr="00251C18" w14:paraId="66097B7C" w14:textId="77777777" w:rsidTr="000B479C">
      <w:tc>
        <w:tcPr>
          <w:tcW w:w="1980" w:type="dxa"/>
          <w:shd w:val="clear" w:color="auto" w:fill="auto"/>
        </w:tcPr>
        <w:p w14:paraId="1F3002CF" w14:textId="77777777" w:rsidR="004E2107" w:rsidRPr="00251C18" w:rsidRDefault="004E2107" w:rsidP="000B479C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</w:p>
      </w:tc>
      <w:tc>
        <w:tcPr>
          <w:tcW w:w="7654" w:type="dxa"/>
          <w:shd w:val="clear" w:color="auto" w:fill="auto"/>
          <w:vAlign w:val="center"/>
        </w:tcPr>
        <w:p w14:paraId="0FE88380" w14:textId="77777777" w:rsidR="004E2107" w:rsidRPr="00251C18" w:rsidRDefault="004E2107" w:rsidP="000B479C">
          <w:pPr>
            <w:pStyle w:val="Header"/>
            <w:tabs>
              <w:tab w:val="clear" w:pos="4320"/>
              <w:tab w:val="clear" w:pos="8640"/>
            </w:tabs>
            <w:rPr>
              <w:rFonts w:cs="Arial"/>
              <w:color w:val="3366FF"/>
            </w:rPr>
          </w:pPr>
          <w:r w:rsidRPr="00251C18">
            <w:rPr>
              <w:rFonts w:cs="Arial"/>
              <w:color w:val="3366FF"/>
            </w:rPr>
            <w:t xml:space="preserve">Activity: </w:t>
          </w:r>
          <w:r>
            <w:rPr>
              <w:rFonts w:cs="Arial"/>
              <w:color w:val="3366FF"/>
            </w:rPr>
            <w:t>Water temperature</w:t>
          </w:r>
        </w:p>
      </w:tc>
    </w:tr>
  </w:tbl>
  <w:p w14:paraId="14D32C2A" w14:textId="198EDFDB" w:rsidR="004E2107" w:rsidRDefault="00B607C0" w:rsidP="004E2107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7DE5228" wp14:editId="6E60FB20">
          <wp:simplePos x="0" y="0"/>
          <wp:positionH relativeFrom="column">
            <wp:posOffset>-55245</wp:posOffset>
          </wp:positionH>
          <wp:positionV relativeFrom="paragraph">
            <wp:posOffset>-360045</wp:posOffset>
          </wp:positionV>
          <wp:extent cx="1296035" cy="554990"/>
          <wp:effectExtent l="0" t="0" r="0" b="3810"/>
          <wp:wrapNone/>
          <wp:docPr id="2" name="Picture 2" descr="Description: SciLearn URL RGB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ciLearn URL RGB 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1F677" w14:textId="77777777" w:rsidR="001937C5" w:rsidRPr="004E2107" w:rsidRDefault="004E2107" w:rsidP="004E2107">
    <w:pPr>
      <w:pStyle w:val="Header"/>
      <w:tabs>
        <w:tab w:val="clear" w:pos="4320"/>
        <w:tab w:val="clear" w:pos="8640"/>
        <w:tab w:val="left" w:pos="1470"/>
        <w:tab w:val="left" w:pos="29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B6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31CB4"/>
    <w:multiLevelType w:val="hybridMultilevel"/>
    <w:tmpl w:val="0116F0BA"/>
    <w:lvl w:ilvl="0" w:tplc="92F4302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033ADF"/>
    <w:multiLevelType w:val="hybridMultilevel"/>
    <w:tmpl w:val="5B22B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7717C0"/>
    <w:multiLevelType w:val="hybridMultilevel"/>
    <w:tmpl w:val="95266C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D5348C8"/>
    <w:multiLevelType w:val="hybridMultilevel"/>
    <w:tmpl w:val="ED26552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9B7A58"/>
    <w:multiLevelType w:val="hybridMultilevel"/>
    <w:tmpl w:val="8D2EC30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F63E86"/>
    <w:multiLevelType w:val="hybridMultilevel"/>
    <w:tmpl w:val="D99601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653243"/>
    <w:multiLevelType w:val="hybridMultilevel"/>
    <w:tmpl w:val="DB9807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2CD3DAE"/>
    <w:multiLevelType w:val="hybridMultilevel"/>
    <w:tmpl w:val="DD0803C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012CD"/>
    <w:multiLevelType w:val="hybridMultilevel"/>
    <w:tmpl w:val="D3F8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406C03"/>
    <w:multiLevelType w:val="hybridMultilevel"/>
    <w:tmpl w:val="2EC6D9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7F441ED"/>
    <w:multiLevelType w:val="hybridMultilevel"/>
    <w:tmpl w:val="D2A22258"/>
    <w:lvl w:ilvl="0" w:tplc="92F430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19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EA1681A"/>
    <w:multiLevelType w:val="hybridMultilevel"/>
    <w:tmpl w:val="EC506E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037645"/>
    <w:multiLevelType w:val="hybridMultilevel"/>
    <w:tmpl w:val="F932B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095B24"/>
    <w:multiLevelType w:val="hybridMultilevel"/>
    <w:tmpl w:val="731219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6EB5878"/>
    <w:multiLevelType w:val="hybridMultilevel"/>
    <w:tmpl w:val="599AD1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144839"/>
    <w:multiLevelType w:val="hybridMultilevel"/>
    <w:tmpl w:val="0A8885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A002D43"/>
    <w:multiLevelType w:val="hybridMultilevel"/>
    <w:tmpl w:val="6F9C3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282B31"/>
    <w:multiLevelType w:val="multilevel"/>
    <w:tmpl w:val="0E44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CF0A8E"/>
    <w:multiLevelType w:val="hybridMultilevel"/>
    <w:tmpl w:val="14F8C754"/>
    <w:lvl w:ilvl="0" w:tplc="B5E24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2C7D96"/>
    <w:multiLevelType w:val="hybridMultilevel"/>
    <w:tmpl w:val="71C2C0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5E5D1E"/>
    <w:multiLevelType w:val="hybridMultilevel"/>
    <w:tmpl w:val="0D28F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15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10"/>
  </w:num>
  <w:num w:numId="11">
    <w:abstractNumId w:val="21"/>
  </w:num>
  <w:num w:numId="12">
    <w:abstractNumId w:val="3"/>
  </w:num>
  <w:num w:numId="13">
    <w:abstractNumId w:val="13"/>
  </w:num>
  <w:num w:numId="14">
    <w:abstractNumId w:val="16"/>
  </w:num>
  <w:num w:numId="15">
    <w:abstractNumId w:val="17"/>
  </w:num>
  <w:num w:numId="16">
    <w:abstractNumId w:val="6"/>
  </w:num>
  <w:num w:numId="17">
    <w:abstractNumId w:val="20"/>
  </w:num>
  <w:num w:numId="18">
    <w:abstractNumId w:val="18"/>
  </w:num>
  <w:num w:numId="19">
    <w:abstractNumId w:val="5"/>
  </w:num>
  <w:num w:numId="20">
    <w:abstractNumId w:val="19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A22"/>
    <w:rsid w:val="00063B19"/>
    <w:rsid w:val="000B479C"/>
    <w:rsid w:val="001160EB"/>
    <w:rsid w:val="00117B87"/>
    <w:rsid w:val="001937C5"/>
    <w:rsid w:val="00201F94"/>
    <w:rsid w:val="00347C3E"/>
    <w:rsid w:val="004611C6"/>
    <w:rsid w:val="004E2107"/>
    <w:rsid w:val="00625B43"/>
    <w:rsid w:val="007A04CC"/>
    <w:rsid w:val="009A52EC"/>
    <w:rsid w:val="00A1218D"/>
    <w:rsid w:val="00B607C0"/>
    <w:rsid w:val="00BA647E"/>
    <w:rsid w:val="00C70D3D"/>
    <w:rsid w:val="00CC55BD"/>
    <w:rsid w:val="00D849F1"/>
    <w:rsid w:val="00EC3F73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27BEAF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31A22"/>
    <w:rPr>
      <w:rFonts w:ascii="Verdana" w:hAnsi="Verdana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931A22"/>
    <w:pPr>
      <w:keepNext/>
      <w:spacing w:before="6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qFormat/>
    <w:rsid w:val="00931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31A2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931A22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StyleVerdanaRight05cm">
    <w:name w:val="Style Verdana Right:  0.5 cm"/>
    <w:basedOn w:val="Normal"/>
    <w:rsid w:val="00931A22"/>
  </w:style>
  <w:style w:type="paragraph" w:styleId="Header">
    <w:name w:val="header"/>
    <w:basedOn w:val="Normal"/>
    <w:link w:val="HeaderChar"/>
    <w:rsid w:val="00931A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31A22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43FFD"/>
    <w:rPr>
      <w:color w:val="800080"/>
      <w:u w:val="single"/>
    </w:rPr>
  </w:style>
  <w:style w:type="character" w:customStyle="1" w:styleId="HeaderChar">
    <w:name w:val="Header Char"/>
    <w:link w:val="Header"/>
    <w:rsid w:val="00035E8D"/>
    <w:rPr>
      <w:rFonts w:ascii="Verdana" w:hAnsi="Verdana"/>
      <w:szCs w:val="24"/>
      <w:lang w:val="en-GB" w:eastAsia="en-GB" w:bidi="ar-SA"/>
    </w:rPr>
  </w:style>
  <w:style w:type="character" w:customStyle="1" w:styleId="FooterChar">
    <w:name w:val="Footer Char"/>
    <w:link w:val="Footer"/>
    <w:rsid w:val="00035E8D"/>
    <w:rPr>
      <w:rFonts w:ascii="Verdana" w:hAnsi="Verdana"/>
      <w:szCs w:val="24"/>
      <w:lang w:val="en-GB" w:eastAsia="en-GB" w:bidi="ar-SA"/>
    </w:rPr>
  </w:style>
  <w:style w:type="character" w:styleId="PageNumber">
    <w:name w:val="page number"/>
    <w:basedOn w:val="DefaultParagraphFont"/>
    <w:rsid w:val="004554F4"/>
  </w:style>
  <w:style w:type="character" w:customStyle="1" w:styleId="Char3">
    <w:name w:val="Char3"/>
    <w:rsid w:val="007957EB"/>
    <w:rPr>
      <w:rFonts w:ascii="Verdana" w:hAnsi="Verdana"/>
      <w:szCs w:val="24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7DDD"/>
    <w:rPr>
      <w:rFonts w:ascii="Tahoma" w:hAnsi="Tahoma" w:cs="Tahoma"/>
      <w:sz w:val="16"/>
      <w:szCs w:val="16"/>
      <w:lang w:val="en-GB" w:eastAsia="en-GB"/>
    </w:rPr>
  </w:style>
  <w:style w:type="character" w:styleId="CommentReference">
    <w:name w:val="annotation reference"/>
    <w:semiHidden/>
    <w:rsid w:val="00ED7E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D7E6C"/>
    <w:rPr>
      <w:rFonts w:ascii="Arial" w:hAnsi="Arial"/>
      <w:szCs w:val="20"/>
      <w:lang w:val="en-US" w:eastAsia="en-US"/>
    </w:rPr>
  </w:style>
  <w:style w:type="character" w:customStyle="1" w:styleId="CommentTextChar">
    <w:name w:val="Comment Text Char"/>
    <w:link w:val="CommentText"/>
    <w:semiHidden/>
    <w:rsid w:val="00ED7E6C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75ED"/>
    <w:rPr>
      <w:rFonts w:ascii="Verdana" w:hAnsi="Verdana"/>
      <w:b/>
      <w:bCs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1875ED"/>
    <w:rPr>
      <w:rFonts w:ascii="Verdana" w:hAnsi="Verdana"/>
      <w:b/>
      <w:bCs/>
      <w:lang w:val="en-GB" w:eastAsia="en-GB"/>
    </w:rPr>
  </w:style>
  <w:style w:type="character" w:customStyle="1" w:styleId="HeaderChar1">
    <w:name w:val="Header Char1"/>
    <w:locked/>
    <w:rsid w:val="004E2107"/>
    <w:rPr>
      <w:rFonts w:ascii="Verdana" w:hAnsi="Verdana"/>
      <w:sz w:val="24"/>
      <w:lang w:val="en-GB" w:eastAsia="en-GB"/>
    </w:rPr>
  </w:style>
  <w:style w:type="character" w:customStyle="1" w:styleId="FooterChar2">
    <w:name w:val="Footer Char2"/>
    <w:locked/>
    <w:rsid w:val="004E2107"/>
    <w:rPr>
      <w:rFonts w:ascii="Verdana" w:hAnsi="Verdan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sciencelearn.org.nz/resources/691-ocean-motion" TargetMode="External"/><Relationship Id="rId12" Type="http://schemas.openxmlformats.org/officeDocument/2006/relationships/hyperlink" Target="https://www.sciencelearn.org.nz/resources/707-ocean-temperature" TargetMode="External"/><Relationship Id="rId13" Type="http://schemas.openxmlformats.org/officeDocument/2006/relationships/hyperlink" Target="https://www.sciencelearn.org.nz/resources/691-ocean-motion" TargetMode="External"/><Relationship Id="rId14" Type="http://schemas.openxmlformats.org/officeDocument/2006/relationships/hyperlink" Target="https://www.sciencelearn.org.nz/videos/347-big-ocean-currents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sciencelearn.org.nz/resources/691-ocean-motion" TargetMode="External"/><Relationship Id="rId8" Type="http://schemas.openxmlformats.org/officeDocument/2006/relationships/hyperlink" Target="https://www.sciencelearn.org.nz/resources/707-ocean-temperature" TargetMode="External"/><Relationship Id="rId9" Type="http://schemas.openxmlformats.org/officeDocument/2006/relationships/hyperlink" Target="https://www.sciencelearn.org.nz/resources/691-ocean-motion" TargetMode="External"/><Relationship Id="rId10" Type="http://schemas.openxmlformats.org/officeDocument/2006/relationships/hyperlink" Target="https://www.sciencelearn.org.nz/resources/707-ocean-temperatur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ciencelearn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767</Words>
  <Characters>3800</Characters>
  <Application>Microsoft Macintosh Word</Application>
  <DocSecurity>0</DocSecurity>
  <Lines>97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template </vt:lpstr>
    </vt:vector>
  </TitlesOfParts>
  <Company>CWA New Media</Company>
  <LinksUpToDate>false</LinksUpToDate>
  <CharactersWithSpaces>4522</CharactersWithSpaces>
  <SharedDoc>false</SharedDoc>
  <HLinks>
    <vt:vector size="96" baseType="variant">
      <vt:variant>
        <vt:i4>1900551</vt:i4>
      </vt:variant>
      <vt:variant>
        <vt:i4>42</vt:i4>
      </vt:variant>
      <vt:variant>
        <vt:i4>0</vt:i4>
      </vt:variant>
      <vt:variant>
        <vt:i4>5</vt:i4>
      </vt:variant>
      <vt:variant>
        <vt:lpwstr>https://www.sciencelearn.org.nz/videos/347-big-ocean-currents</vt:lpwstr>
      </vt:variant>
      <vt:variant>
        <vt:lpwstr/>
      </vt:variant>
      <vt:variant>
        <vt:i4>6684735</vt:i4>
      </vt:variant>
      <vt:variant>
        <vt:i4>39</vt:i4>
      </vt:variant>
      <vt:variant>
        <vt:i4>0</vt:i4>
      </vt:variant>
      <vt:variant>
        <vt:i4>5</vt:i4>
      </vt:variant>
      <vt:variant>
        <vt:lpwstr>https://www.sciencelearn.org.nz/resources/691-ocean-motion</vt:lpwstr>
      </vt:variant>
      <vt:variant>
        <vt:lpwstr/>
      </vt:variant>
      <vt:variant>
        <vt:i4>7340137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6684710</vt:i4>
      </vt:variant>
      <vt:variant>
        <vt:i4>33</vt:i4>
      </vt:variant>
      <vt:variant>
        <vt:i4>0</vt:i4>
      </vt:variant>
      <vt:variant>
        <vt:i4>5</vt:i4>
      </vt:variant>
      <vt:variant>
        <vt:lpwstr>https://www.sciencelearn.org.nz/resources/707-ocean-temperature</vt:lpwstr>
      </vt:variant>
      <vt:variant>
        <vt:lpwstr/>
      </vt:variant>
      <vt:variant>
        <vt:i4>6684735</vt:i4>
      </vt:variant>
      <vt:variant>
        <vt:i4>30</vt:i4>
      </vt:variant>
      <vt:variant>
        <vt:i4>0</vt:i4>
      </vt:variant>
      <vt:variant>
        <vt:i4>5</vt:i4>
      </vt:variant>
      <vt:variant>
        <vt:lpwstr>https://www.sciencelearn.org.nz/resources/691-ocean-motion</vt:lpwstr>
      </vt:variant>
      <vt:variant>
        <vt:lpwstr/>
      </vt:variant>
      <vt:variant>
        <vt:i4>7340137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6684710</vt:i4>
      </vt:variant>
      <vt:variant>
        <vt:i4>24</vt:i4>
      </vt:variant>
      <vt:variant>
        <vt:i4>0</vt:i4>
      </vt:variant>
      <vt:variant>
        <vt:i4>5</vt:i4>
      </vt:variant>
      <vt:variant>
        <vt:lpwstr>https://www.sciencelearn.org.nz/resources/707-ocean-temperature</vt:lpwstr>
      </vt:variant>
      <vt:variant>
        <vt:lpwstr/>
      </vt:variant>
      <vt:variant>
        <vt:i4>6684735</vt:i4>
      </vt:variant>
      <vt:variant>
        <vt:i4>21</vt:i4>
      </vt:variant>
      <vt:variant>
        <vt:i4>0</vt:i4>
      </vt:variant>
      <vt:variant>
        <vt:i4>5</vt:i4>
      </vt:variant>
      <vt:variant>
        <vt:lpwstr>https://www.sciencelearn.org.nz/resources/691-ocean-motion</vt:lpwstr>
      </vt:variant>
      <vt:variant>
        <vt:lpwstr/>
      </vt:variant>
      <vt:variant>
        <vt:i4>6684710</vt:i4>
      </vt:variant>
      <vt:variant>
        <vt:i4>18</vt:i4>
      </vt:variant>
      <vt:variant>
        <vt:i4>0</vt:i4>
      </vt:variant>
      <vt:variant>
        <vt:i4>5</vt:i4>
      </vt:variant>
      <vt:variant>
        <vt:lpwstr>https://www.sciencelearn.org.nz/resources/707-ocean-temperature</vt:lpwstr>
      </vt:variant>
      <vt:variant>
        <vt:lpwstr/>
      </vt:variant>
      <vt:variant>
        <vt:i4>6684735</vt:i4>
      </vt:variant>
      <vt:variant>
        <vt:i4>15</vt:i4>
      </vt:variant>
      <vt:variant>
        <vt:i4>0</vt:i4>
      </vt:variant>
      <vt:variant>
        <vt:i4>5</vt:i4>
      </vt:variant>
      <vt:variant>
        <vt:lpwstr>https://www.sciencelearn.org.nz/resources/691-ocean-motion</vt:lpwstr>
      </vt:variant>
      <vt:variant>
        <vt:lpwstr/>
      </vt:variant>
      <vt:variant>
        <vt:i4>65558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extension</vt:lpwstr>
      </vt:variant>
      <vt:variant>
        <vt:i4>7340137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handout</vt:lpwstr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Do</vt:lpwstr>
      </vt:variant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need</vt:lpwstr>
      </vt:variant>
      <vt:variant>
        <vt:i4>1835036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Introduction</vt:lpwstr>
      </vt:variant>
      <vt:variant>
        <vt:i4>2424937</vt:i4>
      </vt:variant>
      <vt:variant>
        <vt:i4>3</vt:i4>
      </vt:variant>
      <vt:variant>
        <vt:i4>0</vt:i4>
      </vt:variant>
      <vt:variant>
        <vt:i4>5</vt:i4>
      </vt:variant>
      <vt:variant>
        <vt:lpwstr>http://sciencelearn.org.nz/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template</dc:title>
  <dc:subject/>
  <dc:creator>Science Learning Hub, The University of Waikato</dc:creator>
  <cp:keywords/>
  <cp:lastModifiedBy>Science Learning Hub - University of Waikato</cp:lastModifiedBy>
  <cp:revision>2</cp:revision>
  <cp:lastPrinted>2011-06-21T01:12:00Z</cp:lastPrinted>
  <dcterms:created xsi:type="dcterms:W3CDTF">2017-03-13T22:30:00Z</dcterms:created>
  <dcterms:modified xsi:type="dcterms:W3CDTF">2017-03-13T22:30:00Z</dcterms:modified>
</cp:coreProperties>
</file>