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5C27" w14:textId="77777777" w:rsidR="00E929C8" w:rsidRPr="00C876E5" w:rsidRDefault="00E929C8" w:rsidP="004554F4">
      <w:pPr>
        <w:jc w:val="center"/>
        <w:rPr>
          <w:b/>
          <w:sz w:val="24"/>
        </w:rPr>
      </w:pPr>
      <w:bookmarkStart w:id="0" w:name="_GoBack"/>
      <w:bookmarkEnd w:id="0"/>
      <w:r w:rsidRPr="00C876E5">
        <w:rPr>
          <w:b/>
          <w:sz w:val="24"/>
        </w:rPr>
        <w:t xml:space="preserve">ACTIVITY: </w:t>
      </w:r>
      <w:r w:rsidR="00046FBF">
        <w:rPr>
          <w:b/>
          <w:sz w:val="24"/>
        </w:rPr>
        <w:t xml:space="preserve">A day </w:t>
      </w:r>
      <w:r w:rsidR="00DB5725" w:rsidRPr="00DB5725">
        <w:rPr>
          <w:b/>
          <w:sz w:val="24"/>
        </w:rPr>
        <w:t>on the IPY-CAML voyage</w:t>
      </w:r>
    </w:p>
    <w:p w14:paraId="72D731A3" w14:textId="77777777" w:rsidR="00E929C8" w:rsidRDefault="00E929C8" w:rsidP="004554F4"/>
    <w:p w14:paraId="44982297" w14:textId="77777777" w:rsidR="00E929C8" w:rsidRDefault="00E929C8" w:rsidP="00DB572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B73D5BF" w14:textId="77777777" w:rsidR="00E929C8" w:rsidRDefault="00E929C8" w:rsidP="00DB572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5DBC086" w14:textId="77777777" w:rsidR="00DB5725" w:rsidRDefault="00DB5725" w:rsidP="00DB5725">
      <w:pPr>
        <w:pBdr>
          <w:top w:val="single" w:sz="4" w:space="1" w:color="auto"/>
          <w:left w:val="single" w:sz="4" w:space="1" w:color="auto"/>
          <w:bottom w:val="single" w:sz="4" w:space="1" w:color="auto"/>
          <w:right w:val="single" w:sz="4" w:space="1" w:color="auto"/>
        </w:pBdr>
      </w:pPr>
      <w:r>
        <w:t>In this activity, students read the blogs of people on board the IPY-CAML voyage and write up a diary entry.</w:t>
      </w:r>
    </w:p>
    <w:p w14:paraId="1A75C11B" w14:textId="77777777" w:rsidR="00DB5725" w:rsidRDefault="00DB5725" w:rsidP="00DB5725">
      <w:pPr>
        <w:pBdr>
          <w:top w:val="single" w:sz="4" w:space="1" w:color="auto"/>
          <w:left w:val="single" w:sz="4" w:space="1" w:color="auto"/>
          <w:bottom w:val="single" w:sz="4" w:space="1" w:color="auto"/>
          <w:right w:val="single" w:sz="4" w:space="1" w:color="auto"/>
        </w:pBdr>
      </w:pPr>
    </w:p>
    <w:p w14:paraId="327DD5EB" w14:textId="77777777" w:rsidR="00DB5725" w:rsidRDefault="00DB5725" w:rsidP="00DB5725">
      <w:pPr>
        <w:pBdr>
          <w:top w:val="single" w:sz="4" w:space="1" w:color="auto"/>
          <w:left w:val="single" w:sz="4" w:space="1" w:color="auto"/>
          <w:bottom w:val="single" w:sz="4" w:space="1" w:color="auto"/>
          <w:right w:val="single" w:sz="4" w:space="1" w:color="auto"/>
        </w:pBdr>
      </w:pPr>
      <w:r>
        <w:t>By the end of this activity, students should be able to:</w:t>
      </w:r>
    </w:p>
    <w:p w14:paraId="20845930" w14:textId="77777777" w:rsidR="004838DB" w:rsidRDefault="00DB5725" w:rsidP="00D34CD8">
      <w:pPr>
        <w:numPr>
          <w:ilvl w:val="0"/>
          <w:numId w:val="15"/>
        </w:numPr>
        <w:pBdr>
          <w:top w:val="single" w:sz="4" w:space="1" w:color="auto"/>
          <w:left w:val="single" w:sz="4" w:space="1" w:color="auto"/>
          <w:bottom w:val="single" w:sz="4" w:space="1" w:color="auto"/>
          <w:right w:val="single" w:sz="4" w:space="1" w:color="auto"/>
        </w:pBdr>
      </w:pPr>
      <w:r>
        <w:t>write a summary of the chosen person’s daily activities</w:t>
      </w:r>
    </w:p>
    <w:p w14:paraId="105E3E7D" w14:textId="77777777" w:rsidR="00DB5725" w:rsidRPr="00E36053" w:rsidRDefault="00DB5725" w:rsidP="00D34CD8">
      <w:pPr>
        <w:numPr>
          <w:ilvl w:val="0"/>
          <w:numId w:val="15"/>
        </w:numPr>
        <w:pBdr>
          <w:top w:val="single" w:sz="4" w:space="1" w:color="auto"/>
          <w:left w:val="single" w:sz="4" w:space="1" w:color="auto"/>
          <w:bottom w:val="single" w:sz="4" w:space="1" w:color="auto"/>
          <w:right w:val="single" w:sz="4" w:space="1" w:color="auto"/>
        </w:pBdr>
      </w:pPr>
      <w:r w:rsidRPr="00E36053">
        <w:t xml:space="preserve">demonstrate knowledge of </w:t>
      </w:r>
      <w:r>
        <w:t xml:space="preserve">the </w:t>
      </w:r>
      <w:r w:rsidRPr="00E36053">
        <w:t>daily activities</w:t>
      </w:r>
      <w:r>
        <w:t xml:space="preserve"> on board </w:t>
      </w:r>
      <w:r w:rsidRPr="004838DB">
        <w:rPr>
          <w:i/>
        </w:rPr>
        <w:t>Tangaroa</w:t>
      </w:r>
      <w:r w:rsidRPr="00E36053">
        <w:t>.</w:t>
      </w:r>
    </w:p>
    <w:p w14:paraId="0A8FEFCB" w14:textId="77777777" w:rsidR="00E929C8" w:rsidRDefault="00E929C8" w:rsidP="004554F4"/>
    <w:p w14:paraId="4EEF02EE" w14:textId="77777777" w:rsidR="00E929C8" w:rsidRPr="00C876E5" w:rsidRDefault="00E929C8" w:rsidP="004554F4">
      <w:hyperlink w:anchor="Introduction" w:history="1">
        <w:r w:rsidRPr="003811FA">
          <w:rPr>
            <w:rStyle w:val="Hyperlink"/>
          </w:rPr>
          <w:t>Introduction/back</w:t>
        </w:r>
        <w:r w:rsidRPr="003811FA">
          <w:rPr>
            <w:rStyle w:val="Hyperlink"/>
          </w:rPr>
          <w:t>g</w:t>
        </w:r>
        <w:r w:rsidRPr="003811FA">
          <w:rPr>
            <w:rStyle w:val="Hyperlink"/>
          </w:rPr>
          <w:t>round notes</w:t>
        </w:r>
      </w:hyperlink>
    </w:p>
    <w:p w14:paraId="4250498A" w14:textId="77777777" w:rsidR="00E929C8" w:rsidRDefault="00E929C8" w:rsidP="004554F4">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need</w:t>
        </w:r>
      </w:hyperlink>
    </w:p>
    <w:p w14:paraId="1D220E40" w14:textId="77777777" w:rsidR="00E929C8" w:rsidRDefault="00E929C8" w:rsidP="004554F4">
      <w:hyperlink w:anchor="Do" w:history="1">
        <w:r w:rsidRPr="00FE4289">
          <w:rPr>
            <w:rStyle w:val="Hyperlink"/>
          </w:rPr>
          <w:t>What 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3E895BEE" w14:textId="77777777" w:rsidR="004E311C" w:rsidRDefault="004E311C" w:rsidP="004554F4">
      <w:hyperlink w:anchor="blog" w:history="1">
        <w:r w:rsidRPr="004E311C">
          <w:rPr>
            <w:rStyle w:val="Hyperlink"/>
          </w:rPr>
          <w:t>Blo</w:t>
        </w:r>
        <w:r w:rsidRPr="004E311C">
          <w:rPr>
            <w:rStyle w:val="Hyperlink"/>
          </w:rPr>
          <w:t>g</w:t>
        </w:r>
        <w:r w:rsidRPr="004E311C">
          <w:rPr>
            <w:rStyle w:val="Hyperlink"/>
          </w:rPr>
          <w:t xml:space="preserve"> entries</w:t>
        </w:r>
      </w:hyperlink>
    </w:p>
    <w:p w14:paraId="36989985" w14:textId="77777777" w:rsidR="00E929C8" w:rsidRDefault="00E929C8" w:rsidP="004554F4"/>
    <w:p w14:paraId="174657EA" w14:textId="77777777" w:rsidR="00E929C8" w:rsidRPr="00B02A70" w:rsidRDefault="00E929C8" w:rsidP="004554F4">
      <w:pPr>
        <w:rPr>
          <w:b/>
        </w:rPr>
      </w:pPr>
      <w:bookmarkStart w:id="1" w:name="Introduction"/>
      <w:bookmarkEnd w:id="1"/>
      <w:r w:rsidRPr="00B02A70">
        <w:rPr>
          <w:b/>
        </w:rPr>
        <w:t>Introduction/background</w:t>
      </w:r>
    </w:p>
    <w:p w14:paraId="00A76243" w14:textId="77777777" w:rsidR="00DB5725" w:rsidRDefault="00DB5725" w:rsidP="00DB5725"/>
    <w:p w14:paraId="307144EF" w14:textId="77777777" w:rsidR="00D0305F" w:rsidRDefault="00D0305F" w:rsidP="00DB5725">
      <w:r>
        <w:t xml:space="preserve">Scientists and crew members on the </w:t>
      </w:r>
      <w:r>
        <w:rPr>
          <w:i/>
          <w:iCs/>
        </w:rPr>
        <w:t>Tangaroa</w:t>
      </w:r>
      <w:r>
        <w:t xml:space="preserve"> journeyed around the Ross Sea of Antarctica for 8 weeks. During this time, they investigated different forms of marine life, looking at the </w:t>
      </w:r>
      <w:r w:rsidRPr="00D0305F">
        <w:t>biodiversity</w:t>
      </w:r>
      <w:r>
        <w:t xml:space="preserve"> of the Ross Sea environment, from the ocean surface to the seafloor 4000 metres deep. </w:t>
      </w:r>
    </w:p>
    <w:p w14:paraId="046E5F31" w14:textId="77777777" w:rsidR="00DB5725" w:rsidRDefault="00DB5725" w:rsidP="00DB5725"/>
    <w:p w14:paraId="19469C07" w14:textId="77777777" w:rsidR="00046FBF" w:rsidRDefault="00046FBF" w:rsidP="00046FBF">
      <w:r w:rsidRPr="00EF4CD5">
        <w:t xml:space="preserve">In this activity, students choose a </w:t>
      </w:r>
      <w:r w:rsidR="004838DB">
        <w:t xml:space="preserve">crew member </w:t>
      </w:r>
      <w:r w:rsidRPr="00EF4CD5">
        <w:t xml:space="preserve">that interests them and investigate their daily activities. They write up a </w:t>
      </w:r>
      <w:r w:rsidR="004838DB">
        <w:t xml:space="preserve">diary </w:t>
      </w:r>
      <w:r w:rsidRPr="00EF4CD5">
        <w:t>describing the events of the day</w:t>
      </w:r>
      <w:r w:rsidR="004E311C">
        <w:t xml:space="preserve">. </w:t>
      </w:r>
      <w:r w:rsidRPr="00EF4CD5">
        <w:t xml:space="preserve">This activity can be used as a context for </w:t>
      </w:r>
      <w:r w:rsidR="004E311C">
        <w:t>students</w:t>
      </w:r>
      <w:r w:rsidRPr="00EF4CD5">
        <w:t xml:space="preserve"> to find out more about careers in science. </w:t>
      </w:r>
    </w:p>
    <w:p w14:paraId="44DC83BC" w14:textId="77777777" w:rsidR="004E311C" w:rsidRPr="00EF4CD5" w:rsidRDefault="004E311C" w:rsidP="00046FBF"/>
    <w:p w14:paraId="5AB6948E" w14:textId="77777777" w:rsidR="00E929C8" w:rsidRPr="00E36053" w:rsidRDefault="00E929C8" w:rsidP="004554F4">
      <w:pPr>
        <w:rPr>
          <w:b/>
          <w:szCs w:val="20"/>
        </w:rPr>
      </w:pPr>
      <w:bookmarkStart w:id="2" w:name="need"/>
      <w:bookmarkEnd w:id="2"/>
      <w:r w:rsidRPr="00E36053">
        <w:rPr>
          <w:b/>
          <w:szCs w:val="20"/>
        </w:rPr>
        <w:t>What you need</w:t>
      </w:r>
    </w:p>
    <w:p w14:paraId="296DF83C" w14:textId="77777777" w:rsidR="00E929C8" w:rsidRPr="00E36053" w:rsidRDefault="00E929C8" w:rsidP="004554F4">
      <w:pPr>
        <w:rPr>
          <w:szCs w:val="20"/>
        </w:rPr>
      </w:pPr>
    </w:p>
    <w:p w14:paraId="7AD8D7CE" w14:textId="77777777" w:rsidR="004838DB" w:rsidRDefault="00046FBF" w:rsidP="004E311C">
      <w:pPr>
        <w:numPr>
          <w:ilvl w:val="0"/>
          <w:numId w:val="6"/>
        </w:numPr>
      </w:pPr>
      <w:r>
        <w:t xml:space="preserve">Access to the </w:t>
      </w:r>
      <w:hyperlink w:anchor="blog" w:history="1">
        <w:r w:rsidRPr="004E311C">
          <w:rPr>
            <w:rStyle w:val="Hyperlink"/>
          </w:rPr>
          <w:t>blo</w:t>
        </w:r>
        <w:r w:rsidRPr="004E311C">
          <w:rPr>
            <w:rStyle w:val="Hyperlink"/>
          </w:rPr>
          <w:t>g</w:t>
        </w:r>
        <w:r w:rsidRPr="004E311C">
          <w:rPr>
            <w:rStyle w:val="Hyperlink"/>
          </w:rPr>
          <w:t xml:space="preserve"> entries</w:t>
        </w:r>
      </w:hyperlink>
      <w:r>
        <w:t xml:space="preserve"> from the Research Voyage to Antarctica science story </w:t>
      </w:r>
    </w:p>
    <w:p w14:paraId="6BDBFB03" w14:textId="77777777" w:rsidR="00E929C8" w:rsidRPr="00E36053" w:rsidRDefault="00E929C8" w:rsidP="004554F4">
      <w:pPr>
        <w:rPr>
          <w:szCs w:val="20"/>
        </w:rPr>
      </w:pPr>
    </w:p>
    <w:p w14:paraId="7139819F" w14:textId="77777777" w:rsidR="00E929C8" w:rsidRPr="00E36053" w:rsidRDefault="00E929C8" w:rsidP="004554F4">
      <w:pPr>
        <w:rPr>
          <w:b/>
          <w:szCs w:val="20"/>
        </w:rPr>
      </w:pPr>
      <w:bookmarkStart w:id="3" w:name="Do"/>
      <w:bookmarkEnd w:id="3"/>
      <w:r w:rsidRPr="00E36053">
        <w:rPr>
          <w:b/>
          <w:szCs w:val="20"/>
        </w:rPr>
        <w:t>What to do</w:t>
      </w:r>
    </w:p>
    <w:p w14:paraId="462EA161" w14:textId="77777777" w:rsidR="00046FBF" w:rsidRDefault="00046FBF" w:rsidP="00046FBF">
      <w:pPr>
        <w:ind w:left="360"/>
        <w:rPr>
          <w:rFonts w:cs="Arial"/>
          <w:szCs w:val="22"/>
        </w:rPr>
      </w:pPr>
    </w:p>
    <w:p w14:paraId="05F1E062" w14:textId="77777777" w:rsidR="004838DB" w:rsidRDefault="004838DB" w:rsidP="004838DB">
      <w:pPr>
        <w:numPr>
          <w:ilvl w:val="0"/>
          <w:numId w:val="22"/>
        </w:numPr>
        <w:rPr>
          <w:rFonts w:cs="Helvetica"/>
          <w:color w:val="333333"/>
          <w:szCs w:val="20"/>
        </w:rPr>
      </w:pPr>
      <w:r>
        <w:t>Ask students if they c</w:t>
      </w:r>
      <w:r>
        <w:rPr>
          <w:rFonts w:cs="Helvetica"/>
          <w:color w:val="333333"/>
          <w:szCs w:val="20"/>
        </w:rPr>
        <w:t xml:space="preserve">an picture what this exciting voyage might have been like. Explain that they are going to imagine they are one of the people on board the </w:t>
      </w:r>
      <w:r>
        <w:rPr>
          <w:rFonts w:cs="Helvetica"/>
          <w:i/>
          <w:iCs/>
          <w:color w:val="333333"/>
          <w:szCs w:val="20"/>
        </w:rPr>
        <w:t>Tangaroa</w:t>
      </w:r>
      <w:r>
        <w:rPr>
          <w:rFonts w:cs="Helvetica"/>
          <w:color w:val="333333"/>
          <w:szCs w:val="20"/>
        </w:rPr>
        <w:t xml:space="preserve"> and write a diary about what they think </w:t>
      </w:r>
      <w:r w:rsidR="004E311C">
        <w:rPr>
          <w:rFonts w:cs="Helvetica"/>
          <w:color w:val="333333"/>
          <w:szCs w:val="20"/>
        </w:rPr>
        <w:t>they</w:t>
      </w:r>
      <w:r>
        <w:rPr>
          <w:rFonts w:cs="Helvetica"/>
          <w:color w:val="333333"/>
          <w:szCs w:val="20"/>
        </w:rPr>
        <w:t xml:space="preserve"> might do for a day. </w:t>
      </w:r>
    </w:p>
    <w:p w14:paraId="2B39B06C" w14:textId="77777777" w:rsidR="004838DB" w:rsidRDefault="004838DB" w:rsidP="004838DB">
      <w:pPr>
        <w:rPr>
          <w:rFonts w:cs="Arial"/>
          <w:szCs w:val="22"/>
        </w:rPr>
      </w:pPr>
    </w:p>
    <w:p w14:paraId="5F31E823" w14:textId="77777777" w:rsidR="004E311C" w:rsidRDefault="004E311C" w:rsidP="00D34CD8">
      <w:pPr>
        <w:numPr>
          <w:ilvl w:val="0"/>
          <w:numId w:val="22"/>
        </w:numPr>
        <w:rPr>
          <w:rFonts w:cs="Arial"/>
          <w:szCs w:val="22"/>
        </w:rPr>
      </w:pPr>
      <w:r w:rsidRPr="004E311C">
        <w:rPr>
          <w:rFonts w:cs="Arial"/>
          <w:szCs w:val="22"/>
        </w:rPr>
        <w:t xml:space="preserve">Organise students into pairs or in small groups. </w:t>
      </w:r>
    </w:p>
    <w:p w14:paraId="18A37CCE" w14:textId="77777777" w:rsidR="004E311C" w:rsidRDefault="004E311C" w:rsidP="004E311C">
      <w:pPr>
        <w:pStyle w:val="ColorfulList-Accent1"/>
        <w:rPr>
          <w:rFonts w:cs="Arial"/>
          <w:szCs w:val="22"/>
        </w:rPr>
      </w:pPr>
    </w:p>
    <w:p w14:paraId="52F7A880" w14:textId="77777777" w:rsidR="004E311C" w:rsidRPr="004E311C" w:rsidRDefault="004838DB" w:rsidP="00D34CD8">
      <w:pPr>
        <w:numPr>
          <w:ilvl w:val="0"/>
          <w:numId w:val="22"/>
        </w:numPr>
        <w:rPr>
          <w:rFonts w:cs="Helvetica"/>
          <w:color w:val="333333"/>
          <w:szCs w:val="20"/>
        </w:rPr>
      </w:pPr>
      <w:r w:rsidRPr="004E311C">
        <w:rPr>
          <w:rFonts w:cs="Arial"/>
          <w:szCs w:val="22"/>
        </w:rPr>
        <w:t xml:space="preserve">Students could choose a person </w:t>
      </w:r>
      <w:r w:rsidR="00EA088D" w:rsidRPr="004E311C">
        <w:rPr>
          <w:rFonts w:cs="Arial"/>
          <w:szCs w:val="22"/>
        </w:rPr>
        <w:t xml:space="preserve">or you could allocate </w:t>
      </w:r>
      <w:r w:rsidR="004E311C" w:rsidRPr="004E311C">
        <w:rPr>
          <w:rFonts w:cs="Arial"/>
          <w:szCs w:val="22"/>
        </w:rPr>
        <w:t>this</w:t>
      </w:r>
      <w:r w:rsidR="00EA088D" w:rsidRPr="004E311C">
        <w:rPr>
          <w:rFonts w:cs="Arial"/>
          <w:szCs w:val="22"/>
        </w:rPr>
        <w:t>.</w:t>
      </w:r>
      <w:r w:rsidR="004E311C" w:rsidRPr="004E311C">
        <w:rPr>
          <w:rFonts w:cs="Arial"/>
          <w:szCs w:val="22"/>
        </w:rPr>
        <w:t xml:space="preserve"> </w:t>
      </w:r>
      <w:r w:rsidR="00046FBF" w:rsidRPr="004E311C">
        <w:rPr>
          <w:rFonts w:cs="Arial"/>
          <w:szCs w:val="22"/>
        </w:rPr>
        <w:t xml:space="preserve">Ask students to work together to </w:t>
      </w:r>
      <w:r w:rsidR="004E311C">
        <w:rPr>
          <w:rFonts w:cs="Arial"/>
          <w:szCs w:val="22"/>
        </w:rPr>
        <w:t xml:space="preserve">read the blogs and </w:t>
      </w:r>
      <w:r w:rsidR="00046FBF" w:rsidRPr="004E311C">
        <w:rPr>
          <w:rFonts w:cs="Arial"/>
          <w:szCs w:val="22"/>
        </w:rPr>
        <w:t xml:space="preserve">create a list of the main activities in the </w:t>
      </w:r>
      <w:r w:rsidR="00EA088D" w:rsidRPr="004E311C">
        <w:rPr>
          <w:rFonts w:cs="Arial"/>
          <w:szCs w:val="22"/>
        </w:rPr>
        <w:t>person</w:t>
      </w:r>
      <w:r w:rsidR="00046FBF" w:rsidRPr="004E311C">
        <w:rPr>
          <w:rFonts w:cs="Arial"/>
          <w:szCs w:val="22"/>
        </w:rPr>
        <w:t xml:space="preserve">’s day. </w:t>
      </w:r>
    </w:p>
    <w:p w14:paraId="02082326" w14:textId="77777777" w:rsidR="00EA088D" w:rsidRPr="004E311C" w:rsidRDefault="00EA088D" w:rsidP="004E311C">
      <w:pPr>
        <w:numPr>
          <w:ilvl w:val="0"/>
          <w:numId w:val="24"/>
        </w:numPr>
      </w:pPr>
      <w:r w:rsidRPr="004E311C">
        <w:t xml:space="preserve">What hours do you think you would work? What time might you get up? </w:t>
      </w:r>
    </w:p>
    <w:p w14:paraId="0D392AD2" w14:textId="77777777" w:rsidR="00EA088D" w:rsidRDefault="00EA088D" w:rsidP="004E311C">
      <w:pPr>
        <w:numPr>
          <w:ilvl w:val="0"/>
          <w:numId w:val="24"/>
        </w:numPr>
      </w:pPr>
      <w:r>
        <w:t xml:space="preserve">What sort of things would do in a day? </w:t>
      </w:r>
    </w:p>
    <w:p w14:paraId="652C6EBD" w14:textId="77777777" w:rsidR="00EA088D" w:rsidRDefault="00EA088D" w:rsidP="004E311C">
      <w:pPr>
        <w:numPr>
          <w:ilvl w:val="0"/>
          <w:numId w:val="24"/>
        </w:numPr>
      </w:pPr>
      <w:r>
        <w:t xml:space="preserve">What foods might you eat on board a ship? </w:t>
      </w:r>
    </w:p>
    <w:p w14:paraId="74A13F2F" w14:textId="77777777" w:rsidR="00EA088D" w:rsidRDefault="00EA088D" w:rsidP="004E311C">
      <w:pPr>
        <w:numPr>
          <w:ilvl w:val="0"/>
          <w:numId w:val="24"/>
        </w:numPr>
      </w:pPr>
      <w:r>
        <w:t xml:space="preserve">What would it be like living and working with other people constantly for 8 weeks? </w:t>
      </w:r>
    </w:p>
    <w:p w14:paraId="6901ECA0" w14:textId="77777777" w:rsidR="004E311C" w:rsidRDefault="004E311C" w:rsidP="004E311C">
      <w:pPr>
        <w:rPr>
          <w:rFonts w:cs="Helvetica"/>
          <w:color w:val="333333"/>
          <w:szCs w:val="20"/>
        </w:rPr>
      </w:pPr>
    </w:p>
    <w:p w14:paraId="09DFAE63" w14:textId="77777777" w:rsidR="00365FEE" w:rsidRDefault="00046FBF" w:rsidP="00365FEE">
      <w:pPr>
        <w:numPr>
          <w:ilvl w:val="0"/>
          <w:numId w:val="22"/>
        </w:numPr>
        <w:rPr>
          <w:rFonts w:cs="Arial"/>
          <w:szCs w:val="22"/>
        </w:rPr>
      </w:pPr>
      <w:r>
        <w:rPr>
          <w:rFonts w:cs="Arial"/>
          <w:szCs w:val="22"/>
        </w:rPr>
        <w:t xml:space="preserve">When listing the activities, students can use their imagination as well as the information they’ve read and viewed in step 3. </w:t>
      </w:r>
      <w:r w:rsidR="00365FEE">
        <w:rPr>
          <w:rFonts w:cs="Arial"/>
          <w:szCs w:val="22"/>
        </w:rPr>
        <w:t>Encourage them to t</w:t>
      </w:r>
      <w:r>
        <w:rPr>
          <w:rFonts w:cs="Arial"/>
          <w:szCs w:val="22"/>
        </w:rPr>
        <w:t xml:space="preserve">hink about the hours the </w:t>
      </w:r>
      <w:r w:rsidR="004E311C">
        <w:rPr>
          <w:rFonts w:cs="Arial"/>
          <w:szCs w:val="22"/>
        </w:rPr>
        <w:t>person</w:t>
      </w:r>
      <w:r>
        <w:rPr>
          <w:rFonts w:cs="Arial"/>
          <w:szCs w:val="22"/>
        </w:rPr>
        <w:t xml:space="preserve"> might work, the people they might interact with, the experimental results they might get, the lab work they do, the equipment they might use, who they might want to inform about their work</w:t>
      </w:r>
      <w:r w:rsidR="00365FEE">
        <w:rPr>
          <w:rFonts w:cs="Arial"/>
          <w:szCs w:val="22"/>
        </w:rPr>
        <w:t xml:space="preserve"> and so on</w:t>
      </w:r>
      <w:r>
        <w:rPr>
          <w:rFonts w:cs="Arial"/>
          <w:szCs w:val="22"/>
        </w:rPr>
        <w:t>.</w:t>
      </w:r>
    </w:p>
    <w:p w14:paraId="6531D3E5" w14:textId="77777777" w:rsidR="00365FEE" w:rsidRDefault="00365FEE" w:rsidP="00365FEE">
      <w:pPr>
        <w:rPr>
          <w:rFonts w:cs="Arial"/>
          <w:szCs w:val="22"/>
        </w:rPr>
      </w:pPr>
    </w:p>
    <w:p w14:paraId="439AE06B" w14:textId="77777777" w:rsidR="004838DB" w:rsidRPr="004E311C" w:rsidRDefault="00046FBF" w:rsidP="00D34CD8">
      <w:pPr>
        <w:numPr>
          <w:ilvl w:val="0"/>
          <w:numId w:val="22"/>
        </w:numPr>
        <w:rPr>
          <w:rFonts w:cs="Helvetica"/>
          <w:color w:val="333333"/>
          <w:szCs w:val="20"/>
        </w:rPr>
      </w:pPr>
      <w:r w:rsidRPr="004E311C">
        <w:rPr>
          <w:rFonts w:cs="Arial"/>
          <w:szCs w:val="22"/>
        </w:rPr>
        <w:t xml:space="preserve">Have each group write a short </w:t>
      </w:r>
      <w:r w:rsidR="004E311C" w:rsidRPr="004E311C">
        <w:rPr>
          <w:rFonts w:cs="Arial"/>
          <w:szCs w:val="22"/>
        </w:rPr>
        <w:t xml:space="preserve">diary entry for </w:t>
      </w:r>
      <w:r w:rsidRPr="004E311C">
        <w:rPr>
          <w:rFonts w:cs="Arial"/>
          <w:szCs w:val="22"/>
        </w:rPr>
        <w:t xml:space="preserve">their </w:t>
      </w:r>
      <w:r w:rsidR="004E311C" w:rsidRPr="004E311C">
        <w:rPr>
          <w:rFonts w:cs="Arial"/>
          <w:szCs w:val="22"/>
        </w:rPr>
        <w:t>person</w:t>
      </w:r>
      <w:r w:rsidRPr="004E311C">
        <w:rPr>
          <w:rFonts w:cs="Arial"/>
          <w:szCs w:val="22"/>
        </w:rPr>
        <w:t>’s day</w:t>
      </w:r>
      <w:r w:rsidR="004E311C" w:rsidRPr="004E311C">
        <w:rPr>
          <w:rFonts w:cs="Arial"/>
          <w:szCs w:val="22"/>
        </w:rPr>
        <w:t xml:space="preserve"> and share with the rest of the class.</w:t>
      </w:r>
    </w:p>
    <w:p w14:paraId="27A035C0" w14:textId="77777777" w:rsidR="00DB5725" w:rsidRDefault="00DB5725" w:rsidP="00DB5725">
      <w:pPr>
        <w:rPr>
          <w:szCs w:val="20"/>
        </w:rPr>
      </w:pPr>
    </w:p>
    <w:p w14:paraId="483AC82A" w14:textId="77777777" w:rsidR="00DB5725" w:rsidRDefault="00DB5725" w:rsidP="00DB5725">
      <w:pPr>
        <w:rPr>
          <w:rFonts w:cs="Arial"/>
          <w:szCs w:val="22"/>
        </w:rPr>
      </w:pPr>
    </w:p>
    <w:p w14:paraId="121DBCB1" w14:textId="77777777" w:rsidR="00046FBF" w:rsidRDefault="00046FBF" w:rsidP="00046FBF">
      <w:bookmarkStart w:id="4" w:name="variation"/>
      <w:bookmarkEnd w:id="4"/>
    </w:p>
    <w:p w14:paraId="19DC8614" w14:textId="77777777" w:rsidR="00EA088D" w:rsidRPr="004E311C" w:rsidRDefault="00EA088D" w:rsidP="00046FBF">
      <w:pPr>
        <w:rPr>
          <w:b/>
        </w:rPr>
      </w:pPr>
      <w:r>
        <w:br w:type="page"/>
      </w:r>
      <w:bookmarkStart w:id="5" w:name="blog"/>
      <w:bookmarkEnd w:id="5"/>
      <w:r w:rsidR="004E311C" w:rsidRPr="004E311C">
        <w:rPr>
          <w:b/>
        </w:rPr>
        <w:lastRenderedPageBreak/>
        <w:t>Blog</w:t>
      </w:r>
      <w:r w:rsidR="004E311C">
        <w:rPr>
          <w:b/>
        </w:rPr>
        <w:t xml:space="preserve"> entries</w:t>
      </w:r>
    </w:p>
    <w:p w14:paraId="3C107473" w14:textId="77777777" w:rsidR="004E311C" w:rsidRDefault="004E311C" w:rsidP="00046FBF"/>
    <w:tbl>
      <w:tblPr>
        <w:tblW w:w="0" w:type="auto"/>
        <w:tblLook w:val="04A0" w:firstRow="1" w:lastRow="0" w:firstColumn="1" w:lastColumn="0" w:noHBand="0" w:noVBand="1"/>
      </w:tblPr>
      <w:tblGrid>
        <w:gridCol w:w="2774"/>
        <w:gridCol w:w="6973"/>
      </w:tblGrid>
      <w:tr w:rsidR="004E311C" w:rsidRPr="00077F4B" w14:paraId="4435914C" w14:textId="77777777" w:rsidTr="00D34CD8">
        <w:tc>
          <w:tcPr>
            <w:tcW w:w="9747" w:type="dxa"/>
            <w:gridSpan w:val="2"/>
            <w:shd w:val="clear" w:color="auto" w:fill="auto"/>
          </w:tcPr>
          <w:p w14:paraId="5E5028AE" w14:textId="77777777" w:rsidR="004E311C" w:rsidRPr="00D34CD8" w:rsidRDefault="00FD342B" w:rsidP="004E311C">
            <w:pPr>
              <w:rPr>
                <w:rFonts w:cs="Helvetica"/>
                <w:color w:val="333333"/>
                <w:szCs w:val="20"/>
              </w:rPr>
            </w:pPr>
            <w:hyperlink r:id="rId7" w:history="1">
              <w:r w:rsidR="004E311C" w:rsidRPr="00FD342B">
                <w:rPr>
                  <w:rStyle w:val="Hyperlink"/>
                </w:rPr>
                <w:t>Week 1: The resear</w:t>
              </w:r>
              <w:r w:rsidR="004E311C" w:rsidRPr="00FD342B">
                <w:rPr>
                  <w:rStyle w:val="Hyperlink"/>
                </w:rPr>
                <w:t>c</w:t>
              </w:r>
              <w:r w:rsidR="004E311C" w:rsidRPr="00FD342B">
                <w:rPr>
                  <w:rStyle w:val="Hyperlink"/>
                </w:rPr>
                <w:t xml:space="preserve">h vessel </w:t>
              </w:r>
              <w:r w:rsidR="004E311C" w:rsidRPr="00FD342B">
                <w:rPr>
                  <w:rStyle w:val="Hyperlink"/>
                  <w:i/>
                </w:rPr>
                <w:t>Tangaroa</w:t>
              </w:r>
            </w:hyperlink>
          </w:p>
        </w:tc>
      </w:tr>
      <w:tr w:rsidR="004E311C" w:rsidRPr="00077F4B" w14:paraId="5FC3C94C" w14:textId="77777777" w:rsidTr="00D34CD8">
        <w:tc>
          <w:tcPr>
            <w:tcW w:w="2774" w:type="dxa"/>
            <w:shd w:val="clear" w:color="auto" w:fill="auto"/>
          </w:tcPr>
          <w:p w14:paraId="5613F4A3" w14:textId="77777777" w:rsidR="004E311C" w:rsidRPr="00077F4B" w:rsidRDefault="004E311C" w:rsidP="004E311C">
            <w:r w:rsidRPr="00D34CD8">
              <w:rPr>
                <w:rFonts w:cs="Helvetica"/>
                <w:iCs/>
                <w:color w:val="333333"/>
                <w:szCs w:val="20"/>
              </w:rPr>
              <w:t>Edmund Fox</w:t>
            </w:r>
          </w:p>
        </w:tc>
        <w:tc>
          <w:tcPr>
            <w:tcW w:w="6973" w:type="dxa"/>
            <w:shd w:val="clear" w:color="auto" w:fill="auto"/>
          </w:tcPr>
          <w:p w14:paraId="569CFDDC" w14:textId="77777777" w:rsidR="004E311C" w:rsidRPr="00077F4B" w:rsidRDefault="004E311C" w:rsidP="004E311C">
            <w:r w:rsidRPr="00D34CD8">
              <w:rPr>
                <w:rFonts w:cs="Helvetica"/>
                <w:color w:val="333333"/>
                <w:szCs w:val="20"/>
              </w:rPr>
              <w:t xml:space="preserve">Deckhand </w:t>
            </w:r>
          </w:p>
        </w:tc>
      </w:tr>
      <w:tr w:rsidR="004E311C" w:rsidRPr="00077F4B" w14:paraId="317600D2" w14:textId="77777777" w:rsidTr="00D34CD8">
        <w:tc>
          <w:tcPr>
            <w:tcW w:w="2774" w:type="dxa"/>
            <w:shd w:val="clear" w:color="auto" w:fill="auto"/>
          </w:tcPr>
          <w:p w14:paraId="750E436B" w14:textId="77777777" w:rsidR="004E311C" w:rsidRPr="00077F4B" w:rsidRDefault="004E311C" w:rsidP="004E311C">
            <w:r w:rsidRPr="00D34CD8">
              <w:rPr>
                <w:rFonts w:cs="Helvetica"/>
                <w:iCs/>
                <w:color w:val="333333"/>
                <w:szCs w:val="20"/>
              </w:rPr>
              <w:t>Andrew Leachman</w:t>
            </w:r>
          </w:p>
        </w:tc>
        <w:tc>
          <w:tcPr>
            <w:tcW w:w="6973" w:type="dxa"/>
            <w:shd w:val="clear" w:color="auto" w:fill="auto"/>
          </w:tcPr>
          <w:p w14:paraId="3F3D65C5" w14:textId="77777777" w:rsidR="004E311C" w:rsidRPr="00077F4B" w:rsidRDefault="004E311C" w:rsidP="004E311C">
            <w:r w:rsidRPr="00D34CD8">
              <w:rPr>
                <w:rFonts w:cs="Helvetica"/>
                <w:color w:val="333333"/>
                <w:szCs w:val="20"/>
              </w:rPr>
              <w:t xml:space="preserve">Master </w:t>
            </w:r>
          </w:p>
        </w:tc>
      </w:tr>
      <w:tr w:rsidR="004E311C" w:rsidRPr="00077F4B" w14:paraId="4203A375" w14:textId="77777777" w:rsidTr="00D34CD8">
        <w:tc>
          <w:tcPr>
            <w:tcW w:w="2774" w:type="dxa"/>
            <w:shd w:val="clear" w:color="auto" w:fill="auto"/>
          </w:tcPr>
          <w:p w14:paraId="170A525B" w14:textId="77777777" w:rsidR="004E311C" w:rsidRPr="00077F4B" w:rsidRDefault="004E311C" w:rsidP="004E311C">
            <w:r w:rsidRPr="00D34CD8">
              <w:rPr>
                <w:rFonts w:cs="Helvetica"/>
                <w:iCs/>
                <w:color w:val="333333"/>
                <w:szCs w:val="20"/>
              </w:rPr>
              <w:t>Lindsay Battersby</w:t>
            </w:r>
          </w:p>
        </w:tc>
        <w:tc>
          <w:tcPr>
            <w:tcW w:w="6973" w:type="dxa"/>
            <w:shd w:val="clear" w:color="auto" w:fill="auto"/>
          </w:tcPr>
          <w:p w14:paraId="02062D47" w14:textId="77777777" w:rsidR="004E311C" w:rsidRPr="00077F4B" w:rsidRDefault="004E311C" w:rsidP="004E311C">
            <w:r w:rsidRPr="00D34CD8">
              <w:rPr>
                <w:rFonts w:cs="Helvetica"/>
                <w:color w:val="333333"/>
                <w:szCs w:val="20"/>
              </w:rPr>
              <w:t xml:space="preserve">2nd Engineer </w:t>
            </w:r>
          </w:p>
        </w:tc>
      </w:tr>
      <w:tr w:rsidR="004E311C" w:rsidRPr="00077F4B" w14:paraId="564D7A92" w14:textId="77777777" w:rsidTr="00D34CD8">
        <w:tc>
          <w:tcPr>
            <w:tcW w:w="2774" w:type="dxa"/>
            <w:shd w:val="clear" w:color="auto" w:fill="auto"/>
          </w:tcPr>
          <w:p w14:paraId="20A28EDC" w14:textId="77777777" w:rsidR="004E311C" w:rsidRPr="00077F4B" w:rsidRDefault="004E311C" w:rsidP="004E311C">
            <w:r w:rsidRPr="00D34CD8">
              <w:rPr>
                <w:rFonts w:cs="Helvetica"/>
                <w:iCs/>
                <w:color w:val="333333"/>
                <w:szCs w:val="20"/>
              </w:rPr>
              <w:t>John Mitchell</w:t>
            </w:r>
          </w:p>
        </w:tc>
        <w:tc>
          <w:tcPr>
            <w:tcW w:w="6973" w:type="dxa"/>
            <w:shd w:val="clear" w:color="auto" w:fill="auto"/>
          </w:tcPr>
          <w:p w14:paraId="174F3FC1" w14:textId="77777777" w:rsidR="004E311C" w:rsidRPr="00077F4B" w:rsidRDefault="004E311C" w:rsidP="004E311C">
            <w:r w:rsidRPr="00D34CD8">
              <w:rPr>
                <w:rFonts w:cs="Helvetica"/>
                <w:bCs/>
                <w:color w:val="333333"/>
                <w:szCs w:val="20"/>
              </w:rPr>
              <w:t xml:space="preserve">Electronics and multibeam team, </w:t>
            </w:r>
            <w:r w:rsidRPr="00D34CD8">
              <w:rPr>
                <w:rFonts w:cs="Helvetica"/>
                <w:color w:val="333333"/>
                <w:szCs w:val="20"/>
              </w:rPr>
              <w:t>Voyage Leader</w:t>
            </w:r>
          </w:p>
        </w:tc>
      </w:tr>
      <w:tr w:rsidR="004E311C" w:rsidRPr="00077F4B" w14:paraId="1C544E22" w14:textId="77777777" w:rsidTr="00D34CD8">
        <w:tc>
          <w:tcPr>
            <w:tcW w:w="9747" w:type="dxa"/>
            <w:gridSpan w:val="2"/>
            <w:shd w:val="clear" w:color="auto" w:fill="auto"/>
          </w:tcPr>
          <w:p w14:paraId="75641A5D" w14:textId="77777777" w:rsidR="004E311C" w:rsidRPr="00D34CD8" w:rsidRDefault="00FD342B" w:rsidP="004E311C">
            <w:pPr>
              <w:rPr>
                <w:rFonts w:cs="Helvetica"/>
                <w:color w:val="333333"/>
                <w:szCs w:val="20"/>
              </w:rPr>
            </w:pPr>
            <w:hyperlink r:id="rId8" w:history="1">
              <w:r w:rsidR="004E311C" w:rsidRPr="00FD342B">
                <w:rPr>
                  <w:rStyle w:val="Hyperlink"/>
                </w:rPr>
                <w:t>Week 2: Life on b</w:t>
              </w:r>
              <w:r w:rsidR="004E311C" w:rsidRPr="00FD342B">
                <w:rPr>
                  <w:rStyle w:val="Hyperlink"/>
                </w:rPr>
                <w:t>o</w:t>
              </w:r>
              <w:r w:rsidR="004E311C" w:rsidRPr="00FD342B">
                <w:rPr>
                  <w:rStyle w:val="Hyperlink"/>
                </w:rPr>
                <w:t xml:space="preserve">ard the </w:t>
              </w:r>
              <w:r w:rsidR="004E311C" w:rsidRPr="00FD342B">
                <w:rPr>
                  <w:rStyle w:val="Hyperlink"/>
                  <w:i/>
                </w:rPr>
                <w:t>Tangaroa</w:t>
              </w:r>
            </w:hyperlink>
          </w:p>
        </w:tc>
      </w:tr>
      <w:tr w:rsidR="004E311C" w:rsidRPr="00077F4B" w14:paraId="62759B97" w14:textId="77777777" w:rsidTr="00D34CD8">
        <w:tc>
          <w:tcPr>
            <w:tcW w:w="2774" w:type="dxa"/>
            <w:shd w:val="clear" w:color="auto" w:fill="auto"/>
          </w:tcPr>
          <w:p w14:paraId="69463B00" w14:textId="77777777" w:rsidR="004E311C" w:rsidRPr="00077F4B" w:rsidRDefault="004E311C" w:rsidP="004E311C">
            <w:r w:rsidRPr="00D34CD8">
              <w:rPr>
                <w:rFonts w:cs="Helvetica"/>
                <w:iCs/>
                <w:color w:val="333333"/>
                <w:szCs w:val="20"/>
              </w:rPr>
              <w:t xml:space="preserve">Max Quinn </w:t>
            </w:r>
          </w:p>
        </w:tc>
        <w:tc>
          <w:tcPr>
            <w:tcW w:w="6973" w:type="dxa"/>
            <w:shd w:val="clear" w:color="auto" w:fill="auto"/>
          </w:tcPr>
          <w:p w14:paraId="4652683C" w14:textId="77777777" w:rsidR="004E311C" w:rsidRPr="00077F4B" w:rsidRDefault="004E311C" w:rsidP="004E311C">
            <w:r w:rsidRPr="00D34CD8">
              <w:rPr>
                <w:rFonts w:cs="Helvetica"/>
                <w:color w:val="333333"/>
                <w:szCs w:val="20"/>
              </w:rPr>
              <w:t xml:space="preserve">Documentary and filmmaker </w:t>
            </w:r>
          </w:p>
        </w:tc>
      </w:tr>
      <w:tr w:rsidR="004E311C" w:rsidRPr="00077F4B" w14:paraId="2C70C6D6" w14:textId="77777777" w:rsidTr="00D34CD8">
        <w:tc>
          <w:tcPr>
            <w:tcW w:w="2774" w:type="dxa"/>
            <w:shd w:val="clear" w:color="auto" w:fill="auto"/>
          </w:tcPr>
          <w:p w14:paraId="54DEC8DF" w14:textId="77777777" w:rsidR="004E311C" w:rsidRPr="00077F4B" w:rsidRDefault="004E311C" w:rsidP="004E311C">
            <w:r w:rsidRPr="00D34CD8">
              <w:rPr>
                <w:rFonts w:cs="Helvetica"/>
                <w:iCs/>
                <w:color w:val="333333"/>
                <w:szCs w:val="20"/>
              </w:rPr>
              <w:t xml:space="preserve">Brian Samuels </w:t>
            </w:r>
          </w:p>
        </w:tc>
        <w:tc>
          <w:tcPr>
            <w:tcW w:w="6973" w:type="dxa"/>
            <w:shd w:val="clear" w:color="auto" w:fill="auto"/>
          </w:tcPr>
          <w:p w14:paraId="01CCE4C3" w14:textId="77777777" w:rsidR="004E311C" w:rsidRPr="00077F4B" w:rsidRDefault="004E311C" w:rsidP="004E311C">
            <w:r w:rsidRPr="00D34CD8">
              <w:rPr>
                <w:rFonts w:cs="Helvetica"/>
                <w:color w:val="333333"/>
                <w:szCs w:val="20"/>
              </w:rPr>
              <w:t>2nd cook</w:t>
            </w:r>
          </w:p>
        </w:tc>
      </w:tr>
      <w:tr w:rsidR="004E311C" w:rsidRPr="00077F4B" w14:paraId="3BC4FF32" w14:textId="77777777" w:rsidTr="00D34CD8">
        <w:tc>
          <w:tcPr>
            <w:tcW w:w="2774" w:type="dxa"/>
            <w:shd w:val="clear" w:color="auto" w:fill="auto"/>
          </w:tcPr>
          <w:p w14:paraId="7D88C9D8" w14:textId="77777777" w:rsidR="004E311C" w:rsidRPr="00077F4B" w:rsidRDefault="004E311C" w:rsidP="004E311C">
            <w:r w:rsidRPr="00D34CD8">
              <w:rPr>
                <w:rFonts w:cs="Helvetica"/>
                <w:iCs/>
                <w:color w:val="333333"/>
                <w:szCs w:val="20"/>
              </w:rPr>
              <w:t>Stacey Mulgrew</w:t>
            </w:r>
          </w:p>
        </w:tc>
        <w:tc>
          <w:tcPr>
            <w:tcW w:w="6973" w:type="dxa"/>
            <w:shd w:val="clear" w:color="auto" w:fill="auto"/>
          </w:tcPr>
          <w:p w14:paraId="03B46CF7" w14:textId="77777777" w:rsidR="004E311C" w:rsidRPr="00077F4B" w:rsidRDefault="004E311C" w:rsidP="004E311C">
            <w:r w:rsidRPr="00D34CD8">
              <w:rPr>
                <w:rFonts w:cs="Helvetica"/>
                <w:color w:val="333333"/>
                <w:szCs w:val="20"/>
              </w:rPr>
              <w:t>LINZ representative</w:t>
            </w:r>
          </w:p>
        </w:tc>
      </w:tr>
      <w:tr w:rsidR="004E311C" w:rsidRPr="00077F4B" w14:paraId="5F688414" w14:textId="77777777" w:rsidTr="00D34CD8">
        <w:tc>
          <w:tcPr>
            <w:tcW w:w="2774" w:type="dxa"/>
            <w:shd w:val="clear" w:color="auto" w:fill="auto"/>
          </w:tcPr>
          <w:p w14:paraId="0F7EF53D" w14:textId="77777777" w:rsidR="004E311C" w:rsidRPr="00077F4B" w:rsidRDefault="004E311C" w:rsidP="004E311C">
            <w:r w:rsidRPr="00D34CD8">
              <w:rPr>
                <w:rFonts w:cs="Helvetica"/>
                <w:iCs/>
                <w:color w:val="333333"/>
                <w:szCs w:val="20"/>
              </w:rPr>
              <w:t xml:space="preserve">Matt Knox </w:t>
            </w:r>
          </w:p>
        </w:tc>
        <w:tc>
          <w:tcPr>
            <w:tcW w:w="6973" w:type="dxa"/>
            <w:shd w:val="clear" w:color="auto" w:fill="auto"/>
          </w:tcPr>
          <w:p w14:paraId="1492D0FF" w14:textId="77777777" w:rsidR="004E311C" w:rsidRPr="00077F4B" w:rsidRDefault="004E311C" w:rsidP="004E311C">
            <w:r w:rsidRPr="00D34CD8">
              <w:rPr>
                <w:rFonts w:cs="Helvetica"/>
                <w:bCs/>
                <w:color w:val="333333"/>
                <w:szCs w:val="20"/>
              </w:rPr>
              <w:t>Benthic team</w:t>
            </w:r>
          </w:p>
        </w:tc>
      </w:tr>
      <w:tr w:rsidR="004E311C" w:rsidRPr="00D34CD8" w14:paraId="0B2AF123" w14:textId="77777777" w:rsidTr="00D34CD8">
        <w:trPr>
          <w:trHeight w:val="60"/>
        </w:trPr>
        <w:tc>
          <w:tcPr>
            <w:tcW w:w="2774" w:type="dxa"/>
            <w:shd w:val="clear" w:color="auto" w:fill="auto"/>
          </w:tcPr>
          <w:p w14:paraId="479FCB02" w14:textId="77777777" w:rsidR="004E311C" w:rsidRPr="00D34CD8" w:rsidRDefault="004E311C" w:rsidP="004E311C">
            <w:pPr>
              <w:rPr>
                <w:rFonts w:cs="Helvetica"/>
                <w:iCs/>
                <w:color w:val="333333"/>
                <w:szCs w:val="20"/>
              </w:rPr>
            </w:pPr>
            <w:r w:rsidRPr="00D34CD8">
              <w:rPr>
                <w:rFonts w:cs="Helvetica"/>
                <w:iCs/>
                <w:color w:val="333333"/>
                <w:szCs w:val="20"/>
              </w:rPr>
              <w:t xml:space="preserve">Jenny Vissor </w:t>
            </w:r>
          </w:p>
        </w:tc>
        <w:tc>
          <w:tcPr>
            <w:tcW w:w="6973" w:type="dxa"/>
            <w:shd w:val="clear" w:color="auto" w:fill="auto"/>
          </w:tcPr>
          <w:p w14:paraId="583BDA1A" w14:textId="77777777" w:rsidR="004E311C" w:rsidRPr="00D34CD8" w:rsidRDefault="004E311C" w:rsidP="004E311C">
            <w:pPr>
              <w:rPr>
                <w:rFonts w:cs="Helvetica"/>
                <w:iCs/>
                <w:color w:val="333333"/>
                <w:szCs w:val="20"/>
              </w:rPr>
            </w:pPr>
            <w:r w:rsidRPr="00D34CD8">
              <w:rPr>
                <w:rFonts w:cs="Helvetica"/>
                <w:iCs/>
                <w:color w:val="333333"/>
                <w:szCs w:val="20"/>
              </w:rPr>
              <w:t>Doctor</w:t>
            </w:r>
          </w:p>
        </w:tc>
      </w:tr>
      <w:tr w:rsidR="004E311C" w:rsidRPr="00D34CD8" w14:paraId="64991068" w14:textId="77777777" w:rsidTr="00D34CD8">
        <w:tc>
          <w:tcPr>
            <w:tcW w:w="9747" w:type="dxa"/>
            <w:gridSpan w:val="2"/>
            <w:shd w:val="clear" w:color="auto" w:fill="auto"/>
          </w:tcPr>
          <w:p w14:paraId="09718F74" w14:textId="77777777" w:rsidR="004E311C" w:rsidRPr="00D34CD8" w:rsidRDefault="00FD342B" w:rsidP="004E311C">
            <w:pPr>
              <w:rPr>
                <w:rFonts w:cs="Helvetica"/>
                <w:iCs/>
                <w:color w:val="333333"/>
                <w:szCs w:val="20"/>
              </w:rPr>
            </w:pPr>
            <w:hyperlink r:id="rId9" w:history="1">
              <w:r w:rsidR="004E311C" w:rsidRPr="00FD342B">
                <w:rPr>
                  <w:rStyle w:val="Hyperlink"/>
                </w:rPr>
                <w:t>Week 3: Diversity of R</w:t>
              </w:r>
              <w:r w:rsidR="004E311C" w:rsidRPr="00FD342B">
                <w:rPr>
                  <w:rStyle w:val="Hyperlink"/>
                </w:rPr>
                <w:t>o</w:t>
              </w:r>
              <w:r w:rsidR="004E311C" w:rsidRPr="00FD342B">
                <w:rPr>
                  <w:rStyle w:val="Hyperlink"/>
                </w:rPr>
                <w:t>ss Sea fish</w:t>
              </w:r>
            </w:hyperlink>
          </w:p>
        </w:tc>
      </w:tr>
      <w:tr w:rsidR="004E311C" w:rsidRPr="00D34CD8" w14:paraId="35206BC6" w14:textId="77777777" w:rsidTr="00D34CD8">
        <w:tc>
          <w:tcPr>
            <w:tcW w:w="2774" w:type="dxa"/>
            <w:shd w:val="clear" w:color="auto" w:fill="auto"/>
          </w:tcPr>
          <w:p w14:paraId="5F17599E" w14:textId="77777777" w:rsidR="004E311C" w:rsidRPr="00D34CD8" w:rsidRDefault="004E311C" w:rsidP="004E311C">
            <w:pPr>
              <w:rPr>
                <w:rFonts w:cs="Helvetica"/>
                <w:iCs/>
                <w:color w:val="333333"/>
                <w:szCs w:val="20"/>
              </w:rPr>
            </w:pPr>
            <w:r w:rsidRPr="00D34CD8">
              <w:rPr>
                <w:rFonts w:cs="Helvetica"/>
                <w:iCs/>
                <w:color w:val="333333"/>
                <w:szCs w:val="20"/>
              </w:rPr>
              <w:t>Chris Jones</w:t>
            </w:r>
          </w:p>
        </w:tc>
        <w:tc>
          <w:tcPr>
            <w:tcW w:w="6973" w:type="dxa"/>
            <w:shd w:val="clear" w:color="auto" w:fill="auto"/>
          </w:tcPr>
          <w:p w14:paraId="1DD5FB8F"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38494FBD" w14:textId="77777777" w:rsidTr="00D34CD8">
        <w:tc>
          <w:tcPr>
            <w:tcW w:w="2774" w:type="dxa"/>
            <w:shd w:val="clear" w:color="auto" w:fill="auto"/>
          </w:tcPr>
          <w:p w14:paraId="37D36811" w14:textId="77777777" w:rsidR="004E311C" w:rsidRPr="00D34CD8" w:rsidRDefault="004E311C" w:rsidP="004E311C">
            <w:pPr>
              <w:rPr>
                <w:rFonts w:cs="Helvetica"/>
                <w:iCs/>
                <w:color w:val="333333"/>
                <w:szCs w:val="20"/>
              </w:rPr>
            </w:pPr>
            <w:r w:rsidRPr="00D34CD8">
              <w:rPr>
                <w:rFonts w:cs="Helvetica"/>
                <w:iCs/>
                <w:color w:val="333333"/>
                <w:szCs w:val="20"/>
              </w:rPr>
              <w:t>Stu Hanchet</w:t>
            </w:r>
          </w:p>
        </w:tc>
        <w:tc>
          <w:tcPr>
            <w:tcW w:w="6973" w:type="dxa"/>
            <w:shd w:val="clear" w:color="auto" w:fill="auto"/>
          </w:tcPr>
          <w:p w14:paraId="444C258C" w14:textId="77777777" w:rsidR="004E311C" w:rsidRPr="00D34CD8" w:rsidRDefault="004E311C" w:rsidP="004E311C">
            <w:pPr>
              <w:rPr>
                <w:rFonts w:cs="Helvetica"/>
                <w:iCs/>
                <w:color w:val="333333"/>
                <w:szCs w:val="20"/>
              </w:rPr>
            </w:pPr>
            <w:r w:rsidRPr="00D34CD8">
              <w:rPr>
                <w:rFonts w:cs="Helvetica"/>
                <w:iCs/>
                <w:color w:val="333333"/>
                <w:szCs w:val="20"/>
              </w:rPr>
              <w:t>Fish team, Science Leader</w:t>
            </w:r>
          </w:p>
        </w:tc>
      </w:tr>
      <w:tr w:rsidR="004E311C" w:rsidRPr="00D34CD8" w14:paraId="3E8A6B58" w14:textId="77777777" w:rsidTr="00D34CD8">
        <w:tc>
          <w:tcPr>
            <w:tcW w:w="2774" w:type="dxa"/>
            <w:shd w:val="clear" w:color="auto" w:fill="auto"/>
          </w:tcPr>
          <w:p w14:paraId="6F84E45E" w14:textId="77777777" w:rsidR="004E311C" w:rsidRPr="00D34CD8" w:rsidRDefault="004E311C" w:rsidP="004E311C">
            <w:pPr>
              <w:rPr>
                <w:rFonts w:cs="Helvetica"/>
                <w:iCs/>
                <w:color w:val="333333"/>
                <w:szCs w:val="20"/>
              </w:rPr>
            </w:pPr>
            <w:r w:rsidRPr="00D34CD8">
              <w:rPr>
                <w:rFonts w:cs="Helvetica"/>
                <w:iCs/>
                <w:color w:val="333333"/>
                <w:szCs w:val="20"/>
              </w:rPr>
              <w:t>Darren Stevens</w:t>
            </w:r>
          </w:p>
        </w:tc>
        <w:tc>
          <w:tcPr>
            <w:tcW w:w="6973" w:type="dxa"/>
            <w:shd w:val="clear" w:color="auto" w:fill="auto"/>
          </w:tcPr>
          <w:p w14:paraId="5839DAC4"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7DC42B9F" w14:textId="77777777" w:rsidTr="00D34CD8">
        <w:tc>
          <w:tcPr>
            <w:tcW w:w="2774" w:type="dxa"/>
            <w:shd w:val="clear" w:color="auto" w:fill="auto"/>
          </w:tcPr>
          <w:p w14:paraId="5F44D626" w14:textId="77777777" w:rsidR="004E311C" w:rsidRPr="00D34CD8" w:rsidRDefault="004E311C" w:rsidP="004E311C">
            <w:pPr>
              <w:rPr>
                <w:rFonts w:cs="Helvetica"/>
                <w:iCs/>
                <w:color w:val="333333"/>
                <w:szCs w:val="20"/>
              </w:rPr>
            </w:pPr>
            <w:r w:rsidRPr="00D34CD8">
              <w:rPr>
                <w:rFonts w:cs="Helvetica"/>
                <w:iCs/>
                <w:color w:val="333333"/>
                <w:szCs w:val="20"/>
              </w:rPr>
              <w:t>Peter McMillan</w:t>
            </w:r>
          </w:p>
        </w:tc>
        <w:tc>
          <w:tcPr>
            <w:tcW w:w="6973" w:type="dxa"/>
            <w:shd w:val="clear" w:color="auto" w:fill="auto"/>
          </w:tcPr>
          <w:p w14:paraId="6ED85F12"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0B5D4CD0" w14:textId="77777777" w:rsidTr="00D34CD8">
        <w:tc>
          <w:tcPr>
            <w:tcW w:w="2774" w:type="dxa"/>
            <w:shd w:val="clear" w:color="auto" w:fill="auto"/>
          </w:tcPr>
          <w:p w14:paraId="69CA7D27" w14:textId="77777777" w:rsidR="004E311C" w:rsidRPr="00D34CD8" w:rsidRDefault="004E311C" w:rsidP="004E311C">
            <w:pPr>
              <w:rPr>
                <w:rFonts w:cs="Helvetica"/>
                <w:iCs/>
                <w:color w:val="333333"/>
                <w:szCs w:val="20"/>
              </w:rPr>
            </w:pPr>
            <w:r w:rsidRPr="00D34CD8">
              <w:rPr>
                <w:rFonts w:cs="Helvetica"/>
                <w:iCs/>
                <w:color w:val="333333"/>
                <w:szCs w:val="20"/>
              </w:rPr>
              <w:t>Peter Marriott</w:t>
            </w:r>
          </w:p>
        </w:tc>
        <w:tc>
          <w:tcPr>
            <w:tcW w:w="6973" w:type="dxa"/>
            <w:shd w:val="clear" w:color="auto" w:fill="auto"/>
          </w:tcPr>
          <w:p w14:paraId="18302DE4"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520C2A51" w14:textId="77777777" w:rsidTr="00D34CD8">
        <w:tc>
          <w:tcPr>
            <w:tcW w:w="2774" w:type="dxa"/>
            <w:shd w:val="clear" w:color="auto" w:fill="auto"/>
          </w:tcPr>
          <w:p w14:paraId="155877E5" w14:textId="77777777" w:rsidR="004E311C" w:rsidRPr="00D34CD8" w:rsidRDefault="004E311C" w:rsidP="004E311C">
            <w:pPr>
              <w:rPr>
                <w:rFonts w:cs="Helvetica"/>
                <w:iCs/>
                <w:color w:val="333333"/>
                <w:szCs w:val="20"/>
              </w:rPr>
            </w:pPr>
            <w:r w:rsidRPr="00D34CD8">
              <w:rPr>
                <w:rFonts w:cs="Helvetica"/>
                <w:iCs/>
                <w:color w:val="333333"/>
                <w:szCs w:val="20"/>
              </w:rPr>
              <w:t>Richard O’Driscoll</w:t>
            </w:r>
          </w:p>
        </w:tc>
        <w:tc>
          <w:tcPr>
            <w:tcW w:w="6973" w:type="dxa"/>
            <w:shd w:val="clear" w:color="auto" w:fill="auto"/>
          </w:tcPr>
          <w:p w14:paraId="7DFC45BC"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52ECA515" w14:textId="77777777" w:rsidTr="00D34CD8">
        <w:trPr>
          <w:trHeight w:val="60"/>
        </w:trPr>
        <w:tc>
          <w:tcPr>
            <w:tcW w:w="2774" w:type="dxa"/>
            <w:shd w:val="clear" w:color="auto" w:fill="auto"/>
          </w:tcPr>
          <w:p w14:paraId="37C04A5B" w14:textId="77777777" w:rsidR="004E311C" w:rsidRPr="00D34CD8" w:rsidRDefault="004E311C" w:rsidP="004E311C">
            <w:pPr>
              <w:rPr>
                <w:rFonts w:cs="Helvetica"/>
                <w:iCs/>
                <w:color w:val="333333"/>
                <w:szCs w:val="20"/>
              </w:rPr>
            </w:pPr>
            <w:r w:rsidRPr="00D34CD8">
              <w:rPr>
                <w:rFonts w:cs="Helvetica"/>
                <w:iCs/>
                <w:color w:val="333333"/>
                <w:szCs w:val="20"/>
              </w:rPr>
              <w:t>Andrew Stewart</w:t>
            </w:r>
          </w:p>
        </w:tc>
        <w:tc>
          <w:tcPr>
            <w:tcW w:w="6973" w:type="dxa"/>
            <w:shd w:val="clear" w:color="auto" w:fill="auto"/>
          </w:tcPr>
          <w:p w14:paraId="66F1523C"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3D38D3D3" w14:textId="77777777" w:rsidTr="00D34CD8">
        <w:tc>
          <w:tcPr>
            <w:tcW w:w="9747" w:type="dxa"/>
            <w:gridSpan w:val="2"/>
            <w:shd w:val="clear" w:color="auto" w:fill="auto"/>
          </w:tcPr>
          <w:p w14:paraId="5B85F5F0" w14:textId="77777777" w:rsidR="004E311C" w:rsidRPr="00D34CD8" w:rsidRDefault="00FD342B" w:rsidP="004E311C">
            <w:pPr>
              <w:rPr>
                <w:rFonts w:cs="Helvetica"/>
                <w:iCs/>
                <w:color w:val="333333"/>
                <w:szCs w:val="20"/>
              </w:rPr>
            </w:pPr>
            <w:hyperlink r:id="rId10" w:history="1">
              <w:r w:rsidR="004E311C" w:rsidRPr="00FD342B">
                <w:rPr>
                  <w:rStyle w:val="Hyperlink"/>
                </w:rPr>
                <w:t>Week 4: Benthos li</w:t>
              </w:r>
              <w:r w:rsidR="004E311C" w:rsidRPr="00FD342B">
                <w:rPr>
                  <w:rStyle w:val="Hyperlink"/>
                </w:rPr>
                <w:t>f</w:t>
              </w:r>
              <w:r w:rsidR="004E311C" w:rsidRPr="00FD342B">
                <w:rPr>
                  <w:rStyle w:val="Hyperlink"/>
                </w:rPr>
                <w:t>e on the seabed</w:t>
              </w:r>
            </w:hyperlink>
          </w:p>
        </w:tc>
      </w:tr>
      <w:tr w:rsidR="004E311C" w:rsidRPr="00D34CD8" w14:paraId="2B4B529B" w14:textId="77777777" w:rsidTr="00D34CD8">
        <w:tc>
          <w:tcPr>
            <w:tcW w:w="2774" w:type="dxa"/>
            <w:shd w:val="clear" w:color="auto" w:fill="auto"/>
          </w:tcPr>
          <w:p w14:paraId="4823251C" w14:textId="77777777" w:rsidR="004E311C" w:rsidRPr="00D34CD8" w:rsidRDefault="004E311C" w:rsidP="004E311C">
            <w:pPr>
              <w:rPr>
                <w:rFonts w:cs="Helvetica"/>
                <w:iCs/>
                <w:color w:val="333333"/>
                <w:szCs w:val="20"/>
              </w:rPr>
            </w:pPr>
            <w:r w:rsidRPr="00D34CD8">
              <w:rPr>
                <w:rFonts w:cs="Helvetica"/>
                <w:iCs/>
                <w:color w:val="333333"/>
                <w:szCs w:val="20"/>
              </w:rPr>
              <w:t>David Bowden</w:t>
            </w:r>
          </w:p>
        </w:tc>
        <w:tc>
          <w:tcPr>
            <w:tcW w:w="6973" w:type="dxa"/>
            <w:shd w:val="clear" w:color="auto" w:fill="auto"/>
          </w:tcPr>
          <w:p w14:paraId="07538CC0"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0C9A3EA4" w14:textId="77777777" w:rsidTr="00D34CD8">
        <w:tc>
          <w:tcPr>
            <w:tcW w:w="2774" w:type="dxa"/>
            <w:shd w:val="clear" w:color="auto" w:fill="auto"/>
          </w:tcPr>
          <w:p w14:paraId="03ACC846" w14:textId="77777777" w:rsidR="004E311C" w:rsidRPr="00D34CD8" w:rsidRDefault="004E311C" w:rsidP="004E311C">
            <w:pPr>
              <w:rPr>
                <w:rFonts w:cs="Helvetica"/>
                <w:iCs/>
                <w:color w:val="333333"/>
                <w:szCs w:val="20"/>
              </w:rPr>
            </w:pPr>
            <w:r w:rsidRPr="00D34CD8">
              <w:rPr>
                <w:rFonts w:cs="Helvetica"/>
                <w:iCs/>
                <w:color w:val="333333"/>
                <w:szCs w:val="20"/>
              </w:rPr>
              <w:t>Kareen Schnabel</w:t>
            </w:r>
          </w:p>
        </w:tc>
        <w:tc>
          <w:tcPr>
            <w:tcW w:w="6973" w:type="dxa"/>
            <w:shd w:val="clear" w:color="auto" w:fill="auto"/>
          </w:tcPr>
          <w:p w14:paraId="168BCF3E"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46B93581" w14:textId="77777777" w:rsidTr="00D34CD8">
        <w:tc>
          <w:tcPr>
            <w:tcW w:w="2774" w:type="dxa"/>
            <w:shd w:val="clear" w:color="auto" w:fill="auto"/>
          </w:tcPr>
          <w:p w14:paraId="1461C723" w14:textId="77777777" w:rsidR="004E311C" w:rsidRPr="00D34CD8" w:rsidRDefault="004E311C" w:rsidP="004E311C">
            <w:pPr>
              <w:rPr>
                <w:rFonts w:cs="Helvetica"/>
                <w:iCs/>
                <w:color w:val="333333"/>
                <w:szCs w:val="20"/>
              </w:rPr>
            </w:pPr>
            <w:r w:rsidRPr="00D34CD8">
              <w:rPr>
                <w:rFonts w:cs="Helvetica"/>
                <w:iCs/>
                <w:color w:val="333333"/>
                <w:szCs w:val="20"/>
              </w:rPr>
              <w:t>Matt Knox</w:t>
            </w:r>
          </w:p>
        </w:tc>
        <w:tc>
          <w:tcPr>
            <w:tcW w:w="6973" w:type="dxa"/>
            <w:shd w:val="clear" w:color="auto" w:fill="auto"/>
          </w:tcPr>
          <w:p w14:paraId="06214DFA"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24726D5C" w14:textId="77777777" w:rsidTr="00D34CD8">
        <w:tc>
          <w:tcPr>
            <w:tcW w:w="2774" w:type="dxa"/>
            <w:shd w:val="clear" w:color="auto" w:fill="auto"/>
          </w:tcPr>
          <w:p w14:paraId="4A466CDB" w14:textId="77777777" w:rsidR="004E311C" w:rsidRPr="00D34CD8" w:rsidRDefault="004E311C" w:rsidP="004E311C">
            <w:pPr>
              <w:rPr>
                <w:rFonts w:cs="Helvetica"/>
                <w:iCs/>
                <w:color w:val="333333"/>
                <w:szCs w:val="20"/>
              </w:rPr>
            </w:pPr>
            <w:r w:rsidRPr="00D34CD8">
              <w:rPr>
                <w:rFonts w:cs="Helvetica"/>
                <w:iCs/>
                <w:color w:val="333333"/>
                <w:szCs w:val="20"/>
              </w:rPr>
              <w:t>Niki Davey</w:t>
            </w:r>
          </w:p>
        </w:tc>
        <w:tc>
          <w:tcPr>
            <w:tcW w:w="6973" w:type="dxa"/>
            <w:shd w:val="clear" w:color="auto" w:fill="auto"/>
          </w:tcPr>
          <w:p w14:paraId="0ACAE2FB"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3BC3A033" w14:textId="77777777" w:rsidTr="00D34CD8">
        <w:trPr>
          <w:trHeight w:val="60"/>
        </w:trPr>
        <w:tc>
          <w:tcPr>
            <w:tcW w:w="2774" w:type="dxa"/>
            <w:shd w:val="clear" w:color="auto" w:fill="auto"/>
          </w:tcPr>
          <w:p w14:paraId="54DA2269" w14:textId="77777777" w:rsidR="004E311C" w:rsidRPr="00D34CD8" w:rsidRDefault="004E311C" w:rsidP="004E311C">
            <w:pPr>
              <w:rPr>
                <w:rFonts w:cs="Helvetica"/>
                <w:iCs/>
                <w:color w:val="333333"/>
                <w:szCs w:val="20"/>
              </w:rPr>
            </w:pPr>
            <w:r w:rsidRPr="00D34CD8">
              <w:rPr>
                <w:rFonts w:cs="Helvetica"/>
                <w:iCs/>
                <w:color w:val="333333"/>
                <w:szCs w:val="20"/>
              </w:rPr>
              <w:t>Stefano Schiaparelli</w:t>
            </w:r>
          </w:p>
        </w:tc>
        <w:tc>
          <w:tcPr>
            <w:tcW w:w="6973" w:type="dxa"/>
            <w:shd w:val="clear" w:color="auto" w:fill="auto"/>
          </w:tcPr>
          <w:p w14:paraId="4F66F4A1"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37DC3818" w14:textId="77777777" w:rsidTr="00D34CD8">
        <w:tc>
          <w:tcPr>
            <w:tcW w:w="9747" w:type="dxa"/>
            <w:gridSpan w:val="2"/>
            <w:shd w:val="clear" w:color="auto" w:fill="auto"/>
          </w:tcPr>
          <w:p w14:paraId="5AE5AAF4" w14:textId="77777777" w:rsidR="004E311C" w:rsidRPr="00D34CD8" w:rsidRDefault="00FD342B" w:rsidP="004E311C">
            <w:pPr>
              <w:rPr>
                <w:rFonts w:cs="Helvetica"/>
                <w:iCs/>
                <w:color w:val="333333"/>
                <w:szCs w:val="20"/>
              </w:rPr>
            </w:pPr>
            <w:hyperlink r:id="rId11" w:history="1">
              <w:r w:rsidR="004E311C" w:rsidRPr="00FD342B">
                <w:rPr>
                  <w:rStyle w:val="Hyperlink"/>
                </w:rPr>
                <w:t>Week 5: Plankton in the R</w:t>
              </w:r>
              <w:r w:rsidR="004E311C" w:rsidRPr="00FD342B">
                <w:rPr>
                  <w:rStyle w:val="Hyperlink"/>
                </w:rPr>
                <w:t>o</w:t>
              </w:r>
              <w:r w:rsidR="004E311C" w:rsidRPr="00FD342B">
                <w:rPr>
                  <w:rStyle w:val="Hyperlink"/>
                </w:rPr>
                <w:t>ss Sea</w:t>
              </w:r>
            </w:hyperlink>
          </w:p>
        </w:tc>
      </w:tr>
      <w:tr w:rsidR="004E311C" w:rsidRPr="00D34CD8" w14:paraId="5CCFC16E" w14:textId="77777777" w:rsidTr="00D34CD8">
        <w:tc>
          <w:tcPr>
            <w:tcW w:w="2774" w:type="dxa"/>
            <w:shd w:val="clear" w:color="auto" w:fill="auto"/>
          </w:tcPr>
          <w:p w14:paraId="1660C850" w14:textId="77777777" w:rsidR="004E311C" w:rsidRPr="00D34CD8" w:rsidRDefault="004E311C" w:rsidP="004E311C">
            <w:pPr>
              <w:rPr>
                <w:rFonts w:cs="Helvetica"/>
                <w:iCs/>
                <w:color w:val="333333"/>
                <w:szCs w:val="20"/>
              </w:rPr>
            </w:pPr>
            <w:r w:rsidRPr="00D34CD8">
              <w:rPr>
                <w:rFonts w:cs="Helvetica"/>
                <w:iCs/>
                <w:color w:val="333333"/>
                <w:szCs w:val="20"/>
              </w:rPr>
              <w:t>Julie Hall</w:t>
            </w:r>
          </w:p>
        </w:tc>
        <w:tc>
          <w:tcPr>
            <w:tcW w:w="6973" w:type="dxa"/>
            <w:shd w:val="clear" w:color="auto" w:fill="auto"/>
          </w:tcPr>
          <w:p w14:paraId="19F16581" w14:textId="77777777" w:rsidR="004E311C" w:rsidRPr="00D34CD8" w:rsidRDefault="004E311C" w:rsidP="004E311C">
            <w:pPr>
              <w:rPr>
                <w:rFonts w:cs="Helvetica"/>
                <w:iCs/>
                <w:color w:val="333333"/>
                <w:szCs w:val="20"/>
              </w:rPr>
            </w:pPr>
            <w:r w:rsidRPr="00D34CD8">
              <w:rPr>
                <w:rFonts w:cs="Helvetica"/>
                <w:iCs/>
                <w:color w:val="333333"/>
                <w:szCs w:val="20"/>
              </w:rPr>
              <w:t>Pelagic team</w:t>
            </w:r>
          </w:p>
        </w:tc>
      </w:tr>
      <w:tr w:rsidR="004E311C" w:rsidRPr="00D34CD8" w14:paraId="29EEA833" w14:textId="77777777" w:rsidTr="00D34CD8">
        <w:tc>
          <w:tcPr>
            <w:tcW w:w="2774" w:type="dxa"/>
            <w:shd w:val="clear" w:color="auto" w:fill="auto"/>
          </w:tcPr>
          <w:p w14:paraId="293C8250" w14:textId="77777777" w:rsidR="004E311C" w:rsidRPr="00D34CD8" w:rsidRDefault="004E311C" w:rsidP="004E311C">
            <w:pPr>
              <w:rPr>
                <w:rFonts w:cs="Helvetica"/>
                <w:iCs/>
                <w:color w:val="333333"/>
                <w:szCs w:val="20"/>
              </w:rPr>
            </w:pPr>
            <w:r w:rsidRPr="00D34CD8">
              <w:rPr>
                <w:rFonts w:cs="Helvetica"/>
                <w:iCs/>
                <w:color w:val="333333"/>
                <w:szCs w:val="20"/>
              </w:rPr>
              <w:t>Richard O’Driscoll</w:t>
            </w:r>
          </w:p>
        </w:tc>
        <w:tc>
          <w:tcPr>
            <w:tcW w:w="6973" w:type="dxa"/>
            <w:shd w:val="clear" w:color="auto" w:fill="auto"/>
          </w:tcPr>
          <w:p w14:paraId="115FF961"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0DA6E26D" w14:textId="77777777" w:rsidTr="00D34CD8">
        <w:tc>
          <w:tcPr>
            <w:tcW w:w="2774" w:type="dxa"/>
            <w:shd w:val="clear" w:color="auto" w:fill="auto"/>
          </w:tcPr>
          <w:p w14:paraId="43B77B94" w14:textId="77777777" w:rsidR="004E311C" w:rsidRPr="00D34CD8" w:rsidRDefault="004E311C" w:rsidP="004E311C">
            <w:pPr>
              <w:rPr>
                <w:rFonts w:cs="Helvetica"/>
                <w:iCs/>
                <w:color w:val="333333"/>
                <w:szCs w:val="20"/>
              </w:rPr>
            </w:pPr>
            <w:r w:rsidRPr="00D34CD8">
              <w:rPr>
                <w:rFonts w:cs="Helvetica"/>
                <w:iCs/>
                <w:color w:val="333333"/>
                <w:szCs w:val="20"/>
              </w:rPr>
              <w:t>Els Maas</w:t>
            </w:r>
          </w:p>
        </w:tc>
        <w:tc>
          <w:tcPr>
            <w:tcW w:w="6973" w:type="dxa"/>
            <w:shd w:val="clear" w:color="auto" w:fill="auto"/>
          </w:tcPr>
          <w:p w14:paraId="710CA871" w14:textId="77777777" w:rsidR="004E311C" w:rsidRPr="00D34CD8" w:rsidRDefault="004E311C" w:rsidP="004E311C">
            <w:pPr>
              <w:rPr>
                <w:rFonts w:cs="Helvetica"/>
                <w:iCs/>
                <w:color w:val="333333"/>
                <w:szCs w:val="20"/>
              </w:rPr>
            </w:pPr>
            <w:r w:rsidRPr="00D34CD8">
              <w:rPr>
                <w:rFonts w:cs="Helvetica"/>
                <w:iCs/>
                <w:color w:val="333333"/>
                <w:szCs w:val="20"/>
              </w:rPr>
              <w:t>Pelagic team</w:t>
            </w:r>
          </w:p>
        </w:tc>
      </w:tr>
      <w:tr w:rsidR="004E311C" w:rsidRPr="00D34CD8" w14:paraId="3B952964" w14:textId="77777777" w:rsidTr="00D34CD8">
        <w:tc>
          <w:tcPr>
            <w:tcW w:w="2774" w:type="dxa"/>
            <w:shd w:val="clear" w:color="auto" w:fill="auto"/>
          </w:tcPr>
          <w:p w14:paraId="56492E50" w14:textId="77777777" w:rsidR="004E311C" w:rsidRPr="00D34CD8" w:rsidRDefault="004E311C" w:rsidP="004E311C">
            <w:pPr>
              <w:rPr>
                <w:rFonts w:cs="Helvetica"/>
                <w:iCs/>
                <w:color w:val="333333"/>
                <w:szCs w:val="20"/>
              </w:rPr>
            </w:pPr>
            <w:r w:rsidRPr="00D34CD8">
              <w:rPr>
                <w:rFonts w:cs="Helvetica"/>
                <w:iCs/>
                <w:color w:val="333333"/>
                <w:szCs w:val="20"/>
              </w:rPr>
              <w:t>Lisa Bryant</w:t>
            </w:r>
          </w:p>
        </w:tc>
        <w:tc>
          <w:tcPr>
            <w:tcW w:w="6973" w:type="dxa"/>
            <w:shd w:val="clear" w:color="auto" w:fill="auto"/>
          </w:tcPr>
          <w:p w14:paraId="50828E2D" w14:textId="77777777" w:rsidR="004E311C" w:rsidRPr="00D34CD8" w:rsidRDefault="004E311C" w:rsidP="004E311C">
            <w:pPr>
              <w:rPr>
                <w:rFonts w:cs="Helvetica"/>
                <w:iCs/>
                <w:color w:val="333333"/>
                <w:szCs w:val="20"/>
              </w:rPr>
            </w:pPr>
            <w:r w:rsidRPr="00D34CD8">
              <w:rPr>
                <w:rFonts w:cs="Helvetica"/>
                <w:iCs/>
                <w:color w:val="333333"/>
                <w:szCs w:val="20"/>
              </w:rPr>
              <w:t>Pelagic team</w:t>
            </w:r>
          </w:p>
        </w:tc>
      </w:tr>
      <w:tr w:rsidR="004E311C" w:rsidRPr="00D34CD8" w14:paraId="0AA89590" w14:textId="77777777" w:rsidTr="00D34CD8">
        <w:tc>
          <w:tcPr>
            <w:tcW w:w="2774" w:type="dxa"/>
            <w:shd w:val="clear" w:color="auto" w:fill="auto"/>
          </w:tcPr>
          <w:p w14:paraId="6461C162" w14:textId="77777777" w:rsidR="004E311C" w:rsidRPr="00D34CD8" w:rsidRDefault="004E311C" w:rsidP="004E311C">
            <w:pPr>
              <w:rPr>
                <w:rFonts w:cs="Helvetica"/>
                <w:iCs/>
                <w:color w:val="333333"/>
                <w:szCs w:val="20"/>
              </w:rPr>
            </w:pPr>
            <w:r w:rsidRPr="00D34CD8">
              <w:rPr>
                <w:rFonts w:cs="Helvetica"/>
                <w:iCs/>
                <w:color w:val="333333"/>
                <w:szCs w:val="20"/>
              </w:rPr>
              <w:t>Stu Pickmere</w:t>
            </w:r>
          </w:p>
        </w:tc>
        <w:tc>
          <w:tcPr>
            <w:tcW w:w="6973" w:type="dxa"/>
            <w:shd w:val="clear" w:color="auto" w:fill="auto"/>
          </w:tcPr>
          <w:p w14:paraId="1544C790" w14:textId="77777777" w:rsidR="004E311C" w:rsidRPr="00D34CD8" w:rsidRDefault="004E311C" w:rsidP="004E311C">
            <w:pPr>
              <w:rPr>
                <w:rFonts w:cs="Helvetica"/>
                <w:iCs/>
                <w:color w:val="333333"/>
                <w:szCs w:val="20"/>
              </w:rPr>
            </w:pPr>
            <w:r w:rsidRPr="00D34CD8">
              <w:rPr>
                <w:rFonts w:cs="Helvetica"/>
                <w:iCs/>
                <w:color w:val="333333"/>
                <w:szCs w:val="20"/>
              </w:rPr>
              <w:t>Pelagic team</w:t>
            </w:r>
          </w:p>
        </w:tc>
      </w:tr>
      <w:tr w:rsidR="004E311C" w:rsidRPr="00D34CD8" w14:paraId="0F723D6F" w14:textId="77777777" w:rsidTr="00D34CD8">
        <w:tc>
          <w:tcPr>
            <w:tcW w:w="9747" w:type="dxa"/>
            <w:gridSpan w:val="2"/>
            <w:shd w:val="clear" w:color="auto" w:fill="auto"/>
          </w:tcPr>
          <w:p w14:paraId="007E7C46" w14:textId="77777777" w:rsidR="004E311C" w:rsidRPr="00D34CD8" w:rsidRDefault="00FD342B" w:rsidP="004E311C">
            <w:pPr>
              <w:rPr>
                <w:rFonts w:cs="Helvetica"/>
                <w:iCs/>
                <w:color w:val="333333"/>
                <w:szCs w:val="20"/>
              </w:rPr>
            </w:pPr>
            <w:hyperlink r:id="rId12" w:history="1">
              <w:r w:rsidR="004E311C" w:rsidRPr="00FD342B">
                <w:rPr>
                  <w:rStyle w:val="Hyperlink"/>
                </w:rPr>
                <w:t xml:space="preserve">Week 6: Currents in the Southern </w:t>
              </w:r>
              <w:r w:rsidR="004E311C" w:rsidRPr="00FD342B">
                <w:rPr>
                  <w:rStyle w:val="Hyperlink"/>
                </w:rPr>
                <w:t>O</w:t>
              </w:r>
              <w:r w:rsidR="004E311C" w:rsidRPr="00FD342B">
                <w:rPr>
                  <w:rStyle w:val="Hyperlink"/>
                </w:rPr>
                <w:t>cean</w:t>
              </w:r>
            </w:hyperlink>
          </w:p>
        </w:tc>
      </w:tr>
      <w:tr w:rsidR="004E311C" w:rsidRPr="00D34CD8" w14:paraId="0F0519B4" w14:textId="77777777" w:rsidTr="00D34CD8">
        <w:tc>
          <w:tcPr>
            <w:tcW w:w="2774" w:type="dxa"/>
            <w:shd w:val="clear" w:color="auto" w:fill="auto"/>
          </w:tcPr>
          <w:p w14:paraId="2CAB810D" w14:textId="77777777" w:rsidR="004E311C" w:rsidRPr="00D34CD8" w:rsidRDefault="004E311C" w:rsidP="004E311C">
            <w:pPr>
              <w:rPr>
                <w:rFonts w:cs="Helvetica"/>
                <w:iCs/>
                <w:color w:val="333333"/>
                <w:szCs w:val="20"/>
              </w:rPr>
            </w:pPr>
            <w:r w:rsidRPr="00D34CD8">
              <w:rPr>
                <w:rFonts w:cs="Helvetica"/>
                <w:iCs/>
                <w:color w:val="333333"/>
                <w:szCs w:val="20"/>
              </w:rPr>
              <w:t>Brent Whyte</w:t>
            </w:r>
          </w:p>
        </w:tc>
        <w:tc>
          <w:tcPr>
            <w:tcW w:w="6973" w:type="dxa"/>
            <w:shd w:val="clear" w:color="auto" w:fill="auto"/>
          </w:tcPr>
          <w:p w14:paraId="4A8297C4"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12251413" w14:textId="77777777" w:rsidTr="00D34CD8">
        <w:tc>
          <w:tcPr>
            <w:tcW w:w="2774" w:type="dxa"/>
            <w:shd w:val="clear" w:color="auto" w:fill="auto"/>
          </w:tcPr>
          <w:p w14:paraId="51B7C1F1" w14:textId="77777777" w:rsidR="004E311C" w:rsidRPr="00D34CD8" w:rsidRDefault="004E311C" w:rsidP="004E311C">
            <w:pPr>
              <w:rPr>
                <w:rFonts w:cs="Helvetica"/>
                <w:iCs/>
                <w:color w:val="333333"/>
                <w:szCs w:val="20"/>
              </w:rPr>
            </w:pPr>
            <w:r w:rsidRPr="00D34CD8">
              <w:rPr>
                <w:rFonts w:cs="Helvetica"/>
                <w:iCs/>
                <w:color w:val="333333"/>
                <w:szCs w:val="20"/>
              </w:rPr>
              <w:t>Stu Hanchet</w:t>
            </w:r>
          </w:p>
        </w:tc>
        <w:tc>
          <w:tcPr>
            <w:tcW w:w="6973" w:type="dxa"/>
            <w:shd w:val="clear" w:color="auto" w:fill="auto"/>
          </w:tcPr>
          <w:p w14:paraId="11981332" w14:textId="77777777" w:rsidR="004E311C" w:rsidRPr="00D34CD8" w:rsidRDefault="004E311C" w:rsidP="004E311C">
            <w:pPr>
              <w:rPr>
                <w:rFonts w:cs="Helvetica"/>
                <w:iCs/>
                <w:color w:val="333333"/>
                <w:szCs w:val="20"/>
              </w:rPr>
            </w:pPr>
            <w:r w:rsidRPr="00D34CD8">
              <w:rPr>
                <w:rFonts w:cs="Helvetica"/>
                <w:iCs/>
                <w:color w:val="333333"/>
                <w:szCs w:val="20"/>
              </w:rPr>
              <w:t>Fish team, Science Leader</w:t>
            </w:r>
          </w:p>
        </w:tc>
      </w:tr>
      <w:tr w:rsidR="004E311C" w:rsidRPr="00D34CD8" w14:paraId="6223BA6F" w14:textId="77777777" w:rsidTr="00D34CD8">
        <w:tc>
          <w:tcPr>
            <w:tcW w:w="2774" w:type="dxa"/>
            <w:shd w:val="clear" w:color="auto" w:fill="auto"/>
          </w:tcPr>
          <w:p w14:paraId="337FC524" w14:textId="77777777" w:rsidR="004E311C" w:rsidRPr="00D34CD8" w:rsidRDefault="004E311C" w:rsidP="004E311C">
            <w:pPr>
              <w:rPr>
                <w:rFonts w:cs="Helvetica"/>
                <w:iCs/>
                <w:color w:val="333333"/>
                <w:szCs w:val="20"/>
              </w:rPr>
            </w:pPr>
            <w:r w:rsidRPr="00D34CD8">
              <w:rPr>
                <w:rFonts w:cs="Helvetica"/>
                <w:iCs/>
                <w:color w:val="333333"/>
                <w:szCs w:val="20"/>
              </w:rPr>
              <w:t>John Mitchell</w:t>
            </w:r>
          </w:p>
        </w:tc>
        <w:tc>
          <w:tcPr>
            <w:tcW w:w="6973" w:type="dxa"/>
            <w:shd w:val="clear" w:color="auto" w:fill="auto"/>
          </w:tcPr>
          <w:p w14:paraId="47BABE4F" w14:textId="77777777" w:rsidR="004E311C" w:rsidRPr="00D34CD8" w:rsidRDefault="004E311C" w:rsidP="004E311C">
            <w:pPr>
              <w:rPr>
                <w:rFonts w:cs="Helvetica"/>
                <w:iCs/>
                <w:color w:val="333333"/>
                <w:szCs w:val="20"/>
              </w:rPr>
            </w:pPr>
            <w:r w:rsidRPr="00D34CD8">
              <w:rPr>
                <w:rFonts w:cs="Helvetica"/>
                <w:bCs/>
                <w:color w:val="333333"/>
                <w:szCs w:val="20"/>
              </w:rPr>
              <w:t xml:space="preserve">Electronics and multibeam team, </w:t>
            </w:r>
            <w:r w:rsidRPr="00D34CD8">
              <w:rPr>
                <w:rFonts w:cs="Helvetica"/>
                <w:color w:val="333333"/>
                <w:szCs w:val="20"/>
              </w:rPr>
              <w:t>Voyage Leader</w:t>
            </w:r>
          </w:p>
        </w:tc>
      </w:tr>
      <w:tr w:rsidR="004E311C" w:rsidRPr="00D34CD8" w14:paraId="3EB9E6D7" w14:textId="77777777" w:rsidTr="00D34CD8">
        <w:tc>
          <w:tcPr>
            <w:tcW w:w="2774" w:type="dxa"/>
            <w:shd w:val="clear" w:color="auto" w:fill="auto"/>
          </w:tcPr>
          <w:p w14:paraId="0FB41715" w14:textId="77777777" w:rsidR="004E311C" w:rsidRPr="00D34CD8" w:rsidRDefault="004E311C" w:rsidP="004E311C">
            <w:pPr>
              <w:rPr>
                <w:rFonts w:cs="Helvetica"/>
                <w:iCs/>
                <w:color w:val="333333"/>
                <w:szCs w:val="20"/>
              </w:rPr>
            </w:pPr>
            <w:r w:rsidRPr="00D34CD8">
              <w:rPr>
                <w:rFonts w:cs="Helvetica"/>
                <w:color w:val="333333"/>
                <w:szCs w:val="20"/>
              </w:rPr>
              <w:t>Arne Pallentin</w:t>
            </w:r>
          </w:p>
        </w:tc>
        <w:tc>
          <w:tcPr>
            <w:tcW w:w="6973" w:type="dxa"/>
            <w:shd w:val="clear" w:color="auto" w:fill="auto"/>
          </w:tcPr>
          <w:p w14:paraId="0AE6438B" w14:textId="77777777" w:rsidR="004E311C" w:rsidRPr="00D34CD8" w:rsidRDefault="004E311C" w:rsidP="004E311C">
            <w:pPr>
              <w:rPr>
                <w:rFonts w:cs="Helvetica"/>
                <w:iCs/>
                <w:color w:val="333333"/>
                <w:szCs w:val="20"/>
              </w:rPr>
            </w:pPr>
            <w:r w:rsidRPr="00D34CD8">
              <w:rPr>
                <w:rFonts w:cs="Helvetica"/>
                <w:bCs/>
                <w:color w:val="333333"/>
                <w:szCs w:val="20"/>
              </w:rPr>
              <w:t>Electronics and multibeam team</w:t>
            </w:r>
          </w:p>
        </w:tc>
      </w:tr>
      <w:tr w:rsidR="004E311C" w:rsidRPr="00D34CD8" w14:paraId="138903E8" w14:textId="77777777" w:rsidTr="00D34CD8">
        <w:tc>
          <w:tcPr>
            <w:tcW w:w="2774" w:type="dxa"/>
            <w:shd w:val="clear" w:color="auto" w:fill="auto"/>
          </w:tcPr>
          <w:p w14:paraId="7CD99A8C" w14:textId="77777777" w:rsidR="004E311C" w:rsidRPr="00D34CD8" w:rsidRDefault="004E311C" w:rsidP="004E311C">
            <w:pPr>
              <w:rPr>
                <w:rFonts w:cs="Helvetica"/>
                <w:iCs/>
                <w:color w:val="333333"/>
                <w:szCs w:val="20"/>
              </w:rPr>
            </w:pPr>
            <w:r w:rsidRPr="00D34CD8">
              <w:rPr>
                <w:rFonts w:cs="Helvetica"/>
                <w:iCs/>
                <w:color w:val="333333"/>
                <w:szCs w:val="20"/>
              </w:rPr>
              <w:t xml:space="preserve">John Mitchell </w:t>
            </w:r>
          </w:p>
        </w:tc>
        <w:tc>
          <w:tcPr>
            <w:tcW w:w="6973" w:type="dxa"/>
            <w:shd w:val="clear" w:color="auto" w:fill="auto"/>
          </w:tcPr>
          <w:p w14:paraId="430AE1E6" w14:textId="77777777" w:rsidR="004E311C" w:rsidRPr="00D34CD8" w:rsidRDefault="004E311C" w:rsidP="004E311C">
            <w:pPr>
              <w:rPr>
                <w:rFonts w:cs="Helvetica"/>
                <w:iCs/>
                <w:color w:val="333333"/>
                <w:szCs w:val="20"/>
              </w:rPr>
            </w:pPr>
            <w:r w:rsidRPr="00D34CD8">
              <w:rPr>
                <w:rFonts w:cs="Helvetica"/>
                <w:bCs/>
                <w:color w:val="333333"/>
                <w:szCs w:val="20"/>
              </w:rPr>
              <w:t xml:space="preserve">Electronics and multibeam team, </w:t>
            </w:r>
            <w:r w:rsidRPr="00D34CD8">
              <w:rPr>
                <w:rFonts w:cs="Helvetica"/>
                <w:color w:val="333333"/>
                <w:szCs w:val="20"/>
              </w:rPr>
              <w:t>Voyage Leader</w:t>
            </w:r>
          </w:p>
        </w:tc>
      </w:tr>
      <w:tr w:rsidR="004E311C" w:rsidRPr="00D34CD8" w14:paraId="43EA827B" w14:textId="77777777" w:rsidTr="00D34CD8">
        <w:tc>
          <w:tcPr>
            <w:tcW w:w="9747" w:type="dxa"/>
            <w:gridSpan w:val="2"/>
            <w:shd w:val="clear" w:color="auto" w:fill="auto"/>
          </w:tcPr>
          <w:p w14:paraId="0A679C79" w14:textId="77777777" w:rsidR="004E311C" w:rsidRPr="00D34CD8" w:rsidRDefault="00FD342B" w:rsidP="004E311C">
            <w:pPr>
              <w:rPr>
                <w:rFonts w:cs="Helvetica"/>
                <w:iCs/>
                <w:color w:val="333333"/>
                <w:szCs w:val="20"/>
              </w:rPr>
            </w:pPr>
            <w:hyperlink r:id="rId13" w:history="1">
              <w:r w:rsidR="004E311C" w:rsidRPr="00FD342B">
                <w:rPr>
                  <w:rStyle w:val="Hyperlink"/>
                </w:rPr>
                <w:t>Week 7: Seamoun</w:t>
              </w:r>
              <w:r w:rsidR="004E311C" w:rsidRPr="00FD342B">
                <w:rPr>
                  <w:rStyle w:val="Hyperlink"/>
                </w:rPr>
                <w:t>t</w:t>
              </w:r>
              <w:r w:rsidR="004E311C" w:rsidRPr="00FD342B">
                <w:rPr>
                  <w:rStyle w:val="Hyperlink"/>
                </w:rPr>
                <w:t>s in the southern seas</w:t>
              </w:r>
            </w:hyperlink>
          </w:p>
        </w:tc>
      </w:tr>
      <w:tr w:rsidR="004E311C" w:rsidRPr="00D34CD8" w14:paraId="6F89DD9B" w14:textId="77777777" w:rsidTr="00D34CD8">
        <w:tc>
          <w:tcPr>
            <w:tcW w:w="2774" w:type="dxa"/>
            <w:shd w:val="clear" w:color="auto" w:fill="auto"/>
          </w:tcPr>
          <w:p w14:paraId="169C8F30" w14:textId="77777777" w:rsidR="004E311C" w:rsidRPr="00D34CD8" w:rsidRDefault="004E311C" w:rsidP="004E311C">
            <w:pPr>
              <w:rPr>
                <w:rFonts w:cs="Helvetica"/>
                <w:iCs/>
                <w:color w:val="333333"/>
                <w:szCs w:val="20"/>
              </w:rPr>
            </w:pPr>
            <w:r w:rsidRPr="00D34CD8">
              <w:rPr>
                <w:rFonts w:cs="Helvetica"/>
                <w:iCs/>
                <w:color w:val="333333"/>
                <w:szCs w:val="20"/>
              </w:rPr>
              <w:t>Malcolm Clark</w:t>
            </w:r>
          </w:p>
        </w:tc>
        <w:tc>
          <w:tcPr>
            <w:tcW w:w="6973" w:type="dxa"/>
            <w:shd w:val="clear" w:color="auto" w:fill="auto"/>
          </w:tcPr>
          <w:p w14:paraId="0F2DEA80"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44B43E1E" w14:textId="77777777" w:rsidTr="00D34CD8">
        <w:tc>
          <w:tcPr>
            <w:tcW w:w="2774" w:type="dxa"/>
            <w:shd w:val="clear" w:color="auto" w:fill="auto"/>
          </w:tcPr>
          <w:p w14:paraId="17076A7D" w14:textId="77777777" w:rsidR="004E311C" w:rsidRPr="00D34CD8" w:rsidRDefault="004E311C" w:rsidP="004E311C">
            <w:pPr>
              <w:rPr>
                <w:rFonts w:cs="Helvetica"/>
                <w:iCs/>
                <w:color w:val="333333"/>
                <w:szCs w:val="20"/>
              </w:rPr>
            </w:pPr>
            <w:r w:rsidRPr="00D34CD8">
              <w:rPr>
                <w:rFonts w:cs="Helvetica"/>
                <w:color w:val="333333"/>
                <w:szCs w:val="20"/>
              </w:rPr>
              <w:t>Arne Pallentin</w:t>
            </w:r>
          </w:p>
        </w:tc>
        <w:tc>
          <w:tcPr>
            <w:tcW w:w="6973" w:type="dxa"/>
            <w:shd w:val="clear" w:color="auto" w:fill="auto"/>
          </w:tcPr>
          <w:p w14:paraId="128CF589" w14:textId="77777777" w:rsidR="004E311C" w:rsidRPr="00D34CD8" w:rsidRDefault="004E311C" w:rsidP="004E311C">
            <w:pPr>
              <w:rPr>
                <w:rFonts w:cs="Helvetica"/>
                <w:iCs/>
                <w:color w:val="333333"/>
                <w:szCs w:val="20"/>
              </w:rPr>
            </w:pPr>
            <w:r w:rsidRPr="00D34CD8">
              <w:rPr>
                <w:rFonts w:cs="Helvetica"/>
                <w:bCs/>
                <w:color w:val="333333"/>
                <w:szCs w:val="20"/>
              </w:rPr>
              <w:t>Electronics and multibeam team</w:t>
            </w:r>
          </w:p>
        </w:tc>
      </w:tr>
      <w:tr w:rsidR="004E311C" w:rsidRPr="00D34CD8" w14:paraId="6B2475E6" w14:textId="77777777" w:rsidTr="00D34CD8">
        <w:tc>
          <w:tcPr>
            <w:tcW w:w="2774" w:type="dxa"/>
            <w:shd w:val="clear" w:color="auto" w:fill="auto"/>
          </w:tcPr>
          <w:p w14:paraId="51BFEB53" w14:textId="77777777" w:rsidR="004E311C" w:rsidRPr="00D34CD8" w:rsidRDefault="004E311C" w:rsidP="004E311C">
            <w:pPr>
              <w:rPr>
                <w:rFonts w:cs="Helvetica"/>
                <w:iCs/>
                <w:color w:val="333333"/>
                <w:szCs w:val="20"/>
              </w:rPr>
            </w:pPr>
            <w:r w:rsidRPr="00D34CD8">
              <w:rPr>
                <w:rFonts w:cs="Helvetica"/>
                <w:iCs/>
                <w:color w:val="333333"/>
                <w:szCs w:val="20"/>
              </w:rPr>
              <w:t>Kareen Schnabel</w:t>
            </w:r>
          </w:p>
        </w:tc>
        <w:tc>
          <w:tcPr>
            <w:tcW w:w="6973" w:type="dxa"/>
            <w:shd w:val="clear" w:color="auto" w:fill="auto"/>
          </w:tcPr>
          <w:p w14:paraId="4AB3B49B"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5821DE55" w14:textId="77777777" w:rsidTr="00D34CD8">
        <w:tc>
          <w:tcPr>
            <w:tcW w:w="2774" w:type="dxa"/>
            <w:shd w:val="clear" w:color="auto" w:fill="auto"/>
          </w:tcPr>
          <w:p w14:paraId="70CBDF5B" w14:textId="77777777" w:rsidR="004E311C" w:rsidRPr="00D34CD8" w:rsidRDefault="004E311C" w:rsidP="004E311C">
            <w:pPr>
              <w:rPr>
                <w:rFonts w:cs="Helvetica"/>
                <w:iCs/>
                <w:color w:val="333333"/>
                <w:szCs w:val="20"/>
              </w:rPr>
            </w:pPr>
            <w:r w:rsidRPr="00D34CD8">
              <w:rPr>
                <w:rFonts w:cs="Helvetica"/>
                <w:iCs/>
                <w:color w:val="333333"/>
                <w:szCs w:val="20"/>
              </w:rPr>
              <w:t>Sadie Mills</w:t>
            </w:r>
          </w:p>
        </w:tc>
        <w:tc>
          <w:tcPr>
            <w:tcW w:w="6973" w:type="dxa"/>
            <w:shd w:val="clear" w:color="auto" w:fill="auto"/>
          </w:tcPr>
          <w:p w14:paraId="584487FD"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0E9D6F87" w14:textId="77777777" w:rsidTr="00D34CD8">
        <w:tc>
          <w:tcPr>
            <w:tcW w:w="2774" w:type="dxa"/>
            <w:shd w:val="clear" w:color="auto" w:fill="auto"/>
          </w:tcPr>
          <w:p w14:paraId="265B5286" w14:textId="77777777" w:rsidR="004E311C" w:rsidRPr="00D34CD8" w:rsidRDefault="004E311C" w:rsidP="004E311C">
            <w:pPr>
              <w:rPr>
                <w:rFonts w:cs="Helvetica"/>
                <w:iCs/>
                <w:color w:val="333333"/>
                <w:szCs w:val="20"/>
              </w:rPr>
            </w:pPr>
            <w:r w:rsidRPr="00D34CD8">
              <w:rPr>
                <w:rFonts w:cs="Helvetica"/>
                <w:iCs/>
                <w:color w:val="333333"/>
                <w:szCs w:val="20"/>
              </w:rPr>
              <w:t>Malcolm Clark</w:t>
            </w:r>
          </w:p>
        </w:tc>
        <w:tc>
          <w:tcPr>
            <w:tcW w:w="6973" w:type="dxa"/>
            <w:shd w:val="clear" w:color="auto" w:fill="auto"/>
          </w:tcPr>
          <w:p w14:paraId="1879AAE2"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6213B94B" w14:textId="77777777" w:rsidTr="00D34CD8">
        <w:tc>
          <w:tcPr>
            <w:tcW w:w="9747" w:type="dxa"/>
            <w:gridSpan w:val="2"/>
            <w:shd w:val="clear" w:color="auto" w:fill="auto"/>
          </w:tcPr>
          <w:p w14:paraId="48CC5633" w14:textId="77777777" w:rsidR="004E311C" w:rsidRPr="00D34CD8" w:rsidRDefault="00FD342B" w:rsidP="004E311C">
            <w:pPr>
              <w:rPr>
                <w:rFonts w:cs="Helvetica"/>
                <w:iCs/>
                <w:color w:val="333333"/>
                <w:szCs w:val="20"/>
              </w:rPr>
            </w:pPr>
            <w:hyperlink r:id="rId14" w:history="1">
              <w:r w:rsidR="004E311C" w:rsidRPr="00FD342B">
                <w:rPr>
                  <w:rStyle w:val="Hyperlink"/>
                </w:rPr>
                <w:t>Week 8: Food web of the</w:t>
              </w:r>
              <w:r w:rsidR="004E311C" w:rsidRPr="00FD342B">
                <w:rPr>
                  <w:rStyle w:val="Hyperlink"/>
                </w:rPr>
                <w:t xml:space="preserve"> </w:t>
              </w:r>
              <w:r w:rsidR="004E311C" w:rsidRPr="00FD342B">
                <w:rPr>
                  <w:rStyle w:val="Hyperlink"/>
                </w:rPr>
                <w:t>Ross Sea</w:t>
              </w:r>
            </w:hyperlink>
          </w:p>
        </w:tc>
      </w:tr>
      <w:tr w:rsidR="004E311C" w:rsidRPr="00D34CD8" w14:paraId="4DFA811F" w14:textId="77777777" w:rsidTr="00D34CD8">
        <w:tc>
          <w:tcPr>
            <w:tcW w:w="2774" w:type="dxa"/>
            <w:shd w:val="clear" w:color="auto" w:fill="auto"/>
          </w:tcPr>
          <w:p w14:paraId="29B85920" w14:textId="77777777" w:rsidR="004E311C" w:rsidRPr="00D34CD8" w:rsidRDefault="004E311C" w:rsidP="004E311C">
            <w:pPr>
              <w:rPr>
                <w:rFonts w:cs="Helvetica"/>
                <w:iCs/>
                <w:color w:val="333333"/>
                <w:szCs w:val="20"/>
              </w:rPr>
            </w:pPr>
            <w:r w:rsidRPr="00D34CD8">
              <w:rPr>
                <w:rFonts w:cs="Helvetica"/>
                <w:iCs/>
                <w:color w:val="333333"/>
                <w:szCs w:val="20"/>
              </w:rPr>
              <w:t>Julie Hall</w:t>
            </w:r>
          </w:p>
        </w:tc>
        <w:tc>
          <w:tcPr>
            <w:tcW w:w="6973" w:type="dxa"/>
            <w:shd w:val="clear" w:color="auto" w:fill="auto"/>
          </w:tcPr>
          <w:p w14:paraId="203FE32A" w14:textId="77777777" w:rsidR="004E311C" w:rsidRPr="00D34CD8" w:rsidRDefault="004E311C" w:rsidP="004E311C">
            <w:pPr>
              <w:rPr>
                <w:rFonts w:cs="Helvetica"/>
                <w:iCs/>
                <w:color w:val="333333"/>
                <w:szCs w:val="20"/>
              </w:rPr>
            </w:pPr>
            <w:r w:rsidRPr="00D34CD8">
              <w:rPr>
                <w:rFonts w:cs="Helvetica"/>
                <w:iCs/>
                <w:color w:val="333333"/>
                <w:szCs w:val="20"/>
              </w:rPr>
              <w:t>Pelagic team</w:t>
            </w:r>
          </w:p>
        </w:tc>
      </w:tr>
      <w:tr w:rsidR="004E311C" w:rsidRPr="00D34CD8" w14:paraId="57500717" w14:textId="77777777" w:rsidTr="00D34CD8">
        <w:tc>
          <w:tcPr>
            <w:tcW w:w="2774" w:type="dxa"/>
            <w:shd w:val="clear" w:color="auto" w:fill="auto"/>
          </w:tcPr>
          <w:p w14:paraId="1E386B50" w14:textId="77777777" w:rsidR="004E311C" w:rsidRPr="00D34CD8" w:rsidRDefault="004E311C" w:rsidP="004E311C">
            <w:pPr>
              <w:rPr>
                <w:rFonts w:cs="Helvetica"/>
                <w:iCs/>
                <w:color w:val="333333"/>
                <w:szCs w:val="20"/>
              </w:rPr>
            </w:pPr>
            <w:r w:rsidRPr="00D34CD8">
              <w:rPr>
                <w:rFonts w:cs="Helvetica"/>
                <w:iCs/>
                <w:color w:val="333333"/>
                <w:szCs w:val="20"/>
              </w:rPr>
              <w:t>Dave Bowden</w:t>
            </w:r>
          </w:p>
        </w:tc>
        <w:tc>
          <w:tcPr>
            <w:tcW w:w="6973" w:type="dxa"/>
            <w:shd w:val="clear" w:color="auto" w:fill="auto"/>
          </w:tcPr>
          <w:p w14:paraId="7579A8DC" w14:textId="77777777" w:rsidR="004E311C" w:rsidRPr="00D34CD8" w:rsidRDefault="004E311C" w:rsidP="004E311C">
            <w:pPr>
              <w:rPr>
                <w:rFonts w:cs="Helvetica"/>
                <w:iCs/>
                <w:color w:val="333333"/>
                <w:szCs w:val="20"/>
              </w:rPr>
            </w:pPr>
            <w:r w:rsidRPr="00D34CD8">
              <w:rPr>
                <w:rFonts w:cs="Helvetica"/>
                <w:iCs/>
                <w:color w:val="333333"/>
                <w:szCs w:val="20"/>
              </w:rPr>
              <w:t>Benthic team</w:t>
            </w:r>
          </w:p>
        </w:tc>
      </w:tr>
      <w:tr w:rsidR="004E311C" w:rsidRPr="00D34CD8" w14:paraId="57EF5F15" w14:textId="77777777" w:rsidTr="00D34CD8">
        <w:tc>
          <w:tcPr>
            <w:tcW w:w="2774" w:type="dxa"/>
            <w:shd w:val="clear" w:color="auto" w:fill="auto"/>
          </w:tcPr>
          <w:p w14:paraId="342CF145" w14:textId="77777777" w:rsidR="004E311C" w:rsidRPr="00D34CD8" w:rsidRDefault="004E311C" w:rsidP="004E311C">
            <w:pPr>
              <w:rPr>
                <w:rFonts w:cs="Helvetica"/>
                <w:iCs/>
                <w:color w:val="333333"/>
                <w:szCs w:val="20"/>
              </w:rPr>
            </w:pPr>
            <w:r w:rsidRPr="00D34CD8">
              <w:rPr>
                <w:rFonts w:cs="Helvetica"/>
                <w:iCs/>
                <w:color w:val="333333"/>
                <w:szCs w:val="20"/>
              </w:rPr>
              <w:t>Richard O’Driscoll</w:t>
            </w:r>
          </w:p>
        </w:tc>
        <w:tc>
          <w:tcPr>
            <w:tcW w:w="6973" w:type="dxa"/>
            <w:shd w:val="clear" w:color="auto" w:fill="auto"/>
          </w:tcPr>
          <w:p w14:paraId="3B30BDD5"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79E6D9BB" w14:textId="77777777" w:rsidTr="00D34CD8">
        <w:tc>
          <w:tcPr>
            <w:tcW w:w="2774" w:type="dxa"/>
            <w:shd w:val="clear" w:color="auto" w:fill="auto"/>
          </w:tcPr>
          <w:p w14:paraId="151F8624" w14:textId="77777777" w:rsidR="004E311C" w:rsidRPr="00D34CD8" w:rsidRDefault="004E311C" w:rsidP="004E311C">
            <w:pPr>
              <w:rPr>
                <w:rFonts w:cs="Helvetica"/>
                <w:iCs/>
                <w:color w:val="333333"/>
                <w:szCs w:val="20"/>
              </w:rPr>
            </w:pPr>
            <w:r w:rsidRPr="00D34CD8">
              <w:rPr>
                <w:rFonts w:cs="Helvetica"/>
                <w:iCs/>
                <w:color w:val="333333"/>
                <w:szCs w:val="20"/>
              </w:rPr>
              <w:t>Chris Jones</w:t>
            </w:r>
          </w:p>
        </w:tc>
        <w:tc>
          <w:tcPr>
            <w:tcW w:w="6973" w:type="dxa"/>
            <w:shd w:val="clear" w:color="auto" w:fill="auto"/>
          </w:tcPr>
          <w:p w14:paraId="7569E0ED"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6D0A602A" w14:textId="77777777" w:rsidTr="00D34CD8">
        <w:trPr>
          <w:trHeight w:val="70"/>
        </w:trPr>
        <w:tc>
          <w:tcPr>
            <w:tcW w:w="2774" w:type="dxa"/>
            <w:shd w:val="clear" w:color="auto" w:fill="auto"/>
          </w:tcPr>
          <w:p w14:paraId="283BE208" w14:textId="77777777" w:rsidR="004E311C" w:rsidRPr="00D34CD8" w:rsidRDefault="004E311C" w:rsidP="004E311C">
            <w:pPr>
              <w:rPr>
                <w:rFonts w:cs="Helvetica"/>
                <w:iCs/>
                <w:color w:val="333333"/>
                <w:szCs w:val="20"/>
              </w:rPr>
            </w:pPr>
            <w:r w:rsidRPr="00D34CD8">
              <w:rPr>
                <w:rFonts w:cs="Helvetica"/>
                <w:iCs/>
                <w:color w:val="333333"/>
                <w:szCs w:val="20"/>
              </w:rPr>
              <w:t>Darren Stevens</w:t>
            </w:r>
          </w:p>
        </w:tc>
        <w:tc>
          <w:tcPr>
            <w:tcW w:w="6973" w:type="dxa"/>
            <w:shd w:val="clear" w:color="auto" w:fill="auto"/>
          </w:tcPr>
          <w:p w14:paraId="1C5B1391" w14:textId="77777777" w:rsidR="004E311C" w:rsidRPr="00D34CD8" w:rsidRDefault="004E311C" w:rsidP="004E311C">
            <w:pPr>
              <w:rPr>
                <w:rFonts w:cs="Helvetica"/>
                <w:iCs/>
                <w:color w:val="333333"/>
                <w:szCs w:val="20"/>
              </w:rPr>
            </w:pPr>
            <w:r w:rsidRPr="00D34CD8">
              <w:rPr>
                <w:rFonts w:cs="Helvetica"/>
                <w:iCs/>
                <w:color w:val="333333"/>
                <w:szCs w:val="20"/>
              </w:rPr>
              <w:t>Fish team</w:t>
            </w:r>
          </w:p>
        </w:tc>
      </w:tr>
      <w:tr w:rsidR="004E311C" w:rsidRPr="00D34CD8" w14:paraId="71E14B09" w14:textId="77777777" w:rsidTr="00D34CD8">
        <w:tc>
          <w:tcPr>
            <w:tcW w:w="2774" w:type="dxa"/>
            <w:shd w:val="clear" w:color="auto" w:fill="auto"/>
          </w:tcPr>
          <w:p w14:paraId="421817D4" w14:textId="77777777" w:rsidR="004E311C" w:rsidRPr="00D34CD8" w:rsidRDefault="004E311C" w:rsidP="004E311C">
            <w:pPr>
              <w:rPr>
                <w:rFonts w:cs="Helvetica"/>
                <w:iCs/>
                <w:color w:val="333333"/>
                <w:szCs w:val="20"/>
              </w:rPr>
            </w:pPr>
            <w:r w:rsidRPr="00D34CD8">
              <w:rPr>
                <w:rFonts w:cs="Helvetica"/>
                <w:iCs/>
                <w:color w:val="333333"/>
                <w:szCs w:val="20"/>
              </w:rPr>
              <w:t>Stu Hanche</w:t>
            </w:r>
            <w:r w:rsidRPr="00D34CD8">
              <w:rPr>
                <w:rFonts w:cs="Helvetica"/>
                <w:color w:val="333333"/>
                <w:szCs w:val="20"/>
              </w:rPr>
              <w:t>t</w:t>
            </w:r>
          </w:p>
        </w:tc>
        <w:tc>
          <w:tcPr>
            <w:tcW w:w="6973" w:type="dxa"/>
            <w:shd w:val="clear" w:color="auto" w:fill="auto"/>
          </w:tcPr>
          <w:p w14:paraId="31570180" w14:textId="77777777" w:rsidR="004E311C" w:rsidRPr="00D34CD8" w:rsidRDefault="004E311C" w:rsidP="004E311C">
            <w:pPr>
              <w:rPr>
                <w:rFonts w:cs="Helvetica"/>
                <w:iCs/>
                <w:color w:val="333333"/>
                <w:szCs w:val="20"/>
              </w:rPr>
            </w:pPr>
            <w:r w:rsidRPr="00D34CD8">
              <w:rPr>
                <w:rFonts w:cs="Helvetica"/>
                <w:iCs/>
                <w:color w:val="333333"/>
                <w:szCs w:val="20"/>
              </w:rPr>
              <w:t>Fish team, Science Leader</w:t>
            </w:r>
          </w:p>
        </w:tc>
      </w:tr>
    </w:tbl>
    <w:p w14:paraId="6B0899AB" w14:textId="77777777" w:rsidR="00E929C8" w:rsidRDefault="00E929C8" w:rsidP="00046FBF"/>
    <w:sectPr w:rsidR="00E929C8" w:rsidSect="00895EEC">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B378" w14:textId="77777777" w:rsidR="007F4F2F" w:rsidRDefault="007F4F2F">
      <w:r>
        <w:separator/>
      </w:r>
    </w:p>
  </w:endnote>
  <w:endnote w:type="continuationSeparator" w:id="0">
    <w:p w14:paraId="5D49BE72" w14:textId="77777777" w:rsidR="007F4F2F" w:rsidRDefault="007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4E8AE" w14:textId="77777777" w:rsidR="00803E57" w:rsidRPr="005E307E" w:rsidRDefault="00803E57" w:rsidP="00803E57">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28F3FB0" w14:textId="77777777" w:rsidR="00E63729" w:rsidRPr="00803E57" w:rsidRDefault="00803E57" w:rsidP="00803E57">
    <w:pPr>
      <w:pStyle w:val="Footer"/>
      <w:ind w:right="360"/>
    </w:pPr>
    <w:hyperlink r:id="rId1" w:history="1">
      <w:r w:rsidRPr="005E307E">
        <w:rPr>
          <w:rStyle w:val="Hyperlink"/>
        </w:rPr>
        <w:t>http://sciencelearn.org.nz</w:t>
      </w:r>
    </w:hyperlink>
    <w:r w:rsidR="00E63729" w:rsidRPr="00803E5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FD75" w14:textId="77777777" w:rsidR="007F4F2F" w:rsidRDefault="007F4F2F">
      <w:r>
        <w:separator/>
      </w:r>
    </w:p>
  </w:footnote>
  <w:footnote w:type="continuationSeparator" w:id="0">
    <w:p w14:paraId="3D799598" w14:textId="77777777" w:rsidR="007F4F2F" w:rsidRDefault="007F4F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D342B" w:rsidRPr="00251C18" w14:paraId="648C8265" w14:textId="77777777" w:rsidTr="004C69B6">
      <w:tc>
        <w:tcPr>
          <w:tcW w:w="1980" w:type="dxa"/>
          <w:shd w:val="clear" w:color="auto" w:fill="auto"/>
        </w:tcPr>
        <w:p w14:paraId="05F4FA17" w14:textId="77777777" w:rsidR="00FD342B" w:rsidRPr="00251C18" w:rsidRDefault="00FD342B" w:rsidP="004C69B6">
          <w:pPr>
            <w:pStyle w:val="Header"/>
            <w:tabs>
              <w:tab w:val="clear" w:pos="4320"/>
              <w:tab w:val="clear" w:pos="8640"/>
            </w:tabs>
            <w:rPr>
              <w:rFonts w:cs="Arial"/>
              <w:color w:val="3366FF"/>
              <w:sz w:val="20"/>
            </w:rPr>
          </w:pPr>
        </w:p>
      </w:tc>
      <w:tc>
        <w:tcPr>
          <w:tcW w:w="7654" w:type="dxa"/>
          <w:shd w:val="clear" w:color="auto" w:fill="auto"/>
          <w:vAlign w:val="center"/>
        </w:tcPr>
        <w:p w14:paraId="222AF1D7" w14:textId="77777777" w:rsidR="00FD342B" w:rsidRPr="00251C18" w:rsidRDefault="00FD342B" w:rsidP="004C69B6">
          <w:pPr>
            <w:pStyle w:val="Header"/>
            <w:tabs>
              <w:tab w:val="clear" w:pos="4320"/>
              <w:tab w:val="clear" w:pos="8640"/>
            </w:tabs>
            <w:rPr>
              <w:rFonts w:cs="Arial"/>
              <w:color w:val="3366FF"/>
              <w:sz w:val="20"/>
            </w:rPr>
          </w:pPr>
          <w:r>
            <w:rPr>
              <w:rFonts w:cs="Arial"/>
              <w:color w:val="3366FF"/>
              <w:sz w:val="20"/>
            </w:rPr>
            <w:t xml:space="preserve">Activity: A day on the IPY-CAML voyage </w:t>
          </w:r>
          <w:r w:rsidRPr="00251C18">
            <w:rPr>
              <w:rFonts w:cs="Arial"/>
              <w:color w:val="3366FF"/>
              <w:sz w:val="20"/>
            </w:rPr>
            <w:t xml:space="preserve"> </w:t>
          </w:r>
        </w:p>
      </w:tc>
    </w:tr>
  </w:tbl>
  <w:p w14:paraId="7D734CDB" w14:textId="60504563" w:rsidR="00FD342B" w:rsidRDefault="00803B9E" w:rsidP="00FD342B">
    <w:pPr>
      <w:pStyle w:val="Header"/>
      <w:rPr>
        <w:sz w:val="20"/>
      </w:rPr>
    </w:pPr>
    <w:r>
      <w:rPr>
        <w:noProof/>
        <w:lang w:val="en-US" w:eastAsia="en-US"/>
      </w:rPr>
      <w:drawing>
        <wp:anchor distT="0" distB="0" distL="114300" distR="114300" simplePos="0" relativeHeight="251657728" behindDoc="0" locked="0" layoutInCell="1" allowOverlap="1" wp14:anchorId="0CC0337D" wp14:editId="7F183FB0">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86A8A" w14:textId="77777777" w:rsidR="00E63729" w:rsidRPr="00FD342B" w:rsidRDefault="00E63729" w:rsidP="00FD34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78AF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81638"/>
    <w:multiLevelType w:val="hybridMultilevel"/>
    <w:tmpl w:val="2D92B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682AC4"/>
    <w:multiLevelType w:val="hybridMultilevel"/>
    <w:tmpl w:val="D0DE6AB2"/>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FB0208B2"/>
    <w:lvl w:ilvl="0" w:tplc="92F4302C">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C8D1E30"/>
    <w:multiLevelType w:val="hybridMultilevel"/>
    <w:tmpl w:val="A30223FA"/>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906EBD"/>
    <w:multiLevelType w:val="multilevel"/>
    <w:tmpl w:val="3B02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7D5BCB"/>
    <w:multiLevelType w:val="hybridMultilevel"/>
    <w:tmpl w:val="6B08A2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9E30FF1"/>
    <w:multiLevelType w:val="hybridMultilevel"/>
    <w:tmpl w:val="7B18CD9E"/>
    <w:lvl w:ilvl="0" w:tplc="8C54E40E">
      <w:start w:val="1"/>
      <w:numFmt w:val="bullet"/>
      <w:pStyle w:val="ListBullet"/>
      <w:lvlText w:val=""/>
      <w:lvlJc w:val="left"/>
      <w:pPr>
        <w:tabs>
          <w:tab w:val="num" w:pos="1174"/>
        </w:tabs>
        <w:ind w:left="1174" w:hanging="1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F54DC0"/>
    <w:multiLevelType w:val="hybridMultilevel"/>
    <w:tmpl w:val="052CE7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C1A4F0F"/>
    <w:multiLevelType w:val="multilevel"/>
    <w:tmpl w:val="571A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A801DE"/>
    <w:multiLevelType w:val="hybridMultilevel"/>
    <w:tmpl w:val="174C0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EB4292"/>
    <w:multiLevelType w:val="hybridMultilevel"/>
    <w:tmpl w:val="5820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6"/>
  </w:num>
  <w:num w:numId="6">
    <w:abstractNumId w:val="11"/>
  </w:num>
  <w:num w:numId="7">
    <w:abstractNumId w:val="14"/>
  </w:num>
  <w:num w:numId="8">
    <w:abstractNumId w:val="13"/>
  </w:num>
  <w:num w:numId="9">
    <w:abstractNumId w:val="6"/>
  </w:num>
  <w:num w:numId="10">
    <w:abstractNumId w:val="9"/>
  </w:num>
  <w:num w:numId="11">
    <w:abstractNumId w:val="23"/>
  </w:num>
  <w:num w:numId="12">
    <w:abstractNumId w:val="18"/>
  </w:num>
  <w:num w:numId="13">
    <w:abstractNumId w:val="8"/>
  </w:num>
  <w:num w:numId="14">
    <w:abstractNumId w:val="7"/>
  </w:num>
  <w:num w:numId="15">
    <w:abstractNumId w:val="10"/>
  </w:num>
  <w:num w:numId="16">
    <w:abstractNumId w:val="19"/>
  </w:num>
  <w:num w:numId="17">
    <w:abstractNumId w:val="15"/>
  </w:num>
  <w:num w:numId="18">
    <w:abstractNumId w:val="20"/>
  </w:num>
  <w:num w:numId="19">
    <w:abstractNumId w:val="12"/>
  </w:num>
  <w:num w:numId="20">
    <w:abstractNumId w:val="17"/>
  </w:num>
  <w:num w:numId="21">
    <w:abstractNumId w:val="24"/>
  </w:num>
  <w:num w:numId="22">
    <w:abstractNumId w:val="22"/>
  </w:num>
  <w:num w:numId="23">
    <w:abstractNumId w:val="21"/>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6FBF"/>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19DA"/>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8B"/>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2A78"/>
    <w:rsid w:val="00333A44"/>
    <w:rsid w:val="00336ACC"/>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5FEE"/>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38DB"/>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69B6"/>
    <w:rsid w:val="004C6F44"/>
    <w:rsid w:val="004C743D"/>
    <w:rsid w:val="004D0AE4"/>
    <w:rsid w:val="004D16FC"/>
    <w:rsid w:val="004D2B2D"/>
    <w:rsid w:val="004D3F4E"/>
    <w:rsid w:val="004D7B68"/>
    <w:rsid w:val="004D7EF7"/>
    <w:rsid w:val="004E0B20"/>
    <w:rsid w:val="004E19C2"/>
    <w:rsid w:val="004E24FA"/>
    <w:rsid w:val="004E2D3F"/>
    <w:rsid w:val="004E311C"/>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2123"/>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16FF"/>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4F2F"/>
    <w:rsid w:val="007F56BE"/>
    <w:rsid w:val="007F7A7B"/>
    <w:rsid w:val="00800214"/>
    <w:rsid w:val="00800CFD"/>
    <w:rsid w:val="00800DBF"/>
    <w:rsid w:val="008013D4"/>
    <w:rsid w:val="00802FD7"/>
    <w:rsid w:val="00803B9E"/>
    <w:rsid w:val="00803E5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AD1"/>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598"/>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2772"/>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5BA"/>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510"/>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2359"/>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035"/>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22F0"/>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A7FF6"/>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0039"/>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A6BB8"/>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05F"/>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4CD8"/>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B5725"/>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15AD"/>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053"/>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3729"/>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088D"/>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5DA3"/>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A7CCE"/>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342B"/>
    <w:rsid w:val="00FD67BE"/>
    <w:rsid w:val="00FE0FD1"/>
    <w:rsid w:val="00FE15E8"/>
    <w:rsid w:val="00FE1A41"/>
    <w:rsid w:val="00FE4289"/>
    <w:rsid w:val="00FE4738"/>
    <w:rsid w:val="00FE67AC"/>
    <w:rsid w:val="00FE7F31"/>
    <w:rsid w:val="00FF00A6"/>
    <w:rsid w:val="00FF0386"/>
    <w:rsid w:val="00FF0AEB"/>
    <w:rsid w:val="00FF1A57"/>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63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uiPriority w:val="59"/>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rsid w:val="00E36053"/>
    <w:pPr>
      <w:spacing w:before="100" w:beforeAutospacing="1" w:after="100" w:afterAutospacing="1"/>
    </w:pPr>
    <w:rPr>
      <w:rFonts w:ascii="Times New Roman" w:hAnsi="Times New Roman"/>
      <w:sz w:val="24"/>
    </w:rPr>
  </w:style>
  <w:style w:type="paragraph" w:styleId="ListBullet">
    <w:name w:val="List Bullet"/>
    <w:basedOn w:val="Normal"/>
    <w:rsid w:val="00E36053"/>
    <w:pPr>
      <w:numPr>
        <w:numId w:val="16"/>
      </w:numPr>
      <w:tabs>
        <w:tab w:val="left" w:pos="414"/>
      </w:tabs>
    </w:pPr>
    <w:rPr>
      <w:szCs w:val="20"/>
      <w:lang w:val="en-AU" w:eastAsia="en-US"/>
    </w:rPr>
  </w:style>
  <w:style w:type="paragraph" w:styleId="ColorfulList-Accent1">
    <w:name w:val="Colorful List Accent 1"/>
    <w:basedOn w:val="Normal"/>
    <w:uiPriority w:val="34"/>
    <w:qFormat/>
    <w:rsid w:val="00DB57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8522">
      <w:bodyDiv w:val="1"/>
      <w:marLeft w:val="0"/>
      <w:marRight w:val="0"/>
      <w:marTop w:val="0"/>
      <w:marBottom w:val="0"/>
      <w:divBdr>
        <w:top w:val="none" w:sz="0" w:space="0" w:color="auto"/>
        <w:left w:val="none" w:sz="0" w:space="0" w:color="auto"/>
        <w:bottom w:val="none" w:sz="0" w:space="0" w:color="auto"/>
        <w:right w:val="none" w:sz="0" w:space="0" w:color="auto"/>
      </w:divBdr>
      <w:divsChild>
        <w:div w:id="1629778456">
          <w:marLeft w:val="0"/>
          <w:marRight w:val="0"/>
          <w:marTop w:val="0"/>
          <w:marBottom w:val="0"/>
          <w:divBdr>
            <w:top w:val="none" w:sz="0" w:space="0" w:color="auto"/>
            <w:left w:val="none" w:sz="0" w:space="0" w:color="auto"/>
            <w:bottom w:val="none" w:sz="0" w:space="0" w:color="auto"/>
            <w:right w:val="none" w:sz="0" w:space="0" w:color="auto"/>
          </w:divBdr>
          <w:divsChild>
            <w:div w:id="422071247">
              <w:marLeft w:val="0"/>
              <w:marRight w:val="0"/>
              <w:marTop w:val="0"/>
              <w:marBottom w:val="0"/>
              <w:divBdr>
                <w:top w:val="none" w:sz="0" w:space="0" w:color="auto"/>
                <w:left w:val="none" w:sz="0" w:space="0" w:color="auto"/>
                <w:bottom w:val="none" w:sz="0" w:space="0" w:color="auto"/>
                <w:right w:val="none" w:sz="0" w:space="0" w:color="auto"/>
              </w:divBdr>
              <w:divsChild>
                <w:div w:id="1023440188">
                  <w:marLeft w:val="0"/>
                  <w:marRight w:val="0"/>
                  <w:marTop w:val="0"/>
                  <w:marBottom w:val="0"/>
                  <w:divBdr>
                    <w:top w:val="none" w:sz="0" w:space="0" w:color="auto"/>
                    <w:left w:val="none" w:sz="0" w:space="0" w:color="auto"/>
                    <w:bottom w:val="none" w:sz="0" w:space="0" w:color="auto"/>
                    <w:right w:val="none" w:sz="0" w:space="0" w:color="auto"/>
                  </w:divBdr>
                  <w:divsChild>
                    <w:div w:id="19111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4103">
      <w:bodyDiv w:val="1"/>
      <w:marLeft w:val="0"/>
      <w:marRight w:val="0"/>
      <w:marTop w:val="0"/>
      <w:marBottom w:val="0"/>
      <w:divBdr>
        <w:top w:val="none" w:sz="0" w:space="0" w:color="auto"/>
        <w:left w:val="none" w:sz="0" w:space="0" w:color="auto"/>
        <w:bottom w:val="none" w:sz="0" w:space="0" w:color="auto"/>
        <w:right w:val="none" w:sz="0" w:space="0" w:color="auto"/>
      </w:divBdr>
      <w:divsChild>
        <w:div w:id="1985700980">
          <w:marLeft w:val="0"/>
          <w:marRight w:val="0"/>
          <w:marTop w:val="0"/>
          <w:marBottom w:val="0"/>
          <w:divBdr>
            <w:top w:val="none" w:sz="0" w:space="0" w:color="auto"/>
            <w:left w:val="none" w:sz="0" w:space="0" w:color="auto"/>
            <w:bottom w:val="none" w:sz="0" w:space="0" w:color="auto"/>
            <w:right w:val="none" w:sz="0" w:space="0" w:color="auto"/>
          </w:divBdr>
          <w:divsChild>
            <w:div w:id="1262951299">
              <w:marLeft w:val="-150"/>
              <w:marRight w:val="-150"/>
              <w:marTop w:val="0"/>
              <w:marBottom w:val="0"/>
              <w:divBdr>
                <w:top w:val="none" w:sz="0" w:space="0" w:color="auto"/>
                <w:left w:val="none" w:sz="0" w:space="0" w:color="auto"/>
                <w:bottom w:val="none" w:sz="0" w:space="0" w:color="auto"/>
                <w:right w:val="none" w:sz="0" w:space="0" w:color="auto"/>
              </w:divBdr>
              <w:divsChild>
                <w:div w:id="1682585793">
                  <w:marLeft w:val="0"/>
                  <w:marRight w:val="0"/>
                  <w:marTop w:val="0"/>
                  <w:marBottom w:val="0"/>
                  <w:divBdr>
                    <w:top w:val="none" w:sz="0" w:space="0" w:color="auto"/>
                    <w:left w:val="none" w:sz="0" w:space="0" w:color="auto"/>
                    <w:bottom w:val="none" w:sz="0" w:space="0" w:color="auto"/>
                    <w:right w:val="none" w:sz="0" w:space="0" w:color="auto"/>
                  </w:divBdr>
                  <w:divsChild>
                    <w:div w:id="1317339669">
                      <w:marLeft w:val="0"/>
                      <w:marRight w:val="0"/>
                      <w:marTop w:val="0"/>
                      <w:marBottom w:val="0"/>
                      <w:divBdr>
                        <w:top w:val="none" w:sz="0" w:space="0" w:color="auto"/>
                        <w:left w:val="none" w:sz="0" w:space="0" w:color="auto"/>
                        <w:bottom w:val="none" w:sz="0" w:space="0" w:color="auto"/>
                        <w:right w:val="none" w:sz="0" w:space="0" w:color="auto"/>
                      </w:divBdr>
                      <w:divsChild>
                        <w:div w:id="1708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9604">
      <w:bodyDiv w:val="1"/>
      <w:marLeft w:val="0"/>
      <w:marRight w:val="0"/>
      <w:marTop w:val="0"/>
      <w:marBottom w:val="0"/>
      <w:divBdr>
        <w:top w:val="none" w:sz="0" w:space="0" w:color="auto"/>
        <w:left w:val="none" w:sz="0" w:space="0" w:color="auto"/>
        <w:bottom w:val="none" w:sz="0" w:space="0" w:color="auto"/>
        <w:right w:val="none" w:sz="0" w:space="0" w:color="auto"/>
      </w:divBdr>
      <w:divsChild>
        <w:div w:id="794328196">
          <w:marLeft w:val="0"/>
          <w:marRight w:val="0"/>
          <w:marTop w:val="0"/>
          <w:marBottom w:val="0"/>
          <w:divBdr>
            <w:top w:val="none" w:sz="0" w:space="0" w:color="auto"/>
            <w:left w:val="none" w:sz="0" w:space="0" w:color="auto"/>
            <w:bottom w:val="none" w:sz="0" w:space="0" w:color="auto"/>
            <w:right w:val="none" w:sz="0" w:space="0" w:color="auto"/>
          </w:divBdr>
          <w:divsChild>
            <w:div w:id="1367683300">
              <w:marLeft w:val="0"/>
              <w:marRight w:val="0"/>
              <w:marTop w:val="0"/>
              <w:marBottom w:val="0"/>
              <w:divBdr>
                <w:top w:val="none" w:sz="0" w:space="0" w:color="auto"/>
                <w:left w:val="none" w:sz="0" w:space="0" w:color="auto"/>
                <w:bottom w:val="none" w:sz="0" w:space="0" w:color="auto"/>
                <w:right w:val="none" w:sz="0" w:space="0" w:color="auto"/>
              </w:divBdr>
              <w:divsChild>
                <w:div w:id="1149247592">
                  <w:marLeft w:val="0"/>
                  <w:marRight w:val="0"/>
                  <w:marTop w:val="0"/>
                  <w:marBottom w:val="0"/>
                  <w:divBdr>
                    <w:top w:val="none" w:sz="0" w:space="0" w:color="auto"/>
                    <w:left w:val="none" w:sz="0" w:space="0" w:color="auto"/>
                    <w:bottom w:val="none" w:sz="0" w:space="0" w:color="auto"/>
                    <w:right w:val="none" w:sz="0" w:space="0" w:color="auto"/>
                  </w:divBdr>
                  <w:divsChild>
                    <w:div w:id="16120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279-week-5-plankton-in-the-ross-sea" TargetMode="External"/><Relationship Id="rId12" Type="http://schemas.openxmlformats.org/officeDocument/2006/relationships/hyperlink" Target="https://www.sciencelearn.org.nz/resources/1281-week-6-currents-in-the-southern-ocean" TargetMode="External"/><Relationship Id="rId13" Type="http://schemas.openxmlformats.org/officeDocument/2006/relationships/hyperlink" Target="https://www.sciencelearn.org.nz/resources/1284-week-7-seamounts-in-the-southern-seas" TargetMode="External"/><Relationship Id="rId14" Type="http://schemas.openxmlformats.org/officeDocument/2006/relationships/hyperlink" Target="https://www.sciencelearn.org.nz/resources/1288-week-8-food-web-of-the-ross-sea"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248-week-1-the-research-vessel-tangaroa" TargetMode="External"/><Relationship Id="rId8" Type="http://schemas.openxmlformats.org/officeDocument/2006/relationships/hyperlink" Target="https://www.sciencelearn.org.nz/resources/1250-week-2-life-on-board-the-tangaroa" TargetMode="External"/><Relationship Id="rId9" Type="http://schemas.openxmlformats.org/officeDocument/2006/relationships/hyperlink" Target="https://www.sciencelearn.org.nz/resources/1252-week-3-diversity-of-ross-sea-fish" TargetMode="External"/><Relationship Id="rId10" Type="http://schemas.openxmlformats.org/officeDocument/2006/relationships/hyperlink" Target="https://www.sciencelearn.org.nz/resources/1277-week-4-benthos-life-on-the-seab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Microsoft</Company>
  <LinksUpToDate>false</LinksUpToDate>
  <CharactersWithSpaces>4802</CharactersWithSpaces>
  <SharedDoc>false</SharedDoc>
  <HLinks>
    <vt:vector size="84" baseType="variant">
      <vt:variant>
        <vt:i4>3801194</vt:i4>
      </vt:variant>
      <vt:variant>
        <vt:i4>36</vt:i4>
      </vt:variant>
      <vt:variant>
        <vt:i4>0</vt:i4>
      </vt:variant>
      <vt:variant>
        <vt:i4>5</vt:i4>
      </vt:variant>
      <vt:variant>
        <vt:lpwstr>https://www.sciencelearn.org.nz/resources/1288-week-8-food-web-of-the-ross-sea</vt:lpwstr>
      </vt:variant>
      <vt:variant>
        <vt:lpwstr/>
      </vt:variant>
      <vt:variant>
        <vt:i4>6094932</vt:i4>
      </vt:variant>
      <vt:variant>
        <vt:i4>33</vt:i4>
      </vt:variant>
      <vt:variant>
        <vt:i4>0</vt:i4>
      </vt:variant>
      <vt:variant>
        <vt:i4>5</vt:i4>
      </vt:variant>
      <vt:variant>
        <vt:lpwstr>https://www.sciencelearn.org.nz/resources/1284-week-7-seamounts-in-the-southern-seas</vt:lpwstr>
      </vt:variant>
      <vt:variant>
        <vt:lpwstr/>
      </vt:variant>
      <vt:variant>
        <vt:i4>4915287</vt:i4>
      </vt:variant>
      <vt:variant>
        <vt:i4>30</vt:i4>
      </vt:variant>
      <vt:variant>
        <vt:i4>0</vt:i4>
      </vt:variant>
      <vt:variant>
        <vt:i4>5</vt:i4>
      </vt:variant>
      <vt:variant>
        <vt:lpwstr>https://www.sciencelearn.org.nz/resources/1281-week-6-currents-in-the-southern-ocean</vt:lpwstr>
      </vt:variant>
      <vt:variant>
        <vt:lpwstr/>
      </vt:variant>
      <vt:variant>
        <vt:i4>3866676</vt:i4>
      </vt:variant>
      <vt:variant>
        <vt:i4>27</vt:i4>
      </vt:variant>
      <vt:variant>
        <vt:i4>0</vt:i4>
      </vt:variant>
      <vt:variant>
        <vt:i4>5</vt:i4>
      </vt:variant>
      <vt:variant>
        <vt:lpwstr>https://www.sciencelearn.org.nz/resources/1279-week-5-plankton-in-the-ross-sea</vt:lpwstr>
      </vt:variant>
      <vt:variant>
        <vt:lpwstr/>
      </vt:variant>
      <vt:variant>
        <vt:i4>1638403</vt:i4>
      </vt:variant>
      <vt:variant>
        <vt:i4>24</vt:i4>
      </vt:variant>
      <vt:variant>
        <vt:i4>0</vt:i4>
      </vt:variant>
      <vt:variant>
        <vt:i4>5</vt:i4>
      </vt:variant>
      <vt:variant>
        <vt:lpwstr>https://www.sciencelearn.org.nz/resources/1277-week-4-benthos-life-on-the-seabed</vt:lpwstr>
      </vt:variant>
      <vt:variant>
        <vt:lpwstr/>
      </vt:variant>
      <vt:variant>
        <vt:i4>131095</vt:i4>
      </vt:variant>
      <vt:variant>
        <vt:i4>21</vt:i4>
      </vt:variant>
      <vt:variant>
        <vt:i4>0</vt:i4>
      </vt:variant>
      <vt:variant>
        <vt:i4>5</vt:i4>
      </vt:variant>
      <vt:variant>
        <vt:lpwstr>https://www.sciencelearn.org.nz/resources/1252-week-3-diversity-of-ross-sea-fish</vt:lpwstr>
      </vt:variant>
      <vt:variant>
        <vt:lpwstr/>
      </vt:variant>
      <vt:variant>
        <vt:i4>720916</vt:i4>
      </vt:variant>
      <vt:variant>
        <vt:i4>18</vt:i4>
      </vt:variant>
      <vt:variant>
        <vt:i4>0</vt:i4>
      </vt:variant>
      <vt:variant>
        <vt:i4>5</vt:i4>
      </vt:variant>
      <vt:variant>
        <vt:lpwstr>https://www.sciencelearn.org.nz/resources/1250-week-2-life-on-board-the-tangaroa</vt:lpwstr>
      </vt:variant>
      <vt:variant>
        <vt:lpwstr/>
      </vt:variant>
      <vt:variant>
        <vt:i4>2752620</vt:i4>
      </vt:variant>
      <vt:variant>
        <vt:i4>15</vt:i4>
      </vt:variant>
      <vt:variant>
        <vt:i4>0</vt:i4>
      </vt:variant>
      <vt:variant>
        <vt:i4>5</vt:i4>
      </vt:variant>
      <vt:variant>
        <vt:lpwstr>https://www.sciencelearn.org.nz/resources/1248-week-1-the-research-vessel-tangaroa</vt:lpwstr>
      </vt:variant>
      <vt:variant>
        <vt:lpwstr/>
      </vt:variant>
      <vt:variant>
        <vt:i4>720909</vt:i4>
      </vt:variant>
      <vt:variant>
        <vt:i4>12</vt:i4>
      </vt:variant>
      <vt:variant>
        <vt:i4>0</vt:i4>
      </vt:variant>
      <vt:variant>
        <vt:i4>5</vt:i4>
      </vt:variant>
      <vt:variant>
        <vt:lpwstr/>
      </vt:variant>
      <vt:variant>
        <vt:lpwstr>blog</vt:lpwstr>
      </vt:variant>
      <vt:variant>
        <vt:i4>720909</vt:i4>
      </vt:variant>
      <vt:variant>
        <vt:i4>9</vt:i4>
      </vt:variant>
      <vt:variant>
        <vt:i4>0</vt:i4>
      </vt:variant>
      <vt:variant>
        <vt:i4>5</vt:i4>
      </vt:variant>
      <vt:variant>
        <vt:lpwstr/>
      </vt:variant>
      <vt:variant>
        <vt:lpwstr>blog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2017-03-20T19:36:00Z</dcterms:created>
  <dcterms:modified xsi:type="dcterms:W3CDTF">2017-03-20T19:36:00Z</dcterms:modified>
</cp:coreProperties>
</file>