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B512A" w14:textId="77777777" w:rsidR="00BE2221" w:rsidRDefault="00FA5408" w:rsidP="00BE2221">
      <w:pPr>
        <w:spacing w:before="100" w:beforeAutospacing="1" w:after="100" w:afterAutospacing="1"/>
        <w:outlineLvl w:val="0"/>
        <w:rPr>
          <w:rFonts w:ascii="Verdana" w:hAnsi="Verdana"/>
          <w:b/>
          <w:bCs/>
          <w:kern w:val="36"/>
        </w:rPr>
      </w:pPr>
      <w:bookmarkStart w:id="0" w:name="_GoBack"/>
      <w:bookmarkEnd w:id="0"/>
      <w:r>
        <w:rPr>
          <w:rFonts w:ascii="Verdana" w:hAnsi="Verdana"/>
          <w:b/>
          <w:bCs/>
          <w:kern w:val="36"/>
        </w:rPr>
        <w:t xml:space="preserve">Unit plan: </w:t>
      </w:r>
      <w:r w:rsidR="00BE2221" w:rsidRPr="00BE2221">
        <w:rPr>
          <w:rFonts w:ascii="Verdana" w:hAnsi="Verdana"/>
          <w:b/>
          <w:bCs/>
          <w:kern w:val="36"/>
        </w:rPr>
        <w:t>Develop a novel taewa product</w:t>
      </w:r>
    </w:p>
    <w:p w14:paraId="16956D89" w14:textId="77777777" w:rsidR="006823DD" w:rsidRPr="006823DD" w:rsidRDefault="006823DD" w:rsidP="006823DD">
      <w:pPr>
        <w:spacing w:before="100" w:beforeAutospacing="1" w:after="100" w:afterAutospacing="1"/>
        <w:outlineLvl w:val="0"/>
        <w:rPr>
          <w:rFonts w:ascii="Verdana" w:hAnsi="Verdana"/>
          <w:b/>
          <w:bCs/>
          <w:kern w:val="36"/>
        </w:rPr>
      </w:pPr>
      <w:r w:rsidRPr="006823DD">
        <w:rPr>
          <w:rFonts w:ascii="Verdana" w:hAnsi="Verdana"/>
          <w:b/>
          <w:bCs/>
          <w:kern w:val="36"/>
        </w:rPr>
        <w:t>Overview</w:t>
      </w:r>
    </w:p>
    <w:p w14:paraId="7D97D9DD" w14:textId="77777777" w:rsidR="006823DD" w:rsidRPr="006823DD" w:rsidRDefault="006823DD" w:rsidP="006823DD">
      <w:pPr>
        <w:spacing w:before="100" w:beforeAutospacing="1" w:after="100" w:afterAutospacing="1"/>
        <w:outlineLvl w:val="0"/>
        <w:rPr>
          <w:rFonts w:ascii="Verdana" w:hAnsi="Verdana"/>
          <w:bCs/>
          <w:kern w:val="36"/>
          <w:sz w:val="20"/>
        </w:rPr>
      </w:pPr>
      <w:r w:rsidRPr="006823DD">
        <w:rPr>
          <w:rFonts w:ascii="Verdana" w:hAnsi="Verdana"/>
          <w:bCs/>
          <w:kern w:val="36"/>
          <w:sz w:val="20"/>
        </w:rPr>
        <w:t>Students investigate opportunities for new products using taewa and develop a prototype taewa product for a specific market.</w:t>
      </w:r>
    </w:p>
    <w:p w14:paraId="458DDCDC" w14:textId="77777777" w:rsidR="006823DD" w:rsidRPr="006823DD" w:rsidRDefault="006823DD" w:rsidP="006823DD">
      <w:pPr>
        <w:spacing w:before="100" w:beforeAutospacing="1" w:after="100" w:afterAutospacing="1"/>
        <w:outlineLvl w:val="0"/>
        <w:rPr>
          <w:rFonts w:ascii="Verdana" w:hAnsi="Verdana"/>
          <w:b/>
          <w:bCs/>
          <w:kern w:val="36"/>
        </w:rPr>
      </w:pPr>
      <w:r w:rsidRPr="006823DD">
        <w:rPr>
          <w:rFonts w:ascii="Verdana" w:hAnsi="Verdana"/>
          <w:b/>
          <w:bCs/>
          <w:kern w:val="36"/>
        </w:rPr>
        <w:t>Purpose</w:t>
      </w:r>
    </w:p>
    <w:p w14:paraId="6E5EBB36" w14:textId="77777777" w:rsidR="006823DD" w:rsidRPr="006823DD" w:rsidRDefault="006823DD" w:rsidP="006823DD">
      <w:pPr>
        <w:spacing w:before="100" w:beforeAutospacing="1" w:after="100" w:afterAutospacing="1"/>
        <w:outlineLvl w:val="0"/>
        <w:rPr>
          <w:rFonts w:ascii="Verdana" w:hAnsi="Verdana"/>
          <w:bCs/>
          <w:kern w:val="36"/>
          <w:sz w:val="20"/>
        </w:rPr>
      </w:pPr>
      <w:r w:rsidRPr="006823DD">
        <w:rPr>
          <w:rFonts w:ascii="Verdana" w:hAnsi="Verdana"/>
          <w:bCs/>
          <w:kern w:val="36"/>
          <w:sz w:val="20"/>
        </w:rPr>
        <w:t>To understand the attributes and benefits of taewa and the opportunities they offer for new products. Consider the long-term impacts of developing these new products for different groups of people and understand how new knowledge and creative thinking create new possibilities. Develop a prototype taewa product for a particular person or group.</w:t>
      </w:r>
    </w:p>
    <w:p w14:paraId="4340F7E9" w14:textId="77777777" w:rsidR="00BE2221" w:rsidRPr="006823DD" w:rsidRDefault="00BE2221" w:rsidP="00BE2221">
      <w:pPr>
        <w:spacing w:before="100" w:beforeAutospacing="1" w:after="100" w:afterAutospacing="1"/>
        <w:outlineLvl w:val="2"/>
        <w:rPr>
          <w:rFonts w:ascii="Verdana" w:hAnsi="Verdana"/>
          <w:b/>
          <w:bCs/>
          <w:szCs w:val="22"/>
        </w:rPr>
      </w:pPr>
      <w:r w:rsidRPr="006823DD">
        <w:rPr>
          <w:rFonts w:ascii="Verdana" w:hAnsi="Verdana"/>
          <w:b/>
          <w:bCs/>
          <w:szCs w:val="22"/>
        </w:rPr>
        <w:t>Suggestions for a scenario</w:t>
      </w:r>
    </w:p>
    <w:p w14:paraId="2E7371B3" w14:textId="77777777" w:rsidR="00BE2221" w:rsidRPr="00BE2221" w:rsidRDefault="00BE2221" w:rsidP="00BE2221">
      <w:pPr>
        <w:spacing w:before="100" w:beforeAutospacing="1" w:after="100" w:afterAutospacing="1"/>
        <w:outlineLvl w:val="2"/>
        <w:rPr>
          <w:rFonts w:ascii="Verdana" w:hAnsi="Verdana"/>
          <w:b/>
          <w:bCs/>
          <w:sz w:val="20"/>
          <w:szCs w:val="20"/>
        </w:rPr>
      </w:pPr>
      <w:r w:rsidRPr="00BE2221">
        <w:rPr>
          <w:rFonts w:ascii="Verdana" w:hAnsi="Verdana"/>
          <w:sz w:val="20"/>
          <w:szCs w:val="20"/>
        </w:rPr>
        <w:t xml:space="preserve">Researchers are looking for new ideas for food products using taewa to sell to local and overseas markets. Consider the attributes of taewa and opportunities where these may benefit people, before developing a suitable prototype product. </w:t>
      </w:r>
    </w:p>
    <w:p w14:paraId="1DDDA184" w14:textId="77777777" w:rsidR="00BE2221" w:rsidRPr="006823DD" w:rsidRDefault="00BE2221" w:rsidP="00BE2221">
      <w:pPr>
        <w:spacing w:before="100" w:beforeAutospacing="1" w:after="100" w:afterAutospacing="1"/>
        <w:outlineLvl w:val="2"/>
        <w:rPr>
          <w:rFonts w:ascii="Verdana" w:hAnsi="Verdana"/>
          <w:b/>
          <w:bCs/>
          <w:szCs w:val="22"/>
        </w:rPr>
      </w:pPr>
      <w:r w:rsidRPr="006823DD">
        <w:rPr>
          <w:rFonts w:ascii="Verdana" w:hAnsi="Verdana"/>
          <w:b/>
          <w:bCs/>
          <w:szCs w:val="22"/>
        </w:rPr>
        <w:t>Where's the Biotechnology?</w:t>
      </w:r>
    </w:p>
    <w:p w14:paraId="5A8A155A" w14:textId="77777777" w:rsidR="00BE2221" w:rsidRDefault="00BE2221" w:rsidP="00BE2221">
      <w:pPr>
        <w:spacing w:before="100" w:beforeAutospacing="1" w:after="100" w:afterAutospacing="1"/>
        <w:outlineLvl w:val="2"/>
        <w:rPr>
          <w:rFonts w:ascii="Verdana" w:hAnsi="Verdana"/>
          <w:sz w:val="20"/>
          <w:szCs w:val="20"/>
        </w:rPr>
      </w:pPr>
      <w:r w:rsidRPr="00BE2221">
        <w:rPr>
          <w:rFonts w:ascii="Verdana" w:hAnsi="Verdana"/>
          <w:sz w:val="20"/>
          <w:szCs w:val="20"/>
        </w:rPr>
        <w:t xml:space="preserve">In New Zealand, biotechnology research is investigating the physical and functional characteristics of some early New Zealand vegetables. Their findings show that early potato varieties, grown by Māori since their introduction to New Zealand, have considerable health benefits and unique qualities modern potatoes don’t have. Taewa haven’t been grown in commercial volumes since the late 19th century but now researchers are developing taewa products for their health benefits and other unique characteristics. </w:t>
      </w:r>
    </w:p>
    <w:p w14:paraId="7E61F3B6" w14:textId="77777777" w:rsidR="00BE2221" w:rsidRPr="00BE2221" w:rsidRDefault="00BE2221" w:rsidP="00BE2221">
      <w:pPr>
        <w:spacing w:before="100" w:beforeAutospacing="1" w:after="100" w:afterAutospacing="1"/>
        <w:outlineLvl w:val="2"/>
        <w:rPr>
          <w:rFonts w:ascii="Verdana" w:hAnsi="Verdana"/>
          <w:sz w:val="20"/>
          <w:szCs w:val="20"/>
        </w:rPr>
      </w:pPr>
      <w:r w:rsidRPr="00BE2221">
        <w:rPr>
          <w:rFonts w:ascii="Verdana" w:hAnsi="Verdana"/>
          <w:sz w:val="20"/>
          <w:szCs w:val="20"/>
        </w:rPr>
        <w:t xml:space="preserve">Researchers need to understand the properties of foods before they can use them to develop new products. Testing provides knowledge of how these foods can be processed and their nutritional composition. </w:t>
      </w:r>
    </w:p>
    <w:p w14:paraId="0ECF7B0A" w14:textId="77777777" w:rsidR="00BE2221" w:rsidRDefault="00BE2221" w:rsidP="00FA5408">
      <w:pPr>
        <w:rPr>
          <w:rFonts w:ascii="Verdana" w:hAnsi="Verdana"/>
          <w:sz w:val="20"/>
          <w:szCs w:val="20"/>
        </w:rPr>
      </w:pPr>
      <w:r w:rsidRPr="00BE2221">
        <w:rPr>
          <w:rFonts w:ascii="Verdana" w:hAnsi="Verdana"/>
          <w:sz w:val="20"/>
          <w:szCs w:val="20"/>
        </w:rPr>
        <w:t>Researchers also have current knowledge of market trends and nutritional issues. They know the importance of developing food products with particular qualities that will appeal to</w:t>
      </w:r>
      <w:r w:rsidR="0040107F">
        <w:rPr>
          <w:rFonts w:ascii="Verdana" w:hAnsi="Verdana"/>
          <w:sz w:val="20"/>
          <w:szCs w:val="20"/>
        </w:rPr>
        <w:t xml:space="preserve"> different groups of consumers.</w:t>
      </w:r>
    </w:p>
    <w:p w14:paraId="48AFF417" w14:textId="77777777" w:rsidR="0040107F" w:rsidRDefault="0040107F" w:rsidP="00FA5408">
      <w:pPr>
        <w:rPr>
          <w:rFonts w:ascii="Verdana" w:hAnsi="Verdana"/>
          <w:sz w:val="20"/>
          <w:szCs w:val="20"/>
        </w:rPr>
      </w:pPr>
    </w:p>
    <w:p w14:paraId="2133FECF" w14:textId="77777777" w:rsidR="0040107F" w:rsidRDefault="0040107F" w:rsidP="00FA5408">
      <w:pPr>
        <w:rPr>
          <w:rFonts w:ascii="Verdana" w:hAnsi="Verdana"/>
          <w:sz w:val="20"/>
          <w:szCs w:val="20"/>
        </w:rPr>
      </w:pPr>
    </w:p>
    <w:p w14:paraId="62C3069E" w14:textId="77777777" w:rsidR="00FA5408" w:rsidRPr="00BE2221" w:rsidRDefault="00FA5408" w:rsidP="00FA5408">
      <w:pPr>
        <w:rPr>
          <w:rFonts w:ascii="Verdana" w:hAnsi="Verdana"/>
          <w:sz w:val="20"/>
          <w:szCs w:val="20"/>
        </w:rPr>
      </w:pPr>
    </w:p>
    <w:p w14:paraId="6EE1B6CF" w14:textId="77777777" w:rsidR="00BE2221" w:rsidRPr="0040107F" w:rsidRDefault="00BE2221" w:rsidP="00FA5408">
      <w:pPr>
        <w:outlineLvl w:val="1"/>
        <w:rPr>
          <w:rFonts w:ascii="Verdana" w:hAnsi="Verdana"/>
          <w:b/>
          <w:bCs/>
        </w:rPr>
      </w:pPr>
      <w:r w:rsidRPr="0040107F">
        <w:rPr>
          <w:rFonts w:ascii="Verdana" w:hAnsi="Verdana"/>
          <w:b/>
          <w:bCs/>
        </w:rPr>
        <w:lastRenderedPageBreak/>
        <w:t>Curriculum focus</w:t>
      </w:r>
    </w:p>
    <w:p w14:paraId="642F141D" w14:textId="77777777" w:rsidR="00FA5408" w:rsidRPr="00E57172" w:rsidRDefault="00FA5408" w:rsidP="00FA5408">
      <w:pPr>
        <w:outlineLvl w:val="1"/>
        <w:rPr>
          <w:rFonts w:ascii="Verdana" w:hAnsi="Verdana"/>
          <w:b/>
          <w:bCs/>
        </w:rPr>
      </w:pPr>
    </w:p>
    <w:p w14:paraId="7D23928B" w14:textId="77777777" w:rsidR="00FA5408" w:rsidRDefault="00BE2221" w:rsidP="00FA5408">
      <w:pPr>
        <w:rPr>
          <w:rFonts w:ascii="Verdana" w:hAnsi="Verdana"/>
          <w:sz w:val="20"/>
          <w:szCs w:val="20"/>
        </w:rPr>
      </w:pPr>
      <w:r w:rsidRPr="00BE2221">
        <w:rPr>
          <w:rFonts w:ascii="Verdana" w:hAnsi="Verdana"/>
          <w:b/>
          <w:bCs/>
          <w:sz w:val="20"/>
          <w:szCs w:val="20"/>
        </w:rPr>
        <w:t>Technological practice:</w:t>
      </w:r>
      <w:r w:rsidRPr="00BE2221">
        <w:rPr>
          <w:rFonts w:ascii="Verdana" w:hAnsi="Verdana"/>
          <w:sz w:val="20"/>
          <w:szCs w:val="20"/>
        </w:rPr>
        <w:t xml:space="preserve"> Students will investigate a need or opportunity for a taewa product and develop a brief. They will plan, develop and evaluate a prototype taewa product to meet their brief.</w:t>
      </w:r>
    </w:p>
    <w:p w14:paraId="58B9E1EB" w14:textId="77777777" w:rsidR="00FA5408" w:rsidRDefault="00BE2221" w:rsidP="00FA5408">
      <w:pPr>
        <w:rPr>
          <w:rFonts w:ascii="Verdana" w:hAnsi="Verdana"/>
          <w:sz w:val="20"/>
          <w:szCs w:val="20"/>
        </w:rPr>
      </w:pPr>
      <w:r w:rsidRPr="00BE2221">
        <w:rPr>
          <w:rFonts w:ascii="Verdana" w:hAnsi="Verdana"/>
          <w:sz w:val="20"/>
          <w:szCs w:val="20"/>
        </w:rPr>
        <w:br/>
      </w:r>
      <w:r w:rsidRPr="00BE2221">
        <w:rPr>
          <w:rFonts w:ascii="Verdana" w:hAnsi="Verdana"/>
          <w:b/>
          <w:bCs/>
          <w:sz w:val="20"/>
          <w:szCs w:val="20"/>
        </w:rPr>
        <w:t>Technological knowledge:</w:t>
      </w:r>
      <w:r w:rsidRPr="00BE2221">
        <w:rPr>
          <w:rFonts w:ascii="Verdana" w:hAnsi="Verdana"/>
          <w:sz w:val="20"/>
          <w:szCs w:val="20"/>
        </w:rPr>
        <w:t xml:space="preserve"> Students will develop their understanding of the qualities of taewa and how they can be made into different products that meet specific needs. Students will model their developing ideas to inform their decision-making and justify how their prototype taewa product meets the needs of their particular consumer/s.</w:t>
      </w:r>
    </w:p>
    <w:p w14:paraId="6E1CE549" w14:textId="77777777" w:rsidR="00BE2221" w:rsidRPr="00BE2221" w:rsidRDefault="00BE2221" w:rsidP="00FA5408">
      <w:pPr>
        <w:rPr>
          <w:rFonts w:ascii="Verdana" w:hAnsi="Verdana"/>
          <w:sz w:val="20"/>
          <w:szCs w:val="20"/>
        </w:rPr>
      </w:pPr>
      <w:r w:rsidRPr="00BE2221">
        <w:rPr>
          <w:rFonts w:ascii="Verdana" w:hAnsi="Verdana"/>
          <w:sz w:val="20"/>
          <w:szCs w:val="20"/>
        </w:rPr>
        <w:br/>
      </w:r>
      <w:r w:rsidRPr="00BE2221">
        <w:rPr>
          <w:rFonts w:ascii="Verdana" w:hAnsi="Verdana"/>
          <w:b/>
          <w:bCs/>
          <w:sz w:val="20"/>
          <w:szCs w:val="20"/>
        </w:rPr>
        <w:t>Nature of technology:</w:t>
      </w:r>
      <w:r w:rsidRPr="00BE2221">
        <w:rPr>
          <w:rFonts w:ascii="Verdana" w:hAnsi="Verdana"/>
          <w:sz w:val="20"/>
          <w:szCs w:val="20"/>
        </w:rPr>
        <w:t xml:space="preserve"> Students will develop an appreciation of how social and environmental issues and knowledge have influenced the development of modern potato varieties. They will consider benefits of developing new taewa products and potential long-term impacts on different groups of people. </w:t>
      </w:r>
    </w:p>
    <w:p w14:paraId="65951774" w14:textId="77777777" w:rsidR="00BE2221" w:rsidRPr="00D128EB" w:rsidRDefault="00BE2221" w:rsidP="00BE2221">
      <w:pPr>
        <w:spacing w:before="100" w:beforeAutospacing="1" w:after="100" w:afterAutospacing="1"/>
        <w:outlineLvl w:val="2"/>
        <w:rPr>
          <w:rFonts w:ascii="Verdana" w:hAnsi="Verdana"/>
          <w:b/>
          <w:bCs/>
          <w:sz w:val="20"/>
          <w:szCs w:val="22"/>
        </w:rPr>
      </w:pPr>
      <w:r w:rsidRPr="00D128EB">
        <w:rPr>
          <w:rFonts w:ascii="Verdana" w:hAnsi="Verdana"/>
          <w:b/>
          <w:bCs/>
          <w:sz w:val="20"/>
          <w:szCs w:val="22"/>
        </w:rPr>
        <w:t>Focus of skill &amp; strategy</w:t>
      </w:r>
    </w:p>
    <w:p w14:paraId="23B1B9C0" w14:textId="77777777" w:rsidR="00BE2221" w:rsidRPr="00BE2221" w:rsidRDefault="00BE2221" w:rsidP="00BE2221">
      <w:pPr>
        <w:spacing w:before="100" w:beforeAutospacing="1" w:after="100" w:afterAutospacing="1"/>
        <w:rPr>
          <w:rFonts w:ascii="Verdana" w:hAnsi="Verdana"/>
          <w:sz w:val="20"/>
          <w:szCs w:val="20"/>
        </w:rPr>
      </w:pPr>
      <w:r w:rsidRPr="00BE2221">
        <w:rPr>
          <w:rFonts w:ascii="Verdana" w:hAnsi="Verdana"/>
          <w:sz w:val="20"/>
          <w:szCs w:val="20"/>
        </w:rPr>
        <w:t xml:space="preserve">This unit provides students with an opportunity to engage with a current technological development in New Zealand. They will appreciate the immediate and longer-term impact of developing taewa products and think creatively about new opportunities and ideas for products with health benefits for specific groups of people. </w:t>
      </w:r>
    </w:p>
    <w:p w14:paraId="742FB0D8" w14:textId="77777777" w:rsidR="00BE2221" w:rsidRPr="00BE2221" w:rsidRDefault="00BE2221" w:rsidP="00BE2221">
      <w:pPr>
        <w:spacing w:before="100" w:beforeAutospacing="1" w:after="100" w:afterAutospacing="1"/>
        <w:rPr>
          <w:rFonts w:ascii="Verdana" w:hAnsi="Verdana"/>
          <w:sz w:val="20"/>
          <w:szCs w:val="20"/>
        </w:rPr>
      </w:pPr>
      <w:r w:rsidRPr="00BE2221">
        <w:rPr>
          <w:rFonts w:ascii="Verdana" w:hAnsi="Verdana"/>
          <w:sz w:val="20"/>
          <w:szCs w:val="20"/>
        </w:rPr>
        <w:t xml:space="preserve">Students will be able to develop a prototype product that takes into account the characteristics of taewa and the needs of a selected market or consumer. </w:t>
      </w:r>
    </w:p>
    <w:p w14:paraId="64A05437" w14:textId="77777777" w:rsidR="00BE2221" w:rsidRPr="00D128EB" w:rsidRDefault="00BE2221" w:rsidP="00BE2221">
      <w:pPr>
        <w:spacing w:before="100" w:beforeAutospacing="1" w:after="100" w:afterAutospacing="1"/>
        <w:outlineLvl w:val="2"/>
        <w:rPr>
          <w:rFonts w:ascii="Verdana" w:hAnsi="Verdana"/>
          <w:b/>
          <w:bCs/>
          <w:sz w:val="20"/>
          <w:szCs w:val="22"/>
        </w:rPr>
      </w:pPr>
      <w:r w:rsidRPr="00D128EB">
        <w:rPr>
          <w:rFonts w:ascii="Verdana" w:hAnsi="Verdana"/>
          <w:b/>
          <w:bCs/>
          <w:sz w:val="20"/>
          <w:szCs w:val="22"/>
        </w:rPr>
        <w:t>Health and Safety</w:t>
      </w:r>
    </w:p>
    <w:p w14:paraId="75CBA4A8" w14:textId="77777777" w:rsidR="00BE2221" w:rsidRDefault="00BE2221" w:rsidP="00BE2221">
      <w:pPr>
        <w:spacing w:before="100" w:beforeAutospacing="1" w:after="100" w:afterAutospacing="1"/>
        <w:rPr>
          <w:rFonts w:ascii="Verdana" w:hAnsi="Verdana"/>
          <w:sz w:val="20"/>
          <w:szCs w:val="20"/>
        </w:rPr>
        <w:sectPr w:rsidR="00BE2221" w:rsidSect="00D0378E">
          <w:headerReference w:type="default" r:id="rId7"/>
          <w:footerReference w:type="default" r:id="rId8"/>
          <w:pgSz w:w="15840" w:h="12240" w:orient="landscape"/>
          <w:pgMar w:top="1618" w:right="1457" w:bottom="1797" w:left="1440" w:header="709" w:footer="482" w:gutter="0"/>
          <w:cols w:space="708"/>
          <w:docGrid w:linePitch="360"/>
        </w:sectPr>
      </w:pPr>
      <w:r w:rsidRPr="00BE2221">
        <w:rPr>
          <w:rFonts w:ascii="Verdana" w:hAnsi="Verdana"/>
          <w:sz w:val="20"/>
          <w:szCs w:val="20"/>
        </w:rPr>
        <w:t xml:space="preserve">Food hygiene regulations must be applied to all food preparation and testing. These procedures must be carried out in suitable, designated areas. Resources and supervision should be age-appropriate.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21"/>
        <w:gridCol w:w="5659"/>
        <w:gridCol w:w="3779"/>
      </w:tblGrid>
      <w:tr w:rsidR="00BE2221" w:rsidRPr="00BE2221" w14:paraId="54DEBDDB" w14:textId="77777777" w:rsidTr="00FA5408">
        <w:trPr>
          <w:trHeight w:val="679"/>
        </w:trPr>
        <w:tc>
          <w:tcPr>
            <w:tcW w:w="13159" w:type="dxa"/>
            <w:gridSpan w:val="3"/>
            <w:vAlign w:val="center"/>
          </w:tcPr>
          <w:p w14:paraId="2078C9B4" w14:textId="77777777" w:rsidR="00BE2221" w:rsidRPr="00BE2221" w:rsidRDefault="00BE2221" w:rsidP="007F1C53">
            <w:pPr>
              <w:rPr>
                <w:rFonts w:ascii="Verdana" w:hAnsi="Verdana"/>
                <w:b/>
              </w:rPr>
            </w:pPr>
            <w:r w:rsidRPr="00BE2221">
              <w:rPr>
                <w:rFonts w:ascii="Verdana" w:hAnsi="Verdana"/>
                <w:b/>
              </w:rPr>
              <w:lastRenderedPageBreak/>
              <w:t xml:space="preserve">UNIT PLAN: Develop a novel taewa product </w:t>
            </w:r>
          </w:p>
        </w:tc>
      </w:tr>
      <w:tr w:rsidR="00BE2221" w:rsidRPr="00BE2221" w14:paraId="2F9407BC" w14:textId="77777777" w:rsidTr="00FA5408">
        <w:trPr>
          <w:trHeight w:val="370"/>
        </w:trPr>
        <w:tc>
          <w:tcPr>
            <w:tcW w:w="3721" w:type="dxa"/>
            <w:vAlign w:val="center"/>
          </w:tcPr>
          <w:p w14:paraId="00264EA2" w14:textId="77777777" w:rsidR="00BE2221" w:rsidRPr="00BE2221" w:rsidRDefault="00BE2221" w:rsidP="007F1C53">
            <w:pPr>
              <w:rPr>
                <w:rFonts w:ascii="Verdana" w:hAnsi="Verdana"/>
                <w:b/>
                <w:sz w:val="20"/>
                <w:szCs w:val="20"/>
              </w:rPr>
            </w:pPr>
          </w:p>
          <w:p w14:paraId="58A348AF" w14:textId="77777777" w:rsidR="00BE2221" w:rsidRPr="00BE2221" w:rsidRDefault="00BE2221" w:rsidP="007F1C53">
            <w:pPr>
              <w:rPr>
                <w:rFonts w:ascii="Verdana" w:hAnsi="Verdana"/>
                <w:b/>
                <w:sz w:val="20"/>
                <w:szCs w:val="20"/>
              </w:rPr>
            </w:pPr>
            <w:r w:rsidRPr="00BE2221">
              <w:rPr>
                <w:rFonts w:ascii="Verdana" w:hAnsi="Verdana"/>
                <w:b/>
                <w:sz w:val="20"/>
                <w:szCs w:val="20"/>
              </w:rPr>
              <w:t>Suggested learning intentions</w:t>
            </w:r>
          </w:p>
          <w:p w14:paraId="0B284562" w14:textId="77777777" w:rsidR="00BE2221" w:rsidRPr="00BE2221" w:rsidRDefault="00BE2221" w:rsidP="007F1C53">
            <w:pPr>
              <w:rPr>
                <w:rFonts w:ascii="Verdana" w:hAnsi="Verdana"/>
                <w:b/>
                <w:sz w:val="20"/>
                <w:szCs w:val="20"/>
              </w:rPr>
            </w:pPr>
          </w:p>
        </w:tc>
        <w:tc>
          <w:tcPr>
            <w:tcW w:w="5659" w:type="dxa"/>
            <w:vAlign w:val="center"/>
          </w:tcPr>
          <w:p w14:paraId="22FA805E" w14:textId="77777777" w:rsidR="00BE2221" w:rsidRPr="00BE2221" w:rsidRDefault="00BE2221" w:rsidP="007F1C53">
            <w:pPr>
              <w:rPr>
                <w:rFonts w:ascii="Verdana" w:hAnsi="Verdana"/>
                <w:b/>
                <w:sz w:val="20"/>
                <w:szCs w:val="20"/>
              </w:rPr>
            </w:pPr>
          </w:p>
          <w:p w14:paraId="7F1B5FB9" w14:textId="77777777" w:rsidR="00BE2221" w:rsidRPr="00BE2221" w:rsidRDefault="00BE2221" w:rsidP="007F1C53">
            <w:pPr>
              <w:rPr>
                <w:rFonts w:ascii="Verdana" w:hAnsi="Verdana"/>
                <w:b/>
                <w:sz w:val="20"/>
                <w:szCs w:val="20"/>
              </w:rPr>
            </w:pPr>
            <w:r w:rsidRPr="00BE2221">
              <w:rPr>
                <w:rFonts w:ascii="Verdana" w:hAnsi="Verdana"/>
                <w:b/>
                <w:sz w:val="20"/>
                <w:szCs w:val="20"/>
              </w:rPr>
              <w:t>Suggested learning experiences</w:t>
            </w:r>
          </w:p>
          <w:p w14:paraId="58344AA5" w14:textId="77777777" w:rsidR="00BE2221" w:rsidRPr="00BE2221" w:rsidRDefault="00BE2221" w:rsidP="007F1C53">
            <w:pPr>
              <w:rPr>
                <w:rFonts w:ascii="Verdana" w:hAnsi="Verdana"/>
                <w:b/>
                <w:sz w:val="20"/>
                <w:szCs w:val="20"/>
              </w:rPr>
            </w:pPr>
          </w:p>
        </w:tc>
        <w:tc>
          <w:tcPr>
            <w:tcW w:w="3779" w:type="dxa"/>
            <w:vAlign w:val="center"/>
          </w:tcPr>
          <w:p w14:paraId="69208151" w14:textId="77777777" w:rsidR="00BE2221" w:rsidRPr="00BE2221" w:rsidRDefault="00BE2221" w:rsidP="007F1C53">
            <w:pPr>
              <w:rPr>
                <w:rFonts w:ascii="Verdana" w:hAnsi="Verdana"/>
                <w:b/>
                <w:sz w:val="20"/>
                <w:szCs w:val="20"/>
              </w:rPr>
            </w:pPr>
          </w:p>
          <w:p w14:paraId="1F0DF76A" w14:textId="77777777" w:rsidR="00BE2221" w:rsidRPr="00BE2221" w:rsidRDefault="00BE2221" w:rsidP="007F1C53">
            <w:pPr>
              <w:rPr>
                <w:rFonts w:ascii="Verdana" w:hAnsi="Verdana"/>
                <w:b/>
                <w:sz w:val="20"/>
                <w:szCs w:val="20"/>
              </w:rPr>
            </w:pPr>
            <w:r w:rsidRPr="00BE2221">
              <w:rPr>
                <w:rFonts w:ascii="Verdana" w:hAnsi="Verdana"/>
                <w:b/>
                <w:sz w:val="20"/>
                <w:szCs w:val="20"/>
              </w:rPr>
              <w:t>Possible teaching/assessment activities</w:t>
            </w:r>
          </w:p>
          <w:p w14:paraId="75D96210" w14:textId="77777777" w:rsidR="00BE2221" w:rsidRPr="00BE2221" w:rsidRDefault="00BE2221" w:rsidP="007F1C53">
            <w:pPr>
              <w:rPr>
                <w:rFonts w:ascii="Verdana" w:hAnsi="Verdana"/>
                <w:b/>
                <w:sz w:val="20"/>
                <w:szCs w:val="20"/>
              </w:rPr>
            </w:pPr>
          </w:p>
        </w:tc>
      </w:tr>
      <w:tr w:rsidR="00BE2221" w:rsidRPr="00BE2221" w14:paraId="46EB7DA3" w14:textId="77777777" w:rsidTr="00FA5408">
        <w:tc>
          <w:tcPr>
            <w:tcW w:w="3721" w:type="dxa"/>
          </w:tcPr>
          <w:p w14:paraId="5CF97DF4" w14:textId="77777777" w:rsidR="00BE2221" w:rsidRPr="00BE2221" w:rsidRDefault="00BE2221" w:rsidP="007F1C53">
            <w:pPr>
              <w:rPr>
                <w:rFonts w:ascii="Verdana" w:hAnsi="Verdana"/>
                <w:b/>
                <w:sz w:val="20"/>
                <w:szCs w:val="20"/>
              </w:rPr>
            </w:pPr>
            <w:r w:rsidRPr="00BE2221">
              <w:rPr>
                <w:rFonts w:ascii="Verdana" w:hAnsi="Verdana"/>
                <w:b/>
                <w:sz w:val="20"/>
                <w:szCs w:val="20"/>
              </w:rPr>
              <w:t>Introduction</w:t>
            </w:r>
          </w:p>
          <w:p w14:paraId="6A61DE7E" w14:textId="77777777" w:rsidR="00BE2221" w:rsidRPr="00BE2221" w:rsidRDefault="00BE2221" w:rsidP="007F1C53">
            <w:pPr>
              <w:rPr>
                <w:rFonts w:ascii="Verdana" w:hAnsi="Verdana"/>
                <w:sz w:val="20"/>
                <w:szCs w:val="20"/>
              </w:rPr>
            </w:pPr>
          </w:p>
          <w:p w14:paraId="47A17458" w14:textId="77777777" w:rsidR="00BE2221" w:rsidRPr="00BE2221" w:rsidRDefault="00BE2221" w:rsidP="007F1C53">
            <w:pPr>
              <w:rPr>
                <w:rFonts w:ascii="Verdana" w:hAnsi="Verdana"/>
                <w:sz w:val="20"/>
                <w:szCs w:val="20"/>
              </w:rPr>
            </w:pPr>
            <w:r w:rsidRPr="00BE2221">
              <w:rPr>
                <w:rFonts w:ascii="Verdana" w:hAnsi="Verdana"/>
                <w:sz w:val="20"/>
                <w:szCs w:val="20"/>
              </w:rPr>
              <w:t>Students identify the unique characteristics of taewa.</w:t>
            </w:r>
          </w:p>
          <w:p w14:paraId="17F93561" w14:textId="77777777" w:rsidR="00BE2221" w:rsidRPr="00BE2221" w:rsidRDefault="00BE2221" w:rsidP="007F1C53">
            <w:pPr>
              <w:rPr>
                <w:rFonts w:ascii="Verdana" w:hAnsi="Verdana"/>
                <w:sz w:val="20"/>
                <w:szCs w:val="20"/>
              </w:rPr>
            </w:pPr>
          </w:p>
          <w:p w14:paraId="4E8182CF" w14:textId="77777777" w:rsidR="00BE2221" w:rsidRPr="00BE2221" w:rsidRDefault="00BE2221" w:rsidP="007F1C53">
            <w:pPr>
              <w:rPr>
                <w:rFonts w:ascii="Verdana" w:hAnsi="Verdana"/>
                <w:sz w:val="20"/>
                <w:szCs w:val="20"/>
              </w:rPr>
            </w:pPr>
          </w:p>
          <w:p w14:paraId="59841E5B" w14:textId="77777777" w:rsidR="00BE2221" w:rsidRPr="00BE2221" w:rsidRDefault="00BE2221" w:rsidP="007F1C53">
            <w:pPr>
              <w:rPr>
                <w:rFonts w:ascii="Verdana" w:hAnsi="Verdana"/>
                <w:sz w:val="20"/>
                <w:szCs w:val="20"/>
              </w:rPr>
            </w:pPr>
          </w:p>
          <w:p w14:paraId="3C8D7D20" w14:textId="77777777" w:rsidR="00BE2221" w:rsidRPr="00BE2221" w:rsidRDefault="00BE2221" w:rsidP="007F1C53">
            <w:pPr>
              <w:rPr>
                <w:rFonts w:ascii="Verdana" w:hAnsi="Verdana"/>
                <w:sz w:val="20"/>
                <w:szCs w:val="20"/>
              </w:rPr>
            </w:pPr>
          </w:p>
        </w:tc>
        <w:tc>
          <w:tcPr>
            <w:tcW w:w="5659" w:type="dxa"/>
          </w:tcPr>
          <w:p w14:paraId="1B05F5F7" w14:textId="77777777" w:rsidR="00BE2221" w:rsidRPr="00BE2221" w:rsidRDefault="00BE2221" w:rsidP="007F1C53">
            <w:pPr>
              <w:rPr>
                <w:rFonts w:ascii="Verdana" w:hAnsi="Verdana"/>
                <w:b/>
                <w:sz w:val="20"/>
                <w:szCs w:val="20"/>
              </w:rPr>
            </w:pPr>
            <w:r w:rsidRPr="00BE2221">
              <w:rPr>
                <w:rFonts w:ascii="Verdana" w:hAnsi="Verdana"/>
                <w:b/>
                <w:sz w:val="20"/>
                <w:szCs w:val="20"/>
              </w:rPr>
              <w:t>Introduction</w:t>
            </w:r>
          </w:p>
          <w:p w14:paraId="4EB9C731" w14:textId="77777777" w:rsidR="00BE2221" w:rsidRPr="00BE2221" w:rsidRDefault="00BE2221" w:rsidP="007F1C53">
            <w:pPr>
              <w:rPr>
                <w:rFonts w:ascii="Verdana" w:hAnsi="Verdana"/>
                <w:sz w:val="20"/>
                <w:szCs w:val="20"/>
              </w:rPr>
            </w:pPr>
          </w:p>
          <w:p w14:paraId="481B810F"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Display taewa cultivars and/or images. Refer to images in image gallery.</w:t>
            </w:r>
          </w:p>
          <w:p w14:paraId="6233099E"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 xml:space="preserve">Discuss the unique characteristics of taewa and how these may affect how you use them. </w:t>
            </w:r>
          </w:p>
          <w:p w14:paraId="5B04E530"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 xml:space="preserve">Consider possible advantages of these characteristics in existing potato products. </w:t>
            </w:r>
          </w:p>
          <w:p w14:paraId="65D946C4"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tc>
        <w:tc>
          <w:tcPr>
            <w:tcW w:w="3779" w:type="dxa"/>
          </w:tcPr>
          <w:p w14:paraId="5B7CAF5C" w14:textId="77777777" w:rsidR="00BE2221" w:rsidRPr="00BE2221" w:rsidRDefault="00BE2221" w:rsidP="007F1C53">
            <w:pPr>
              <w:rPr>
                <w:rFonts w:ascii="Verdana" w:hAnsi="Verdana"/>
                <w:b/>
                <w:sz w:val="20"/>
                <w:szCs w:val="20"/>
              </w:rPr>
            </w:pPr>
            <w:r w:rsidRPr="00BE2221">
              <w:rPr>
                <w:rFonts w:ascii="Verdana" w:hAnsi="Verdana"/>
                <w:b/>
                <w:sz w:val="20"/>
                <w:szCs w:val="20"/>
              </w:rPr>
              <w:t>Introduction</w:t>
            </w:r>
          </w:p>
          <w:p w14:paraId="59603450" w14:textId="77777777" w:rsidR="00BE2221" w:rsidRPr="00BE2221" w:rsidRDefault="00BE2221" w:rsidP="007F1C53">
            <w:pPr>
              <w:rPr>
                <w:rFonts w:ascii="Verdana" w:hAnsi="Verdana"/>
                <w:sz w:val="20"/>
                <w:szCs w:val="20"/>
              </w:rPr>
            </w:pPr>
          </w:p>
          <w:p w14:paraId="5AC3BD5F" w14:textId="77777777" w:rsidR="00BE2221" w:rsidRPr="00BE2221" w:rsidRDefault="00BE2221" w:rsidP="007F1C53">
            <w:pPr>
              <w:rPr>
                <w:rFonts w:ascii="Verdana" w:hAnsi="Verdana"/>
                <w:sz w:val="20"/>
                <w:szCs w:val="20"/>
              </w:rPr>
            </w:pPr>
          </w:p>
          <w:p w14:paraId="2244DD53" w14:textId="77777777" w:rsidR="00BE2221" w:rsidRPr="00BE2221" w:rsidRDefault="00BE2221" w:rsidP="007F1C53">
            <w:pPr>
              <w:rPr>
                <w:rFonts w:ascii="Verdana" w:hAnsi="Verdana"/>
                <w:sz w:val="20"/>
                <w:szCs w:val="20"/>
              </w:rPr>
            </w:pPr>
          </w:p>
        </w:tc>
      </w:tr>
      <w:tr w:rsidR="00BE2221" w:rsidRPr="00BE2221" w14:paraId="68278667" w14:textId="77777777" w:rsidTr="00FA5408">
        <w:tc>
          <w:tcPr>
            <w:tcW w:w="3721" w:type="dxa"/>
          </w:tcPr>
          <w:p w14:paraId="533FB0CD" w14:textId="77777777" w:rsidR="00BE2221" w:rsidRPr="00BE2221" w:rsidRDefault="00BE2221" w:rsidP="007F1C53">
            <w:pPr>
              <w:rPr>
                <w:rFonts w:ascii="Verdana" w:hAnsi="Verdana"/>
                <w:b/>
                <w:sz w:val="20"/>
                <w:szCs w:val="20"/>
              </w:rPr>
            </w:pPr>
            <w:r w:rsidRPr="00BE2221">
              <w:rPr>
                <w:rFonts w:ascii="Verdana" w:hAnsi="Verdana"/>
                <w:b/>
                <w:sz w:val="20"/>
                <w:szCs w:val="20"/>
              </w:rPr>
              <w:t>Introduce the scenario</w:t>
            </w:r>
          </w:p>
          <w:p w14:paraId="4D6E9977" w14:textId="77777777" w:rsidR="00BE2221" w:rsidRPr="00BE2221" w:rsidRDefault="00BE2221" w:rsidP="007F1C53">
            <w:pPr>
              <w:rPr>
                <w:rFonts w:ascii="Verdana" w:hAnsi="Verdana"/>
                <w:sz w:val="20"/>
                <w:szCs w:val="20"/>
              </w:rPr>
            </w:pPr>
          </w:p>
          <w:p w14:paraId="270240C6" w14:textId="77777777" w:rsidR="00BE2221" w:rsidRPr="00BE2221" w:rsidRDefault="00BE2221" w:rsidP="007F1C53">
            <w:pPr>
              <w:rPr>
                <w:rFonts w:ascii="Verdana" w:hAnsi="Verdana"/>
                <w:sz w:val="20"/>
                <w:szCs w:val="20"/>
              </w:rPr>
            </w:pPr>
            <w:r w:rsidRPr="00BE2221">
              <w:rPr>
                <w:rFonts w:ascii="Verdana" w:hAnsi="Verdana"/>
                <w:sz w:val="20"/>
                <w:szCs w:val="20"/>
              </w:rPr>
              <w:t xml:space="preserve">Understand how and why the existing taewa products were developed. </w:t>
            </w:r>
          </w:p>
          <w:p w14:paraId="1C7BBDE7" w14:textId="77777777" w:rsidR="00BE2221" w:rsidRPr="00BE2221" w:rsidRDefault="00BE2221" w:rsidP="007F1C53">
            <w:pPr>
              <w:rPr>
                <w:rFonts w:ascii="Verdana" w:hAnsi="Verdana"/>
                <w:sz w:val="20"/>
                <w:szCs w:val="20"/>
              </w:rPr>
            </w:pPr>
          </w:p>
          <w:p w14:paraId="523115D1" w14:textId="77777777" w:rsidR="00BE2221" w:rsidRPr="00BE2221" w:rsidRDefault="00BE2221" w:rsidP="007F1C53">
            <w:pPr>
              <w:rPr>
                <w:rFonts w:ascii="Verdana" w:hAnsi="Verdana"/>
                <w:sz w:val="20"/>
                <w:szCs w:val="20"/>
              </w:rPr>
            </w:pPr>
          </w:p>
          <w:p w14:paraId="401ED708" w14:textId="77777777" w:rsidR="00BE2221" w:rsidRPr="00BE2221" w:rsidRDefault="00BE2221" w:rsidP="007F1C53">
            <w:pPr>
              <w:rPr>
                <w:rFonts w:ascii="Verdana" w:hAnsi="Verdana"/>
                <w:sz w:val="20"/>
                <w:szCs w:val="20"/>
              </w:rPr>
            </w:pPr>
          </w:p>
          <w:p w14:paraId="7A2C1B27" w14:textId="77777777" w:rsidR="00BE2221" w:rsidRPr="00BE2221" w:rsidRDefault="00BE2221" w:rsidP="007F1C53">
            <w:pPr>
              <w:rPr>
                <w:rFonts w:ascii="Verdana" w:hAnsi="Verdana"/>
                <w:sz w:val="20"/>
                <w:szCs w:val="20"/>
              </w:rPr>
            </w:pPr>
          </w:p>
          <w:p w14:paraId="091AB1CA" w14:textId="77777777" w:rsidR="00BE2221" w:rsidRPr="00BE2221" w:rsidRDefault="00BE2221" w:rsidP="007F1C53">
            <w:pPr>
              <w:rPr>
                <w:rFonts w:ascii="Verdana" w:hAnsi="Verdana"/>
                <w:sz w:val="20"/>
                <w:szCs w:val="20"/>
              </w:rPr>
            </w:pPr>
          </w:p>
          <w:p w14:paraId="6023475B" w14:textId="77777777" w:rsidR="00BE2221" w:rsidRPr="00BE2221" w:rsidRDefault="00BE2221" w:rsidP="007F1C53">
            <w:pPr>
              <w:rPr>
                <w:rFonts w:ascii="Verdana" w:hAnsi="Verdana"/>
                <w:sz w:val="20"/>
                <w:szCs w:val="20"/>
              </w:rPr>
            </w:pPr>
          </w:p>
          <w:p w14:paraId="44755802" w14:textId="77777777" w:rsidR="00BE2221" w:rsidRPr="00BE2221" w:rsidRDefault="00BE2221" w:rsidP="007F1C53">
            <w:pPr>
              <w:rPr>
                <w:rFonts w:ascii="Verdana" w:hAnsi="Verdana"/>
                <w:sz w:val="20"/>
                <w:szCs w:val="20"/>
              </w:rPr>
            </w:pPr>
          </w:p>
          <w:p w14:paraId="64BE186B" w14:textId="77777777" w:rsidR="00BE2221" w:rsidRPr="00BE2221" w:rsidRDefault="00BE2221" w:rsidP="007F1C53">
            <w:pPr>
              <w:rPr>
                <w:rFonts w:ascii="Verdana" w:hAnsi="Verdana"/>
                <w:sz w:val="20"/>
                <w:szCs w:val="20"/>
              </w:rPr>
            </w:pPr>
          </w:p>
          <w:p w14:paraId="6BBBBCF3" w14:textId="77777777" w:rsidR="00BE2221" w:rsidRPr="00BE2221" w:rsidRDefault="00BE2221" w:rsidP="007F1C53">
            <w:pPr>
              <w:rPr>
                <w:rFonts w:ascii="Verdana" w:hAnsi="Verdana"/>
                <w:sz w:val="20"/>
                <w:szCs w:val="20"/>
              </w:rPr>
            </w:pPr>
          </w:p>
        </w:tc>
        <w:tc>
          <w:tcPr>
            <w:tcW w:w="5659" w:type="dxa"/>
          </w:tcPr>
          <w:p w14:paraId="1C4CAEB1" w14:textId="77777777" w:rsidR="00BE2221" w:rsidRPr="00BE2221" w:rsidRDefault="00BE2221" w:rsidP="007F1C53">
            <w:pPr>
              <w:rPr>
                <w:rFonts w:ascii="Verdana" w:hAnsi="Verdana"/>
                <w:b/>
                <w:sz w:val="20"/>
                <w:szCs w:val="20"/>
              </w:rPr>
            </w:pPr>
            <w:r w:rsidRPr="00BE2221">
              <w:rPr>
                <w:rFonts w:ascii="Verdana" w:hAnsi="Verdana"/>
                <w:b/>
                <w:sz w:val="20"/>
                <w:szCs w:val="20"/>
              </w:rPr>
              <w:t>Introduce the scenario</w:t>
            </w:r>
          </w:p>
          <w:p w14:paraId="44D66BE1" w14:textId="77777777" w:rsidR="00BE2221" w:rsidRPr="00BE2221" w:rsidRDefault="00BE2221" w:rsidP="007F1C53">
            <w:pPr>
              <w:pStyle w:val="ListParagraph"/>
              <w:spacing w:after="0" w:line="240" w:lineRule="auto"/>
              <w:ind w:left="360"/>
              <w:rPr>
                <w:rFonts w:ascii="Verdana" w:eastAsia="Times New Roman" w:hAnsi="Verdana" w:cs="Times New Roman"/>
                <w:sz w:val="20"/>
                <w:szCs w:val="20"/>
              </w:rPr>
            </w:pPr>
          </w:p>
          <w:p w14:paraId="70F57DB0" w14:textId="77777777" w:rsidR="00BE2221" w:rsidRPr="00BE2221" w:rsidRDefault="00BE2221" w:rsidP="007F1C53">
            <w:pPr>
              <w:rPr>
                <w:rFonts w:ascii="Verdana" w:hAnsi="Verdana"/>
                <w:sz w:val="20"/>
                <w:szCs w:val="20"/>
              </w:rPr>
            </w:pPr>
            <w:r w:rsidRPr="00BE2221">
              <w:rPr>
                <w:rFonts w:ascii="Verdana" w:hAnsi="Verdana"/>
                <w:b/>
                <w:sz w:val="20"/>
                <w:szCs w:val="20"/>
              </w:rPr>
              <w:t>Scenario</w:t>
            </w:r>
            <w:r w:rsidRPr="00BE2221">
              <w:rPr>
                <w:rFonts w:ascii="Verdana" w:hAnsi="Verdana"/>
                <w:sz w:val="20"/>
                <w:szCs w:val="20"/>
              </w:rPr>
              <w:t>: Researchers have found that taewa have a number of benefits over modern potatoes. They are looking for new ideas for taewa food products to sell to local and overseas markets.</w:t>
            </w:r>
          </w:p>
          <w:p w14:paraId="14E3B8CF" w14:textId="77777777" w:rsidR="00BE2221" w:rsidRPr="00BE2221" w:rsidRDefault="00BE2221" w:rsidP="007F1C53">
            <w:pPr>
              <w:rPr>
                <w:rFonts w:ascii="Verdana" w:hAnsi="Verdana"/>
                <w:sz w:val="20"/>
                <w:szCs w:val="20"/>
              </w:rPr>
            </w:pPr>
          </w:p>
          <w:p w14:paraId="7F359804" w14:textId="77777777" w:rsidR="00BE2221" w:rsidRPr="00BE2221" w:rsidRDefault="00BE2221" w:rsidP="007F1C53">
            <w:pPr>
              <w:rPr>
                <w:rFonts w:ascii="Verdana" w:hAnsi="Verdana"/>
                <w:sz w:val="20"/>
                <w:szCs w:val="20"/>
              </w:rPr>
            </w:pPr>
            <w:r w:rsidRPr="00BE2221">
              <w:rPr>
                <w:rFonts w:ascii="Verdana" w:hAnsi="Verdana"/>
                <w:sz w:val="20"/>
                <w:szCs w:val="20"/>
              </w:rPr>
              <w:t xml:space="preserve">View videos: </w:t>
            </w:r>
          </w:p>
          <w:p w14:paraId="4615C1D8" w14:textId="77777777" w:rsidR="00BE2221" w:rsidRPr="00BE2221" w:rsidRDefault="0040107F" w:rsidP="007F1C53">
            <w:pPr>
              <w:numPr>
                <w:ilvl w:val="0"/>
                <w:numId w:val="3"/>
              </w:numPr>
              <w:rPr>
                <w:rFonts w:ascii="Verdana" w:hAnsi="Verdana"/>
                <w:sz w:val="20"/>
                <w:szCs w:val="20"/>
                <w:u w:val="single"/>
              </w:rPr>
            </w:pPr>
            <w:hyperlink r:id="rId9" w:history="1">
              <w:r w:rsidR="00BE2221" w:rsidRPr="0040107F">
                <w:rPr>
                  <w:rStyle w:val="Hyperlink"/>
                  <w:rFonts w:ascii="Verdana" w:hAnsi="Verdana"/>
                  <w:sz w:val="20"/>
                  <w:szCs w:val="20"/>
                </w:rPr>
                <w:t>Developing taew</w:t>
              </w:r>
              <w:r w:rsidR="00BE2221" w:rsidRPr="0040107F">
                <w:rPr>
                  <w:rStyle w:val="Hyperlink"/>
                  <w:rFonts w:ascii="Verdana" w:hAnsi="Verdana"/>
                  <w:sz w:val="20"/>
                  <w:szCs w:val="20"/>
                </w:rPr>
                <w:t>a</w:t>
              </w:r>
              <w:r w:rsidR="00BE2221" w:rsidRPr="0040107F">
                <w:rPr>
                  <w:rStyle w:val="Hyperlink"/>
                  <w:rFonts w:ascii="Verdana" w:hAnsi="Verdana"/>
                  <w:sz w:val="20"/>
                  <w:szCs w:val="20"/>
                </w:rPr>
                <w:t xml:space="preserve"> snacks</w:t>
              </w:r>
            </w:hyperlink>
          </w:p>
          <w:p w14:paraId="4BBA66FE" w14:textId="77777777" w:rsidR="00BE2221" w:rsidRPr="00BE2221" w:rsidRDefault="0040107F" w:rsidP="007F1C53">
            <w:pPr>
              <w:numPr>
                <w:ilvl w:val="0"/>
                <w:numId w:val="3"/>
              </w:numPr>
              <w:rPr>
                <w:rFonts w:ascii="Verdana" w:hAnsi="Verdana"/>
                <w:sz w:val="20"/>
                <w:szCs w:val="20"/>
                <w:u w:val="single"/>
              </w:rPr>
            </w:pPr>
            <w:hyperlink r:id="rId10" w:history="1">
              <w:r w:rsidR="00BE2221" w:rsidRPr="0040107F">
                <w:rPr>
                  <w:rStyle w:val="Hyperlink"/>
                  <w:rFonts w:ascii="Verdana" w:hAnsi="Verdana"/>
                  <w:sz w:val="20"/>
                  <w:szCs w:val="20"/>
                </w:rPr>
                <w:t>Chef-ready taew</w:t>
              </w:r>
              <w:r w:rsidR="00BE2221" w:rsidRPr="0040107F">
                <w:rPr>
                  <w:rStyle w:val="Hyperlink"/>
                  <w:rFonts w:ascii="Verdana" w:hAnsi="Verdana"/>
                  <w:sz w:val="20"/>
                  <w:szCs w:val="20"/>
                </w:rPr>
                <w:t>a</w:t>
              </w:r>
              <w:r w:rsidR="00BE2221" w:rsidRPr="0040107F">
                <w:rPr>
                  <w:rStyle w:val="Hyperlink"/>
                  <w:rFonts w:ascii="Verdana" w:hAnsi="Verdana"/>
                  <w:sz w:val="20"/>
                  <w:szCs w:val="20"/>
                </w:rPr>
                <w:t xml:space="preserve"> products</w:t>
              </w:r>
            </w:hyperlink>
          </w:p>
          <w:p w14:paraId="490DEADA" w14:textId="77777777" w:rsidR="00BE2221" w:rsidRPr="00BE2221" w:rsidRDefault="00BE2221" w:rsidP="007F1C53">
            <w:pPr>
              <w:rPr>
                <w:rFonts w:ascii="Verdana" w:hAnsi="Verdana"/>
                <w:sz w:val="20"/>
                <w:szCs w:val="20"/>
              </w:rPr>
            </w:pPr>
            <w:r w:rsidRPr="00BE2221">
              <w:rPr>
                <w:rFonts w:ascii="Verdana" w:hAnsi="Verdana"/>
                <w:sz w:val="20"/>
                <w:szCs w:val="20"/>
              </w:rPr>
              <w:t xml:space="preserve">Use animation: </w:t>
            </w:r>
          </w:p>
          <w:p w14:paraId="35F77919" w14:textId="77777777" w:rsidR="00BE2221" w:rsidRPr="00BE2221" w:rsidRDefault="0040107F" w:rsidP="007F1C53">
            <w:pPr>
              <w:numPr>
                <w:ilvl w:val="0"/>
                <w:numId w:val="6"/>
              </w:numPr>
              <w:rPr>
                <w:rFonts w:ascii="Verdana" w:hAnsi="Verdana"/>
                <w:sz w:val="20"/>
                <w:szCs w:val="20"/>
                <w:u w:val="single"/>
              </w:rPr>
            </w:pPr>
            <w:hyperlink r:id="rId11" w:history="1">
              <w:r w:rsidR="00BE2221" w:rsidRPr="0040107F">
                <w:rPr>
                  <w:rStyle w:val="Hyperlink"/>
                  <w:rFonts w:ascii="Verdana" w:hAnsi="Verdana"/>
                  <w:sz w:val="20"/>
                  <w:szCs w:val="20"/>
                </w:rPr>
                <w:t>Making taewa s</w:t>
              </w:r>
              <w:r w:rsidR="00BE2221" w:rsidRPr="0040107F">
                <w:rPr>
                  <w:rStyle w:val="Hyperlink"/>
                  <w:rFonts w:ascii="Verdana" w:hAnsi="Verdana"/>
                  <w:sz w:val="20"/>
                  <w:szCs w:val="20"/>
                </w:rPr>
                <w:t>n</w:t>
              </w:r>
              <w:r w:rsidR="00BE2221" w:rsidRPr="0040107F">
                <w:rPr>
                  <w:rStyle w:val="Hyperlink"/>
                  <w:rFonts w:ascii="Verdana" w:hAnsi="Verdana"/>
                  <w:sz w:val="20"/>
                  <w:szCs w:val="20"/>
                </w:rPr>
                <w:t>acks by extrusion</w:t>
              </w:r>
            </w:hyperlink>
          </w:p>
          <w:p w14:paraId="71ED8DFE" w14:textId="77777777" w:rsidR="00BE2221" w:rsidRPr="00BE2221" w:rsidRDefault="00BE2221" w:rsidP="007F1C53">
            <w:pPr>
              <w:rPr>
                <w:rFonts w:ascii="Verdana" w:hAnsi="Verdana"/>
                <w:sz w:val="20"/>
                <w:szCs w:val="20"/>
              </w:rPr>
            </w:pPr>
            <w:r w:rsidRPr="00BE2221">
              <w:rPr>
                <w:rFonts w:ascii="Verdana" w:hAnsi="Verdana"/>
                <w:sz w:val="20"/>
                <w:szCs w:val="20"/>
              </w:rPr>
              <w:t>Discuss how the idea for these products developed, for example, improved crop production, knowledge of nutritional benefits, food industry demand for unique New Zealand foods.</w:t>
            </w:r>
          </w:p>
          <w:p w14:paraId="416D4847" w14:textId="77777777" w:rsidR="00BE2221" w:rsidRPr="00BE2221" w:rsidRDefault="00BE2221" w:rsidP="007F1C53">
            <w:pPr>
              <w:rPr>
                <w:rFonts w:ascii="Verdana" w:hAnsi="Verdana"/>
                <w:sz w:val="20"/>
                <w:szCs w:val="20"/>
              </w:rPr>
            </w:pPr>
          </w:p>
          <w:p w14:paraId="187AA124" w14:textId="77777777" w:rsidR="00BE2221" w:rsidRPr="00BE2221" w:rsidRDefault="00BE2221" w:rsidP="007F1C53">
            <w:pPr>
              <w:rPr>
                <w:rFonts w:ascii="Verdana" w:hAnsi="Verdana"/>
                <w:sz w:val="20"/>
                <w:szCs w:val="20"/>
              </w:rPr>
            </w:pPr>
            <w:r w:rsidRPr="00BE2221">
              <w:rPr>
                <w:rFonts w:ascii="Verdana" w:hAnsi="Verdana"/>
                <w:sz w:val="20"/>
                <w:szCs w:val="20"/>
              </w:rPr>
              <w:t>Discuss the benefits of taewa and brainstorm possible needs/target markets for products made from taewa.</w:t>
            </w:r>
          </w:p>
        </w:tc>
        <w:tc>
          <w:tcPr>
            <w:tcW w:w="3779" w:type="dxa"/>
          </w:tcPr>
          <w:p w14:paraId="33849149" w14:textId="77777777" w:rsidR="00BE2221" w:rsidRPr="00BE2221" w:rsidRDefault="00BE2221" w:rsidP="007F1C53">
            <w:pPr>
              <w:rPr>
                <w:rFonts w:ascii="Verdana" w:hAnsi="Verdana"/>
                <w:b/>
                <w:sz w:val="20"/>
                <w:szCs w:val="20"/>
              </w:rPr>
            </w:pPr>
            <w:r w:rsidRPr="00BE2221">
              <w:rPr>
                <w:rFonts w:ascii="Verdana" w:hAnsi="Verdana"/>
                <w:b/>
                <w:sz w:val="20"/>
                <w:szCs w:val="20"/>
              </w:rPr>
              <w:t>Introduce the scenario</w:t>
            </w:r>
          </w:p>
          <w:p w14:paraId="7FC661A0" w14:textId="77777777" w:rsidR="00BE2221" w:rsidRPr="00BE2221" w:rsidRDefault="00BE2221" w:rsidP="007F1C53">
            <w:pPr>
              <w:rPr>
                <w:rFonts w:ascii="Verdana" w:hAnsi="Verdana"/>
                <w:b/>
                <w:sz w:val="20"/>
                <w:szCs w:val="20"/>
              </w:rPr>
            </w:pPr>
          </w:p>
          <w:p w14:paraId="789C3B98" w14:textId="77777777" w:rsidR="00BE2221" w:rsidRPr="00BE2221" w:rsidRDefault="00BE2221" w:rsidP="007F1C53">
            <w:pPr>
              <w:rPr>
                <w:rFonts w:ascii="Verdana" w:hAnsi="Verdana"/>
                <w:sz w:val="20"/>
                <w:szCs w:val="20"/>
              </w:rPr>
            </w:pPr>
            <w:r w:rsidRPr="00BE2221">
              <w:rPr>
                <w:rFonts w:ascii="Verdana" w:hAnsi="Verdana"/>
                <w:sz w:val="20"/>
                <w:szCs w:val="20"/>
              </w:rPr>
              <w:t>For supporting informat</w:t>
            </w:r>
            <w:r w:rsidR="0040107F">
              <w:rPr>
                <w:rFonts w:ascii="Verdana" w:hAnsi="Verdana"/>
                <w:sz w:val="20"/>
                <w:szCs w:val="20"/>
              </w:rPr>
              <w:t>ion, refer to the articles</w:t>
            </w:r>
            <w:r w:rsidRPr="00BE2221">
              <w:rPr>
                <w:rFonts w:ascii="Verdana" w:hAnsi="Verdana"/>
                <w:sz w:val="20"/>
                <w:szCs w:val="20"/>
              </w:rPr>
              <w:t>:</w:t>
            </w:r>
          </w:p>
          <w:p w14:paraId="1CA73BD2" w14:textId="77777777" w:rsidR="00BE2221" w:rsidRPr="00BE2221" w:rsidRDefault="0040107F" w:rsidP="007F1C53">
            <w:pPr>
              <w:numPr>
                <w:ilvl w:val="0"/>
                <w:numId w:val="6"/>
              </w:numPr>
              <w:rPr>
                <w:rFonts w:ascii="Verdana" w:hAnsi="Verdana"/>
                <w:sz w:val="20"/>
                <w:szCs w:val="20"/>
              </w:rPr>
            </w:pPr>
            <w:hyperlink r:id="rId12" w:history="1">
              <w:r w:rsidR="00BE2221" w:rsidRPr="0040107F">
                <w:rPr>
                  <w:rStyle w:val="Hyperlink"/>
                  <w:rFonts w:ascii="Verdana" w:hAnsi="Verdana"/>
                  <w:sz w:val="20"/>
                  <w:szCs w:val="20"/>
                </w:rPr>
                <w:t>The benefit</w:t>
              </w:r>
              <w:r w:rsidR="00BE2221" w:rsidRPr="0040107F">
                <w:rPr>
                  <w:rStyle w:val="Hyperlink"/>
                  <w:rFonts w:ascii="Verdana" w:hAnsi="Verdana"/>
                  <w:sz w:val="20"/>
                  <w:szCs w:val="20"/>
                </w:rPr>
                <w:t>s</w:t>
              </w:r>
              <w:r w:rsidR="00BE2221" w:rsidRPr="0040107F">
                <w:rPr>
                  <w:rStyle w:val="Hyperlink"/>
                  <w:rFonts w:ascii="Verdana" w:hAnsi="Verdana"/>
                  <w:sz w:val="20"/>
                  <w:szCs w:val="20"/>
                </w:rPr>
                <w:t xml:space="preserve"> of taewa</w:t>
              </w:r>
            </w:hyperlink>
          </w:p>
          <w:p w14:paraId="56AE95AB" w14:textId="77777777" w:rsidR="00BE2221" w:rsidRPr="00BE2221" w:rsidRDefault="0040107F" w:rsidP="007F1C53">
            <w:pPr>
              <w:numPr>
                <w:ilvl w:val="0"/>
                <w:numId w:val="6"/>
              </w:numPr>
              <w:rPr>
                <w:rFonts w:ascii="Verdana" w:hAnsi="Verdana"/>
                <w:sz w:val="20"/>
                <w:szCs w:val="20"/>
              </w:rPr>
            </w:pPr>
            <w:hyperlink r:id="rId13" w:history="1">
              <w:r w:rsidR="00BE2221" w:rsidRPr="0040107F">
                <w:rPr>
                  <w:rStyle w:val="Hyperlink"/>
                  <w:rFonts w:ascii="Verdana" w:hAnsi="Verdana"/>
                  <w:sz w:val="20"/>
                  <w:szCs w:val="20"/>
                </w:rPr>
                <w:t>Developin</w:t>
              </w:r>
              <w:r w:rsidR="00BE2221" w:rsidRPr="0040107F">
                <w:rPr>
                  <w:rStyle w:val="Hyperlink"/>
                  <w:rFonts w:ascii="Verdana" w:hAnsi="Verdana"/>
                  <w:sz w:val="20"/>
                  <w:szCs w:val="20"/>
                </w:rPr>
                <w:t>g</w:t>
              </w:r>
              <w:r w:rsidR="00BE2221" w:rsidRPr="0040107F">
                <w:rPr>
                  <w:rStyle w:val="Hyperlink"/>
                  <w:rFonts w:ascii="Verdana" w:hAnsi="Verdana"/>
                  <w:sz w:val="20"/>
                  <w:szCs w:val="20"/>
                </w:rPr>
                <w:t xml:space="preserve"> novel foods from taewa</w:t>
              </w:r>
            </w:hyperlink>
          </w:p>
          <w:p w14:paraId="02B0ABAC" w14:textId="77777777" w:rsidR="00BE2221" w:rsidRPr="00BE2221" w:rsidRDefault="00BE2221" w:rsidP="007F1C53">
            <w:pPr>
              <w:rPr>
                <w:rFonts w:ascii="Verdana" w:hAnsi="Verdana"/>
                <w:sz w:val="20"/>
                <w:szCs w:val="20"/>
              </w:rPr>
            </w:pPr>
          </w:p>
          <w:p w14:paraId="4EB6A433" w14:textId="77777777" w:rsidR="00BE2221" w:rsidRPr="00BE2221" w:rsidRDefault="00BE2221" w:rsidP="007F1C53">
            <w:pPr>
              <w:rPr>
                <w:rFonts w:ascii="Verdana" w:hAnsi="Verdana"/>
                <w:sz w:val="20"/>
                <w:szCs w:val="20"/>
              </w:rPr>
            </w:pPr>
          </w:p>
          <w:p w14:paraId="4FC613A4" w14:textId="77777777" w:rsidR="00BE2221" w:rsidRPr="00BE2221" w:rsidRDefault="00BE2221" w:rsidP="007F1C53">
            <w:pPr>
              <w:rPr>
                <w:rFonts w:ascii="Verdana" w:hAnsi="Verdana"/>
                <w:sz w:val="20"/>
                <w:szCs w:val="20"/>
              </w:rPr>
            </w:pPr>
          </w:p>
          <w:p w14:paraId="7CEC669F" w14:textId="77777777" w:rsidR="00BE2221" w:rsidRPr="00BE2221" w:rsidRDefault="00BE2221" w:rsidP="007F1C53">
            <w:pPr>
              <w:rPr>
                <w:rFonts w:ascii="Verdana" w:hAnsi="Verdana"/>
                <w:sz w:val="20"/>
                <w:szCs w:val="20"/>
              </w:rPr>
            </w:pPr>
          </w:p>
          <w:p w14:paraId="1429DF1F" w14:textId="77777777" w:rsidR="00BE2221" w:rsidRPr="00BE2221" w:rsidRDefault="00BE2221" w:rsidP="007F1C53">
            <w:pPr>
              <w:rPr>
                <w:rFonts w:ascii="Verdana" w:hAnsi="Verdana"/>
                <w:sz w:val="20"/>
                <w:szCs w:val="20"/>
              </w:rPr>
            </w:pPr>
          </w:p>
          <w:p w14:paraId="25615765" w14:textId="77777777" w:rsidR="00BE2221" w:rsidRPr="00BE2221" w:rsidRDefault="00BE2221" w:rsidP="007F1C53">
            <w:pPr>
              <w:rPr>
                <w:rFonts w:ascii="Verdana" w:hAnsi="Verdana"/>
                <w:sz w:val="20"/>
                <w:szCs w:val="20"/>
              </w:rPr>
            </w:pPr>
          </w:p>
          <w:p w14:paraId="22627AD6" w14:textId="77777777" w:rsidR="00BE2221" w:rsidRPr="00BE2221" w:rsidRDefault="00BE2221" w:rsidP="007F1C53">
            <w:pPr>
              <w:rPr>
                <w:rFonts w:ascii="Verdana" w:hAnsi="Verdana"/>
                <w:sz w:val="20"/>
                <w:szCs w:val="20"/>
              </w:rPr>
            </w:pPr>
          </w:p>
          <w:p w14:paraId="370F1F9C" w14:textId="77777777" w:rsidR="00BE2221" w:rsidRPr="00BE2221" w:rsidRDefault="00BE2221" w:rsidP="007F1C53">
            <w:pPr>
              <w:rPr>
                <w:rFonts w:ascii="Verdana" w:hAnsi="Verdana"/>
                <w:sz w:val="20"/>
                <w:szCs w:val="20"/>
              </w:rPr>
            </w:pPr>
          </w:p>
          <w:p w14:paraId="5A3C8288" w14:textId="77777777" w:rsidR="00BE2221" w:rsidRPr="00BE2221" w:rsidRDefault="00BE2221" w:rsidP="007F1C53">
            <w:pPr>
              <w:rPr>
                <w:rFonts w:ascii="Verdana" w:hAnsi="Verdana"/>
                <w:sz w:val="20"/>
                <w:szCs w:val="20"/>
              </w:rPr>
            </w:pPr>
          </w:p>
          <w:p w14:paraId="5E687398" w14:textId="77777777" w:rsidR="00BE2221" w:rsidRPr="00BE2221" w:rsidRDefault="00BE2221" w:rsidP="007F1C53">
            <w:pPr>
              <w:rPr>
                <w:rFonts w:ascii="Verdana" w:hAnsi="Verdana"/>
                <w:sz w:val="20"/>
                <w:szCs w:val="20"/>
              </w:rPr>
            </w:pPr>
            <w:r w:rsidRPr="00BE2221">
              <w:rPr>
                <w:rFonts w:ascii="Verdana" w:hAnsi="Verdana"/>
                <w:sz w:val="20"/>
                <w:szCs w:val="20"/>
              </w:rPr>
              <w:t>Student record of brainstorm.</w:t>
            </w:r>
          </w:p>
        </w:tc>
      </w:tr>
      <w:tr w:rsidR="00BE2221" w:rsidRPr="00BE2221" w14:paraId="130FF06F" w14:textId="77777777" w:rsidTr="00FA5408">
        <w:trPr>
          <w:trHeight w:val="1198"/>
        </w:trPr>
        <w:tc>
          <w:tcPr>
            <w:tcW w:w="3721" w:type="dxa"/>
          </w:tcPr>
          <w:p w14:paraId="4F5C04BE"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Understanding the background</w:t>
            </w:r>
          </w:p>
          <w:p w14:paraId="182ED95F" w14:textId="77777777" w:rsidR="00BE2221" w:rsidRPr="00BE2221" w:rsidRDefault="00BE2221" w:rsidP="007F1C53">
            <w:pPr>
              <w:rPr>
                <w:rFonts w:ascii="Verdana" w:hAnsi="Verdana"/>
                <w:sz w:val="20"/>
                <w:szCs w:val="20"/>
              </w:rPr>
            </w:pPr>
          </w:p>
          <w:p w14:paraId="5855DE03" w14:textId="77777777" w:rsidR="00BE2221" w:rsidRPr="00BE2221" w:rsidRDefault="00BE2221" w:rsidP="007F1C53">
            <w:pPr>
              <w:rPr>
                <w:rFonts w:ascii="Verdana" w:hAnsi="Verdana"/>
                <w:sz w:val="20"/>
                <w:szCs w:val="20"/>
              </w:rPr>
            </w:pPr>
            <w:r w:rsidRPr="00BE2221">
              <w:rPr>
                <w:rFonts w:ascii="Verdana" w:hAnsi="Verdana"/>
                <w:sz w:val="20"/>
                <w:szCs w:val="20"/>
              </w:rPr>
              <w:t xml:space="preserve">Students understand the cultural and historical value of taewa and reasons for their decline as a commercial crop. </w:t>
            </w:r>
          </w:p>
          <w:p w14:paraId="71330462" w14:textId="77777777" w:rsidR="00BE2221" w:rsidRPr="00BE2221" w:rsidRDefault="00BE2221" w:rsidP="007F1C53">
            <w:pPr>
              <w:rPr>
                <w:rFonts w:ascii="Verdana" w:hAnsi="Verdana"/>
                <w:sz w:val="20"/>
                <w:szCs w:val="20"/>
              </w:rPr>
            </w:pPr>
          </w:p>
          <w:p w14:paraId="4D3C2800" w14:textId="77777777" w:rsidR="00BE2221" w:rsidRPr="00BE2221" w:rsidRDefault="00BE2221" w:rsidP="007F1C53">
            <w:pPr>
              <w:rPr>
                <w:rFonts w:ascii="Verdana" w:hAnsi="Verdana"/>
                <w:sz w:val="20"/>
                <w:szCs w:val="20"/>
              </w:rPr>
            </w:pPr>
            <w:r w:rsidRPr="00BE2221">
              <w:rPr>
                <w:rFonts w:ascii="Verdana" w:hAnsi="Verdana"/>
                <w:sz w:val="20"/>
                <w:szCs w:val="20"/>
              </w:rPr>
              <w:t xml:space="preserve">Consider factors contributing to developments in taewa and the potential opportunities these offer. </w:t>
            </w:r>
          </w:p>
          <w:p w14:paraId="17D76058" w14:textId="77777777" w:rsidR="00BE2221" w:rsidRPr="00BE2221" w:rsidRDefault="00BE2221" w:rsidP="007F1C53">
            <w:pPr>
              <w:rPr>
                <w:rFonts w:ascii="Verdana" w:hAnsi="Verdana"/>
                <w:sz w:val="20"/>
                <w:szCs w:val="20"/>
              </w:rPr>
            </w:pPr>
          </w:p>
          <w:p w14:paraId="3C97C95D" w14:textId="77777777" w:rsidR="00BE2221" w:rsidRPr="00BE2221" w:rsidRDefault="00BE2221" w:rsidP="007F1C53">
            <w:pPr>
              <w:rPr>
                <w:rFonts w:ascii="Verdana" w:hAnsi="Verdana"/>
                <w:sz w:val="20"/>
                <w:szCs w:val="20"/>
              </w:rPr>
            </w:pPr>
            <w:r w:rsidRPr="00BE2221">
              <w:rPr>
                <w:rFonts w:ascii="Verdana" w:hAnsi="Verdana"/>
                <w:sz w:val="20"/>
                <w:szCs w:val="20"/>
              </w:rPr>
              <w:t>Appreciate potential long-term impacts of developing new taewa food products.</w:t>
            </w:r>
          </w:p>
          <w:p w14:paraId="2614D3DF" w14:textId="77777777" w:rsidR="00BE2221" w:rsidRPr="00BE2221" w:rsidRDefault="00BE2221" w:rsidP="007F1C53">
            <w:pPr>
              <w:rPr>
                <w:rFonts w:ascii="Verdana" w:hAnsi="Verdana"/>
                <w:sz w:val="20"/>
                <w:szCs w:val="20"/>
              </w:rPr>
            </w:pPr>
          </w:p>
          <w:p w14:paraId="0810D8BF" w14:textId="77777777" w:rsidR="00BE2221" w:rsidRPr="00BE2221" w:rsidRDefault="00BE2221" w:rsidP="007F1C53">
            <w:pPr>
              <w:rPr>
                <w:rFonts w:ascii="Verdana" w:hAnsi="Verdana"/>
                <w:sz w:val="20"/>
                <w:szCs w:val="20"/>
              </w:rPr>
            </w:pPr>
          </w:p>
        </w:tc>
        <w:tc>
          <w:tcPr>
            <w:tcW w:w="5659" w:type="dxa"/>
          </w:tcPr>
          <w:p w14:paraId="0957DCD9" w14:textId="77777777" w:rsidR="00BE2221" w:rsidRPr="00BE2221" w:rsidRDefault="00BE2221" w:rsidP="007F1C53">
            <w:pPr>
              <w:rPr>
                <w:rFonts w:ascii="Verdana" w:hAnsi="Verdana"/>
                <w:b/>
                <w:sz w:val="20"/>
                <w:szCs w:val="20"/>
              </w:rPr>
            </w:pPr>
            <w:r w:rsidRPr="00BE2221">
              <w:rPr>
                <w:rFonts w:ascii="Verdana" w:hAnsi="Verdana"/>
                <w:b/>
                <w:sz w:val="20"/>
                <w:szCs w:val="20"/>
              </w:rPr>
              <w:t>Understanding the background</w:t>
            </w:r>
          </w:p>
          <w:p w14:paraId="0AC032EC" w14:textId="77777777" w:rsidR="00BE2221" w:rsidRPr="00BE2221" w:rsidRDefault="00BE2221" w:rsidP="007F1C53">
            <w:pPr>
              <w:rPr>
                <w:rFonts w:ascii="Verdana" w:hAnsi="Verdana"/>
                <w:sz w:val="20"/>
                <w:szCs w:val="20"/>
              </w:rPr>
            </w:pPr>
          </w:p>
          <w:p w14:paraId="0A6E4328" w14:textId="77777777" w:rsidR="00BE2221" w:rsidRPr="00BE2221" w:rsidRDefault="00BE2221" w:rsidP="007F1C53">
            <w:pPr>
              <w:rPr>
                <w:rFonts w:ascii="Verdana" w:hAnsi="Verdana"/>
                <w:sz w:val="20"/>
                <w:szCs w:val="20"/>
              </w:rPr>
            </w:pPr>
            <w:r w:rsidRPr="00BE2221">
              <w:rPr>
                <w:rFonts w:ascii="Verdana" w:hAnsi="Verdana"/>
                <w:sz w:val="20"/>
                <w:szCs w:val="20"/>
              </w:rPr>
              <w:t>Show videos:</w:t>
            </w:r>
          </w:p>
          <w:p w14:paraId="43130A95" w14:textId="77777777" w:rsidR="00BE2221" w:rsidRPr="00BE2221" w:rsidRDefault="00E12D05" w:rsidP="007F1C53">
            <w:pPr>
              <w:numPr>
                <w:ilvl w:val="0"/>
                <w:numId w:val="8"/>
              </w:numPr>
              <w:rPr>
                <w:rFonts w:ascii="Verdana" w:hAnsi="Verdana"/>
                <w:sz w:val="20"/>
                <w:szCs w:val="20"/>
                <w:u w:val="single"/>
              </w:rPr>
            </w:pPr>
            <w:hyperlink r:id="rId14" w:history="1">
              <w:r w:rsidR="00BE2221" w:rsidRPr="00E12D05">
                <w:rPr>
                  <w:rStyle w:val="Hyperlink"/>
                  <w:rFonts w:ascii="Verdana" w:hAnsi="Verdana"/>
                  <w:sz w:val="20"/>
                  <w:szCs w:val="20"/>
                </w:rPr>
                <w:t>Introducing taewa to</w:t>
              </w:r>
              <w:r w:rsidR="00BE2221" w:rsidRPr="00E12D05">
                <w:rPr>
                  <w:rStyle w:val="Hyperlink"/>
                  <w:rFonts w:ascii="Verdana" w:hAnsi="Verdana"/>
                  <w:sz w:val="20"/>
                  <w:szCs w:val="20"/>
                </w:rPr>
                <w:t xml:space="preserve"> </w:t>
              </w:r>
              <w:r w:rsidR="00BE2221" w:rsidRPr="00E12D05">
                <w:rPr>
                  <w:rStyle w:val="Hyperlink"/>
                  <w:rFonts w:ascii="Verdana" w:hAnsi="Verdana"/>
                  <w:sz w:val="20"/>
                  <w:szCs w:val="20"/>
                </w:rPr>
                <w:t>New Ze</w:t>
              </w:r>
              <w:r w:rsidR="00BE2221" w:rsidRPr="00E12D05">
                <w:rPr>
                  <w:rStyle w:val="Hyperlink"/>
                  <w:rFonts w:ascii="Verdana" w:hAnsi="Verdana"/>
                  <w:sz w:val="20"/>
                  <w:szCs w:val="20"/>
                </w:rPr>
                <w:t>a</w:t>
              </w:r>
              <w:r w:rsidR="00BE2221" w:rsidRPr="00E12D05">
                <w:rPr>
                  <w:rStyle w:val="Hyperlink"/>
                  <w:rFonts w:ascii="Verdana" w:hAnsi="Verdana"/>
                  <w:sz w:val="20"/>
                  <w:szCs w:val="20"/>
                </w:rPr>
                <w:t>land</w:t>
              </w:r>
            </w:hyperlink>
          </w:p>
          <w:p w14:paraId="4C89C0AF" w14:textId="77777777" w:rsidR="00BE2221" w:rsidRPr="00BE2221" w:rsidRDefault="00E12D05" w:rsidP="007F1C53">
            <w:pPr>
              <w:numPr>
                <w:ilvl w:val="0"/>
                <w:numId w:val="8"/>
              </w:numPr>
              <w:rPr>
                <w:rFonts w:ascii="Verdana" w:hAnsi="Verdana"/>
                <w:sz w:val="20"/>
                <w:szCs w:val="20"/>
                <w:u w:val="single"/>
              </w:rPr>
            </w:pPr>
            <w:hyperlink r:id="rId15" w:history="1">
              <w:r w:rsidR="00BE2221" w:rsidRPr="00E12D05">
                <w:rPr>
                  <w:rStyle w:val="Hyperlink"/>
                  <w:rFonts w:ascii="Verdana" w:hAnsi="Verdana"/>
                  <w:sz w:val="20"/>
                  <w:szCs w:val="20"/>
                </w:rPr>
                <w:t>Taewa are ta</w:t>
              </w:r>
              <w:r w:rsidR="00BE2221" w:rsidRPr="00E12D05">
                <w:rPr>
                  <w:rStyle w:val="Hyperlink"/>
                  <w:rFonts w:ascii="Verdana" w:hAnsi="Verdana"/>
                  <w:sz w:val="20"/>
                  <w:szCs w:val="20"/>
                </w:rPr>
                <w:t>o</w:t>
              </w:r>
              <w:r w:rsidR="00BE2221" w:rsidRPr="00E12D05">
                <w:rPr>
                  <w:rStyle w:val="Hyperlink"/>
                  <w:rFonts w:ascii="Verdana" w:hAnsi="Verdana"/>
                  <w:sz w:val="20"/>
                  <w:szCs w:val="20"/>
                </w:rPr>
                <w:t>nga t</w:t>
              </w:r>
              <w:r w:rsidR="00BE2221" w:rsidRPr="00E12D05">
                <w:rPr>
                  <w:rStyle w:val="Hyperlink"/>
                  <w:rFonts w:ascii="Verdana" w:hAnsi="Verdana"/>
                  <w:sz w:val="20"/>
                  <w:szCs w:val="20"/>
                </w:rPr>
                <w:t>o</w:t>
              </w:r>
              <w:r w:rsidR="00BE2221" w:rsidRPr="00E12D05">
                <w:rPr>
                  <w:rStyle w:val="Hyperlink"/>
                  <w:rFonts w:ascii="Verdana" w:hAnsi="Verdana"/>
                  <w:sz w:val="20"/>
                  <w:szCs w:val="20"/>
                </w:rPr>
                <w:t xml:space="preserve"> </w:t>
              </w:r>
              <w:r w:rsidR="00BE2221" w:rsidRPr="00E12D05">
                <w:rPr>
                  <w:rStyle w:val="Hyperlink"/>
                  <w:rFonts w:ascii="Verdana" w:hAnsi="Verdana"/>
                  <w:sz w:val="20"/>
                  <w:szCs w:val="20"/>
                </w:rPr>
                <w:t>M</w:t>
              </w:r>
              <w:r w:rsidR="00BE2221" w:rsidRPr="00E12D05">
                <w:rPr>
                  <w:rStyle w:val="Hyperlink"/>
                  <w:rFonts w:ascii="Verdana" w:hAnsi="Verdana"/>
                  <w:sz w:val="20"/>
                  <w:szCs w:val="20"/>
                </w:rPr>
                <w:t>āori</w:t>
              </w:r>
            </w:hyperlink>
          </w:p>
          <w:p w14:paraId="5BB1C926" w14:textId="77777777" w:rsidR="00BE2221" w:rsidRPr="00BE2221" w:rsidRDefault="00BE2221" w:rsidP="007F1C53">
            <w:pPr>
              <w:rPr>
                <w:rFonts w:ascii="Verdana" w:hAnsi="Verdana"/>
                <w:sz w:val="20"/>
                <w:szCs w:val="20"/>
              </w:rPr>
            </w:pPr>
          </w:p>
          <w:p w14:paraId="4E7E8CE6" w14:textId="77777777" w:rsidR="00BE2221" w:rsidRPr="00BE2221" w:rsidRDefault="00BE2221" w:rsidP="007F1C53">
            <w:pPr>
              <w:rPr>
                <w:rFonts w:ascii="Verdana" w:hAnsi="Verdana"/>
                <w:sz w:val="20"/>
                <w:szCs w:val="20"/>
              </w:rPr>
            </w:pPr>
            <w:r w:rsidRPr="00BE2221">
              <w:rPr>
                <w:rFonts w:ascii="Verdana" w:hAnsi="Verdana"/>
                <w:sz w:val="20"/>
                <w:szCs w:val="20"/>
              </w:rPr>
              <w:t>Explore and discuss reasons why taewa crops declined in the late 19</w:t>
            </w:r>
            <w:r w:rsidRPr="00BE2221">
              <w:rPr>
                <w:rFonts w:ascii="Verdana" w:hAnsi="Verdana"/>
                <w:sz w:val="20"/>
                <w:szCs w:val="20"/>
                <w:vertAlign w:val="superscript"/>
              </w:rPr>
              <w:t>th</w:t>
            </w:r>
            <w:r w:rsidRPr="00BE2221">
              <w:rPr>
                <w:rFonts w:ascii="Verdana" w:hAnsi="Verdana"/>
                <w:sz w:val="20"/>
                <w:szCs w:val="20"/>
              </w:rPr>
              <w:t xml:space="preserve"> century. This could be a homework task.</w:t>
            </w:r>
          </w:p>
          <w:p w14:paraId="67F02214" w14:textId="77777777" w:rsidR="00BE2221" w:rsidRPr="00BE2221" w:rsidRDefault="00BE2221" w:rsidP="007F1C53">
            <w:pPr>
              <w:rPr>
                <w:rFonts w:ascii="Verdana" w:hAnsi="Verdana"/>
                <w:sz w:val="20"/>
                <w:szCs w:val="20"/>
              </w:rPr>
            </w:pPr>
          </w:p>
          <w:p w14:paraId="025840E5" w14:textId="77777777" w:rsidR="00BE2221" w:rsidRPr="00BE2221" w:rsidRDefault="00BE2221" w:rsidP="007F1C53">
            <w:pPr>
              <w:rPr>
                <w:rFonts w:ascii="Verdana" w:hAnsi="Verdana"/>
                <w:sz w:val="20"/>
                <w:szCs w:val="20"/>
              </w:rPr>
            </w:pPr>
            <w:r w:rsidRPr="00BE2221">
              <w:rPr>
                <w:rFonts w:ascii="Verdana" w:hAnsi="Verdana"/>
                <w:sz w:val="20"/>
                <w:szCs w:val="20"/>
              </w:rPr>
              <w:t>Discuss why taewa have recently become a focus for research. Use video:</w:t>
            </w:r>
          </w:p>
          <w:p w14:paraId="0EBE4CB0" w14:textId="77777777" w:rsidR="00BE2221" w:rsidRPr="00BE2221" w:rsidRDefault="00E12D05" w:rsidP="007F1C53">
            <w:pPr>
              <w:numPr>
                <w:ilvl w:val="0"/>
                <w:numId w:val="11"/>
              </w:numPr>
              <w:rPr>
                <w:rFonts w:ascii="Verdana" w:hAnsi="Verdana"/>
                <w:sz w:val="20"/>
                <w:szCs w:val="20"/>
              </w:rPr>
            </w:pPr>
            <w:hyperlink r:id="rId16" w:history="1">
              <w:r w:rsidR="00BE2221" w:rsidRPr="00E12D05">
                <w:rPr>
                  <w:rStyle w:val="Hyperlink"/>
                  <w:rFonts w:ascii="Verdana" w:hAnsi="Verdana"/>
                  <w:sz w:val="20"/>
                  <w:szCs w:val="20"/>
                </w:rPr>
                <w:t>The impor</w:t>
              </w:r>
              <w:r w:rsidR="00BE2221" w:rsidRPr="00E12D05">
                <w:rPr>
                  <w:rStyle w:val="Hyperlink"/>
                  <w:rFonts w:ascii="Verdana" w:hAnsi="Verdana"/>
                  <w:sz w:val="20"/>
                  <w:szCs w:val="20"/>
                </w:rPr>
                <w:t>t</w:t>
              </w:r>
              <w:r w:rsidR="00BE2221" w:rsidRPr="00E12D05">
                <w:rPr>
                  <w:rStyle w:val="Hyperlink"/>
                  <w:rFonts w:ascii="Verdana" w:hAnsi="Verdana"/>
                  <w:sz w:val="20"/>
                  <w:szCs w:val="20"/>
                </w:rPr>
                <w:t>ance of tae</w:t>
              </w:r>
              <w:r w:rsidR="00BE2221" w:rsidRPr="00E12D05">
                <w:rPr>
                  <w:rStyle w:val="Hyperlink"/>
                  <w:rFonts w:ascii="Verdana" w:hAnsi="Verdana"/>
                  <w:sz w:val="20"/>
                  <w:szCs w:val="20"/>
                </w:rPr>
                <w:t>w</w:t>
              </w:r>
              <w:r w:rsidR="00BE2221" w:rsidRPr="00E12D05">
                <w:rPr>
                  <w:rStyle w:val="Hyperlink"/>
                  <w:rFonts w:ascii="Verdana" w:hAnsi="Verdana"/>
                  <w:sz w:val="20"/>
                  <w:szCs w:val="20"/>
                </w:rPr>
                <w:t>a research</w:t>
              </w:r>
            </w:hyperlink>
          </w:p>
          <w:p w14:paraId="3590B7F5" w14:textId="77777777" w:rsidR="00BE2221" w:rsidRPr="00BE2221" w:rsidRDefault="00BE2221" w:rsidP="007F1C53">
            <w:pPr>
              <w:rPr>
                <w:rFonts w:ascii="Verdana" w:hAnsi="Verdana"/>
                <w:sz w:val="20"/>
                <w:szCs w:val="20"/>
              </w:rPr>
            </w:pPr>
          </w:p>
          <w:p w14:paraId="0BEE0F71" w14:textId="77777777" w:rsidR="00BE2221" w:rsidRPr="00BE2221" w:rsidRDefault="00BE2221" w:rsidP="007F1C53">
            <w:pPr>
              <w:rPr>
                <w:rFonts w:ascii="Verdana" w:hAnsi="Verdana"/>
                <w:sz w:val="20"/>
                <w:szCs w:val="20"/>
              </w:rPr>
            </w:pPr>
            <w:r w:rsidRPr="00BE2221">
              <w:rPr>
                <w:rFonts w:ascii="Verdana" w:hAnsi="Verdana"/>
                <w:sz w:val="20"/>
                <w:szCs w:val="20"/>
              </w:rPr>
              <w:t xml:space="preserve">Discuss what impacts increasing taewa crops and new food products may have for different groups of people. </w:t>
            </w:r>
          </w:p>
          <w:p w14:paraId="46D328EF" w14:textId="77777777" w:rsidR="00BE2221" w:rsidRPr="00BE2221" w:rsidRDefault="00BE2221" w:rsidP="007F1C53">
            <w:pPr>
              <w:rPr>
                <w:rFonts w:ascii="Verdana" w:hAnsi="Verdana"/>
                <w:sz w:val="20"/>
                <w:szCs w:val="20"/>
              </w:rPr>
            </w:pPr>
          </w:p>
        </w:tc>
        <w:tc>
          <w:tcPr>
            <w:tcW w:w="3779" w:type="dxa"/>
          </w:tcPr>
          <w:p w14:paraId="2DD62C39" w14:textId="77777777" w:rsidR="00BE2221" w:rsidRPr="00BE2221" w:rsidRDefault="00BE2221" w:rsidP="007F1C53">
            <w:pPr>
              <w:rPr>
                <w:rFonts w:ascii="Verdana" w:hAnsi="Verdana"/>
                <w:b/>
                <w:sz w:val="20"/>
                <w:szCs w:val="20"/>
              </w:rPr>
            </w:pPr>
            <w:r w:rsidRPr="00BE2221">
              <w:rPr>
                <w:rFonts w:ascii="Verdana" w:hAnsi="Verdana"/>
                <w:b/>
                <w:sz w:val="20"/>
                <w:szCs w:val="20"/>
              </w:rPr>
              <w:t>Understanding the background</w:t>
            </w:r>
          </w:p>
          <w:p w14:paraId="0C6B408E" w14:textId="77777777" w:rsidR="00BE2221" w:rsidRPr="00BE2221" w:rsidRDefault="00BE2221" w:rsidP="007F1C53">
            <w:pPr>
              <w:rPr>
                <w:rFonts w:ascii="Verdana" w:hAnsi="Verdana"/>
                <w:sz w:val="20"/>
                <w:szCs w:val="20"/>
              </w:rPr>
            </w:pPr>
          </w:p>
          <w:p w14:paraId="099843C2" w14:textId="77777777" w:rsidR="00BE2221" w:rsidRPr="00BE2221" w:rsidRDefault="00BE2221" w:rsidP="007F1C53">
            <w:pPr>
              <w:rPr>
                <w:rFonts w:ascii="Verdana" w:hAnsi="Verdana"/>
                <w:sz w:val="20"/>
                <w:szCs w:val="20"/>
              </w:rPr>
            </w:pPr>
          </w:p>
          <w:p w14:paraId="316C177C" w14:textId="77777777" w:rsidR="00BE2221" w:rsidRPr="00BE2221" w:rsidRDefault="00BE2221" w:rsidP="007F1C53">
            <w:pPr>
              <w:rPr>
                <w:rFonts w:ascii="Verdana" w:hAnsi="Verdana"/>
                <w:sz w:val="20"/>
                <w:szCs w:val="20"/>
              </w:rPr>
            </w:pPr>
            <w:r w:rsidRPr="00BE2221">
              <w:rPr>
                <w:rFonts w:ascii="Verdana" w:hAnsi="Verdana"/>
                <w:sz w:val="20"/>
                <w:szCs w:val="20"/>
              </w:rPr>
              <w:t>For supporting informat</w:t>
            </w:r>
            <w:r w:rsidR="00E4215D">
              <w:rPr>
                <w:rFonts w:ascii="Verdana" w:hAnsi="Verdana"/>
                <w:sz w:val="20"/>
                <w:szCs w:val="20"/>
              </w:rPr>
              <w:t>ion, refer to the articles</w:t>
            </w:r>
            <w:r w:rsidRPr="00BE2221">
              <w:rPr>
                <w:rFonts w:ascii="Verdana" w:hAnsi="Verdana"/>
                <w:sz w:val="20"/>
                <w:szCs w:val="20"/>
              </w:rPr>
              <w:t>:</w:t>
            </w:r>
          </w:p>
          <w:p w14:paraId="1ACDB7C1" w14:textId="77777777" w:rsidR="00BE2221" w:rsidRPr="00BE2221" w:rsidRDefault="00E4215D" w:rsidP="007F1C53">
            <w:pPr>
              <w:numPr>
                <w:ilvl w:val="0"/>
                <w:numId w:val="10"/>
              </w:numPr>
              <w:rPr>
                <w:rFonts w:ascii="Verdana" w:hAnsi="Verdana"/>
                <w:sz w:val="20"/>
                <w:szCs w:val="20"/>
              </w:rPr>
            </w:pPr>
            <w:hyperlink r:id="rId17" w:history="1">
              <w:r w:rsidR="00BE2221" w:rsidRPr="00E4215D">
                <w:rPr>
                  <w:rStyle w:val="Hyperlink"/>
                  <w:rFonts w:ascii="Verdana" w:hAnsi="Verdana"/>
                  <w:sz w:val="20"/>
                  <w:szCs w:val="20"/>
                </w:rPr>
                <w:t>Ta</w:t>
              </w:r>
              <w:r w:rsidR="00BE2221" w:rsidRPr="00E4215D">
                <w:rPr>
                  <w:rStyle w:val="Hyperlink"/>
                  <w:rFonts w:ascii="Verdana" w:hAnsi="Verdana"/>
                  <w:sz w:val="20"/>
                  <w:szCs w:val="20"/>
                </w:rPr>
                <w:t>e</w:t>
              </w:r>
              <w:r w:rsidR="00BE2221" w:rsidRPr="00E4215D">
                <w:rPr>
                  <w:rStyle w:val="Hyperlink"/>
                  <w:rFonts w:ascii="Verdana" w:hAnsi="Verdana"/>
                  <w:sz w:val="20"/>
                  <w:szCs w:val="20"/>
                </w:rPr>
                <w:t>w</w:t>
              </w:r>
              <w:r w:rsidR="00BE2221" w:rsidRPr="00E4215D">
                <w:rPr>
                  <w:rStyle w:val="Hyperlink"/>
                  <w:rFonts w:ascii="Verdana" w:hAnsi="Verdana"/>
                  <w:sz w:val="20"/>
                  <w:szCs w:val="20"/>
                </w:rPr>
                <w:t>a (Māor</w:t>
              </w:r>
              <w:r w:rsidR="00BE2221" w:rsidRPr="00E4215D">
                <w:rPr>
                  <w:rStyle w:val="Hyperlink"/>
                  <w:rFonts w:ascii="Verdana" w:hAnsi="Verdana"/>
                  <w:sz w:val="20"/>
                  <w:szCs w:val="20"/>
                </w:rPr>
                <w:t>i</w:t>
              </w:r>
              <w:r w:rsidR="00BE2221" w:rsidRPr="00E4215D">
                <w:rPr>
                  <w:rStyle w:val="Hyperlink"/>
                  <w:rFonts w:ascii="Verdana" w:hAnsi="Verdana"/>
                  <w:sz w:val="20"/>
                  <w:szCs w:val="20"/>
                </w:rPr>
                <w:t xml:space="preserve"> potatoes)</w:t>
              </w:r>
            </w:hyperlink>
          </w:p>
          <w:p w14:paraId="610F3A6F" w14:textId="77777777" w:rsidR="00BE2221" w:rsidRPr="00BE2221" w:rsidRDefault="00E4215D" w:rsidP="007F1C53">
            <w:pPr>
              <w:numPr>
                <w:ilvl w:val="0"/>
                <w:numId w:val="7"/>
              </w:numPr>
              <w:rPr>
                <w:rFonts w:ascii="Verdana" w:hAnsi="Verdana"/>
                <w:sz w:val="20"/>
                <w:szCs w:val="20"/>
              </w:rPr>
            </w:pPr>
            <w:hyperlink r:id="rId18" w:history="1">
              <w:r w:rsidR="00BE2221" w:rsidRPr="00E4215D">
                <w:rPr>
                  <w:rStyle w:val="Hyperlink"/>
                  <w:rFonts w:ascii="Verdana" w:hAnsi="Verdana"/>
                  <w:sz w:val="20"/>
                  <w:szCs w:val="20"/>
                </w:rPr>
                <w:t xml:space="preserve">The </w:t>
              </w:r>
              <w:r w:rsidR="00BE2221" w:rsidRPr="00E4215D">
                <w:rPr>
                  <w:rStyle w:val="Hyperlink"/>
                  <w:rFonts w:ascii="Verdana" w:hAnsi="Verdana"/>
                  <w:sz w:val="20"/>
                  <w:szCs w:val="20"/>
                </w:rPr>
                <w:t>c</w:t>
              </w:r>
              <w:r w:rsidR="00BE2221" w:rsidRPr="00E4215D">
                <w:rPr>
                  <w:rStyle w:val="Hyperlink"/>
                  <w:rFonts w:ascii="Verdana" w:hAnsi="Verdana"/>
                  <w:sz w:val="20"/>
                  <w:szCs w:val="20"/>
                </w:rPr>
                <w:t>ultural v</w:t>
              </w:r>
              <w:r w:rsidR="00BE2221" w:rsidRPr="00E4215D">
                <w:rPr>
                  <w:rStyle w:val="Hyperlink"/>
                  <w:rFonts w:ascii="Verdana" w:hAnsi="Verdana"/>
                  <w:sz w:val="20"/>
                  <w:szCs w:val="20"/>
                </w:rPr>
                <w:t>a</w:t>
              </w:r>
              <w:r w:rsidR="00BE2221" w:rsidRPr="00E4215D">
                <w:rPr>
                  <w:rStyle w:val="Hyperlink"/>
                  <w:rFonts w:ascii="Verdana" w:hAnsi="Verdana"/>
                  <w:sz w:val="20"/>
                  <w:szCs w:val="20"/>
                </w:rPr>
                <w:t>lue of taewa</w:t>
              </w:r>
            </w:hyperlink>
          </w:p>
          <w:p w14:paraId="20418D91" w14:textId="77777777" w:rsidR="00BE2221" w:rsidRPr="00BE2221" w:rsidRDefault="00E4215D" w:rsidP="007F1C53">
            <w:pPr>
              <w:numPr>
                <w:ilvl w:val="0"/>
                <w:numId w:val="9"/>
              </w:numPr>
              <w:rPr>
                <w:rFonts w:ascii="Verdana" w:hAnsi="Verdana"/>
                <w:sz w:val="20"/>
                <w:szCs w:val="20"/>
                <w:u w:val="single"/>
              </w:rPr>
            </w:pPr>
            <w:hyperlink r:id="rId19" w:history="1">
              <w:r w:rsidR="00BE2221" w:rsidRPr="00E4215D">
                <w:rPr>
                  <w:rStyle w:val="Hyperlink"/>
                  <w:rFonts w:ascii="Verdana" w:hAnsi="Verdana"/>
                  <w:sz w:val="20"/>
                  <w:szCs w:val="20"/>
                </w:rPr>
                <w:t>Grow</w:t>
              </w:r>
              <w:r w:rsidR="00BE2221" w:rsidRPr="00E4215D">
                <w:rPr>
                  <w:rStyle w:val="Hyperlink"/>
                  <w:rFonts w:ascii="Verdana" w:hAnsi="Verdana"/>
                  <w:sz w:val="20"/>
                  <w:szCs w:val="20"/>
                </w:rPr>
                <w:t>i</w:t>
              </w:r>
              <w:r w:rsidR="00BE2221" w:rsidRPr="00E4215D">
                <w:rPr>
                  <w:rStyle w:val="Hyperlink"/>
                  <w:rFonts w:ascii="Verdana" w:hAnsi="Verdana"/>
                  <w:sz w:val="20"/>
                  <w:szCs w:val="20"/>
                </w:rPr>
                <w:t>ng ta</w:t>
              </w:r>
              <w:r w:rsidR="00BE2221" w:rsidRPr="00E4215D">
                <w:rPr>
                  <w:rStyle w:val="Hyperlink"/>
                  <w:rFonts w:ascii="Verdana" w:hAnsi="Verdana"/>
                  <w:sz w:val="20"/>
                  <w:szCs w:val="20"/>
                </w:rPr>
                <w:t>e</w:t>
              </w:r>
              <w:r w:rsidR="00BE2221" w:rsidRPr="00E4215D">
                <w:rPr>
                  <w:rStyle w:val="Hyperlink"/>
                  <w:rFonts w:ascii="Verdana" w:hAnsi="Verdana"/>
                  <w:sz w:val="20"/>
                  <w:szCs w:val="20"/>
                </w:rPr>
                <w:t>wa: research and development</w:t>
              </w:r>
            </w:hyperlink>
          </w:p>
          <w:p w14:paraId="0DE0B3F8" w14:textId="77777777" w:rsidR="00BE2221" w:rsidRPr="00BE2221" w:rsidRDefault="00BE2221" w:rsidP="007F1C53">
            <w:pPr>
              <w:ind w:left="360"/>
              <w:rPr>
                <w:rFonts w:ascii="Verdana" w:hAnsi="Verdana"/>
                <w:sz w:val="20"/>
                <w:szCs w:val="20"/>
                <w:u w:val="single"/>
              </w:rPr>
            </w:pPr>
          </w:p>
          <w:p w14:paraId="0064DEBB" w14:textId="77777777" w:rsidR="00BE2221" w:rsidRPr="00BE2221" w:rsidRDefault="00BE2221" w:rsidP="007F1C53">
            <w:pPr>
              <w:rPr>
                <w:rFonts w:ascii="Verdana" w:hAnsi="Verdana"/>
                <w:sz w:val="20"/>
                <w:szCs w:val="20"/>
              </w:rPr>
            </w:pPr>
            <w:r w:rsidRPr="00BE2221">
              <w:rPr>
                <w:rFonts w:ascii="Verdana" w:hAnsi="Verdana"/>
                <w:sz w:val="20"/>
                <w:szCs w:val="20"/>
              </w:rPr>
              <w:t xml:space="preserve">Student record of: </w:t>
            </w:r>
          </w:p>
          <w:p w14:paraId="38C150CD" w14:textId="77777777" w:rsidR="00BE2221" w:rsidRPr="00BE2221" w:rsidRDefault="00BE2221" w:rsidP="007F1C53">
            <w:pPr>
              <w:numPr>
                <w:ilvl w:val="0"/>
                <w:numId w:val="9"/>
              </w:numPr>
              <w:rPr>
                <w:rFonts w:ascii="Verdana" w:hAnsi="Verdana"/>
                <w:sz w:val="20"/>
                <w:szCs w:val="20"/>
              </w:rPr>
            </w:pPr>
            <w:r w:rsidRPr="00BE2221">
              <w:rPr>
                <w:rFonts w:ascii="Verdana" w:hAnsi="Verdana"/>
                <w:sz w:val="20"/>
                <w:szCs w:val="20"/>
              </w:rPr>
              <w:t>reasons for taewa crops declining</w:t>
            </w:r>
          </w:p>
          <w:p w14:paraId="6B458A09" w14:textId="77777777" w:rsidR="00BE2221" w:rsidRPr="00BE2221" w:rsidRDefault="00BE2221" w:rsidP="007F1C53">
            <w:pPr>
              <w:numPr>
                <w:ilvl w:val="0"/>
                <w:numId w:val="9"/>
              </w:numPr>
              <w:rPr>
                <w:rFonts w:ascii="Verdana" w:hAnsi="Verdana"/>
                <w:sz w:val="20"/>
                <w:szCs w:val="20"/>
              </w:rPr>
            </w:pPr>
            <w:r w:rsidRPr="00BE2221">
              <w:rPr>
                <w:rFonts w:ascii="Verdana" w:hAnsi="Verdana"/>
                <w:sz w:val="20"/>
                <w:szCs w:val="20"/>
              </w:rPr>
              <w:t>reasons for renewed interest in taewa</w:t>
            </w:r>
          </w:p>
          <w:p w14:paraId="65CD6105" w14:textId="77777777" w:rsidR="00BE2221" w:rsidRPr="00BE2221" w:rsidRDefault="00BE2221" w:rsidP="007F1C53">
            <w:pPr>
              <w:numPr>
                <w:ilvl w:val="0"/>
                <w:numId w:val="9"/>
              </w:numPr>
              <w:rPr>
                <w:rFonts w:ascii="Verdana" w:hAnsi="Verdana"/>
                <w:sz w:val="20"/>
                <w:szCs w:val="20"/>
              </w:rPr>
            </w:pPr>
            <w:r w:rsidRPr="00BE2221">
              <w:rPr>
                <w:rFonts w:ascii="Verdana" w:hAnsi="Verdana"/>
                <w:sz w:val="20"/>
                <w:szCs w:val="20"/>
              </w:rPr>
              <w:t>possible future impacts.</w:t>
            </w:r>
          </w:p>
        </w:tc>
      </w:tr>
      <w:tr w:rsidR="00BE2221" w:rsidRPr="00BE2221" w14:paraId="2DAE475F" w14:textId="77777777" w:rsidTr="00FA5408">
        <w:trPr>
          <w:trHeight w:val="50"/>
        </w:trPr>
        <w:tc>
          <w:tcPr>
            <w:tcW w:w="3721" w:type="dxa"/>
          </w:tcPr>
          <w:p w14:paraId="65879037" w14:textId="77777777" w:rsidR="00BE2221" w:rsidRPr="00BE2221" w:rsidRDefault="00BE2221" w:rsidP="007F1C53">
            <w:pPr>
              <w:rPr>
                <w:rFonts w:ascii="Verdana" w:hAnsi="Verdana"/>
                <w:b/>
                <w:sz w:val="20"/>
                <w:szCs w:val="20"/>
              </w:rPr>
            </w:pPr>
            <w:r w:rsidRPr="00BE2221">
              <w:rPr>
                <w:rFonts w:ascii="Verdana" w:hAnsi="Verdana"/>
                <w:b/>
                <w:sz w:val="20"/>
                <w:szCs w:val="20"/>
              </w:rPr>
              <w:t>Developing knowledge and skill</w:t>
            </w:r>
          </w:p>
          <w:p w14:paraId="1CB4692C" w14:textId="77777777" w:rsidR="00BE2221" w:rsidRPr="00BE2221" w:rsidRDefault="00BE2221" w:rsidP="007F1C53">
            <w:pPr>
              <w:rPr>
                <w:rFonts w:ascii="Verdana" w:hAnsi="Verdana"/>
                <w:sz w:val="20"/>
                <w:szCs w:val="20"/>
              </w:rPr>
            </w:pPr>
          </w:p>
          <w:p w14:paraId="503372A2" w14:textId="77777777" w:rsidR="00BE2221" w:rsidRPr="00BE2221" w:rsidRDefault="00BE2221" w:rsidP="007F1C53">
            <w:pPr>
              <w:rPr>
                <w:rFonts w:ascii="Verdana" w:hAnsi="Verdana"/>
                <w:sz w:val="20"/>
                <w:szCs w:val="20"/>
              </w:rPr>
            </w:pPr>
          </w:p>
          <w:p w14:paraId="60C18CC9" w14:textId="77777777" w:rsidR="00BE2221" w:rsidRPr="00BE2221" w:rsidRDefault="00BE2221" w:rsidP="007F1C53">
            <w:pPr>
              <w:rPr>
                <w:rFonts w:ascii="Verdana" w:hAnsi="Verdana"/>
                <w:sz w:val="20"/>
                <w:szCs w:val="20"/>
              </w:rPr>
            </w:pPr>
          </w:p>
          <w:p w14:paraId="7C42F659" w14:textId="77777777" w:rsidR="00BE2221" w:rsidRPr="00BE2221" w:rsidRDefault="00BE2221" w:rsidP="007F1C53">
            <w:pPr>
              <w:rPr>
                <w:rFonts w:ascii="Verdana" w:hAnsi="Verdana"/>
                <w:sz w:val="20"/>
                <w:szCs w:val="20"/>
              </w:rPr>
            </w:pPr>
          </w:p>
          <w:p w14:paraId="2FF1B3C9" w14:textId="77777777" w:rsidR="00BE2221" w:rsidRPr="00BE2221" w:rsidRDefault="00BE2221" w:rsidP="007F1C53">
            <w:pPr>
              <w:rPr>
                <w:rFonts w:ascii="Verdana" w:hAnsi="Verdana"/>
                <w:sz w:val="20"/>
                <w:szCs w:val="20"/>
              </w:rPr>
            </w:pPr>
          </w:p>
          <w:p w14:paraId="668AFECF" w14:textId="77777777" w:rsidR="00BE2221" w:rsidRPr="00BE2221" w:rsidRDefault="00BE2221" w:rsidP="007F1C53">
            <w:pPr>
              <w:rPr>
                <w:rFonts w:ascii="Verdana" w:hAnsi="Verdana"/>
                <w:sz w:val="20"/>
                <w:szCs w:val="20"/>
              </w:rPr>
            </w:pPr>
          </w:p>
          <w:p w14:paraId="7D5E2E67" w14:textId="77777777" w:rsidR="00BE2221" w:rsidRPr="00BE2221" w:rsidRDefault="00BE2221" w:rsidP="007F1C53">
            <w:pPr>
              <w:rPr>
                <w:rFonts w:ascii="Verdana" w:hAnsi="Verdana"/>
                <w:sz w:val="20"/>
                <w:szCs w:val="20"/>
              </w:rPr>
            </w:pPr>
          </w:p>
          <w:p w14:paraId="21271224" w14:textId="77777777" w:rsidR="00BE2221" w:rsidRPr="00BE2221" w:rsidRDefault="00BE2221" w:rsidP="007F1C53">
            <w:pPr>
              <w:rPr>
                <w:rFonts w:ascii="Verdana" w:hAnsi="Verdana"/>
                <w:sz w:val="20"/>
                <w:szCs w:val="20"/>
              </w:rPr>
            </w:pPr>
          </w:p>
          <w:p w14:paraId="72EFB821" w14:textId="77777777" w:rsidR="00BE2221" w:rsidRPr="00BE2221" w:rsidRDefault="00BE2221" w:rsidP="007F1C53">
            <w:pPr>
              <w:rPr>
                <w:rFonts w:ascii="Verdana" w:hAnsi="Verdana"/>
                <w:sz w:val="20"/>
                <w:szCs w:val="20"/>
              </w:rPr>
            </w:pPr>
          </w:p>
          <w:p w14:paraId="7177CE02" w14:textId="77777777" w:rsidR="00BE2221" w:rsidRPr="00BE2221" w:rsidRDefault="00BE2221" w:rsidP="007F1C53">
            <w:pPr>
              <w:rPr>
                <w:rFonts w:ascii="Verdana" w:hAnsi="Verdana"/>
                <w:sz w:val="20"/>
                <w:szCs w:val="20"/>
              </w:rPr>
            </w:pPr>
          </w:p>
          <w:p w14:paraId="1C272508" w14:textId="77777777" w:rsidR="00BE2221" w:rsidRPr="00BE2221" w:rsidRDefault="00BE2221" w:rsidP="007F1C53">
            <w:pPr>
              <w:rPr>
                <w:rFonts w:ascii="Verdana" w:hAnsi="Verdana"/>
                <w:sz w:val="20"/>
                <w:szCs w:val="20"/>
              </w:rPr>
            </w:pPr>
            <w:r w:rsidRPr="00BE2221">
              <w:rPr>
                <w:rFonts w:ascii="Verdana" w:hAnsi="Verdana"/>
                <w:sz w:val="20"/>
                <w:szCs w:val="20"/>
              </w:rPr>
              <w:t xml:space="preserve">Understand the key nutrients in taewa and their function. </w:t>
            </w:r>
          </w:p>
          <w:p w14:paraId="24C45297" w14:textId="77777777" w:rsidR="00BE2221" w:rsidRPr="00BE2221" w:rsidRDefault="00BE2221" w:rsidP="007F1C53">
            <w:pPr>
              <w:rPr>
                <w:rFonts w:ascii="Verdana" w:hAnsi="Verdana"/>
                <w:sz w:val="20"/>
                <w:szCs w:val="20"/>
              </w:rPr>
            </w:pPr>
          </w:p>
          <w:p w14:paraId="1AA1248E" w14:textId="77777777" w:rsidR="00BE2221" w:rsidRPr="00BE2221" w:rsidRDefault="00BE2221" w:rsidP="007F1C53">
            <w:pPr>
              <w:rPr>
                <w:rFonts w:ascii="Verdana" w:hAnsi="Verdana"/>
                <w:sz w:val="20"/>
                <w:szCs w:val="20"/>
              </w:rPr>
            </w:pPr>
          </w:p>
          <w:p w14:paraId="330409D1" w14:textId="77777777" w:rsidR="00BE2221" w:rsidRPr="00BE2221" w:rsidRDefault="00BE2221" w:rsidP="007F1C53">
            <w:pPr>
              <w:rPr>
                <w:rFonts w:ascii="Verdana" w:hAnsi="Verdana"/>
                <w:sz w:val="20"/>
                <w:szCs w:val="20"/>
              </w:rPr>
            </w:pPr>
          </w:p>
          <w:p w14:paraId="3CF9738A" w14:textId="77777777" w:rsidR="00BE2221" w:rsidRPr="00BE2221" w:rsidRDefault="00BE2221" w:rsidP="007F1C53">
            <w:pPr>
              <w:rPr>
                <w:rFonts w:ascii="Verdana" w:hAnsi="Verdana"/>
                <w:sz w:val="20"/>
                <w:szCs w:val="20"/>
              </w:rPr>
            </w:pPr>
          </w:p>
          <w:p w14:paraId="48D23C17" w14:textId="77777777" w:rsidR="00BE2221" w:rsidRPr="00BE2221" w:rsidRDefault="00BE2221" w:rsidP="007F1C53">
            <w:pPr>
              <w:rPr>
                <w:rFonts w:ascii="Verdana" w:hAnsi="Verdana"/>
                <w:sz w:val="20"/>
                <w:szCs w:val="20"/>
              </w:rPr>
            </w:pPr>
          </w:p>
          <w:p w14:paraId="445818B8" w14:textId="77777777" w:rsidR="00BE2221" w:rsidRPr="00BE2221" w:rsidRDefault="00BE2221" w:rsidP="007F1C53">
            <w:pPr>
              <w:rPr>
                <w:rFonts w:ascii="Verdana" w:hAnsi="Verdana"/>
                <w:sz w:val="20"/>
                <w:szCs w:val="20"/>
              </w:rPr>
            </w:pPr>
          </w:p>
          <w:p w14:paraId="02B926EF" w14:textId="77777777" w:rsidR="00BE2221" w:rsidRPr="00BE2221" w:rsidRDefault="00BE2221" w:rsidP="007F1C53">
            <w:pPr>
              <w:rPr>
                <w:rFonts w:ascii="Verdana" w:hAnsi="Verdana"/>
                <w:sz w:val="20"/>
                <w:szCs w:val="20"/>
              </w:rPr>
            </w:pPr>
          </w:p>
          <w:p w14:paraId="14175B5F" w14:textId="77777777" w:rsidR="00BE2221" w:rsidRPr="00BE2221" w:rsidRDefault="00BE2221" w:rsidP="007F1C53">
            <w:pPr>
              <w:rPr>
                <w:rFonts w:ascii="Verdana" w:hAnsi="Verdana"/>
                <w:sz w:val="20"/>
                <w:szCs w:val="20"/>
              </w:rPr>
            </w:pPr>
          </w:p>
          <w:p w14:paraId="5F18F5FF" w14:textId="77777777" w:rsidR="00BE2221" w:rsidRPr="00BE2221" w:rsidRDefault="00BE2221" w:rsidP="007F1C53">
            <w:pPr>
              <w:rPr>
                <w:rFonts w:ascii="Verdana" w:hAnsi="Verdana"/>
                <w:sz w:val="20"/>
                <w:szCs w:val="20"/>
              </w:rPr>
            </w:pPr>
          </w:p>
          <w:p w14:paraId="5BA2281A" w14:textId="77777777" w:rsidR="00BE2221" w:rsidRPr="00BE2221" w:rsidRDefault="00BE2221" w:rsidP="007F1C53">
            <w:pPr>
              <w:rPr>
                <w:rFonts w:ascii="Verdana" w:hAnsi="Verdana"/>
                <w:sz w:val="20"/>
                <w:szCs w:val="20"/>
              </w:rPr>
            </w:pPr>
          </w:p>
          <w:p w14:paraId="76E95FEF" w14:textId="77777777" w:rsidR="00BE2221" w:rsidRPr="00BE2221" w:rsidRDefault="00BE2221" w:rsidP="007F1C53">
            <w:pPr>
              <w:rPr>
                <w:rFonts w:ascii="Verdana" w:hAnsi="Verdana"/>
                <w:sz w:val="20"/>
                <w:szCs w:val="20"/>
              </w:rPr>
            </w:pPr>
          </w:p>
          <w:p w14:paraId="721242A4" w14:textId="77777777" w:rsidR="00BE2221" w:rsidRPr="00BE2221" w:rsidRDefault="00BE2221" w:rsidP="007F1C53">
            <w:pPr>
              <w:rPr>
                <w:rFonts w:ascii="Verdana" w:hAnsi="Verdana"/>
                <w:sz w:val="20"/>
                <w:szCs w:val="20"/>
              </w:rPr>
            </w:pPr>
            <w:r w:rsidRPr="00BE2221">
              <w:rPr>
                <w:rFonts w:ascii="Verdana" w:hAnsi="Verdana"/>
                <w:sz w:val="20"/>
                <w:szCs w:val="20"/>
              </w:rPr>
              <w:t xml:space="preserve">Understand the physical properties of taewa and how they can be transformed into different products. (TKn-TP) </w:t>
            </w:r>
          </w:p>
          <w:p w14:paraId="4193804B" w14:textId="77777777" w:rsidR="00BE2221" w:rsidRPr="00BE2221" w:rsidRDefault="00BE2221" w:rsidP="007F1C53">
            <w:pPr>
              <w:rPr>
                <w:rFonts w:ascii="Verdana" w:hAnsi="Verdana"/>
                <w:sz w:val="20"/>
                <w:szCs w:val="20"/>
              </w:rPr>
            </w:pPr>
          </w:p>
        </w:tc>
        <w:tc>
          <w:tcPr>
            <w:tcW w:w="5659" w:type="dxa"/>
          </w:tcPr>
          <w:p w14:paraId="52AD9AAE"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Developing knowledge and skill</w:t>
            </w:r>
          </w:p>
          <w:p w14:paraId="6913F274" w14:textId="77777777" w:rsidR="00BE2221" w:rsidRPr="00BE2221" w:rsidRDefault="00BE2221" w:rsidP="007F1C53">
            <w:pPr>
              <w:rPr>
                <w:rFonts w:ascii="Verdana" w:hAnsi="Verdana"/>
                <w:b/>
                <w:sz w:val="20"/>
                <w:szCs w:val="20"/>
              </w:rPr>
            </w:pPr>
          </w:p>
          <w:p w14:paraId="3D4945E6" w14:textId="77777777" w:rsidR="00BE2221" w:rsidRPr="00BE2221" w:rsidRDefault="00BE2221" w:rsidP="007F1C53">
            <w:pPr>
              <w:rPr>
                <w:rFonts w:ascii="Verdana" w:hAnsi="Verdana"/>
                <w:i/>
                <w:sz w:val="20"/>
                <w:szCs w:val="20"/>
              </w:rPr>
            </w:pPr>
            <w:r w:rsidRPr="00BE2221">
              <w:rPr>
                <w:rFonts w:ascii="Verdana" w:hAnsi="Verdana"/>
                <w:i/>
                <w:sz w:val="20"/>
                <w:szCs w:val="20"/>
              </w:rPr>
              <w:t>Organise a range of whole-class and/or group activities that will develop knowledge and inform the development of a taewa product. Possible activities are listed below – these can be adapted to suit the level and prior knowledge/skills of the class.</w:t>
            </w:r>
          </w:p>
          <w:p w14:paraId="3F0B68C3" w14:textId="77777777" w:rsidR="00BE2221" w:rsidRPr="00BE2221" w:rsidRDefault="00BE2221" w:rsidP="007F1C53">
            <w:pPr>
              <w:rPr>
                <w:rFonts w:ascii="Verdana" w:hAnsi="Verdana"/>
                <w:sz w:val="20"/>
                <w:szCs w:val="20"/>
              </w:rPr>
            </w:pPr>
          </w:p>
          <w:p w14:paraId="33BEE35F" w14:textId="77777777" w:rsidR="00BE2221" w:rsidRPr="00BE2221" w:rsidRDefault="00BE2221" w:rsidP="007F1C53">
            <w:pPr>
              <w:rPr>
                <w:rFonts w:ascii="Verdana" w:hAnsi="Verdana"/>
                <w:sz w:val="20"/>
                <w:szCs w:val="20"/>
              </w:rPr>
            </w:pPr>
            <w:r w:rsidRPr="00BE2221">
              <w:rPr>
                <w:rFonts w:ascii="Verdana" w:hAnsi="Verdana"/>
                <w:sz w:val="20"/>
                <w:szCs w:val="20"/>
              </w:rPr>
              <w:t>Jigsaw-type activities could be used whereby expert groups complete specific tasks and report back to their base groups (becoming the expert on that topic for their group).</w:t>
            </w:r>
          </w:p>
          <w:p w14:paraId="3D2587E2" w14:textId="77777777" w:rsidR="00BE2221" w:rsidRPr="00BE2221" w:rsidRDefault="00BE2221" w:rsidP="007F1C53">
            <w:pPr>
              <w:rPr>
                <w:rFonts w:ascii="Verdana" w:hAnsi="Verdana"/>
                <w:sz w:val="20"/>
                <w:szCs w:val="20"/>
              </w:rPr>
            </w:pPr>
          </w:p>
          <w:p w14:paraId="63DAB0CE" w14:textId="77777777" w:rsidR="00BE2221" w:rsidRPr="00BE2221" w:rsidRDefault="00BE2221" w:rsidP="007F1C53">
            <w:pPr>
              <w:numPr>
                <w:ilvl w:val="0"/>
                <w:numId w:val="5"/>
              </w:numPr>
              <w:rPr>
                <w:rFonts w:ascii="Verdana" w:hAnsi="Verdana"/>
                <w:sz w:val="20"/>
                <w:szCs w:val="20"/>
              </w:rPr>
            </w:pPr>
            <w:r w:rsidRPr="00BE2221">
              <w:rPr>
                <w:rFonts w:ascii="Verdana" w:hAnsi="Verdana"/>
                <w:b/>
                <w:sz w:val="20"/>
                <w:szCs w:val="20"/>
              </w:rPr>
              <w:t>The nutritional benefits of taewa</w:t>
            </w:r>
            <w:r w:rsidRPr="00BE2221">
              <w:rPr>
                <w:rFonts w:ascii="Verdana" w:hAnsi="Verdana"/>
                <w:sz w:val="20"/>
                <w:szCs w:val="20"/>
              </w:rPr>
              <w:t xml:space="preserve">: Research the key nutrients in taewa and compare with modern potatoes. What is the role of these nutrients in the body and their relative </w:t>
            </w:r>
            <w:r w:rsidRPr="00BE2221">
              <w:rPr>
                <w:rFonts w:ascii="Verdana" w:hAnsi="Verdana"/>
                <w:sz w:val="20"/>
                <w:szCs w:val="20"/>
              </w:rPr>
              <w:lastRenderedPageBreak/>
              <w:t>importance to different groups of people? Are there any current nutritional issues that relate to any of the key nutrients?</w:t>
            </w:r>
          </w:p>
          <w:p w14:paraId="57BDC885" w14:textId="77777777" w:rsidR="00BE2221" w:rsidRPr="00BE2221" w:rsidRDefault="00BE2221" w:rsidP="007F1C53">
            <w:pPr>
              <w:rPr>
                <w:rFonts w:ascii="Verdana" w:hAnsi="Verdana"/>
                <w:sz w:val="20"/>
                <w:szCs w:val="20"/>
              </w:rPr>
            </w:pPr>
          </w:p>
          <w:p w14:paraId="26C26F8F" w14:textId="77777777" w:rsidR="00BE2221" w:rsidRPr="00BE2221" w:rsidRDefault="00BE2221" w:rsidP="007F1C53">
            <w:pPr>
              <w:pStyle w:val="ListParagraph"/>
              <w:numPr>
                <w:ilvl w:val="0"/>
                <w:numId w:val="5"/>
              </w:numPr>
              <w:spacing w:after="0" w:line="240" w:lineRule="auto"/>
              <w:rPr>
                <w:rFonts w:ascii="Verdana" w:eastAsia="Times New Roman" w:hAnsi="Verdana" w:cs="Times New Roman"/>
                <w:sz w:val="20"/>
                <w:szCs w:val="20"/>
              </w:rPr>
            </w:pPr>
            <w:r w:rsidRPr="00BE2221">
              <w:rPr>
                <w:rFonts w:ascii="Verdana" w:eastAsia="Times New Roman" w:hAnsi="Verdana" w:cs="Times New Roman"/>
                <w:b/>
                <w:sz w:val="20"/>
                <w:szCs w:val="20"/>
              </w:rPr>
              <w:t>The cultural value of taewa</w:t>
            </w:r>
            <w:r w:rsidRPr="00BE2221">
              <w:rPr>
                <w:rFonts w:ascii="Verdana" w:eastAsia="Times New Roman" w:hAnsi="Verdana" w:cs="Times New Roman"/>
                <w:sz w:val="20"/>
                <w:szCs w:val="20"/>
              </w:rPr>
              <w:t>: Interview a Māori vegetable grower – person who grows Māori vegetables - about how they grow and use taewa. What are their perceptions of the benefits or otherwise of using them to develop new products? Discuss possible future impacts of developing taewa products.</w:t>
            </w:r>
          </w:p>
          <w:p w14:paraId="0C3E813E" w14:textId="77777777" w:rsidR="00BE2221" w:rsidRPr="00BE2221" w:rsidRDefault="00BE2221" w:rsidP="007F1C53">
            <w:pPr>
              <w:rPr>
                <w:rFonts w:ascii="Verdana" w:hAnsi="Verdana"/>
                <w:sz w:val="20"/>
                <w:szCs w:val="20"/>
              </w:rPr>
            </w:pPr>
          </w:p>
          <w:p w14:paraId="54F0D527" w14:textId="77777777" w:rsidR="00BE2221" w:rsidRPr="00BE2221" w:rsidRDefault="00BE2221" w:rsidP="007F1C53">
            <w:pPr>
              <w:numPr>
                <w:ilvl w:val="0"/>
                <w:numId w:val="4"/>
              </w:numPr>
              <w:rPr>
                <w:rFonts w:ascii="Verdana" w:hAnsi="Verdana"/>
                <w:sz w:val="20"/>
                <w:szCs w:val="20"/>
              </w:rPr>
            </w:pPr>
            <w:r w:rsidRPr="00BE2221">
              <w:rPr>
                <w:rFonts w:ascii="Verdana" w:hAnsi="Verdana"/>
                <w:b/>
                <w:sz w:val="20"/>
                <w:szCs w:val="20"/>
              </w:rPr>
              <w:t>Testing taewa’s functional properties</w:t>
            </w:r>
            <w:r w:rsidRPr="00BE2221">
              <w:rPr>
                <w:rFonts w:ascii="Verdana" w:hAnsi="Verdana"/>
                <w:sz w:val="20"/>
                <w:szCs w:val="20"/>
              </w:rPr>
              <w:t>: Prepare and cook different varieties of taewa and modern potatoes using a range of basic cooking methods. Compare the texture differences after cooking and discuss their suitability for different types of products and processing methods.</w:t>
            </w:r>
          </w:p>
          <w:p w14:paraId="362E2AC3" w14:textId="77777777" w:rsidR="00BE2221" w:rsidRPr="00BE2221" w:rsidRDefault="00BE2221" w:rsidP="007F1C53">
            <w:pPr>
              <w:rPr>
                <w:rFonts w:ascii="Verdana" w:hAnsi="Verdana"/>
                <w:sz w:val="20"/>
                <w:szCs w:val="20"/>
              </w:rPr>
            </w:pPr>
          </w:p>
          <w:p w14:paraId="242B3C67" w14:textId="77777777" w:rsidR="00BE2221" w:rsidRPr="00BE2221" w:rsidRDefault="00BE2221" w:rsidP="007F1C53">
            <w:pPr>
              <w:numPr>
                <w:ilvl w:val="0"/>
                <w:numId w:val="4"/>
              </w:numPr>
              <w:rPr>
                <w:rFonts w:ascii="Verdana" w:hAnsi="Verdana"/>
                <w:sz w:val="20"/>
                <w:szCs w:val="20"/>
              </w:rPr>
            </w:pPr>
            <w:r w:rsidRPr="00BE2221">
              <w:rPr>
                <w:rFonts w:ascii="Verdana" w:hAnsi="Verdana"/>
                <w:b/>
                <w:sz w:val="20"/>
                <w:szCs w:val="20"/>
              </w:rPr>
              <w:t>Analyse existing products</w:t>
            </w:r>
            <w:r w:rsidRPr="00BE2221">
              <w:rPr>
                <w:rFonts w:ascii="Verdana" w:hAnsi="Verdana"/>
                <w:sz w:val="20"/>
                <w:szCs w:val="20"/>
              </w:rPr>
              <w:t xml:space="preserve">: Investigate a range of potato products for information on ingredients, processing methods, packaging and labelling. (This could be done by visiting a supermarket, using images, using recipe books, using the internet or discussing with family, as either a group or homework activity). Record the data in a table. Evaluate the potential for substituting taewa in the products and possible target markets. </w:t>
            </w:r>
          </w:p>
          <w:p w14:paraId="29B912C9" w14:textId="77777777" w:rsidR="00BE2221" w:rsidRPr="00BE2221" w:rsidRDefault="00BE2221" w:rsidP="007F1C53">
            <w:pPr>
              <w:rPr>
                <w:rFonts w:ascii="Verdana" w:hAnsi="Verdana"/>
                <w:sz w:val="20"/>
                <w:szCs w:val="20"/>
              </w:rPr>
            </w:pPr>
          </w:p>
          <w:p w14:paraId="3C127AEB" w14:textId="77777777" w:rsidR="00BE2221" w:rsidRPr="00BE2221" w:rsidRDefault="00BE2221" w:rsidP="007F1C53">
            <w:pPr>
              <w:numPr>
                <w:ilvl w:val="0"/>
                <w:numId w:val="13"/>
              </w:numPr>
              <w:rPr>
                <w:rFonts w:ascii="Verdana" w:hAnsi="Verdana"/>
                <w:sz w:val="20"/>
                <w:szCs w:val="20"/>
              </w:rPr>
            </w:pPr>
            <w:r w:rsidRPr="00BE2221">
              <w:rPr>
                <w:rFonts w:ascii="Verdana" w:hAnsi="Verdana"/>
                <w:b/>
                <w:sz w:val="20"/>
                <w:szCs w:val="20"/>
              </w:rPr>
              <w:t>Food safety</w:t>
            </w:r>
            <w:r w:rsidRPr="00BE2221">
              <w:rPr>
                <w:rFonts w:ascii="Verdana" w:hAnsi="Verdana"/>
                <w:sz w:val="20"/>
                <w:szCs w:val="20"/>
              </w:rPr>
              <w:t xml:space="preserve">: Identify/investigate high-risk ingredients in a range of potato products and safe food-handling standards that apply (use the products from the market survey above). How does this impact on shelf life, packaging and </w:t>
            </w:r>
            <w:r w:rsidRPr="00BE2221">
              <w:rPr>
                <w:rFonts w:ascii="Verdana" w:hAnsi="Verdana"/>
                <w:sz w:val="20"/>
                <w:szCs w:val="20"/>
              </w:rPr>
              <w:lastRenderedPageBreak/>
              <w:t>storing? For example, some products will need to be stored in a refrigerator or freezer and/or will need to have a ‘use by’ date. (Identify texts/websites/prior learning for researching this aspect.)</w:t>
            </w:r>
          </w:p>
          <w:p w14:paraId="2C02514E" w14:textId="77777777" w:rsidR="00BE2221" w:rsidRPr="00BE2221" w:rsidRDefault="00BE2221" w:rsidP="007F1C53">
            <w:pPr>
              <w:rPr>
                <w:rFonts w:ascii="Verdana" w:hAnsi="Verdana"/>
                <w:sz w:val="20"/>
                <w:szCs w:val="20"/>
              </w:rPr>
            </w:pPr>
          </w:p>
          <w:p w14:paraId="6FF5DF32" w14:textId="77777777" w:rsidR="00BE2221" w:rsidRPr="00BE2221" w:rsidRDefault="00BE2221" w:rsidP="007F1C53">
            <w:pPr>
              <w:numPr>
                <w:ilvl w:val="0"/>
                <w:numId w:val="4"/>
              </w:numPr>
              <w:rPr>
                <w:rFonts w:ascii="Verdana" w:hAnsi="Verdana"/>
                <w:sz w:val="20"/>
                <w:szCs w:val="20"/>
              </w:rPr>
            </w:pPr>
            <w:r w:rsidRPr="00BE2221">
              <w:rPr>
                <w:rFonts w:ascii="Verdana" w:hAnsi="Verdana"/>
                <w:b/>
                <w:sz w:val="20"/>
                <w:szCs w:val="20"/>
              </w:rPr>
              <w:t>Target market</w:t>
            </w:r>
            <w:r w:rsidRPr="00BE2221">
              <w:rPr>
                <w:rFonts w:ascii="Verdana" w:hAnsi="Verdana"/>
                <w:sz w:val="20"/>
                <w:szCs w:val="20"/>
              </w:rPr>
              <w:t xml:space="preserve"> </w:t>
            </w:r>
            <w:r w:rsidRPr="00BE2221">
              <w:rPr>
                <w:rFonts w:ascii="Verdana" w:hAnsi="Verdana"/>
                <w:b/>
                <w:sz w:val="20"/>
                <w:szCs w:val="20"/>
              </w:rPr>
              <w:t xml:space="preserve">survey: </w:t>
            </w:r>
            <w:r w:rsidRPr="00BE2221">
              <w:rPr>
                <w:rFonts w:ascii="Verdana" w:hAnsi="Verdana"/>
                <w:sz w:val="20"/>
                <w:szCs w:val="20"/>
              </w:rPr>
              <w:t>Design a survey to find out the attitudes of different age groups towards taewa and the types of potato products that appeal to them the most. Students gather responses for homework and combine the results as a class. Discuss ethical guidelines for completing surveys.</w:t>
            </w:r>
          </w:p>
          <w:p w14:paraId="46807467" w14:textId="77777777" w:rsidR="00BE2221" w:rsidRPr="00BE2221" w:rsidRDefault="00BE2221" w:rsidP="007F1C53">
            <w:pPr>
              <w:rPr>
                <w:rFonts w:ascii="Verdana" w:hAnsi="Verdana"/>
                <w:sz w:val="20"/>
                <w:szCs w:val="20"/>
              </w:rPr>
            </w:pPr>
          </w:p>
        </w:tc>
        <w:tc>
          <w:tcPr>
            <w:tcW w:w="3779" w:type="dxa"/>
          </w:tcPr>
          <w:p w14:paraId="48FE7B58"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Developing knowledge and skill</w:t>
            </w:r>
          </w:p>
          <w:p w14:paraId="65CEB655" w14:textId="77777777" w:rsidR="00BE2221" w:rsidRPr="00BE2221" w:rsidRDefault="00BE2221" w:rsidP="007F1C53">
            <w:pPr>
              <w:rPr>
                <w:rFonts w:ascii="Verdana" w:hAnsi="Verdana"/>
                <w:sz w:val="20"/>
                <w:szCs w:val="20"/>
              </w:rPr>
            </w:pPr>
          </w:p>
          <w:p w14:paraId="4635D324" w14:textId="77777777" w:rsidR="00BE2221" w:rsidRPr="00BE2221" w:rsidRDefault="00E4215D" w:rsidP="007F1C53">
            <w:pPr>
              <w:rPr>
                <w:rFonts w:ascii="Verdana" w:hAnsi="Verdana"/>
                <w:sz w:val="20"/>
                <w:szCs w:val="20"/>
              </w:rPr>
            </w:pPr>
            <w:r>
              <w:rPr>
                <w:rFonts w:ascii="Verdana" w:hAnsi="Verdana"/>
                <w:sz w:val="20"/>
                <w:szCs w:val="20"/>
              </w:rPr>
              <w:t>Refer to the articles</w:t>
            </w:r>
            <w:r w:rsidR="00BE2221" w:rsidRPr="00BE2221">
              <w:rPr>
                <w:rFonts w:ascii="Verdana" w:hAnsi="Verdana"/>
                <w:sz w:val="20"/>
                <w:szCs w:val="20"/>
              </w:rPr>
              <w:t>:</w:t>
            </w:r>
          </w:p>
          <w:p w14:paraId="19F1D403" w14:textId="77777777" w:rsidR="00BE2221" w:rsidRPr="00BE2221" w:rsidRDefault="00E4215D" w:rsidP="007F1C53">
            <w:pPr>
              <w:numPr>
                <w:ilvl w:val="0"/>
                <w:numId w:val="12"/>
              </w:numPr>
              <w:rPr>
                <w:rFonts w:ascii="Verdana" w:hAnsi="Verdana"/>
                <w:sz w:val="20"/>
                <w:szCs w:val="20"/>
              </w:rPr>
            </w:pPr>
            <w:hyperlink r:id="rId20" w:history="1">
              <w:r w:rsidR="00BE2221" w:rsidRPr="00E4215D">
                <w:rPr>
                  <w:rStyle w:val="Hyperlink"/>
                  <w:rFonts w:ascii="Verdana" w:hAnsi="Verdana"/>
                  <w:sz w:val="20"/>
                  <w:szCs w:val="20"/>
                </w:rPr>
                <w:t>The ben</w:t>
              </w:r>
              <w:r w:rsidR="00BE2221" w:rsidRPr="00E4215D">
                <w:rPr>
                  <w:rStyle w:val="Hyperlink"/>
                  <w:rFonts w:ascii="Verdana" w:hAnsi="Verdana"/>
                  <w:sz w:val="20"/>
                  <w:szCs w:val="20"/>
                </w:rPr>
                <w:t>e</w:t>
              </w:r>
              <w:r w:rsidR="00BE2221" w:rsidRPr="00E4215D">
                <w:rPr>
                  <w:rStyle w:val="Hyperlink"/>
                  <w:rFonts w:ascii="Verdana" w:hAnsi="Verdana"/>
                  <w:sz w:val="20"/>
                  <w:szCs w:val="20"/>
                </w:rPr>
                <w:t>f</w:t>
              </w:r>
              <w:r w:rsidR="00BE2221" w:rsidRPr="00E4215D">
                <w:rPr>
                  <w:rStyle w:val="Hyperlink"/>
                  <w:rFonts w:ascii="Verdana" w:hAnsi="Verdana"/>
                  <w:sz w:val="20"/>
                  <w:szCs w:val="20"/>
                </w:rPr>
                <w:t>its of taewa</w:t>
              </w:r>
            </w:hyperlink>
          </w:p>
          <w:p w14:paraId="6D5F38F3" w14:textId="77777777" w:rsidR="00BE2221" w:rsidRPr="00BE2221" w:rsidRDefault="00E4215D" w:rsidP="007F1C53">
            <w:pPr>
              <w:numPr>
                <w:ilvl w:val="0"/>
                <w:numId w:val="12"/>
              </w:numPr>
              <w:rPr>
                <w:rFonts w:ascii="Verdana" w:hAnsi="Verdana"/>
                <w:sz w:val="20"/>
                <w:szCs w:val="20"/>
                <w:u w:val="single"/>
              </w:rPr>
            </w:pPr>
            <w:hyperlink r:id="rId21" w:history="1">
              <w:r w:rsidR="00BE2221" w:rsidRPr="00E4215D">
                <w:rPr>
                  <w:rStyle w:val="Hyperlink"/>
                  <w:rFonts w:ascii="Verdana" w:hAnsi="Verdana"/>
                  <w:sz w:val="20"/>
                  <w:szCs w:val="20"/>
                </w:rPr>
                <w:t>Grow</w:t>
              </w:r>
              <w:r w:rsidR="00BE2221" w:rsidRPr="00E4215D">
                <w:rPr>
                  <w:rStyle w:val="Hyperlink"/>
                  <w:rFonts w:ascii="Verdana" w:hAnsi="Verdana"/>
                  <w:sz w:val="20"/>
                  <w:szCs w:val="20"/>
                </w:rPr>
                <w:t>i</w:t>
              </w:r>
              <w:r w:rsidR="00BE2221" w:rsidRPr="00E4215D">
                <w:rPr>
                  <w:rStyle w:val="Hyperlink"/>
                  <w:rFonts w:ascii="Verdana" w:hAnsi="Verdana"/>
                  <w:sz w:val="20"/>
                  <w:szCs w:val="20"/>
                </w:rPr>
                <w:t>ng</w:t>
              </w:r>
              <w:r w:rsidR="00BE2221" w:rsidRPr="00E4215D">
                <w:rPr>
                  <w:rStyle w:val="Hyperlink"/>
                  <w:rFonts w:ascii="Verdana" w:hAnsi="Verdana"/>
                  <w:sz w:val="20"/>
                  <w:szCs w:val="20"/>
                </w:rPr>
                <w:t xml:space="preserve"> </w:t>
              </w:r>
              <w:r w:rsidR="00BE2221" w:rsidRPr="00E4215D">
                <w:rPr>
                  <w:rStyle w:val="Hyperlink"/>
                  <w:rFonts w:ascii="Verdana" w:hAnsi="Verdana"/>
                  <w:sz w:val="20"/>
                  <w:szCs w:val="20"/>
                </w:rPr>
                <w:t>taewa: research and development</w:t>
              </w:r>
            </w:hyperlink>
          </w:p>
          <w:p w14:paraId="7918B584" w14:textId="77777777" w:rsidR="00BE2221" w:rsidRPr="00BE2221" w:rsidRDefault="00BE2221" w:rsidP="007F1C53">
            <w:pPr>
              <w:rPr>
                <w:rFonts w:ascii="Verdana" w:hAnsi="Verdana"/>
                <w:sz w:val="20"/>
                <w:szCs w:val="20"/>
              </w:rPr>
            </w:pPr>
          </w:p>
          <w:p w14:paraId="43F870E1" w14:textId="77777777" w:rsidR="00BE2221" w:rsidRPr="00BE2221" w:rsidRDefault="00BE2221" w:rsidP="007F1C53">
            <w:pPr>
              <w:rPr>
                <w:rFonts w:ascii="Verdana" w:hAnsi="Verdana"/>
                <w:sz w:val="20"/>
                <w:szCs w:val="20"/>
              </w:rPr>
            </w:pPr>
          </w:p>
          <w:p w14:paraId="2D0F3F2E" w14:textId="77777777" w:rsidR="00BE2221" w:rsidRPr="00BE2221" w:rsidRDefault="00BE2221" w:rsidP="007F1C53">
            <w:pPr>
              <w:rPr>
                <w:rFonts w:ascii="Verdana" w:hAnsi="Verdana"/>
                <w:sz w:val="20"/>
                <w:szCs w:val="20"/>
              </w:rPr>
            </w:pPr>
          </w:p>
          <w:p w14:paraId="3CF7A094" w14:textId="77777777" w:rsidR="00BE2221" w:rsidRPr="00BE2221" w:rsidRDefault="00BE2221" w:rsidP="007F1C53">
            <w:pPr>
              <w:rPr>
                <w:rFonts w:ascii="Verdana" w:hAnsi="Verdana"/>
                <w:sz w:val="20"/>
                <w:szCs w:val="20"/>
              </w:rPr>
            </w:pPr>
          </w:p>
          <w:p w14:paraId="02D81194" w14:textId="77777777" w:rsidR="00BE2221" w:rsidRPr="00BE2221" w:rsidRDefault="00BE2221" w:rsidP="007F1C53">
            <w:pPr>
              <w:rPr>
                <w:rFonts w:ascii="Verdana" w:hAnsi="Verdana"/>
                <w:sz w:val="20"/>
                <w:szCs w:val="20"/>
              </w:rPr>
            </w:pPr>
          </w:p>
          <w:p w14:paraId="36271D01" w14:textId="77777777" w:rsidR="00BE2221" w:rsidRPr="00BE2221" w:rsidRDefault="00BE2221" w:rsidP="007F1C53">
            <w:pPr>
              <w:rPr>
                <w:rFonts w:ascii="Verdana" w:hAnsi="Verdana"/>
                <w:sz w:val="20"/>
                <w:szCs w:val="20"/>
              </w:rPr>
            </w:pPr>
            <w:r w:rsidRPr="00BE2221">
              <w:rPr>
                <w:rFonts w:ascii="Verdana" w:hAnsi="Verdana"/>
                <w:sz w:val="20"/>
                <w:szCs w:val="20"/>
              </w:rPr>
              <w:t>Student record of key nutrients, function and benefits.</w:t>
            </w:r>
          </w:p>
          <w:p w14:paraId="159078B9" w14:textId="77777777" w:rsidR="00BE2221" w:rsidRPr="00BE2221" w:rsidRDefault="00BE2221" w:rsidP="007F1C53">
            <w:pPr>
              <w:rPr>
                <w:rFonts w:ascii="Verdana" w:hAnsi="Verdana"/>
                <w:sz w:val="20"/>
                <w:szCs w:val="20"/>
              </w:rPr>
            </w:pPr>
          </w:p>
          <w:p w14:paraId="62741504" w14:textId="77777777" w:rsidR="00BE2221" w:rsidRPr="00BE2221" w:rsidRDefault="00BE2221" w:rsidP="007F1C53">
            <w:pPr>
              <w:rPr>
                <w:rFonts w:ascii="Verdana" w:hAnsi="Verdana"/>
                <w:sz w:val="20"/>
                <w:szCs w:val="20"/>
              </w:rPr>
            </w:pPr>
          </w:p>
          <w:p w14:paraId="1A57230E" w14:textId="77777777" w:rsidR="00BE2221" w:rsidRPr="00BE2221" w:rsidRDefault="00BE2221" w:rsidP="007F1C53">
            <w:pPr>
              <w:rPr>
                <w:rFonts w:ascii="Verdana" w:hAnsi="Verdana"/>
                <w:sz w:val="20"/>
                <w:szCs w:val="20"/>
              </w:rPr>
            </w:pPr>
          </w:p>
          <w:p w14:paraId="1BE89971" w14:textId="77777777" w:rsidR="00BE2221" w:rsidRPr="00BE2221" w:rsidRDefault="00BE2221" w:rsidP="007F1C53">
            <w:pPr>
              <w:rPr>
                <w:rFonts w:ascii="Verdana" w:hAnsi="Verdana"/>
                <w:sz w:val="20"/>
                <w:szCs w:val="20"/>
              </w:rPr>
            </w:pPr>
          </w:p>
          <w:p w14:paraId="45535739" w14:textId="77777777" w:rsidR="00BE2221" w:rsidRPr="00BE2221" w:rsidRDefault="00BE2221" w:rsidP="007F1C53">
            <w:pPr>
              <w:rPr>
                <w:rFonts w:ascii="Verdana" w:hAnsi="Verdana"/>
                <w:sz w:val="20"/>
                <w:szCs w:val="20"/>
              </w:rPr>
            </w:pPr>
          </w:p>
          <w:p w14:paraId="2945F103" w14:textId="77777777" w:rsidR="00BE2221" w:rsidRPr="00BE2221" w:rsidRDefault="00BE2221" w:rsidP="007F1C53">
            <w:pPr>
              <w:rPr>
                <w:rFonts w:ascii="Verdana" w:hAnsi="Verdana"/>
                <w:sz w:val="20"/>
                <w:szCs w:val="20"/>
              </w:rPr>
            </w:pPr>
          </w:p>
          <w:p w14:paraId="7B3BC89E" w14:textId="77777777" w:rsidR="00BE2221" w:rsidRPr="00BE2221" w:rsidRDefault="00BE2221" w:rsidP="007F1C53">
            <w:pPr>
              <w:rPr>
                <w:rFonts w:ascii="Verdana" w:hAnsi="Verdana"/>
                <w:sz w:val="20"/>
                <w:szCs w:val="20"/>
              </w:rPr>
            </w:pPr>
          </w:p>
          <w:p w14:paraId="3F8C4F02" w14:textId="77777777" w:rsidR="00BE2221" w:rsidRPr="00BE2221" w:rsidRDefault="00BE2221" w:rsidP="007F1C53">
            <w:pPr>
              <w:rPr>
                <w:rFonts w:ascii="Verdana" w:hAnsi="Verdana"/>
                <w:sz w:val="20"/>
                <w:szCs w:val="20"/>
              </w:rPr>
            </w:pPr>
          </w:p>
          <w:p w14:paraId="04BFD214" w14:textId="77777777" w:rsidR="00BE2221" w:rsidRPr="00BE2221" w:rsidRDefault="00BE2221" w:rsidP="007F1C53">
            <w:pPr>
              <w:rPr>
                <w:rFonts w:ascii="Verdana" w:hAnsi="Verdana"/>
                <w:sz w:val="20"/>
                <w:szCs w:val="20"/>
              </w:rPr>
            </w:pPr>
          </w:p>
          <w:p w14:paraId="4DEAEE48" w14:textId="77777777" w:rsidR="00BE2221" w:rsidRPr="00BE2221" w:rsidRDefault="00BE2221" w:rsidP="007F1C53">
            <w:pPr>
              <w:rPr>
                <w:rFonts w:ascii="Verdana" w:hAnsi="Verdana"/>
                <w:sz w:val="20"/>
                <w:szCs w:val="20"/>
              </w:rPr>
            </w:pPr>
          </w:p>
          <w:p w14:paraId="48C40FA8" w14:textId="77777777" w:rsidR="00BE2221" w:rsidRPr="00BE2221" w:rsidRDefault="00BE2221" w:rsidP="007F1C53">
            <w:pPr>
              <w:rPr>
                <w:rFonts w:ascii="Verdana" w:hAnsi="Verdana"/>
                <w:sz w:val="20"/>
                <w:szCs w:val="20"/>
              </w:rPr>
            </w:pPr>
            <w:r w:rsidRPr="00BE2221">
              <w:rPr>
                <w:rFonts w:ascii="Verdana" w:hAnsi="Verdana"/>
                <w:sz w:val="20"/>
                <w:szCs w:val="20"/>
              </w:rPr>
              <w:t>Student and teacher checklist of safe and hygienic practices.</w:t>
            </w:r>
          </w:p>
          <w:p w14:paraId="24996F28" w14:textId="77777777" w:rsidR="00BE2221" w:rsidRPr="00BE2221" w:rsidRDefault="00BE2221" w:rsidP="007F1C53">
            <w:pPr>
              <w:rPr>
                <w:rFonts w:ascii="Verdana" w:hAnsi="Verdana"/>
                <w:sz w:val="20"/>
                <w:szCs w:val="20"/>
              </w:rPr>
            </w:pPr>
            <w:r w:rsidRPr="00BE2221">
              <w:rPr>
                <w:rFonts w:ascii="Verdana" w:hAnsi="Verdana"/>
                <w:sz w:val="20"/>
                <w:szCs w:val="20"/>
              </w:rPr>
              <w:t>Student record and analysis of test results.</w:t>
            </w:r>
          </w:p>
          <w:p w14:paraId="2D4A242E" w14:textId="77777777" w:rsidR="00BE2221" w:rsidRPr="00BE2221" w:rsidRDefault="00BE2221" w:rsidP="007F1C53">
            <w:pPr>
              <w:rPr>
                <w:rFonts w:ascii="Verdana" w:hAnsi="Verdana"/>
                <w:sz w:val="20"/>
                <w:szCs w:val="20"/>
              </w:rPr>
            </w:pPr>
          </w:p>
          <w:p w14:paraId="105AB99A" w14:textId="77777777" w:rsidR="00BE2221" w:rsidRPr="00BE2221" w:rsidRDefault="00BE2221" w:rsidP="007F1C53">
            <w:pPr>
              <w:rPr>
                <w:rFonts w:ascii="Verdana" w:hAnsi="Verdana"/>
                <w:sz w:val="20"/>
                <w:szCs w:val="20"/>
              </w:rPr>
            </w:pPr>
          </w:p>
          <w:p w14:paraId="038F07F7" w14:textId="77777777" w:rsidR="00BE2221" w:rsidRPr="00BE2221" w:rsidRDefault="00BE2221" w:rsidP="007F1C53">
            <w:pPr>
              <w:rPr>
                <w:rFonts w:ascii="Verdana" w:hAnsi="Verdana"/>
                <w:sz w:val="20"/>
                <w:szCs w:val="20"/>
              </w:rPr>
            </w:pPr>
          </w:p>
          <w:p w14:paraId="213138FE" w14:textId="77777777" w:rsidR="00BE2221" w:rsidRPr="00BE2221" w:rsidRDefault="00BE2221" w:rsidP="007F1C53">
            <w:pPr>
              <w:rPr>
                <w:rFonts w:ascii="Verdana" w:hAnsi="Verdana"/>
                <w:sz w:val="20"/>
                <w:szCs w:val="20"/>
              </w:rPr>
            </w:pPr>
            <w:r w:rsidRPr="00BE2221">
              <w:rPr>
                <w:rFonts w:ascii="Verdana" w:hAnsi="Verdana"/>
                <w:sz w:val="20"/>
                <w:szCs w:val="20"/>
              </w:rPr>
              <w:t>Student record of data and evaluation of potential for using taewa.</w:t>
            </w:r>
          </w:p>
          <w:p w14:paraId="78642CD4" w14:textId="77777777" w:rsidR="00BE2221" w:rsidRPr="00BE2221" w:rsidRDefault="00BE2221" w:rsidP="007F1C53">
            <w:pPr>
              <w:rPr>
                <w:rFonts w:ascii="Verdana" w:hAnsi="Verdana"/>
                <w:sz w:val="20"/>
                <w:szCs w:val="20"/>
              </w:rPr>
            </w:pPr>
          </w:p>
          <w:p w14:paraId="3618C8F0" w14:textId="77777777" w:rsidR="00BE2221" w:rsidRPr="00BE2221" w:rsidRDefault="00BE2221" w:rsidP="007F1C53">
            <w:pPr>
              <w:rPr>
                <w:rFonts w:ascii="Verdana" w:hAnsi="Verdana"/>
                <w:sz w:val="20"/>
                <w:szCs w:val="20"/>
              </w:rPr>
            </w:pPr>
          </w:p>
          <w:p w14:paraId="6FE165D8" w14:textId="77777777" w:rsidR="00BE2221" w:rsidRPr="00BE2221" w:rsidRDefault="00BE2221" w:rsidP="007F1C53">
            <w:pPr>
              <w:rPr>
                <w:rFonts w:ascii="Verdana" w:hAnsi="Verdana"/>
                <w:sz w:val="20"/>
                <w:szCs w:val="20"/>
              </w:rPr>
            </w:pPr>
          </w:p>
          <w:p w14:paraId="350CF453" w14:textId="77777777" w:rsidR="00BE2221" w:rsidRPr="00BE2221" w:rsidRDefault="00BE2221" w:rsidP="007F1C53">
            <w:pPr>
              <w:rPr>
                <w:rFonts w:ascii="Verdana" w:hAnsi="Verdana"/>
                <w:sz w:val="20"/>
                <w:szCs w:val="20"/>
              </w:rPr>
            </w:pPr>
          </w:p>
          <w:p w14:paraId="4D05DA82" w14:textId="77777777" w:rsidR="00BE2221" w:rsidRPr="00BE2221" w:rsidRDefault="00BE2221" w:rsidP="007F1C53">
            <w:pPr>
              <w:rPr>
                <w:rFonts w:ascii="Verdana" w:hAnsi="Verdana"/>
                <w:sz w:val="20"/>
                <w:szCs w:val="20"/>
              </w:rPr>
            </w:pPr>
          </w:p>
          <w:p w14:paraId="749C9C91" w14:textId="77777777" w:rsidR="00BE2221" w:rsidRPr="00BE2221" w:rsidRDefault="00BE2221" w:rsidP="007F1C53">
            <w:pPr>
              <w:rPr>
                <w:rFonts w:ascii="Verdana" w:hAnsi="Verdana"/>
                <w:sz w:val="20"/>
                <w:szCs w:val="20"/>
              </w:rPr>
            </w:pPr>
          </w:p>
          <w:p w14:paraId="372F63BB" w14:textId="77777777" w:rsidR="00BE2221" w:rsidRPr="00BE2221" w:rsidRDefault="00BE2221" w:rsidP="007F1C53">
            <w:pPr>
              <w:rPr>
                <w:rFonts w:ascii="Verdana" w:hAnsi="Verdana"/>
                <w:sz w:val="20"/>
                <w:szCs w:val="20"/>
              </w:rPr>
            </w:pPr>
          </w:p>
          <w:p w14:paraId="3011DCEB" w14:textId="77777777" w:rsidR="00BE2221" w:rsidRPr="00BE2221" w:rsidRDefault="00BE2221" w:rsidP="007F1C53">
            <w:pPr>
              <w:rPr>
                <w:rFonts w:ascii="Verdana" w:hAnsi="Verdana"/>
                <w:sz w:val="20"/>
                <w:szCs w:val="20"/>
              </w:rPr>
            </w:pPr>
          </w:p>
          <w:p w14:paraId="3854F0FF" w14:textId="77777777" w:rsidR="00BE2221" w:rsidRPr="00BE2221" w:rsidRDefault="00BE2221" w:rsidP="007F1C53">
            <w:pPr>
              <w:rPr>
                <w:rFonts w:ascii="Verdana" w:hAnsi="Verdana"/>
                <w:sz w:val="20"/>
                <w:szCs w:val="20"/>
              </w:rPr>
            </w:pPr>
          </w:p>
        </w:tc>
      </w:tr>
      <w:tr w:rsidR="00BE2221" w:rsidRPr="00BE2221" w14:paraId="3B97FC7A" w14:textId="77777777" w:rsidTr="00FA5408">
        <w:tc>
          <w:tcPr>
            <w:tcW w:w="3721" w:type="dxa"/>
          </w:tcPr>
          <w:p w14:paraId="11F4CE19"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Developing a brief</w:t>
            </w:r>
          </w:p>
          <w:p w14:paraId="77934C9A" w14:textId="77777777" w:rsidR="00BE2221" w:rsidRPr="00BE2221" w:rsidRDefault="00BE2221" w:rsidP="007F1C53">
            <w:pPr>
              <w:rPr>
                <w:rFonts w:ascii="Verdana" w:hAnsi="Verdana"/>
                <w:sz w:val="20"/>
                <w:szCs w:val="20"/>
              </w:rPr>
            </w:pPr>
          </w:p>
          <w:p w14:paraId="68EEA0A3" w14:textId="77777777" w:rsidR="00BE2221" w:rsidRPr="00BE2221" w:rsidRDefault="00BE2221" w:rsidP="007F1C53">
            <w:pPr>
              <w:rPr>
                <w:rFonts w:ascii="Verdana" w:hAnsi="Verdana"/>
                <w:sz w:val="20"/>
                <w:szCs w:val="20"/>
              </w:rPr>
            </w:pPr>
            <w:r w:rsidRPr="00BE2221">
              <w:rPr>
                <w:rFonts w:ascii="Verdana" w:hAnsi="Verdana"/>
                <w:sz w:val="20"/>
                <w:szCs w:val="20"/>
              </w:rPr>
              <w:t>Identify and explain a need/opportunity for a taewa product.</w:t>
            </w:r>
          </w:p>
          <w:p w14:paraId="25956E40" w14:textId="77777777" w:rsidR="00BE2221" w:rsidRPr="00BE2221" w:rsidRDefault="00BE2221" w:rsidP="007F1C53">
            <w:pPr>
              <w:rPr>
                <w:rFonts w:ascii="Verdana" w:hAnsi="Verdana"/>
                <w:sz w:val="20"/>
                <w:szCs w:val="20"/>
              </w:rPr>
            </w:pPr>
          </w:p>
          <w:p w14:paraId="70B34957" w14:textId="77777777" w:rsidR="00BE2221" w:rsidRPr="00BE2221" w:rsidRDefault="00BE2221" w:rsidP="007F1C53">
            <w:pPr>
              <w:rPr>
                <w:rFonts w:ascii="Verdana" w:hAnsi="Verdana"/>
                <w:sz w:val="20"/>
                <w:szCs w:val="20"/>
              </w:rPr>
            </w:pPr>
          </w:p>
          <w:p w14:paraId="2911825F" w14:textId="77777777" w:rsidR="00BE2221" w:rsidRPr="00BE2221" w:rsidRDefault="00BE2221" w:rsidP="007F1C53">
            <w:pPr>
              <w:rPr>
                <w:rFonts w:ascii="Verdana" w:hAnsi="Verdana"/>
                <w:sz w:val="20"/>
                <w:szCs w:val="20"/>
              </w:rPr>
            </w:pPr>
          </w:p>
          <w:p w14:paraId="1FC3426B" w14:textId="77777777" w:rsidR="00BE2221" w:rsidRPr="00BE2221" w:rsidRDefault="00BE2221" w:rsidP="007F1C53">
            <w:pPr>
              <w:rPr>
                <w:rFonts w:ascii="Verdana" w:hAnsi="Verdana"/>
                <w:sz w:val="20"/>
                <w:szCs w:val="20"/>
              </w:rPr>
            </w:pPr>
          </w:p>
          <w:p w14:paraId="20D7B66D" w14:textId="77777777" w:rsidR="00BE2221" w:rsidRPr="00BE2221" w:rsidRDefault="00BE2221" w:rsidP="007F1C53">
            <w:pPr>
              <w:rPr>
                <w:rFonts w:ascii="Verdana" w:hAnsi="Verdana"/>
                <w:sz w:val="20"/>
                <w:szCs w:val="20"/>
              </w:rPr>
            </w:pPr>
          </w:p>
          <w:p w14:paraId="0E7E25E1" w14:textId="77777777" w:rsidR="00BE2221" w:rsidRPr="00BE2221" w:rsidRDefault="00BE2221" w:rsidP="007F1C53">
            <w:pPr>
              <w:rPr>
                <w:rFonts w:ascii="Verdana" w:hAnsi="Verdana"/>
                <w:sz w:val="20"/>
                <w:szCs w:val="20"/>
              </w:rPr>
            </w:pPr>
          </w:p>
          <w:p w14:paraId="187FD7A5" w14:textId="77777777" w:rsidR="00BE2221" w:rsidRPr="00BE2221" w:rsidRDefault="00BE2221" w:rsidP="007F1C53">
            <w:pPr>
              <w:rPr>
                <w:rFonts w:ascii="Verdana" w:hAnsi="Verdana"/>
                <w:sz w:val="20"/>
                <w:szCs w:val="20"/>
              </w:rPr>
            </w:pPr>
          </w:p>
          <w:p w14:paraId="7B80A38A" w14:textId="77777777" w:rsidR="00BE2221" w:rsidRPr="00BE2221" w:rsidRDefault="00BE2221" w:rsidP="007F1C53">
            <w:pPr>
              <w:rPr>
                <w:rFonts w:ascii="Verdana" w:hAnsi="Verdana"/>
                <w:sz w:val="20"/>
                <w:szCs w:val="20"/>
              </w:rPr>
            </w:pPr>
          </w:p>
          <w:p w14:paraId="110ED3BB" w14:textId="77777777" w:rsidR="00BE2221" w:rsidRPr="00BE2221" w:rsidRDefault="00BE2221" w:rsidP="007F1C53">
            <w:pPr>
              <w:rPr>
                <w:rFonts w:ascii="Verdana" w:hAnsi="Verdana"/>
                <w:sz w:val="20"/>
                <w:szCs w:val="20"/>
              </w:rPr>
            </w:pPr>
          </w:p>
          <w:p w14:paraId="00DD644F" w14:textId="77777777" w:rsidR="00BE2221" w:rsidRPr="00BE2221" w:rsidRDefault="00BE2221" w:rsidP="007F1C53">
            <w:pPr>
              <w:rPr>
                <w:rFonts w:ascii="Verdana" w:hAnsi="Verdana"/>
                <w:sz w:val="20"/>
                <w:szCs w:val="20"/>
              </w:rPr>
            </w:pPr>
          </w:p>
          <w:p w14:paraId="485DE717" w14:textId="77777777" w:rsidR="00BE2221" w:rsidRPr="00BE2221" w:rsidRDefault="00BE2221" w:rsidP="007F1C53">
            <w:pPr>
              <w:rPr>
                <w:rFonts w:ascii="Verdana" w:hAnsi="Verdana"/>
                <w:sz w:val="20"/>
                <w:szCs w:val="20"/>
              </w:rPr>
            </w:pPr>
            <w:r w:rsidRPr="00BE2221">
              <w:rPr>
                <w:rFonts w:ascii="Verdana" w:hAnsi="Verdana"/>
                <w:sz w:val="20"/>
                <w:szCs w:val="20"/>
              </w:rPr>
              <w:t>Describe the key attributes/specifications the product will need to be fit for purpose.</w:t>
            </w:r>
          </w:p>
          <w:p w14:paraId="557746A1" w14:textId="77777777" w:rsidR="00BE2221" w:rsidRPr="00BE2221" w:rsidRDefault="00BE2221" w:rsidP="007F1C53">
            <w:pPr>
              <w:rPr>
                <w:rFonts w:ascii="Verdana" w:hAnsi="Verdana"/>
                <w:sz w:val="20"/>
                <w:szCs w:val="20"/>
              </w:rPr>
            </w:pPr>
          </w:p>
          <w:p w14:paraId="5BDD7BA8" w14:textId="77777777" w:rsidR="00BE2221" w:rsidRPr="00BE2221" w:rsidRDefault="00BE2221" w:rsidP="007F1C53">
            <w:pPr>
              <w:rPr>
                <w:rFonts w:ascii="Verdana" w:hAnsi="Verdana"/>
                <w:sz w:val="20"/>
                <w:szCs w:val="20"/>
              </w:rPr>
            </w:pPr>
          </w:p>
        </w:tc>
        <w:tc>
          <w:tcPr>
            <w:tcW w:w="5659" w:type="dxa"/>
          </w:tcPr>
          <w:p w14:paraId="5ADDCED2" w14:textId="77777777" w:rsidR="00BE2221" w:rsidRPr="00BE2221" w:rsidRDefault="00BE2221" w:rsidP="007F1C53">
            <w:pPr>
              <w:rPr>
                <w:rFonts w:ascii="Verdana" w:hAnsi="Verdana"/>
                <w:b/>
                <w:sz w:val="20"/>
                <w:szCs w:val="20"/>
              </w:rPr>
            </w:pPr>
            <w:r w:rsidRPr="00BE2221">
              <w:rPr>
                <w:rFonts w:ascii="Verdana" w:hAnsi="Verdana"/>
                <w:b/>
                <w:sz w:val="20"/>
                <w:szCs w:val="20"/>
              </w:rPr>
              <w:t>Developing a brief</w:t>
            </w:r>
          </w:p>
          <w:p w14:paraId="0A54329F"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p w14:paraId="5B26B98E"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 xml:space="preserve">Identify a potential target market for a taewa product, taking into consideration previous ideas and the unique characteristics of taewa. Who could benefit and why? Think about the importance of being innovative. Use video: </w:t>
            </w:r>
          </w:p>
          <w:p w14:paraId="77A95479" w14:textId="77777777" w:rsidR="00BE2221" w:rsidRPr="00BE2221" w:rsidRDefault="005B30B5" w:rsidP="007F1C53">
            <w:pPr>
              <w:pStyle w:val="ListParagraph"/>
              <w:numPr>
                <w:ilvl w:val="0"/>
                <w:numId w:val="14"/>
              </w:numPr>
              <w:spacing w:after="0" w:line="240" w:lineRule="auto"/>
              <w:rPr>
                <w:rFonts w:ascii="Verdana" w:eastAsia="Times New Roman" w:hAnsi="Verdana" w:cs="Times New Roman"/>
                <w:sz w:val="20"/>
                <w:szCs w:val="20"/>
              </w:rPr>
            </w:pPr>
            <w:hyperlink r:id="rId22" w:history="1">
              <w:r w:rsidR="00BE2221" w:rsidRPr="005B30B5">
                <w:rPr>
                  <w:rStyle w:val="Hyperlink"/>
                  <w:rFonts w:ascii="Verdana" w:eastAsia="Times New Roman" w:hAnsi="Verdana" w:cs="Times New Roman"/>
                  <w:sz w:val="20"/>
                  <w:szCs w:val="20"/>
                </w:rPr>
                <w:t>Identifying opportunities fo</w:t>
              </w:r>
              <w:r w:rsidR="00BE2221" w:rsidRPr="005B30B5">
                <w:rPr>
                  <w:rStyle w:val="Hyperlink"/>
                  <w:rFonts w:ascii="Verdana" w:eastAsia="Times New Roman" w:hAnsi="Verdana" w:cs="Times New Roman"/>
                  <w:sz w:val="20"/>
                  <w:szCs w:val="20"/>
                </w:rPr>
                <w:t>r</w:t>
              </w:r>
              <w:r w:rsidR="00BE2221" w:rsidRPr="005B30B5">
                <w:rPr>
                  <w:rStyle w:val="Hyperlink"/>
                  <w:rFonts w:ascii="Verdana" w:eastAsia="Times New Roman" w:hAnsi="Verdana" w:cs="Times New Roman"/>
                  <w:sz w:val="20"/>
                  <w:szCs w:val="20"/>
                </w:rPr>
                <w:t xml:space="preserve"> taewa</w:t>
              </w:r>
            </w:hyperlink>
          </w:p>
          <w:p w14:paraId="361AA8A2"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p w14:paraId="37C4204D"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Draw on research findings in making and explaining decisions.</w:t>
            </w:r>
          </w:p>
          <w:p w14:paraId="7A17EE74"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p w14:paraId="0323D919"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Identify and interview key stakeholders, representative of the target market, to help define the sort of product that would appeal and meet their needs. (Establish ethical guidelines for designing and carrying out an interview.)</w:t>
            </w:r>
          </w:p>
          <w:p w14:paraId="114C386D"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p w14:paraId="341D64C0"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 xml:space="preserve">Discuss examples of attributes/specifications that may be required, such as specifying key ingredients, colour, flavour, texture, viscosity, portion size, shelf </w:t>
            </w:r>
            <w:r w:rsidRPr="00BE2221">
              <w:rPr>
                <w:rFonts w:ascii="Verdana" w:eastAsia="Times New Roman" w:hAnsi="Verdana" w:cs="Times New Roman"/>
                <w:sz w:val="20"/>
                <w:szCs w:val="20"/>
              </w:rPr>
              <w:lastRenderedPageBreak/>
              <w:t xml:space="preserve">life, packaging. </w:t>
            </w:r>
          </w:p>
          <w:p w14:paraId="66AED83D"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p w14:paraId="5CAA88BB"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sz w:val="20"/>
                <w:szCs w:val="20"/>
              </w:rPr>
              <w:t>The attributes/specifications must take account of the physical and functional requirements of the product and stakeholder needs and preferences. For example, who will the consumer be, where and how will the product be stored and eaten, what size portions will be suitable?</w:t>
            </w:r>
          </w:p>
          <w:p w14:paraId="154C4F58"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p>
        </w:tc>
        <w:tc>
          <w:tcPr>
            <w:tcW w:w="3779" w:type="dxa"/>
          </w:tcPr>
          <w:p w14:paraId="2B8C9B8B"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Developing a brief</w:t>
            </w:r>
          </w:p>
          <w:p w14:paraId="4C37DC4B" w14:textId="77777777" w:rsidR="00BE2221" w:rsidRPr="00BE2221" w:rsidRDefault="00BE2221" w:rsidP="007F1C53">
            <w:pPr>
              <w:rPr>
                <w:rFonts w:ascii="Verdana" w:hAnsi="Verdana"/>
                <w:b/>
                <w:sz w:val="20"/>
                <w:szCs w:val="20"/>
              </w:rPr>
            </w:pPr>
          </w:p>
          <w:p w14:paraId="160AF6F3" w14:textId="77777777" w:rsidR="00BE2221" w:rsidRPr="00BE2221" w:rsidRDefault="00BE2221" w:rsidP="007F1C53">
            <w:pPr>
              <w:rPr>
                <w:rFonts w:ascii="Verdana" w:hAnsi="Verdana"/>
                <w:sz w:val="20"/>
                <w:szCs w:val="20"/>
              </w:rPr>
            </w:pPr>
            <w:r w:rsidRPr="00BE2221">
              <w:rPr>
                <w:rFonts w:ascii="Verdana" w:hAnsi="Verdana"/>
                <w:sz w:val="20"/>
                <w:szCs w:val="20"/>
              </w:rPr>
              <w:t>Some examples of target markets could be young children who could be motivated to eat by the interesting colours, tourism operators, restaurants.</w:t>
            </w:r>
          </w:p>
          <w:p w14:paraId="3DB0899E" w14:textId="77777777" w:rsidR="00BE2221" w:rsidRPr="00BE2221" w:rsidRDefault="00BE2221" w:rsidP="007F1C53">
            <w:pPr>
              <w:rPr>
                <w:rFonts w:ascii="Verdana" w:hAnsi="Verdana"/>
                <w:sz w:val="20"/>
                <w:szCs w:val="20"/>
              </w:rPr>
            </w:pPr>
          </w:p>
          <w:p w14:paraId="389C34DC"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5BA4BA2E"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598763E1"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3A0FA187"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04B49C60"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1FDFCAAC"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676EDA03"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22AE8167"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1BA71DDE"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75319221"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09BFFCF2"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25577442" w14:textId="77777777" w:rsidR="00BE2221" w:rsidRPr="00BE2221" w:rsidRDefault="00BE2221" w:rsidP="007F1C53">
            <w:pPr>
              <w:pStyle w:val="ListParagraph"/>
              <w:spacing w:after="0" w:line="240" w:lineRule="auto"/>
              <w:ind w:left="0"/>
              <w:rPr>
                <w:rFonts w:ascii="Verdana" w:eastAsia="Times New Roman" w:hAnsi="Verdana" w:cs="Times New Roman"/>
                <w:b/>
                <w:sz w:val="20"/>
                <w:szCs w:val="20"/>
              </w:rPr>
            </w:pPr>
          </w:p>
          <w:p w14:paraId="2713BF20" w14:textId="77777777" w:rsidR="00BE2221" w:rsidRPr="00BE2221" w:rsidRDefault="00BE2221" w:rsidP="007F1C53">
            <w:pPr>
              <w:pStyle w:val="ListParagraph"/>
              <w:spacing w:after="0" w:line="240" w:lineRule="auto"/>
              <w:ind w:left="0"/>
              <w:rPr>
                <w:rFonts w:ascii="Verdana" w:eastAsia="Times New Roman" w:hAnsi="Verdana" w:cs="Times New Roman"/>
                <w:sz w:val="20"/>
                <w:szCs w:val="20"/>
              </w:rPr>
            </w:pPr>
            <w:r w:rsidRPr="00BE2221">
              <w:rPr>
                <w:rFonts w:ascii="Verdana" w:eastAsia="Times New Roman" w:hAnsi="Verdana" w:cs="Times New Roman"/>
                <w:b/>
                <w:sz w:val="20"/>
                <w:szCs w:val="20"/>
              </w:rPr>
              <w:t>Assessment</w:t>
            </w:r>
            <w:r w:rsidRPr="00BE2221">
              <w:rPr>
                <w:rFonts w:ascii="Verdana" w:eastAsia="Times New Roman" w:hAnsi="Verdana" w:cs="Times New Roman"/>
                <w:sz w:val="20"/>
                <w:szCs w:val="20"/>
              </w:rPr>
              <w:t xml:space="preserve">: A brief for a taewa </w:t>
            </w:r>
            <w:r w:rsidRPr="00BE2221">
              <w:rPr>
                <w:rFonts w:ascii="Verdana" w:eastAsia="Times New Roman" w:hAnsi="Verdana" w:cs="Times New Roman"/>
                <w:sz w:val="20"/>
                <w:szCs w:val="20"/>
              </w:rPr>
              <w:lastRenderedPageBreak/>
              <w:t>product is developed with a conceptual statement describing the nature of the product and who it is for, as well as a list of attributes/specifications the product must have.</w:t>
            </w:r>
          </w:p>
        </w:tc>
      </w:tr>
      <w:tr w:rsidR="00BE2221" w:rsidRPr="00BE2221" w14:paraId="3DB25113" w14:textId="77777777" w:rsidTr="00FA5408">
        <w:tc>
          <w:tcPr>
            <w:tcW w:w="3721" w:type="dxa"/>
          </w:tcPr>
          <w:p w14:paraId="50BDA398"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Planning for practice</w:t>
            </w:r>
          </w:p>
          <w:p w14:paraId="1639DECE" w14:textId="77777777" w:rsidR="00BE2221" w:rsidRPr="00BE2221" w:rsidRDefault="00BE2221" w:rsidP="007F1C53">
            <w:pPr>
              <w:rPr>
                <w:rFonts w:ascii="Verdana" w:hAnsi="Verdana"/>
                <w:b/>
                <w:sz w:val="20"/>
                <w:szCs w:val="20"/>
              </w:rPr>
            </w:pPr>
          </w:p>
          <w:p w14:paraId="45253D7B" w14:textId="77777777" w:rsidR="00BE2221" w:rsidRPr="00BE2221" w:rsidRDefault="00BE2221" w:rsidP="007F1C53">
            <w:pPr>
              <w:rPr>
                <w:rFonts w:ascii="Verdana" w:hAnsi="Verdana"/>
                <w:sz w:val="20"/>
                <w:szCs w:val="20"/>
              </w:rPr>
            </w:pPr>
            <w:r w:rsidRPr="00BE2221">
              <w:rPr>
                <w:rFonts w:ascii="Verdana" w:hAnsi="Verdana"/>
                <w:sz w:val="20"/>
                <w:szCs w:val="20"/>
              </w:rPr>
              <w:t>Students will consider the stages and resources needed to develop their product and make a plan to follow.</w:t>
            </w:r>
          </w:p>
        </w:tc>
        <w:tc>
          <w:tcPr>
            <w:tcW w:w="5659" w:type="dxa"/>
          </w:tcPr>
          <w:p w14:paraId="40B47DD0" w14:textId="77777777" w:rsidR="00BE2221" w:rsidRPr="00BE2221" w:rsidRDefault="00BE2221" w:rsidP="007F1C53">
            <w:pPr>
              <w:rPr>
                <w:rFonts w:ascii="Verdana" w:hAnsi="Verdana"/>
                <w:b/>
                <w:sz w:val="20"/>
                <w:szCs w:val="20"/>
              </w:rPr>
            </w:pPr>
            <w:r w:rsidRPr="00BE2221">
              <w:rPr>
                <w:rFonts w:ascii="Verdana" w:hAnsi="Verdana"/>
                <w:b/>
                <w:sz w:val="20"/>
                <w:szCs w:val="20"/>
              </w:rPr>
              <w:t>Planning for practice</w:t>
            </w:r>
          </w:p>
          <w:p w14:paraId="674B5E24" w14:textId="77777777" w:rsidR="00BE2221" w:rsidRPr="00BE2221" w:rsidRDefault="00BE2221" w:rsidP="007F1C53">
            <w:pPr>
              <w:rPr>
                <w:rFonts w:ascii="Verdana" w:hAnsi="Verdana"/>
                <w:b/>
                <w:sz w:val="20"/>
                <w:szCs w:val="20"/>
              </w:rPr>
            </w:pPr>
          </w:p>
          <w:p w14:paraId="51677327" w14:textId="77777777" w:rsidR="00BE2221" w:rsidRPr="00BE2221" w:rsidRDefault="00BE2221" w:rsidP="007F1C53">
            <w:pPr>
              <w:rPr>
                <w:rFonts w:ascii="Verdana" w:hAnsi="Verdana"/>
                <w:sz w:val="20"/>
                <w:szCs w:val="20"/>
              </w:rPr>
            </w:pPr>
            <w:r w:rsidRPr="00BE2221">
              <w:rPr>
                <w:rFonts w:ascii="Verdana" w:hAnsi="Verdana"/>
                <w:sz w:val="20"/>
                <w:szCs w:val="20"/>
              </w:rPr>
              <w:t xml:space="preserve">Discuss the key stages required to develop the taewa product, including getting constructive feedback. Feedback could be from representatives of the target market or an appropriate expert. </w:t>
            </w:r>
          </w:p>
          <w:p w14:paraId="08B9847A" w14:textId="77777777" w:rsidR="00BE2221" w:rsidRPr="00BE2221" w:rsidRDefault="00BE2221" w:rsidP="007F1C53">
            <w:pPr>
              <w:rPr>
                <w:rFonts w:ascii="Verdana" w:hAnsi="Verdana"/>
                <w:sz w:val="20"/>
                <w:szCs w:val="20"/>
              </w:rPr>
            </w:pPr>
          </w:p>
          <w:p w14:paraId="501BDF9C" w14:textId="77777777" w:rsidR="00BE2221" w:rsidRPr="00BE2221" w:rsidRDefault="00BE2221" w:rsidP="007F1C53">
            <w:pPr>
              <w:rPr>
                <w:rFonts w:ascii="Verdana" w:hAnsi="Verdana"/>
                <w:sz w:val="20"/>
                <w:szCs w:val="20"/>
              </w:rPr>
            </w:pPr>
            <w:r w:rsidRPr="00BE2221">
              <w:rPr>
                <w:rFonts w:ascii="Verdana" w:hAnsi="Verdana"/>
                <w:sz w:val="20"/>
                <w:szCs w:val="20"/>
              </w:rPr>
              <w:t xml:space="preserve">Students plan the resources they will need and allocate time within a given timeframe. </w:t>
            </w:r>
          </w:p>
          <w:p w14:paraId="585E52B7" w14:textId="77777777" w:rsidR="00BE2221" w:rsidRPr="00BE2221" w:rsidRDefault="00BE2221" w:rsidP="007F1C53">
            <w:pPr>
              <w:rPr>
                <w:rFonts w:ascii="Verdana" w:hAnsi="Verdana"/>
                <w:sz w:val="20"/>
                <w:szCs w:val="20"/>
              </w:rPr>
            </w:pPr>
          </w:p>
        </w:tc>
        <w:tc>
          <w:tcPr>
            <w:tcW w:w="3779" w:type="dxa"/>
          </w:tcPr>
          <w:p w14:paraId="359817AA" w14:textId="77777777" w:rsidR="00BE2221" w:rsidRPr="00BE2221" w:rsidRDefault="00BE2221" w:rsidP="007F1C53">
            <w:pPr>
              <w:rPr>
                <w:rFonts w:ascii="Verdana" w:hAnsi="Verdana"/>
                <w:b/>
                <w:sz w:val="20"/>
                <w:szCs w:val="20"/>
              </w:rPr>
            </w:pPr>
            <w:r w:rsidRPr="00BE2221">
              <w:rPr>
                <w:rFonts w:ascii="Verdana" w:hAnsi="Verdana"/>
                <w:b/>
                <w:sz w:val="20"/>
                <w:szCs w:val="20"/>
              </w:rPr>
              <w:t>Planning for practice</w:t>
            </w:r>
          </w:p>
          <w:p w14:paraId="26D09ECA" w14:textId="77777777" w:rsidR="00BE2221" w:rsidRPr="00BE2221" w:rsidRDefault="00BE2221" w:rsidP="007F1C53">
            <w:pPr>
              <w:rPr>
                <w:rFonts w:ascii="Verdana" w:hAnsi="Verdana"/>
                <w:sz w:val="20"/>
                <w:szCs w:val="20"/>
              </w:rPr>
            </w:pPr>
          </w:p>
          <w:p w14:paraId="2C68708B" w14:textId="77777777" w:rsidR="00BE2221" w:rsidRPr="00BE2221" w:rsidRDefault="00BE2221" w:rsidP="007F1C53">
            <w:pPr>
              <w:rPr>
                <w:rFonts w:ascii="Verdana" w:hAnsi="Verdana"/>
                <w:b/>
                <w:sz w:val="20"/>
                <w:szCs w:val="20"/>
              </w:rPr>
            </w:pPr>
            <w:r w:rsidRPr="00BE2221">
              <w:rPr>
                <w:rFonts w:ascii="Verdana" w:hAnsi="Verdana"/>
                <w:sz w:val="20"/>
                <w:szCs w:val="20"/>
              </w:rPr>
              <w:t>Build on students’ previous experience and planning tools used.</w:t>
            </w:r>
          </w:p>
        </w:tc>
      </w:tr>
      <w:tr w:rsidR="00BE2221" w:rsidRPr="00BE2221" w14:paraId="2F422AE0" w14:textId="77777777" w:rsidTr="00FA5408">
        <w:tc>
          <w:tcPr>
            <w:tcW w:w="3721" w:type="dxa"/>
          </w:tcPr>
          <w:p w14:paraId="7CDD11CD" w14:textId="77777777" w:rsidR="00BE2221" w:rsidRPr="00BE2221" w:rsidRDefault="00BE2221" w:rsidP="007F1C53">
            <w:pPr>
              <w:rPr>
                <w:rFonts w:ascii="Verdana" w:hAnsi="Verdana"/>
                <w:b/>
                <w:sz w:val="20"/>
                <w:szCs w:val="20"/>
              </w:rPr>
            </w:pPr>
            <w:r w:rsidRPr="00BE2221">
              <w:rPr>
                <w:rFonts w:ascii="Verdana" w:hAnsi="Verdana"/>
                <w:b/>
                <w:sz w:val="20"/>
                <w:szCs w:val="20"/>
              </w:rPr>
              <w:t>Developing a taewa product prototype</w:t>
            </w:r>
          </w:p>
          <w:p w14:paraId="4800E5C0" w14:textId="77777777" w:rsidR="00BE2221" w:rsidRPr="00BE2221" w:rsidRDefault="00BE2221" w:rsidP="007F1C53">
            <w:pPr>
              <w:rPr>
                <w:rFonts w:ascii="Verdana" w:hAnsi="Verdana"/>
                <w:b/>
                <w:sz w:val="20"/>
                <w:szCs w:val="20"/>
              </w:rPr>
            </w:pPr>
          </w:p>
          <w:p w14:paraId="657ACF63" w14:textId="77777777" w:rsidR="00BE2221" w:rsidRPr="00BE2221" w:rsidRDefault="00BE2221" w:rsidP="007F1C53">
            <w:pPr>
              <w:rPr>
                <w:rFonts w:ascii="Verdana" w:hAnsi="Verdana"/>
                <w:b/>
                <w:sz w:val="20"/>
                <w:szCs w:val="20"/>
              </w:rPr>
            </w:pPr>
          </w:p>
          <w:p w14:paraId="33730499" w14:textId="77777777" w:rsidR="00BE2221" w:rsidRPr="00BE2221" w:rsidRDefault="00BE2221" w:rsidP="007F1C53">
            <w:pPr>
              <w:rPr>
                <w:rFonts w:ascii="Verdana" w:hAnsi="Verdana"/>
                <w:b/>
                <w:sz w:val="20"/>
                <w:szCs w:val="20"/>
              </w:rPr>
            </w:pPr>
          </w:p>
          <w:p w14:paraId="5E84302E" w14:textId="77777777" w:rsidR="00BE2221" w:rsidRPr="00BE2221" w:rsidRDefault="00BE2221" w:rsidP="007F1C53">
            <w:pPr>
              <w:rPr>
                <w:rFonts w:ascii="Verdana" w:hAnsi="Verdana"/>
                <w:b/>
                <w:sz w:val="20"/>
                <w:szCs w:val="20"/>
              </w:rPr>
            </w:pPr>
          </w:p>
          <w:p w14:paraId="1039434F" w14:textId="77777777" w:rsidR="00BE2221" w:rsidRPr="00BE2221" w:rsidRDefault="00BE2221" w:rsidP="007F1C53">
            <w:pPr>
              <w:rPr>
                <w:rFonts w:ascii="Verdana" w:hAnsi="Verdana"/>
                <w:b/>
                <w:sz w:val="20"/>
                <w:szCs w:val="20"/>
              </w:rPr>
            </w:pPr>
            <w:r w:rsidRPr="00BE2221">
              <w:rPr>
                <w:rFonts w:ascii="Verdana" w:hAnsi="Verdana"/>
                <w:sz w:val="20"/>
                <w:szCs w:val="20"/>
              </w:rPr>
              <w:t>Use sensory testing protocol and language to record testing results.</w:t>
            </w:r>
          </w:p>
        </w:tc>
        <w:tc>
          <w:tcPr>
            <w:tcW w:w="5659" w:type="dxa"/>
          </w:tcPr>
          <w:p w14:paraId="7FD7E511" w14:textId="77777777" w:rsidR="00BE2221" w:rsidRPr="00BE2221" w:rsidRDefault="00BE2221" w:rsidP="007F1C53">
            <w:pPr>
              <w:rPr>
                <w:rFonts w:ascii="Verdana" w:hAnsi="Verdana"/>
                <w:b/>
                <w:sz w:val="20"/>
                <w:szCs w:val="20"/>
              </w:rPr>
            </w:pPr>
            <w:r w:rsidRPr="00BE2221">
              <w:rPr>
                <w:rFonts w:ascii="Verdana" w:hAnsi="Verdana"/>
                <w:b/>
                <w:sz w:val="20"/>
                <w:szCs w:val="20"/>
              </w:rPr>
              <w:t>Developing a taewa product prototype</w:t>
            </w:r>
          </w:p>
          <w:p w14:paraId="187BC64C" w14:textId="77777777" w:rsidR="00BE2221" w:rsidRPr="00BE2221" w:rsidRDefault="00BE2221" w:rsidP="007F1C53">
            <w:pPr>
              <w:rPr>
                <w:rFonts w:ascii="Verdana" w:hAnsi="Verdana"/>
                <w:sz w:val="20"/>
                <w:szCs w:val="20"/>
              </w:rPr>
            </w:pPr>
          </w:p>
          <w:p w14:paraId="5F7314AB" w14:textId="77777777" w:rsidR="00BE2221" w:rsidRPr="00BE2221" w:rsidRDefault="00BE2221" w:rsidP="007F1C53">
            <w:pPr>
              <w:rPr>
                <w:rFonts w:ascii="Verdana" w:hAnsi="Verdana"/>
                <w:sz w:val="20"/>
                <w:szCs w:val="20"/>
              </w:rPr>
            </w:pPr>
            <w:r w:rsidRPr="00BE2221">
              <w:rPr>
                <w:rFonts w:ascii="Verdana" w:hAnsi="Verdana"/>
                <w:sz w:val="20"/>
                <w:szCs w:val="20"/>
              </w:rPr>
              <w:t xml:space="preserve">Develop and refine product ideas through analysis of research and consulting with stakeholders. </w:t>
            </w:r>
          </w:p>
          <w:p w14:paraId="5CECD3C3" w14:textId="77777777" w:rsidR="00BE2221" w:rsidRPr="00BE2221" w:rsidRDefault="00BE2221" w:rsidP="007F1C53">
            <w:pPr>
              <w:rPr>
                <w:rFonts w:ascii="Verdana" w:hAnsi="Verdana"/>
                <w:sz w:val="20"/>
                <w:szCs w:val="20"/>
              </w:rPr>
            </w:pPr>
          </w:p>
          <w:p w14:paraId="0484D269" w14:textId="77777777" w:rsidR="00BE2221" w:rsidRPr="00BE2221" w:rsidRDefault="00BE2221" w:rsidP="007F1C53">
            <w:pPr>
              <w:rPr>
                <w:rFonts w:ascii="Verdana" w:hAnsi="Verdana"/>
                <w:sz w:val="20"/>
                <w:szCs w:val="20"/>
              </w:rPr>
            </w:pPr>
            <w:r w:rsidRPr="00BE2221">
              <w:rPr>
                <w:rFonts w:ascii="Verdana" w:hAnsi="Verdana"/>
                <w:sz w:val="20"/>
                <w:szCs w:val="20"/>
              </w:rPr>
              <w:t>Trial (model) developing ideas – carry out sensory testing with stakeholders and evaluate against attributes/specifications. Refine ideas according to results of testing and feedback from stakeholders.</w:t>
            </w:r>
          </w:p>
          <w:p w14:paraId="7688AF34" w14:textId="77777777" w:rsidR="00BE2221" w:rsidRPr="00BE2221" w:rsidRDefault="00BE2221" w:rsidP="007F1C53">
            <w:pPr>
              <w:rPr>
                <w:rFonts w:ascii="Verdana" w:hAnsi="Verdana"/>
                <w:sz w:val="20"/>
                <w:szCs w:val="20"/>
              </w:rPr>
            </w:pPr>
          </w:p>
          <w:p w14:paraId="74B64C68" w14:textId="77777777" w:rsidR="00BE2221" w:rsidRPr="00BE2221" w:rsidRDefault="00BE2221" w:rsidP="007F1C53">
            <w:pPr>
              <w:rPr>
                <w:rFonts w:ascii="Verdana" w:hAnsi="Verdana"/>
                <w:sz w:val="20"/>
                <w:szCs w:val="20"/>
              </w:rPr>
            </w:pPr>
            <w:r w:rsidRPr="00BE2221">
              <w:rPr>
                <w:rFonts w:ascii="Verdana" w:hAnsi="Verdana"/>
                <w:sz w:val="20"/>
                <w:szCs w:val="20"/>
              </w:rPr>
              <w:t xml:space="preserve">If packaging is part of the brief, this can be developed alongside the product or as an extension task. </w:t>
            </w:r>
          </w:p>
        </w:tc>
        <w:tc>
          <w:tcPr>
            <w:tcW w:w="3779" w:type="dxa"/>
          </w:tcPr>
          <w:p w14:paraId="109E2EFD" w14:textId="77777777" w:rsidR="00BE2221" w:rsidRPr="00BE2221" w:rsidRDefault="00BE2221" w:rsidP="007F1C53">
            <w:pPr>
              <w:rPr>
                <w:rFonts w:ascii="Verdana" w:hAnsi="Verdana"/>
                <w:b/>
                <w:sz w:val="20"/>
                <w:szCs w:val="20"/>
              </w:rPr>
            </w:pPr>
            <w:r w:rsidRPr="00BE2221">
              <w:rPr>
                <w:rFonts w:ascii="Verdana" w:hAnsi="Verdana"/>
                <w:b/>
                <w:sz w:val="20"/>
                <w:szCs w:val="20"/>
              </w:rPr>
              <w:t>Developing a taewa product prototype</w:t>
            </w:r>
          </w:p>
          <w:p w14:paraId="1F7D6778" w14:textId="77777777" w:rsidR="00BE2221" w:rsidRPr="00BE2221" w:rsidRDefault="00BE2221" w:rsidP="007F1C53">
            <w:pPr>
              <w:rPr>
                <w:rFonts w:ascii="Verdana" w:hAnsi="Verdana"/>
                <w:sz w:val="20"/>
                <w:szCs w:val="20"/>
              </w:rPr>
            </w:pPr>
          </w:p>
          <w:p w14:paraId="28F72BFB" w14:textId="77777777" w:rsidR="00BE2221" w:rsidRPr="00BE2221" w:rsidRDefault="00BE2221" w:rsidP="007F1C53">
            <w:pPr>
              <w:rPr>
                <w:rFonts w:ascii="Verdana" w:hAnsi="Verdana"/>
                <w:sz w:val="20"/>
                <w:szCs w:val="20"/>
              </w:rPr>
            </w:pPr>
            <w:r w:rsidRPr="00BE2221">
              <w:rPr>
                <w:rFonts w:ascii="Verdana" w:hAnsi="Verdana"/>
                <w:sz w:val="20"/>
                <w:szCs w:val="20"/>
              </w:rPr>
              <w:t>To help generate ideas students could be encouraged to review their analysis of existing potato products and other research activities and discussion completed earlier.</w:t>
            </w:r>
          </w:p>
          <w:p w14:paraId="2D5EF74E" w14:textId="77777777" w:rsidR="00BE2221" w:rsidRPr="00BE2221" w:rsidRDefault="00BE2221" w:rsidP="00FA5408">
            <w:pPr>
              <w:rPr>
                <w:rFonts w:ascii="Verdana" w:hAnsi="Verdana"/>
                <w:sz w:val="20"/>
                <w:szCs w:val="20"/>
              </w:rPr>
            </w:pPr>
          </w:p>
        </w:tc>
      </w:tr>
      <w:tr w:rsidR="00BE2221" w:rsidRPr="00BE2221" w14:paraId="5B9FCA3B" w14:textId="77777777" w:rsidTr="00FA5408">
        <w:tc>
          <w:tcPr>
            <w:tcW w:w="3721" w:type="dxa"/>
          </w:tcPr>
          <w:p w14:paraId="1873AE6A" w14:textId="77777777" w:rsidR="00BE2221" w:rsidRPr="00BE2221" w:rsidRDefault="00BE2221" w:rsidP="007F1C53">
            <w:pPr>
              <w:rPr>
                <w:rFonts w:ascii="Verdana" w:hAnsi="Verdana"/>
                <w:b/>
                <w:sz w:val="20"/>
                <w:szCs w:val="20"/>
              </w:rPr>
            </w:pPr>
            <w:r w:rsidRPr="00BE2221">
              <w:rPr>
                <w:rFonts w:ascii="Verdana" w:hAnsi="Verdana"/>
                <w:b/>
                <w:sz w:val="20"/>
                <w:szCs w:val="20"/>
              </w:rPr>
              <w:t>Presenting the prototype product</w:t>
            </w:r>
          </w:p>
          <w:p w14:paraId="28F6E696" w14:textId="77777777" w:rsidR="00BE2221" w:rsidRPr="00BE2221" w:rsidRDefault="00BE2221" w:rsidP="007F1C53">
            <w:pPr>
              <w:rPr>
                <w:rFonts w:ascii="Verdana" w:hAnsi="Verdana"/>
                <w:b/>
                <w:sz w:val="20"/>
                <w:szCs w:val="20"/>
              </w:rPr>
            </w:pPr>
          </w:p>
          <w:p w14:paraId="22F8C64F" w14:textId="77777777" w:rsidR="00BE2221" w:rsidRPr="00BE2221" w:rsidRDefault="00BE2221" w:rsidP="007F1C53">
            <w:pPr>
              <w:rPr>
                <w:rFonts w:ascii="Verdana" w:hAnsi="Verdana"/>
                <w:sz w:val="20"/>
                <w:szCs w:val="20"/>
              </w:rPr>
            </w:pPr>
            <w:r w:rsidRPr="00BE2221">
              <w:rPr>
                <w:rFonts w:ascii="Verdana" w:hAnsi="Verdana"/>
                <w:sz w:val="20"/>
                <w:szCs w:val="20"/>
              </w:rPr>
              <w:lastRenderedPageBreak/>
              <w:t>Justify how the prototype fulfils the requirements of the brief.</w:t>
            </w:r>
          </w:p>
        </w:tc>
        <w:tc>
          <w:tcPr>
            <w:tcW w:w="5659" w:type="dxa"/>
          </w:tcPr>
          <w:p w14:paraId="3CDC98EB"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Presenting the prototype product</w:t>
            </w:r>
          </w:p>
          <w:p w14:paraId="75E34F80" w14:textId="77777777" w:rsidR="00BE2221" w:rsidRPr="00BE2221" w:rsidRDefault="00BE2221" w:rsidP="007F1C53">
            <w:pPr>
              <w:rPr>
                <w:rFonts w:ascii="Verdana" w:hAnsi="Verdana"/>
                <w:sz w:val="20"/>
                <w:szCs w:val="20"/>
              </w:rPr>
            </w:pPr>
          </w:p>
          <w:p w14:paraId="2C6DE36D" w14:textId="77777777" w:rsidR="00BE2221" w:rsidRPr="00BE2221" w:rsidRDefault="00BE2221" w:rsidP="007F1C53">
            <w:pPr>
              <w:rPr>
                <w:rFonts w:ascii="Verdana" w:hAnsi="Verdana"/>
                <w:sz w:val="20"/>
                <w:szCs w:val="20"/>
              </w:rPr>
            </w:pPr>
            <w:r w:rsidRPr="00BE2221">
              <w:rPr>
                <w:rFonts w:ascii="Verdana" w:hAnsi="Verdana"/>
                <w:sz w:val="20"/>
                <w:szCs w:val="20"/>
              </w:rPr>
              <w:t xml:space="preserve">Students present taewa products to the class, </w:t>
            </w:r>
            <w:r w:rsidRPr="00BE2221">
              <w:rPr>
                <w:rFonts w:ascii="Verdana" w:hAnsi="Verdana"/>
                <w:sz w:val="20"/>
                <w:szCs w:val="20"/>
              </w:rPr>
              <w:lastRenderedPageBreak/>
              <w:t>explaining the need or opportunity and how the product meets these requirements.</w:t>
            </w:r>
          </w:p>
        </w:tc>
        <w:tc>
          <w:tcPr>
            <w:tcW w:w="3779" w:type="dxa"/>
          </w:tcPr>
          <w:p w14:paraId="0EBAA53E" w14:textId="77777777" w:rsidR="00BE2221" w:rsidRPr="00BE2221" w:rsidRDefault="00BE2221" w:rsidP="007F1C53">
            <w:pPr>
              <w:rPr>
                <w:rFonts w:ascii="Verdana" w:hAnsi="Verdana"/>
                <w:b/>
                <w:sz w:val="20"/>
                <w:szCs w:val="20"/>
              </w:rPr>
            </w:pPr>
            <w:r w:rsidRPr="00BE2221">
              <w:rPr>
                <w:rFonts w:ascii="Verdana" w:hAnsi="Verdana"/>
                <w:b/>
                <w:sz w:val="20"/>
                <w:szCs w:val="20"/>
              </w:rPr>
              <w:lastRenderedPageBreak/>
              <w:t>Presenting the prototype product</w:t>
            </w:r>
          </w:p>
          <w:p w14:paraId="2961EA6E" w14:textId="77777777" w:rsidR="00BE2221" w:rsidRPr="00BE2221" w:rsidRDefault="00BE2221" w:rsidP="007F1C53">
            <w:pPr>
              <w:rPr>
                <w:rFonts w:ascii="Verdana" w:hAnsi="Verdana"/>
                <w:b/>
                <w:sz w:val="20"/>
                <w:szCs w:val="20"/>
              </w:rPr>
            </w:pPr>
          </w:p>
          <w:p w14:paraId="2C6B4C90" w14:textId="77777777" w:rsidR="00BE2221" w:rsidRPr="00BE2221" w:rsidRDefault="00BE2221" w:rsidP="007F1C53">
            <w:pPr>
              <w:rPr>
                <w:rFonts w:ascii="Verdana" w:hAnsi="Verdana"/>
                <w:sz w:val="20"/>
                <w:szCs w:val="20"/>
              </w:rPr>
            </w:pPr>
            <w:r w:rsidRPr="00BE2221">
              <w:rPr>
                <w:rFonts w:ascii="Verdana" w:hAnsi="Verdana"/>
                <w:b/>
                <w:sz w:val="20"/>
                <w:szCs w:val="20"/>
              </w:rPr>
              <w:lastRenderedPageBreak/>
              <w:t>Assessment</w:t>
            </w:r>
            <w:r w:rsidRPr="00BE2221">
              <w:rPr>
                <w:rFonts w:ascii="Verdana" w:hAnsi="Verdana"/>
                <w:sz w:val="20"/>
                <w:szCs w:val="20"/>
              </w:rPr>
              <w:t>: A taewa product is developed that is fit for the purpose described in the brief and meets the specifications and needs of the client/target market.</w:t>
            </w:r>
          </w:p>
          <w:p w14:paraId="2B64F88C" w14:textId="77777777" w:rsidR="00BE2221" w:rsidRPr="00BE2221" w:rsidRDefault="00BE2221" w:rsidP="007F1C53">
            <w:pPr>
              <w:rPr>
                <w:rFonts w:ascii="Verdana" w:hAnsi="Verdana"/>
                <w:b/>
                <w:sz w:val="20"/>
                <w:szCs w:val="20"/>
              </w:rPr>
            </w:pPr>
          </w:p>
        </w:tc>
      </w:tr>
    </w:tbl>
    <w:p w14:paraId="1C1E1C31" w14:textId="77777777" w:rsidR="002E0A03" w:rsidRPr="00BE2221" w:rsidRDefault="002E0A03" w:rsidP="00BE2221">
      <w:pPr>
        <w:spacing w:before="100" w:beforeAutospacing="1" w:after="100" w:afterAutospacing="1"/>
        <w:rPr>
          <w:rFonts w:ascii="Verdana" w:hAnsi="Verdana"/>
          <w:sz w:val="20"/>
          <w:szCs w:val="20"/>
        </w:rPr>
      </w:pPr>
    </w:p>
    <w:sectPr w:rsidR="002E0A03" w:rsidRPr="00BE2221" w:rsidSect="006823DD">
      <w:pgSz w:w="15840" w:h="12240" w:orient="landscape"/>
      <w:pgMar w:top="1797" w:right="1457" w:bottom="1797" w:left="1440" w:header="709" w:footer="4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288D5" w14:textId="77777777" w:rsidR="009F2422" w:rsidRDefault="009F2422">
      <w:r>
        <w:separator/>
      </w:r>
    </w:p>
  </w:endnote>
  <w:endnote w:type="continuationSeparator" w:id="0">
    <w:p w14:paraId="552E4987" w14:textId="77777777" w:rsidR="009F2422" w:rsidRDefault="009F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0D094" w14:textId="77777777" w:rsidR="0040107F" w:rsidRPr="0040107F" w:rsidRDefault="0040107F" w:rsidP="0040107F">
    <w:pPr>
      <w:pStyle w:val="Header"/>
      <w:tabs>
        <w:tab w:val="clear" w:pos="4320"/>
        <w:tab w:val="clear" w:pos="8640"/>
      </w:tabs>
      <w:rPr>
        <w:rFonts w:ascii="Verdana" w:hAnsi="Verdana" w:cs="Arial"/>
        <w:color w:val="3366FF"/>
        <w:sz w:val="20"/>
        <w:szCs w:val="20"/>
      </w:rPr>
    </w:pPr>
    <w:r w:rsidRPr="0040107F">
      <w:rPr>
        <w:rFonts w:ascii="Verdana" w:hAnsi="Verdana" w:cs="Arial"/>
        <w:color w:val="3366FF"/>
        <w:sz w:val="20"/>
        <w:szCs w:val="20"/>
      </w:rPr>
      <w:t>© Copyright. Science Learning Hub, The University of Waikato.</w:t>
    </w:r>
  </w:p>
  <w:p w14:paraId="58BEA7F0" w14:textId="77777777" w:rsidR="00D0378E" w:rsidRPr="0040107F" w:rsidRDefault="0040107F" w:rsidP="0040107F">
    <w:pPr>
      <w:pStyle w:val="Footer"/>
      <w:ind w:right="360"/>
      <w:rPr>
        <w:rFonts w:ascii="Verdana" w:hAnsi="Verdana"/>
        <w:sz w:val="20"/>
        <w:szCs w:val="20"/>
      </w:rPr>
    </w:pPr>
    <w:hyperlink r:id="rId1" w:history="1">
      <w:r w:rsidRPr="0040107F">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FD066" w14:textId="77777777" w:rsidR="009F2422" w:rsidRDefault="009F2422">
      <w:r>
        <w:separator/>
      </w:r>
    </w:p>
  </w:footnote>
  <w:footnote w:type="continuationSeparator" w:id="0">
    <w:p w14:paraId="61F251B5" w14:textId="77777777" w:rsidR="009F2422" w:rsidRDefault="009F24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40107F" w:rsidRPr="00251C18" w14:paraId="543C2979" w14:textId="77777777" w:rsidTr="00E559D7">
      <w:tc>
        <w:tcPr>
          <w:tcW w:w="1980" w:type="dxa"/>
          <w:shd w:val="clear" w:color="auto" w:fill="auto"/>
        </w:tcPr>
        <w:p w14:paraId="515FD2BA" w14:textId="77777777" w:rsidR="0040107F" w:rsidRPr="00251C18" w:rsidRDefault="0040107F" w:rsidP="00E559D7">
          <w:pPr>
            <w:pStyle w:val="Header"/>
            <w:tabs>
              <w:tab w:val="clear" w:pos="4320"/>
              <w:tab w:val="clear" w:pos="8640"/>
            </w:tabs>
            <w:rPr>
              <w:rFonts w:cs="Arial"/>
              <w:color w:val="3366FF"/>
              <w:sz w:val="20"/>
            </w:rPr>
          </w:pPr>
        </w:p>
      </w:tc>
      <w:tc>
        <w:tcPr>
          <w:tcW w:w="7654" w:type="dxa"/>
          <w:shd w:val="clear" w:color="auto" w:fill="auto"/>
          <w:vAlign w:val="center"/>
        </w:tcPr>
        <w:p w14:paraId="642400B6" w14:textId="77777777" w:rsidR="0040107F" w:rsidRPr="0040107F" w:rsidRDefault="0040107F" w:rsidP="00E559D7">
          <w:pPr>
            <w:pStyle w:val="Header"/>
            <w:tabs>
              <w:tab w:val="clear" w:pos="4320"/>
              <w:tab w:val="clear" w:pos="8640"/>
            </w:tabs>
            <w:rPr>
              <w:rFonts w:ascii="Verdana" w:hAnsi="Verdana" w:cs="Arial"/>
              <w:color w:val="3366FF"/>
              <w:sz w:val="20"/>
            </w:rPr>
          </w:pPr>
          <w:r>
            <w:rPr>
              <w:rFonts w:ascii="Verdana" w:hAnsi="Verdana" w:cs="Arial"/>
              <w:color w:val="3366FF"/>
              <w:sz w:val="20"/>
            </w:rPr>
            <w:t>Unit plan – Develop a novel taewa product</w:t>
          </w:r>
        </w:p>
      </w:tc>
    </w:tr>
  </w:tbl>
  <w:p w14:paraId="230FDB41" w14:textId="15D2914C" w:rsidR="0040107F" w:rsidRDefault="00F47671" w:rsidP="0040107F">
    <w:pPr>
      <w:pStyle w:val="Header"/>
      <w:tabs>
        <w:tab w:val="clear" w:pos="4320"/>
        <w:tab w:val="clear" w:pos="8640"/>
        <w:tab w:val="left" w:pos="3255"/>
      </w:tabs>
      <w:rPr>
        <w:sz w:val="20"/>
      </w:rPr>
    </w:pPr>
    <w:r>
      <w:rPr>
        <w:noProof/>
      </w:rPr>
      <w:drawing>
        <wp:anchor distT="0" distB="0" distL="114300" distR="114300" simplePos="0" relativeHeight="251657728" behindDoc="0" locked="0" layoutInCell="1" allowOverlap="1" wp14:anchorId="001495D6" wp14:editId="498887E7">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07F">
      <w:rPr>
        <w:sz w:val="20"/>
      </w:rPr>
      <w:tab/>
    </w:r>
  </w:p>
  <w:p w14:paraId="325B0D5A" w14:textId="77777777" w:rsidR="00D0378E" w:rsidRPr="0040107F" w:rsidRDefault="00D0378E" w:rsidP="004010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B384C"/>
    <w:multiLevelType w:val="hybridMultilevel"/>
    <w:tmpl w:val="D6BED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6D2D14"/>
    <w:multiLevelType w:val="hybridMultilevel"/>
    <w:tmpl w:val="CB481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A3191F"/>
    <w:multiLevelType w:val="hybridMultilevel"/>
    <w:tmpl w:val="D55A80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24F5EAC"/>
    <w:multiLevelType w:val="hybridMultilevel"/>
    <w:tmpl w:val="51466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B825E62"/>
    <w:multiLevelType w:val="hybridMultilevel"/>
    <w:tmpl w:val="55A85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EF1688"/>
    <w:multiLevelType w:val="multilevel"/>
    <w:tmpl w:val="3932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9D4099"/>
    <w:multiLevelType w:val="multilevel"/>
    <w:tmpl w:val="C78CED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347FE1"/>
    <w:multiLevelType w:val="hybridMultilevel"/>
    <w:tmpl w:val="407A0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9D872CD"/>
    <w:multiLevelType w:val="hybridMultilevel"/>
    <w:tmpl w:val="7C122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3167D3B"/>
    <w:multiLevelType w:val="hybridMultilevel"/>
    <w:tmpl w:val="4FE2E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4E2C15"/>
    <w:multiLevelType w:val="hybridMultilevel"/>
    <w:tmpl w:val="D2A22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9D5B79"/>
    <w:multiLevelType w:val="hybridMultilevel"/>
    <w:tmpl w:val="6674D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B8F68D8"/>
    <w:multiLevelType w:val="hybridMultilevel"/>
    <w:tmpl w:val="C4383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E5D0715"/>
    <w:multiLevelType w:val="hybridMultilevel"/>
    <w:tmpl w:val="A12EE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3"/>
  </w:num>
  <w:num w:numId="4">
    <w:abstractNumId w:val="8"/>
  </w:num>
  <w:num w:numId="5">
    <w:abstractNumId w:val="1"/>
  </w:num>
  <w:num w:numId="6">
    <w:abstractNumId w:val="11"/>
  </w:num>
  <w:num w:numId="7">
    <w:abstractNumId w:val="10"/>
  </w:num>
  <w:num w:numId="8">
    <w:abstractNumId w:val="12"/>
  </w:num>
  <w:num w:numId="9">
    <w:abstractNumId w:val="3"/>
  </w:num>
  <w:num w:numId="10">
    <w:abstractNumId w:val="2"/>
  </w:num>
  <w:num w:numId="11">
    <w:abstractNumId w:val="0"/>
  </w:num>
  <w:num w:numId="12">
    <w:abstractNumId w:val="9"/>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21"/>
    <w:rsid w:val="00037728"/>
    <w:rsid w:val="00080486"/>
    <w:rsid w:val="0008189F"/>
    <w:rsid w:val="001034F7"/>
    <w:rsid w:val="0010682F"/>
    <w:rsid w:val="0023169B"/>
    <w:rsid w:val="00234DC8"/>
    <w:rsid w:val="00280FBB"/>
    <w:rsid w:val="002E0A03"/>
    <w:rsid w:val="00323D72"/>
    <w:rsid w:val="0040107F"/>
    <w:rsid w:val="0045462E"/>
    <w:rsid w:val="004C17BF"/>
    <w:rsid w:val="005114DB"/>
    <w:rsid w:val="00562AD5"/>
    <w:rsid w:val="005B30B5"/>
    <w:rsid w:val="005E4689"/>
    <w:rsid w:val="00612B15"/>
    <w:rsid w:val="006823DD"/>
    <w:rsid w:val="007B3962"/>
    <w:rsid w:val="007F1C53"/>
    <w:rsid w:val="007F2515"/>
    <w:rsid w:val="00854694"/>
    <w:rsid w:val="009F2422"/>
    <w:rsid w:val="00B064F0"/>
    <w:rsid w:val="00BC4D99"/>
    <w:rsid w:val="00BE2221"/>
    <w:rsid w:val="00C71400"/>
    <w:rsid w:val="00CA06C5"/>
    <w:rsid w:val="00CB0F75"/>
    <w:rsid w:val="00D0378E"/>
    <w:rsid w:val="00D128EB"/>
    <w:rsid w:val="00D13CDD"/>
    <w:rsid w:val="00E12D05"/>
    <w:rsid w:val="00E20C12"/>
    <w:rsid w:val="00E4215D"/>
    <w:rsid w:val="00E559D7"/>
    <w:rsid w:val="00E57172"/>
    <w:rsid w:val="00EB5D8C"/>
    <w:rsid w:val="00EC5A98"/>
    <w:rsid w:val="00ED3179"/>
    <w:rsid w:val="00EE3C41"/>
    <w:rsid w:val="00F00339"/>
    <w:rsid w:val="00F47671"/>
    <w:rsid w:val="00F56B05"/>
    <w:rsid w:val="00F6580B"/>
    <w:rsid w:val="00F66613"/>
    <w:rsid w:val="00FA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31D1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54694"/>
    <w:pPr>
      <w:keepNext/>
      <w:spacing w:before="240" w:after="60"/>
      <w:outlineLvl w:val="0"/>
    </w:pPr>
    <w:rPr>
      <w:rFonts w:ascii="Arial" w:hAnsi="Arial" w:cs="Arial"/>
      <w:b/>
      <w:bCs/>
      <w:kern w:val="32"/>
      <w:sz w:val="32"/>
      <w:szCs w:val="32"/>
    </w:rPr>
  </w:style>
  <w:style w:type="paragraph" w:styleId="Heading2">
    <w:name w:val="heading 2"/>
    <w:basedOn w:val="Normal"/>
    <w:qFormat/>
    <w:rsid w:val="00BE2221"/>
    <w:pPr>
      <w:spacing w:before="100" w:beforeAutospacing="1" w:after="100" w:afterAutospacing="1"/>
      <w:outlineLvl w:val="1"/>
    </w:pPr>
    <w:rPr>
      <w:b/>
      <w:bCs/>
      <w:sz w:val="36"/>
      <w:szCs w:val="36"/>
    </w:rPr>
  </w:style>
  <w:style w:type="paragraph" w:styleId="Heading3">
    <w:name w:val="heading 3"/>
    <w:basedOn w:val="Normal"/>
    <w:qFormat/>
    <w:rsid w:val="00854694"/>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854694"/>
    <w:pPr>
      <w:spacing w:before="100" w:beforeAutospacing="1" w:after="100" w:afterAutospacing="1"/>
    </w:pPr>
  </w:style>
  <w:style w:type="character" w:styleId="Hyperlink">
    <w:name w:val="Hyperlink"/>
    <w:rsid w:val="00854694"/>
    <w:rPr>
      <w:color w:val="0000FF"/>
      <w:u w:val="single"/>
    </w:rPr>
  </w:style>
  <w:style w:type="paragraph" w:styleId="Header">
    <w:name w:val="header"/>
    <w:basedOn w:val="Normal"/>
    <w:link w:val="HeaderChar"/>
    <w:rsid w:val="00854694"/>
    <w:pPr>
      <w:tabs>
        <w:tab w:val="center" w:pos="4320"/>
        <w:tab w:val="right" w:pos="8640"/>
      </w:tabs>
    </w:pPr>
  </w:style>
  <w:style w:type="paragraph" w:styleId="Footer">
    <w:name w:val="footer"/>
    <w:basedOn w:val="Normal"/>
    <w:link w:val="FooterChar"/>
    <w:rsid w:val="00854694"/>
    <w:pPr>
      <w:tabs>
        <w:tab w:val="center" w:pos="4320"/>
        <w:tab w:val="right" w:pos="8640"/>
      </w:tabs>
    </w:pPr>
  </w:style>
  <w:style w:type="paragraph" w:customStyle="1" w:styleId="left">
    <w:name w:val="left"/>
    <w:basedOn w:val="Normal"/>
    <w:rsid w:val="00854694"/>
    <w:pPr>
      <w:spacing w:before="100" w:beforeAutospacing="1" w:after="100" w:afterAutospacing="1"/>
    </w:pPr>
  </w:style>
  <w:style w:type="paragraph" w:styleId="ListParagraph">
    <w:name w:val="List Paragraph"/>
    <w:basedOn w:val="Normal"/>
    <w:qFormat/>
    <w:rsid w:val="00BE2221"/>
    <w:pPr>
      <w:spacing w:after="200" w:line="276" w:lineRule="auto"/>
      <w:ind w:left="720"/>
      <w:contextualSpacing/>
    </w:pPr>
    <w:rPr>
      <w:rFonts w:ascii="Calibri" w:eastAsia="Calibri" w:hAnsi="Calibri" w:cs="Times"/>
      <w:sz w:val="22"/>
      <w:szCs w:val="22"/>
      <w:lang w:val="en-NZ"/>
    </w:rPr>
  </w:style>
  <w:style w:type="character" w:styleId="FollowedHyperlink">
    <w:name w:val="FollowedHyperlink"/>
    <w:rsid w:val="0008189F"/>
    <w:rPr>
      <w:color w:val="800080"/>
      <w:u w:val="single"/>
    </w:rPr>
  </w:style>
  <w:style w:type="character" w:customStyle="1" w:styleId="HeaderChar">
    <w:name w:val="Header Char"/>
    <w:link w:val="Header"/>
    <w:locked/>
    <w:rsid w:val="0040107F"/>
    <w:rPr>
      <w:sz w:val="24"/>
      <w:szCs w:val="24"/>
      <w:lang w:val="en-US" w:eastAsia="en-US"/>
    </w:rPr>
  </w:style>
  <w:style w:type="character" w:customStyle="1" w:styleId="FooterChar">
    <w:name w:val="Footer Char"/>
    <w:link w:val="Footer"/>
    <w:locked/>
    <w:rsid w:val="0040107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18383">
      <w:bodyDiv w:val="1"/>
      <w:marLeft w:val="0"/>
      <w:marRight w:val="0"/>
      <w:marTop w:val="0"/>
      <w:marBottom w:val="0"/>
      <w:divBdr>
        <w:top w:val="none" w:sz="0" w:space="0" w:color="auto"/>
        <w:left w:val="none" w:sz="0" w:space="0" w:color="auto"/>
        <w:bottom w:val="none" w:sz="0" w:space="0" w:color="auto"/>
        <w:right w:val="none" w:sz="0" w:space="0" w:color="auto"/>
      </w:divBdr>
      <w:divsChild>
        <w:div w:id="1223759111">
          <w:marLeft w:val="0"/>
          <w:marRight w:val="0"/>
          <w:marTop w:val="0"/>
          <w:marBottom w:val="0"/>
          <w:divBdr>
            <w:top w:val="none" w:sz="0" w:space="0" w:color="auto"/>
            <w:left w:val="none" w:sz="0" w:space="0" w:color="auto"/>
            <w:bottom w:val="none" w:sz="0" w:space="0" w:color="auto"/>
            <w:right w:val="none" w:sz="0" w:space="0" w:color="auto"/>
          </w:divBdr>
        </w:div>
        <w:div w:id="1898007299">
          <w:marLeft w:val="0"/>
          <w:marRight w:val="0"/>
          <w:marTop w:val="0"/>
          <w:marBottom w:val="0"/>
          <w:divBdr>
            <w:top w:val="none" w:sz="0" w:space="0" w:color="auto"/>
            <w:left w:val="none" w:sz="0" w:space="0" w:color="auto"/>
            <w:bottom w:val="none" w:sz="0" w:space="0" w:color="auto"/>
            <w:right w:val="none" w:sz="0" w:space="0" w:color="auto"/>
          </w:divBdr>
        </w:div>
      </w:divsChild>
    </w:div>
    <w:div w:id="1363281178">
      <w:bodyDiv w:val="1"/>
      <w:marLeft w:val="0"/>
      <w:marRight w:val="0"/>
      <w:marTop w:val="0"/>
      <w:marBottom w:val="0"/>
      <w:divBdr>
        <w:top w:val="none" w:sz="0" w:space="0" w:color="auto"/>
        <w:left w:val="none" w:sz="0" w:space="0" w:color="auto"/>
        <w:bottom w:val="none" w:sz="0" w:space="0" w:color="auto"/>
        <w:right w:val="none" w:sz="0" w:space="0" w:color="auto"/>
      </w:divBdr>
    </w:div>
    <w:div w:id="1780293450">
      <w:bodyDiv w:val="1"/>
      <w:marLeft w:val="0"/>
      <w:marRight w:val="0"/>
      <w:marTop w:val="0"/>
      <w:marBottom w:val="0"/>
      <w:divBdr>
        <w:top w:val="none" w:sz="0" w:space="0" w:color="auto"/>
        <w:left w:val="none" w:sz="0" w:space="0" w:color="auto"/>
        <w:bottom w:val="none" w:sz="0" w:space="0" w:color="auto"/>
        <w:right w:val="none" w:sz="0" w:space="0" w:color="auto"/>
      </w:divBdr>
      <w:divsChild>
        <w:div w:id="19227107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videos/393-developing-taewa-snacks" TargetMode="External"/><Relationship Id="rId20" Type="http://schemas.openxmlformats.org/officeDocument/2006/relationships/hyperlink" Target="https://www.sciencelearn.org.nz/resources/788-the-benefits-of-taewa" TargetMode="External"/><Relationship Id="rId21" Type="http://schemas.openxmlformats.org/officeDocument/2006/relationships/hyperlink" Target="https://www.sciencelearn.org.nz/resources/786-growing-taewa-research-and-development" TargetMode="External"/><Relationship Id="rId22" Type="http://schemas.openxmlformats.org/officeDocument/2006/relationships/hyperlink" Target="https://www.sciencelearn.org.nz/videos/383-identifying-opportunities-for-taewa"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sciencelearn.org.nz/videos/394-chef-ready-taewa-for-restaurants" TargetMode="External"/><Relationship Id="rId11" Type="http://schemas.openxmlformats.org/officeDocument/2006/relationships/hyperlink" Target="https://www.sciencelearn.org.nz/videos/664-making-taewa-snacks-using-extrusion" TargetMode="External"/><Relationship Id="rId12" Type="http://schemas.openxmlformats.org/officeDocument/2006/relationships/hyperlink" Target="https://www.sciencelearn.org.nz/resources/788-the-benefits-of-taewa" TargetMode="External"/><Relationship Id="rId13" Type="http://schemas.openxmlformats.org/officeDocument/2006/relationships/hyperlink" Target="https://www.sciencelearn.org.nz/resources/790-developing-novel-foods-from-taewa" TargetMode="External"/><Relationship Id="rId14" Type="http://schemas.openxmlformats.org/officeDocument/2006/relationships/hyperlink" Target="https://www.sciencelearn.org.nz/videos/384-introducing-taewa-to-new-zealand" TargetMode="External"/><Relationship Id="rId15" Type="http://schemas.openxmlformats.org/officeDocument/2006/relationships/hyperlink" Target="https://www.sciencelearn.org.nz/videos/385-taewa-are-taonga-to-maori" TargetMode="External"/><Relationship Id="rId16" Type="http://schemas.openxmlformats.org/officeDocument/2006/relationships/hyperlink" Target="https://www.sciencelearn.org.nz/videos/388-the-importance-of-taewa-research" TargetMode="External"/><Relationship Id="rId17" Type="http://schemas.openxmlformats.org/officeDocument/2006/relationships/hyperlink" Target="https://www.sciencelearn.org.nz/resources/781-taewa-maori-potatoes" TargetMode="External"/><Relationship Id="rId18" Type="http://schemas.openxmlformats.org/officeDocument/2006/relationships/hyperlink" Target="https://www.sciencelearn.org.nz/resources/783-the-cultural-value-of-taewa-maori-potatoes" TargetMode="External"/><Relationship Id="rId19" Type="http://schemas.openxmlformats.org/officeDocument/2006/relationships/hyperlink" Target="https://www.sciencelearn.org.nz/resources/786-growing-taewa-research-and-developmen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New%20look%20Worksheets%20+%20Unit%20Plans%20+%20Class%20case%20studies\BLH%20-%20downlo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Content\New look Worksheets + Unit Plans + Class case studies\BLH - download template.dot</Template>
  <TotalTime>1</TotalTime>
  <Pages>8</Pages>
  <Words>2011</Words>
  <Characters>11465</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Unit plan: Develop a novel taewa product</vt:lpstr>
    </vt:vector>
  </TitlesOfParts>
  <Company>Microsoft</Company>
  <LinksUpToDate>false</LinksUpToDate>
  <CharactersWithSpaces>13450</CharactersWithSpaces>
  <SharedDoc>false</SharedDoc>
  <HLinks>
    <vt:vector size="90" baseType="variant">
      <vt:variant>
        <vt:i4>6750269</vt:i4>
      </vt:variant>
      <vt:variant>
        <vt:i4>39</vt:i4>
      </vt:variant>
      <vt:variant>
        <vt:i4>0</vt:i4>
      </vt:variant>
      <vt:variant>
        <vt:i4>5</vt:i4>
      </vt:variant>
      <vt:variant>
        <vt:lpwstr>https://www.sciencelearn.org.nz/videos/383-identifying-opportunities-for-taewa</vt:lpwstr>
      </vt:variant>
      <vt:variant>
        <vt:lpwstr/>
      </vt:variant>
      <vt:variant>
        <vt:i4>6094940</vt:i4>
      </vt:variant>
      <vt:variant>
        <vt:i4>36</vt:i4>
      </vt:variant>
      <vt:variant>
        <vt:i4>0</vt:i4>
      </vt:variant>
      <vt:variant>
        <vt:i4>5</vt:i4>
      </vt:variant>
      <vt:variant>
        <vt:lpwstr>https://www.sciencelearn.org.nz/resources/786-growing-taewa-research-and-development</vt:lpwstr>
      </vt:variant>
      <vt:variant>
        <vt:lpwstr/>
      </vt:variant>
      <vt:variant>
        <vt:i4>2818160</vt:i4>
      </vt:variant>
      <vt:variant>
        <vt:i4>33</vt:i4>
      </vt:variant>
      <vt:variant>
        <vt:i4>0</vt:i4>
      </vt:variant>
      <vt:variant>
        <vt:i4>5</vt:i4>
      </vt:variant>
      <vt:variant>
        <vt:lpwstr>https://www.sciencelearn.org.nz/resources/788-the-benefits-of-taewa</vt:lpwstr>
      </vt:variant>
      <vt:variant>
        <vt:lpwstr/>
      </vt:variant>
      <vt:variant>
        <vt:i4>6094940</vt:i4>
      </vt:variant>
      <vt:variant>
        <vt:i4>30</vt:i4>
      </vt:variant>
      <vt:variant>
        <vt:i4>0</vt:i4>
      </vt:variant>
      <vt:variant>
        <vt:i4>5</vt:i4>
      </vt:variant>
      <vt:variant>
        <vt:lpwstr>https://www.sciencelearn.org.nz/resources/786-growing-taewa-research-and-development</vt:lpwstr>
      </vt:variant>
      <vt:variant>
        <vt:lpwstr/>
      </vt:variant>
      <vt:variant>
        <vt:i4>5242968</vt:i4>
      </vt:variant>
      <vt:variant>
        <vt:i4>27</vt:i4>
      </vt:variant>
      <vt:variant>
        <vt:i4>0</vt:i4>
      </vt:variant>
      <vt:variant>
        <vt:i4>5</vt:i4>
      </vt:variant>
      <vt:variant>
        <vt:lpwstr>https://www.sciencelearn.org.nz/resources/783-the-cultural-value-of-taewa-maori-potatoes</vt:lpwstr>
      </vt:variant>
      <vt:variant>
        <vt:lpwstr/>
      </vt:variant>
      <vt:variant>
        <vt:i4>3604514</vt:i4>
      </vt:variant>
      <vt:variant>
        <vt:i4>24</vt:i4>
      </vt:variant>
      <vt:variant>
        <vt:i4>0</vt:i4>
      </vt:variant>
      <vt:variant>
        <vt:i4>5</vt:i4>
      </vt:variant>
      <vt:variant>
        <vt:lpwstr>https://www.sciencelearn.org.nz/resources/781-taewa-maori-potatoes</vt:lpwstr>
      </vt:variant>
      <vt:variant>
        <vt:lpwstr/>
      </vt:variant>
      <vt:variant>
        <vt:i4>3342394</vt:i4>
      </vt:variant>
      <vt:variant>
        <vt:i4>21</vt:i4>
      </vt:variant>
      <vt:variant>
        <vt:i4>0</vt:i4>
      </vt:variant>
      <vt:variant>
        <vt:i4>5</vt:i4>
      </vt:variant>
      <vt:variant>
        <vt:lpwstr>https://www.sciencelearn.org.nz/videos/388-the-importance-of-taewa-research</vt:lpwstr>
      </vt:variant>
      <vt:variant>
        <vt:lpwstr/>
      </vt:variant>
      <vt:variant>
        <vt:i4>6225993</vt:i4>
      </vt:variant>
      <vt:variant>
        <vt:i4>18</vt:i4>
      </vt:variant>
      <vt:variant>
        <vt:i4>0</vt:i4>
      </vt:variant>
      <vt:variant>
        <vt:i4>5</vt:i4>
      </vt:variant>
      <vt:variant>
        <vt:lpwstr>https://www.sciencelearn.org.nz/videos/385-taewa-are-taonga-to-maori</vt:lpwstr>
      </vt:variant>
      <vt:variant>
        <vt:lpwstr/>
      </vt:variant>
      <vt:variant>
        <vt:i4>7340134</vt:i4>
      </vt:variant>
      <vt:variant>
        <vt:i4>15</vt:i4>
      </vt:variant>
      <vt:variant>
        <vt:i4>0</vt:i4>
      </vt:variant>
      <vt:variant>
        <vt:i4>5</vt:i4>
      </vt:variant>
      <vt:variant>
        <vt:lpwstr>https://www.sciencelearn.org.nz/videos/384-introducing-taewa-to-new-zealand</vt:lpwstr>
      </vt:variant>
      <vt:variant>
        <vt:lpwstr/>
      </vt:variant>
      <vt:variant>
        <vt:i4>8126575</vt:i4>
      </vt:variant>
      <vt:variant>
        <vt:i4>12</vt:i4>
      </vt:variant>
      <vt:variant>
        <vt:i4>0</vt:i4>
      </vt:variant>
      <vt:variant>
        <vt:i4>5</vt:i4>
      </vt:variant>
      <vt:variant>
        <vt:lpwstr>https://www.sciencelearn.org.nz/resources/790-developing-novel-foods-from-taewa</vt:lpwstr>
      </vt:variant>
      <vt:variant>
        <vt:lpwstr/>
      </vt:variant>
      <vt:variant>
        <vt:i4>2818160</vt:i4>
      </vt:variant>
      <vt:variant>
        <vt:i4>9</vt:i4>
      </vt:variant>
      <vt:variant>
        <vt:i4>0</vt:i4>
      </vt:variant>
      <vt:variant>
        <vt:i4>5</vt:i4>
      </vt:variant>
      <vt:variant>
        <vt:lpwstr>https://www.sciencelearn.org.nz/resources/788-the-benefits-of-taewa</vt:lpwstr>
      </vt:variant>
      <vt:variant>
        <vt:lpwstr/>
      </vt:variant>
      <vt:variant>
        <vt:i4>6422634</vt:i4>
      </vt:variant>
      <vt:variant>
        <vt:i4>6</vt:i4>
      </vt:variant>
      <vt:variant>
        <vt:i4>0</vt:i4>
      </vt:variant>
      <vt:variant>
        <vt:i4>5</vt:i4>
      </vt:variant>
      <vt:variant>
        <vt:lpwstr>https://www.sciencelearn.org.nz/videos/664-making-taewa-snacks-using-extrusion</vt:lpwstr>
      </vt:variant>
      <vt:variant>
        <vt:lpwstr/>
      </vt:variant>
      <vt:variant>
        <vt:i4>7340148</vt:i4>
      </vt:variant>
      <vt:variant>
        <vt:i4>3</vt:i4>
      </vt:variant>
      <vt:variant>
        <vt:i4>0</vt:i4>
      </vt:variant>
      <vt:variant>
        <vt:i4>5</vt:i4>
      </vt:variant>
      <vt:variant>
        <vt:lpwstr>https://www.sciencelearn.org.nz/videos/394-chef-ready-taewa-for-restaurants</vt:lpwstr>
      </vt:variant>
      <vt:variant>
        <vt:lpwstr/>
      </vt:variant>
      <vt:variant>
        <vt:i4>7340128</vt:i4>
      </vt:variant>
      <vt:variant>
        <vt:i4>0</vt:i4>
      </vt:variant>
      <vt:variant>
        <vt:i4>0</vt:i4>
      </vt:variant>
      <vt:variant>
        <vt:i4>5</vt:i4>
      </vt:variant>
      <vt:variant>
        <vt:lpwstr>https://www.sciencelearn.org.nz/videos/393-developing-taewa-snacks</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plan: Develop a novel taewa product</dc:title>
  <dc:subject/>
  <dc:creator>Science Learning Hub, The University of Waikato</dc:creator>
  <cp:keywords/>
  <cp:lastModifiedBy>Science Learning Hub - University of Waikato</cp:lastModifiedBy>
  <cp:revision>2</cp:revision>
  <dcterms:created xsi:type="dcterms:W3CDTF">2017-04-02T21:17:00Z</dcterms:created>
  <dcterms:modified xsi:type="dcterms:W3CDTF">2017-04-02T21:17:00Z</dcterms:modified>
</cp:coreProperties>
</file>