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844A79" w14:textId="77777777" w:rsidR="00036E07" w:rsidRPr="00C876E5" w:rsidRDefault="00036E07" w:rsidP="00036E07">
      <w:pPr>
        <w:jc w:val="center"/>
        <w:rPr>
          <w:b/>
          <w:sz w:val="24"/>
        </w:rPr>
      </w:pPr>
      <w:r w:rsidRPr="00C876E5">
        <w:rPr>
          <w:b/>
          <w:sz w:val="24"/>
        </w:rPr>
        <w:t xml:space="preserve">ACTIVITY: </w:t>
      </w:r>
      <w:r>
        <w:rPr>
          <w:b/>
          <w:sz w:val="24"/>
        </w:rPr>
        <w:t>Fossil correlation</w:t>
      </w:r>
    </w:p>
    <w:p w14:paraId="4429D807" w14:textId="77777777" w:rsidR="00036E07" w:rsidRDefault="00036E07" w:rsidP="00036E07"/>
    <w:p w14:paraId="145156BE" w14:textId="77777777" w:rsidR="00036E07" w:rsidRDefault="00036E07" w:rsidP="00B92B7F">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0F797478" w14:textId="77777777" w:rsidR="00B92B7F" w:rsidRDefault="00B92B7F" w:rsidP="00B92B7F">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4175D0F9" w14:textId="77777777" w:rsidR="00036E07" w:rsidRDefault="00036E07" w:rsidP="00B92B7F">
      <w:pPr>
        <w:pBdr>
          <w:top w:val="single" w:sz="4" w:space="1" w:color="auto"/>
          <w:left w:val="single" w:sz="4" w:space="4" w:color="auto"/>
          <w:bottom w:val="single" w:sz="4" w:space="1" w:color="auto"/>
          <w:right w:val="single" w:sz="4" w:space="4" w:color="auto"/>
        </w:pBdr>
      </w:pPr>
      <w:r>
        <w:t xml:space="preserve">In this activity, </w:t>
      </w:r>
      <w:r w:rsidRPr="00DA0104">
        <w:rPr>
          <w:szCs w:val="20"/>
        </w:rPr>
        <w:t xml:space="preserve">students date fossils </w:t>
      </w:r>
      <w:r>
        <w:rPr>
          <w:szCs w:val="20"/>
        </w:rPr>
        <w:t>at one site by matching them to fossils already dated somewhere else</w:t>
      </w:r>
      <w:r w:rsidRPr="00DA0104">
        <w:rPr>
          <w:szCs w:val="20"/>
        </w:rPr>
        <w:t xml:space="preserve">. They use real data </w:t>
      </w:r>
      <w:r>
        <w:rPr>
          <w:szCs w:val="20"/>
        </w:rPr>
        <w:t>from</w:t>
      </w:r>
      <w:r w:rsidRPr="00DA0104">
        <w:rPr>
          <w:szCs w:val="20"/>
        </w:rPr>
        <w:t xml:space="preserve"> Mangahouanga, made famous by paleontologist Joan Wiffen.</w:t>
      </w:r>
    </w:p>
    <w:p w14:paraId="5FDEAED5" w14:textId="77777777" w:rsidR="00036E07" w:rsidRDefault="00036E07" w:rsidP="00B92B7F">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7CE5FB11" w14:textId="77777777" w:rsidR="00036E07" w:rsidRPr="00F77CE7" w:rsidRDefault="00036E07" w:rsidP="00B92B7F">
      <w:pPr>
        <w:pBdr>
          <w:top w:val="single" w:sz="4" w:space="1" w:color="auto"/>
          <w:left w:val="single" w:sz="4" w:space="4" w:color="auto"/>
          <w:bottom w:val="single" w:sz="4" w:space="1" w:color="auto"/>
          <w:right w:val="single" w:sz="4" w:space="4" w:color="auto"/>
        </w:pBdr>
        <w:rPr>
          <w:szCs w:val="20"/>
        </w:rPr>
      </w:pPr>
      <w:r w:rsidRPr="00F77CE7">
        <w:rPr>
          <w:szCs w:val="20"/>
        </w:rPr>
        <w:t>By the end of this activity, students should be able to:</w:t>
      </w:r>
    </w:p>
    <w:p w14:paraId="1DDDA547" w14:textId="77777777" w:rsidR="00036E07" w:rsidRPr="00F77CE7" w:rsidRDefault="00B92B7F" w:rsidP="00B92B7F">
      <w:pPr>
        <w:numPr>
          <w:ilvl w:val="0"/>
          <w:numId w:val="10"/>
        </w:numPr>
        <w:pBdr>
          <w:top w:val="single" w:sz="4" w:space="1" w:color="auto"/>
          <w:left w:val="single" w:sz="4" w:space="4" w:color="auto"/>
          <w:bottom w:val="single" w:sz="4" w:space="1" w:color="auto"/>
          <w:right w:val="single" w:sz="4" w:space="4" w:color="auto"/>
        </w:pBdr>
        <w:rPr>
          <w:szCs w:val="20"/>
        </w:rPr>
      </w:pPr>
      <w:r>
        <w:rPr>
          <w:szCs w:val="20"/>
        </w:rPr>
        <w:t>u</w:t>
      </w:r>
      <w:r w:rsidR="00036E07" w:rsidRPr="00F77CE7">
        <w:rPr>
          <w:szCs w:val="20"/>
        </w:rPr>
        <w:t>nderstand how the age of fossils in one rock can be obtained using dates from fossils in a different place</w:t>
      </w:r>
    </w:p>
    <w:p w14:paraId="5B1A500F" w14:textId="77777777" w:rsidR="00036E07" w:rsidRPr="00F77CE7" w:rsidRDefault="00B92B7F" w:rsidP="00B92B7F">
      <w:pPr>
        <w:numPr>
          <w:ilvl w:val="0"/>
          <w:numId w:val="10"/>
        </w:numPr>
        <w:pBdr>
          <w:top w:val="single" w:sz="4" w:space="1" w:color="auto"/>
          <w:left w:val="single" w:sz="4" w:space="4" w:color="auto"/>
          <w:bottom w:val="single" w:sz="4" w:space="1" w:color="auto"/>
          <w:right w:val="single" w:sz="4" w:space="4" w:color="auto"/>
        </w:pBdr>
        <w:rPr>
          <w:szCs w:val="20"/>
        </w:rPr>
      </w:pPr>
      <w:r>
        <w:rPr>
          <w:szCs w:val="20"/>
        </w:rPr>
        <w:t>u</w:t>
      </w:r>
      <w:r w:rsidR="00036E07" w:rsidRPr="00F77CE7">
        <w:rPr>
          <w:szCs w:val="20"/>
        </w:rPr>
        <w:t>nderstand that most fossils can only be dated to a time</w:t>
      </w:r>
      <w:r w:rsidR="00036E07">
        <w:rPr>
          <w:szCs w:val="20"/>
        </w:rPr>
        <w:t xml:space="preserve"> range</w:t>
      </w:r>
      <w:r w:rsidR="00036E07" w:rsidRPr="00F77CE7">
        <w:rPr>
          <w:szCs w:val="20"/>
        </w:rPr>
        <w:t>, not a precise date</w:t>
      </w:r>
    </w:p>
    <w:p w14:paraId="1B7E434A" w14:textId="77777777" w:rsidR="00036E07" w:rsidRPr="00F77CE7" w:rsidRDefault="00B92B7F" w:rsidP="00B92B7F">
      <w:pPr>
        <w:numPr>
          <w:ilvl w:val="0"/>
          <w:numId w:val="10"/>
        </w:numPr>
        <w:pBdr>
          <w:top w:val="single" w:sz="4" w:space="1" w:color="auto"/>
          <w:left w:val="single" w:sz="4" w:space="4" w:color="auto"/>
          <w:bottom w:val="single" w:sz="4" w:space="1" w:color="auto"/>
          <w:right w:val="single" w:sz="4" w:space="4" w:color="auto"/>
        </w:pBdr>
        <w:rPr>
          <w:szCs w:val="20"/>
        </w:rPr>
      </w:pPr>
      <w:r>
        <w:rPr>
          <w:szCs w:val="20"/>
        </w:rPr>
        <w:t>r</w:t>
      </w:r>
      <w:r w:rsidR="00036E07" w:rsidRPr="00F77CE7">
        <w:rPr>
          <w:szCs w:val="20"/>
        </w:rPr>
        <w:t>ealise that microscopic fossils can be as important as big ones</w:t>
      </w:r>
    </w:p>
    <w:p w14:paraId="55E840AD" w14:textId="77777777" w:rsidR="00B92B7F" w:rsidRPr="00F77CE7" w:rsidRDefault="00B92B7F" w:rsidP="00B92B7F">
      <w:pPr>
        <w:numPr>
          <w:ilvl w:val="0"/>
          <w:numId w:val="10"/>
        </w:numPr>
        <w:pBdr>
          <w:top w:val="single" w:sz="4" w:space="1" w:color="auto"/>
          <w:left w:val="single" w:sz="4" w:space="4" w:color="auto"/>
          <w:bottom w:val="single" w:sz="4" w:space="1" w:color="auto"/>
          <w:right w:val="single" w:sz="4" w:space="4" w:color="auto"/>
        </w:pBdr>
        <w:rPr>
          <w:szCs w:val="20"/>
        </w:rPr>
      </w:pPr>
      <w:r>
        <w:rPr>
          <w:szCs w:val="20"/>
        </w:rPr>
        <w:t>r</w:t>
      </w:r>
      <w:r w:rsidR="00036E07" w:rsidRPr="00F77CE7">
        <w:rPr>
          <w:szCs w:val="20"/>
        </w:rPr>
        <w:t>ead information from scientific charts and share their results with others</w:t>
      </w:r>
    </w:p>
    <w:p w14:paraId="4A062209" w14:textId="77777777" w:rsidR="00036E07" w:rsidRDefault="00036E07" w:rsidP="00036E07"/>
    <w:p w14:paraId="68549067" w14:textId="77777777" w:rsidR="00036E07" w:rsidRPr="00C876E5" w:rsidRDefault="00467701" w:rsidP="00036E07">
      <w:hyperlink w:anchor="Introduction" w:history="1">
        <w:r w:rsidR="00036E07" w:rsidRPr="003811FA">
          <w:rPr>
            <w:rStyle w:val="Hyperlink"/>
          </w:rPr>
          <w:t>Introduction/background notes</w:t>
        </w:r>
      </w:hyperlink>
    </w:p>
    <w:p w14:paraId="0F34B728" w14:textId="77777777" w:rsidR="00036E07" w:rsidRDefault="00467701" w:rsidP="00036E07">
      <w:hyperlink w:anchor="need" w:history="1">
        <w:r w:rsidR="00036E07" w:rsidRPr="00CA4376">
          <w:rPr>
            <w:rStyle w:val="Hyperlink"/>
          </w:rPr>
          <w:t>What you need</w:t>
        </w:r>
      </w:hyperlink>
    </w:p>
    <w:p w14:paraId="7463370B" w14:textId="77777777" w:rsidR="00036E07" w:rsidRDefault="00467701" w:rsidP="00036E07">
      <w:hyperlink w:anchor="Do" w:history="1">
        <w:r w:rsidR="00036E07" w:rsidRPr="00FE4289">
          <w:rPr>
            <w:rStyle w:val="Hyperlink"/>
          </w:rPr>
          <w:t>What to do</w:t>
        </w:r>
      </w:hyperlink>
    </w:p>
    <w:p w14:paraId="1D43A612" w14:textId="77777777" w:rsidR="007D74E5" w:rsidRDefault="00467701" w:rsidP="00036E07">
      <w:hyperlink w:anchor="questions" w:history="1">
        <w:r w:rsidR="007D74E5" w:rsidRPr="00886AD2">
          <w:rPr>
            <w:rStyle w:val="Hyperlink"/>
          </w:rPr>
          <w:t>Discussion questions</w:t>
        </w:r>
      </w:hyperlink>
      <w:r w:rsidR="007D74E5">
        <w:t xml:space="preserve"> </w:t>
      </w:r>
    </w:p>
    <w:p w14:paraId="4746CACB" w14:textId="77777777" w:rsidR="00886AD2" w:rsidRDefault="00467701" w:rsidP="00886AD2">
      <w:pPr>
        <w:rPr>
          <w:szCs w:val="20"/>
        </w:rPr>
      </w:pPr>
      <w:hyperlink w:anchor="rock" w:history="1">
        <w:r w:rsidR="00886AD2" w:rsidRPr="00886AD2">
          <w:rPr>
            <w:rStyle w:val="Hyperlink"/>
            <w:szCs w:val="20"/>
          </w:rPr>
          <w:t>Rock sample cards</w:t>
        </w:r>
      </w:hyperlink>
      <w:r w:rsidR="00886AD2" w:rsidRPr="00F77CE7">
        <w:rPr>
          <w:szCs w:val="20"/>
        </w:rPr>
        <w:t xml:space="preserve"> </w:t>
      </w:r>
    </w:p>
    <w:p w14:paraId="01DEA7D0" w14:textId="77777777" w:rsidR="00886AD2" w:rsidRDefault="00467701" w:rsidP="00886AD2">
      <w:pPr>
        <w:rPr>
          <w:szCs w:val="20"/>
        </w:rPr>
      </w:pPr>
      <w:hyperlink w:anchor="late" w:history="1">
        <w:r w:rsidR="00886AD2" w:rsidRPr="00886AD2">
          <w:rPr>
            <w:rStyle w:val="Hyperlink"/>
            <w:szCs w:val="20"/>
          </w:rPr>
          <w:t>Late Cretaceous dinoflagellates</w:t>
        </w:r>
      </w:hyperlink>
    </w:p>
    <w:p w14:paraId="55D896C6" w14:textId="77777777" w:rsidR="00886AD2" w:rsidRPr="00F77CE7" w:rsidRDefault="00467701" w:rsidP="00886AD2">
      <w:pPr>
        <w:rPr>
          <w:szCs w:val="20"/>
        </w:rPr>
      </w:pPr>
      <w:hyperlink w:anchor="how" w:history="1">
        <w:r w:rsidR="00886AD2" w:rsidRPr="00886AD2">
          <w:rPr>
            <w:rStyle w:val="Hyperlink"/>
            <w:szCs w:val="20"/>
          </w:rPr>
          <w:t>How to find a date range</w:t>
        </w:r>
      </w:hyperlink>
    </w:p>
    <w:p w14:paraId="711D1D52" w14:textId="77777777" w:rsidR="00036E07" w:rsidRDefault="00036E07" w:rsidP="00036E07"/>
    <w:p w14:paraId="04FAB925" w14:textId="77777777" w:rsidR="00036E07" w:rsidRPr="00F77CE7" w:rsidRDefault="00036E07" w:rsidP="00036E07">
      <w:pPr>
        <w:rPr>
          <w:b/>
          <w:szCs w:val="20"/>
        </w:rPr>
      </w:pPr>
      <w:bookmarkStart w:id="0" w:name="Introduction"/>
      <w:bookmarkEnd w:id="0"/>
      <w:r w:rsidRPr="00F77CE7">
        <w:rPr>
          <w:b/>
          <w:szCs w:val="20"/>
        </w:rPr>
        <w:t>Introduction/background</w:t>
      </w:r>
    </w:p>
    <w:p w14:paraId="219D78B7" w14:textId="77777777" w:rsidR="00B92B7F" w:rsidRDefault="00B92B7F" w:rsidP="00036E07">
      <w:pPr>
        <w:rPr>
          <w:szCs w:val="20"/>
        </w:rPr>
      </w:pPr>
    </w:p>
    <w:p w14:paraId="312CC7C4" w14:textId="77777777" w:rsidR="00036E07" w:rsidRPr="00F77CE7" w:rsidRDefault="00036E07" w:rsidP="00036E07">
      <w:pPr>
        <w:rPr>
          <w:szCs w:val="20"/>
        </w:rPr>
      </w:pPr>
      <w:r w:rsidRPr="00F77CE7">
        <w:rPr>
          <w:szCs w:val="20"/>
        </w:rPr>
        <w:t>Many fossils, including dinosaurs and marine reptiles, have been found in sandstone rock</w:t>
      </w:r>
      <w:r>
        <w:rPr>
          <w:szCs w:val="20"/>
        </w:rPr>
        <w:t>s at Mangahouanga Stream, north</w:t>
      </w:r>
      <w:r w:rsidR="00B92B7F">
        <w:rPr>
          <w:szCs w:val="20"/>
        </w:rPr>
        <w:t>-</w:t>
      </w:r>
      <w:r w:rsidRPr="00F77CE7">
        <w:rPr>
          <w:szCs w:val="20"/>
        </w:rPr>
        <w:t>west Hawke</w:t>
      </w:r>
      <w:r w:rsidR="00B92B7F">
        <w:rPr>
          <w:szCs w:val="20"/>
        </w:rPr>
        <w:t>’</w:t>
      </w:r>
      <w:r w:rsidRPr="00F77CE7">
        <w:rPr>
          <w:szCs w:val="20"/>
        </w:rPr>
        <w:t xml:space="preserve">s Bay. </w:t>
      </w:r>
      <w:r>
        <w:rPr>
          <w:szCs w:val="20"/>
        </w:rPr>
        <w:t>The sandstone has</w:t>
      </w:r>
      <w:r w:rsidRPr="00F77CE7">
        <w:rPr>
          <w:szCs w:val="20"/>
        </w:rPr>
        <w:t xml:space="preserve"> been dated to the </w:t>
      </w:r>
      <w:r w:rsidR="00B92B7F">
        <w:rPr>
          <w:szCs w:val="20"/>
        </w:rPr>
        <w:t>l</w:t>
      </w:r>
      <w:r w:rsidRPr="00F77CE7">
        <w:rPr>
          <w:szCs w:val="20"/>
        </w:rPr>
        <w:t>ate Cretaceous</w:t>
      </w:r>
      <w:r>
        <w:rPr>
          <w:szCs w:val="20"/>
        </w:rPr>
        <w:t>, using its relative position compared to other rocks.</w:t>
      </w:r>
      <w:r w:rsidRPr="00F77CE7">
        <w:rPr>
          <w:szCs w:val="20"/>
        </w:rPr>
        <w:t xml:space="preserve"> However, the </w:t>
      </w:r>
      <w:r w:rsidR="00B92B7F">
        <w:rPr>
          <w:szCs w:val="20"/>
        </w:rPr>
        <w:t>l</w:t>
      </w:r>
      <w:r w:rsidRPr="00F77CE7">
        <w:rPr>
          <w:szCs w:val="20"/>
        </w:rPr>
        <w:t>ate Cretaceous lasted for about 35 million years</w:t>
      </w:r>
      <w:r w:rsidR="004108EA">
        <w:rPr>
          <w:szCs w:val="20"/>
        </w:rPr>
        <w:t>, and</w:t>
      </w:r>
      <w:r w:rsidRPr="00F77CE7">
        <w:rPr>
          <w:szCs w:val="20"/>
        </w:rPr>
        <w:t xml:space="preserve"> </w:t>
      </w:r>
      <w:r w:rsidR="004108EA">
        <w:rPr>
          <w:szCs w:val="20"/>
        </w:rPr>
        <w:t>g</w:t>
      </w:r>
      <w:r w:rsidRPr="00F77CE7">
        <w:rPr>
          <w:szCs w:val="20"/>
        </w:rPr>
        <w:t>eologists need to know more precise dates if they are to put together the story of New Zealand’s past.</w:t>
      </w:r>
    </w:p>
    <w:p w14:paraId="1DF88864" w14:textId="77777777" w:rsidR="00036E07" w:rsidRPr="00F77CE7" w:rsidRDefault="00036E07" w:rsidP="00036E07">
      <w:pPr>
        <w:rPr>
          <w:szCs w:val="20"/>
        </w:rPr>
      </w:pPr>
    </w:p>
    <w:p w14:paraId="6295242A" w14:textId="77777777" w:rsidR="00036E07" w:rsidRPr="00F77CE7" w:rsidRDefault="00036E07" w:rsidP="00036E07">
      <w:pPr>
        <w:rPr>
          <w:szCs w:val="20"/>
        </w:rPr>
      </w:pPr>
      <w:r w:rsidRPr="00F77CE7">
        <w:rPr>
          <w:szCs w:val="20"/>
        </w:rPr>
        <w:t xml:space="preserve">The dinosaur and reptile fossils </w:t>
      </w:r>
      <w:r>
        <w:rPr>
          <w:szCs w:val="20"/>
        </w:rPr>
        <w:t>do not contain material that can</w:t>
      </w:r>
      <w:r w:rsidRPr="00F77CE7">
        <w:rPr>
          <w:szCs w:val="20"/>
        </w:rPr>
        <w:t xml:space="preserve"> be dated directly, so geologists use other fossils found in the rock with them. They use the fossil remains of microscopic single-celled organisms called dinoflagellates, which are common in marine plankton.</w:t>
      </w:r>
    </w:p>
    <w:p w14:paraId="0E99562C" w14:textId="77777777" w:rsidR="00036E07" w:rsidRPr="00F77CE7" w:rsidRDefault="00036E07" w:rsidP="00036E07">
      <w:pPr>
        <w:rPr>
          <w:szCs w:val="20"/>
        </w:rPr>
      </w:pPr>
    </w:p>
    <w:p w14:paraId="2B8B9394" w14:textId="77777777" w:rsidR="00036E07" w:rsidRPr="00F77CE7" w:rsidRDefault="00036E07" w:rsidP="00036E07">
      <w:pPr>
        <w:rPr>
          <w:szCs w:val="20"/>
        </w:rPr>
      </w:pPr>
      <w:r w:rsidRPr="00F77CE7">
        <w:rPr>
          <w:szCs w:val="20"/>
        </w:rPr>
        <w:t xml:space="preserve">By studying rocks in deep-sea cores, geologists have worked out when new species of dinoflagellates appeared and when they became extinct. </w:t>
      </w:r>
      <w:r>
        <w:rPr>
          <w:szCs w:val="20"/>
        </w:rPr>
        <w:t>When</w:t>
      </w:r>
      <w:r w:rsidRPr="00F77CE7">
        <w:rPr>
          <w:szCs w:val="20"/>
        </w:rPr>
        <w:t xml:space="preserve"> they find a fossil dinoflagellate next to a dinosaur fossil in a rock in Ha</w:t>
      </w:r>
      <w:r>
        <w:rPr>
          <w:szCs w:val="20"/>
        </w:rPr>
        <w:t>wke</w:t>
      </w:r>
      <w:r w:rsidR="00B92B7F">
        <w:rPr>
          <w:szCs w:val="20"/>
        </w:rPr>
        <w:t>’</w:t>
      </w:r>
      <w:r>
        <w:rPr>
          <w:szCs w:val="20"/>
        </w:rPr>
        <w:t>s Bay, they can look at the</w:t>
      </w:r>
      <w:r w:rsidRPr="00F77CE7">
        <w:rPr>
          <w:szCs w:val="20"/>
        </w:rPr>
        <w:t xml:space="preserve"> deep-sea core data and find out when that dinoflagellate lived. They can then say that the dinosaur would have been alive at about the same time. This technique of using fossils from one place to date fossils in another is called ‘correlation’.</w:t>
      </w:r>
    </w:p>
    <w:p w14:paraId="24A95415" w14:textId="77777777" w:rsidR="00036E07" w:rsidRPr="00F77CE7" w:rsidRDefault="00036E07" w:rsidP="00036E07">
      <w:pPr>
        <w:rPr>
          <w:szCs w:val="20"/>
        </w:rPr>
      </w:pPr>
    </w:p>
    <w:p w14:paraId="0F0B6FC4" w14:textId="77777777" w:rsidR="00036E07" w:rsidRPr="00F77CE7" w:rsidRDefault="00036E07" w:rsidP="00036E07">
      <w:pPr>
        <w:rPr>
          <w:szCs w:val="20"/>
        </w:rPr>
      </w:pPr>
      <w:r w:rsidRPr="00F77CE7">
        <w:rPr>
          <w:szCs w:val="20"/>
        </w:rPr>
        <w:t xml:space="preserve">In </w:t>
      </w:r>
      <w:r w:rsidR="00B92B7F">
        <w:rPr>
          <w:szCs w:val="20"/>
        </w:rPr>
        <w:t>this</w:t>
      </w:r>
      <w:r w:rsidRPr="00F77CE7">
        <w:rPr>
          <w:szCs w:val="20"/>
        </w:rPr>
        <w:t xml:space="preserve"> activity, students use real data from rocks found at Mangahouanga to carry out dating using dinoflagellate correlation.</w:t>
      </w:r>
    </w:p>
    <w:p w14:paraId="44CB6647" w14:textId="77777777" w:rsidR="00036E07" w:rsidRPr="00F77CE7" w:rsidRDefault="00036E07" w:rsidP="00036E07">
      <w:pPr>
        <w:rPr>
          <w:szCs w:val="20"/>
        </w:rPr>
      </w:pPr>
    </w:p>
    <w:p w14:paraId="4A1F94D9" w14:textId="77777777" w:rsidR="00036E07" w:rsidRPr="00F77CE7" w:rsidRDefault="00036E07" w:rsidP="00036E07">
      <w:pPr>
        <w:rPr>
          <w:b/>
          <w:szCs w:val="20"/>
        </w:rPr>
      </w:pPr>
      <w:bookmarkStart w:id="1" w:name="need"/>
      <w:bookmarkEnd w:id="1"/>
      <w:r w:rsidRPr="00F77CE7">
        <w:rPr>
          <w:b/>
          <w:szCs w:val="20"/>
        </w:rPr>
        <w:t>What you need</w:t>
      </w:r>
    </w:p>
    <w:p w14:paraId="389E279E" w14:textId="77777777" w:rsidR="00036E07" w:rsidRPr="00F77CE7" w:rsidRDefault="00036E07" w:rsidP="00036E07">
      <w:pPr>
        <w:rPr>
          <w:szCs w:val="20"/>
        </w:rPr>
      </w:pPr>
    </w:p>
    <w:p w14:paraId="2662A99F" w14:textId="53627384" w:rsidR="00F63FE0" w:rsidRDefault="009237D8" w:rsidP="00036E07">
      <w:pPr>
        <w:numPr>
          <w:ilvl w:val="0"/>
          <w:numId w:val="12"/>
        </w:numPr>
        <w:rPr>
          <w:szCs w:val="20"/>
        </w:rPr>
      </w:pPr>
      <w:r>
        <w:rPr>
          <w:szCs w:val="20"/>
        </w:rPr>
        <w:t>Access to the</w:t>
      </w:r>
      <w:r w:rsidR="00F63FE0">
        <w:rPr>
          <w:szCs w:val="20"/>
        </w:rPr>
        <w:t xml:space="preserve"> article </w:t>
      </w:r>
      <w:hyperlink r:id="rId7" w:history="1">
        <w:r w:rsidR="00F63FE0" w:rsidRPr="002156BD">
          <w:rPr>
            <w:rStyle w:val="Hyperlink"/>
            <w:szCs w:val="20"/>
          </w:rPr>
          <w:t>Date a dinos</w:t>
        </w:r>
        <w:r w:rsidR="00F63FE0" w:rsidRPr="002156BD">
          <w:rPr>
            <w:rStyle w:val="Hyperlink"/>
            <w:szCs w:val="20"/>
          </w:rPr>
          <w:t>a</w:t>
        </w:r>
        <w:r w:rsidR="00F63FE0" w:rsidRPr="002156BD">
          <w:rPr>
            <w:rStyle w:val="Hyperlink"/>
            <w:szCs w:val="20"/>
          </w:rPr>
          <w:t>ur</w:t>
        </w:r>
      </w:hyperlink>
      <w:r w:rsidR="00F63FE0">
        <w:rPr>
          <w:szCs w:val="20"/>
        </w:rPr>
        <w:t xml:space="preserve"> </w:t>
      </w:r>
      <w:r w:rsidR="00CD38B1">
        <w:rPr>
          <w:szCs w:val="20"/>
        </w:rPr>
        <w:t xml:space="preserve">and </w:t>
      </w:r>
      <w:r w:rsidR="00F63FE0">
        <w:rPr>
          <w:szCs w:val="20"/>
        </w:rPr>
        <w:t xml:space="preserve">video clip </w:t>
      </w:r>
      <w:hyperlink r:id="rId8" w:history="1">
        <w:r w:rsidR="002156BD" w:rsidRPr="002156BD">
          <w:rPr>
            <w:rStyle w:val="Hyperlink"/>
            <w:szCs w:val="20"/>
          </w:rPr>
          <w:t>Cretaceous creatures</w:t>
        </w:r>
      </w:hyperlink>
    </w:p>
    <w:p w14:paraId="32120EB5" w14:textId="77777777" w:rsidR="00886AD2" w:rsidRDefault="00886AD2" w:rsidP="00886AD2">
      <w:pPr>
        <w:numPr>
          <w:ilvl w:val="0"/>
          <w:numId w:val="12"/>
        </w:numPr>
        <w:rPr>
          <w:szCs w:val="20"/>
        </w:rPr>
      </w:pPr>
      <w:r>
        <w:rPr>
          <w:szCs w:val="20"/>
        </w:rPr>
        <w:t xml:space="preserve">Copies of </w:t>
      </w:r>
      <w:hyperlink w:anchor="rock" w:history="1">
        <w:r w:rsidRPr="00886AD2">
          <w:rPr>
            <w:rStyle w:val="Hyperlink"/>
            <w:szCs w:val="20"/>
          </w:rPr>
          <w:t>Rock sample cards</w:t>
        </w:r>
      </w:hyperlink>
      <w:r w:rsidRPr="00F77CE7">
        <w:rPr>
          <w:szCs w:val="20"/>
        </w:rPr>
        <w:t xml:space="preserve"> </w:t>
      </w:r>
    </w:p>
    <w:p w14:paraId="79CAF657" w14:textId="77777777" w:rsidR="00886AD2" w:rsidRDefault="00886AD2" w:rsidP="00886AD2">
      <w:pPr>
        <w:numPr>
          <w:ilvl w:val="0"/>
          <w:numId w:val="12"/>
        </w:numPr>
        <w:rPr>
          <w:szCs w:val="20"/>
        </w:rPr>
      </w:pPr>
      <w:r>
        <w:rPr>
          <w:szCs w:val="20"/>
        </w:rPr>
        <w:t>C</w:t>
      </w:r>
      <w:r w:rsidRPr="00F77CE7">
        <w:rPr>
          <w:szCs w:val="20"/>
        </w:rPr>
        <w:t xml:space="preserve">opies of </w:t>
      </w:r>
      <w:hyperlink w:anchor="late" w:history="1">
        <w:r w:rsidRPr="00886AD2">
          <w:rPr>
            <w:rStyle w:val="Hyperlink"/>
            <w:szCs w:val="20"/>
          </w:rPr>
          <w:t>Late Cretaceous dinoflagellates</w:t>
        </w:r>
      </w:hyperlink>
    </w:p>
    <w:p w14:paraId="7A595778" w14:textId="77777777" w:rsidR="00886AD2" w:rsidRPr="00F77CE7" w:rsidRDefault="00886AD2" w:rsidP="00886AD2">
      <w:pPr>
        <w:numPr>
          <w:ilvl w:val="0"/>
          <w:numId w:val="12"/>
        </w:numPr>
        <w:rPr>
          <w:szCs w:val="20"/>
        </w:rPr>
      </w:pPr>
      <w:r>
        <w:rPr>
          <w:szCs w:val="20"/>
        </w:rPr>
        <w:t xml:space="preserve">Copies of </w:t>
      </w:r>
      <w:hyperlink w:anchor="how" w:history="1">
        <w:r w:rsidRPr="00886AD2">
          <w:rPr>
            <w:rStyle w:val="Hyperlink"/>
            <w:szCs w:val="20"/>
          </w:rPr>
          <w:t>How to find a date range</w:t>
        </w:r>
      </w:hyperlink>
    </w:p>
    <w:p w14:paraId="507D9E23" w14:textId="77777777" w:rsidR="00036E07" w:rsidRDefault="00036E07" w:rsidP="00036E07">
      <w:pPr>
        <w:rPr>
          <w:szCs w:val="20"/>
        </w:rPr>
      </w:pPr>
    </w:p>
    <w:p w14:paraId="7E28952E" w14:textId="77777777" w:rsidR="007F07AB" w:rsidRDefault="007F07AB" w:rsidP="00036E07">
      <w:pPr>
        <w:rPr>
          <w:szCs w:val="20"/>
        </w:rPr>
      </w:pPr>
    </w:p>
    <w:p w14:paraId="75EFF833" w14:textId="77777777" w:rsidR="007F07AB" w:rsidRDefault="007F07AB" w:rsidP="00036E07">
      <w:pPr>
        <w:rPr>
          <w:szCs w:val="20"/>
        </w:rPr>
      </w:pPr>
    </w:p>
    <w:p w14:paraId="1211AB59" w14:textId="77777777" w:rsidR="007F07AB" w:rsidRDefault="007F07AB" w:rsidP="00036E07">
      <w:pPr>
        <w:rPr>
          <w:szCs w:val="20"/>
        </w:rPr>
      </w:pPr>
    </w:p>
    <w:p w14:paraId="4AE741AF" w14:textId="77777777" w:rsidR="007F07AB" w:rsidRDefault="007F07AB" w:rsidP="00036E07">
      <w:pPr>
        <w:rPr>
          <w:szCs w:val="20"/>
        </w:rPr>
      </w:pPr>
    </w:p>
    <w:p w14:paraId="24CFB3F0" w14:textId="77777777" w:rsidR="00036E07" w:rsidRPr="00F77CE7" w:rsidRDefault="00036E07" w:rsidP="00036E07">
      <w:pPr>
        <w:rPr>
          <w:b/>
          <w:szCs w:val="20"/>
        </w:rPr>
      </w:pPr>
      <w:bookmarkStart w:id="2" w:name="do"/>
      <w:bookmarkEnd w:id="2"/>
      <w:r w:rsidRPr="00F77CE7">
        <w:rPr>
          <w:b/>
          <w:szCs w:val="20"/>
        </w:rPr>
        <w:t>What to do</w:t>
      </w:r>
    </w:p>
    <w:p w14:paraId="4F36BE1A" w14:textId="77777777" w:rsidR="00036E07" w:rsidRPr="00F77CE7" w:rsidRDefault="00036E07" w:rsidP="00036E07">
      <w:pPr>
        <w:rPr>
          <w:szCs w:val="20"/>
        </w:rPr>
      </w:pPr>
    </w:p>
    <w:p w14:paraId="0227C2F7" w14:textId="438A50A6" w:rsidR="00886AD2" w:rsidRDefault="00036E07" w:rsidP="00886AD2">
      <w:pPr>
        <w:numPr>
          <w:ilvl w:val="0"/>
          <w:numId w:val="14"/>
        </w:numPr>
        <w:rPr>
          <w:szCs w:val="20"/>
        </w:rPr>
      </w:pPr>
      <w:r w:rsidRPr="00F77CE7">
        <w:rPr>
          <w:szCs w:val="20"/>
        </w:rPr>
        <w:t>Make sure students know what dinosaurs, mosasaurs and plesiosaurs are</w:t>
      </w:r>
      <w:r w:rsidR="00886AD2">
        <w:rPr>
          <w:szCs w:val="20"/>
        </w:rPr>
        <w:t>. View the</w:t>
      </w:r>
      <w:r w:rsidR="00886AD2" w:rsidRPr="00886AD2">
        <w:rPr>
          <w:szCs w:val="20"/>
        </w:rPr>
        <w:t xml:space="preserve"> </w:t>
      </w:r>
      <w:r w:rsidR="00886AD2">
        <w:rPr>
          <w:szCs w:val="20"/>
        </w:rPr>
        <w:t xml:space="preserve">article </w:t>
      </w:r>
      <w:hyperlink r:id="rId9" w:history="1">
        <w:r w:rsidR="002156BD" w:rsidRPr="002156BD">
          <w:rPr>
            <w:rStyle w:val="Hyperlink"/>
            <w:szCs w:val="20"/>
          </w:rPr>
          <w:t>Date a dinosaur</w:t>
        </w:r>
      </w:hyperlink>
      <w:r w:rsidR="00886AD2">
        <w:rPr>
          <w:szCs w:val="20"/>
        </w:rPr>
        <w:t xml:space="preserve"> and the video clip </w:t>
      </w:r>
      <w:hyperlink r:id="rId10" w:history="1">
        <w:r w:rsidR="002156BD" w:rsidRPr="002156BD">
          <w:rPr>
            <w:rStyle w:val="Hyperlink"/>
            <w:szCs w:val="20"/>
          </w:rPr>
          <w:t>Cretaceo</w:t>
        </w:r>
        <w:bookmarkStart w:id="3" w:name="_GoBack"/>
        <w:bookmarkEnd w:id="3"/>
        <w:r w:rsidR="002156BD" w:rsidRPr="002156BD">
          <w:rPr>
            <w:rStyle w:val="Hyperlink"/>
            <w:szCs w:val="20"/>
          </w:rPr>
          <w:t>us creatures</w:t>
        </w:r>
      </w:hyperlink>
      <w:r>
        <w:rPr>
          <w:szCs w:val="20"/>
        </w:rPr>
        <w:t>, which</w:t>
      </w:r>
      <w:r w:rsidRPr="00F77CE7">
        <w:rPr>
          <w:szCs w:val="20"/>
        </w:rPr>
        <w:t xml:space="preserve"> talk about the fossils at Mangahouanga and how they have been dated.</w:t>
      </w:r>
    </w:p>
    <w:p w14:paraId="4A6F3733" w14:textId="77777777" w:rsidR="00886AD2" w:rsidRDefault="00886AD2" w:rsidP="00886AD2">
      <w:pPr>
        <w:rPr>
          <w:szCs w:val="20"/>
        </w:rPr>
      </w:pPr>
    </w:p>
    <w:p w14:paraId="27A58595" w14:textId="77777777" w:rsidR="00886AD2" w:rsidRDefault="00036E07" w:rsidP="00886AD2">
      <w:pPr>
        <w:numPr>
          <w:ilvl w:val="0"/>
          <w:numId w:val="14"/>
        </w:numPr>
        <w:rPr>
          <w:szCs w:val="20"/>
        </w:rPr>
      </w:pPr>
      <w:r w:rsidRPr="00F77CE7">
        <w:rPr>
          <w:szCs w:val="20"/>
        </w:rPr>
        <w:t xml:space="preserve">Divide </w:t>
      </w:r>
      <w:r w:rsidR="00886AD2">
        <w:rPr>
          <w:szCs w:val="20"/>
        </w:rPr>
        <w:t xml:space="preserve">the </w:t>
      </w:r>
      <w:r w:rsidRPr="00F77CE7">
        <w:rPr>
          <w:szCs w:val="20"/>
        </w:rPr>
        <w:t>class into 7 groups</w:t>
      </w:r>
      <w:r w:rsidR="00886AD2">
        <w:rPr>
          <w:szCs w:val="20"/>
        </w:rPr>
        <w:t xml:space="preserve"> and give each group one </w:t>
      </w:r>
      <w:hyperlink w:anchor="rock" w:history="1">
        <w:r w:rsidR="00886AD2">
          <w:rPr>
            <w:rStyle w:val="Hyperlink"/>
            <w:szCs w:val="20"/>
          </w:rPr>
          <w:t>r</w:t>
        </w:r>
        <w:r w:rsidR="00886AD2" w:rsidRPr="00886AD2">
          <w:rPr>
            <w:rStyle w:val="Hyperlink"/>
            <w:szCs w:val="20"/>
          </w:rPr>
          <w:t>ock sample card</w:t>
        </w:r>
      </w:hyperlink>
      <w:r w:rsidR="00886AD2">
        <w:rPr>
          <w:szCs w:val="20"/>
        </w:rPr>
        <w:t xml:space="preserve"> and a copy of </w:t>
      </w:r>
      <w:hyperlink w:anchor="late" w:history="1">
        <w:r w:rsidR="00886AD2" w:rsidRPr="00886AD2">
          <w:rPr>
            <w:rStyle w:val="Hyperlink"/>
            <w:szCs w:val="20"/>
          </w:rPr>
          <w:t>Late Cretaceous dinoflagellates</w:t>
        </w:r>
      </w:hyperlink>
      <w:r w:rsidR="00886AD2">
        <w:rPr>
          <w:szCs w:val="20"/>
        </w:rPr>
        <w:t xml:space="preserve"> and </w:t>
      </w:r>
      <w:hyperlink w:anchor="how" w:history="1">
        <w:r w:rsidR="00886AD2" w:rsidRPr="00886AD2">
          <w:rPr>
            <w:rStyle w:val="Hyperlink"/>
            <w:szCs w:val="20"/>
          </w:rPr>
          <w:t>How to find a date range</w:t>
        </w:r>
      </w:hyperlink>
      <w:r w:rsidR="00886AD2">
        <w:rPr>
          <w:szCs w:val="20"/>
        </w:rPr>
        <w:t>.</w:t>
      </w:r>
    </w:p>
    <w:p w14:paraId="14027EBF" w14:textId="77777777" w:rsidR="00886AD2" w:rsidRDefault="00886AD2" w:rsidP="00886AD2">
      <w:pPr>
        <w:rPr>
          <w:szCs w:val="20"/>
        </w:rPr>
      </w:pPr>
    </w:p>
    <w:p w14:paraId="3EC52227" w14:textId="77777777" w:rsidR="00886AD2" w:rsidRDefault="00886AD2" w:rsidP="00036E07">
      <w:pPr>
        <w:numPr>
          <w:ilvl w:val="0"/>
          <w:numId w:val="14"/>
        </w:numPr>
        <w:rPr>
          <w:szCs w:val="20"/>
        </w:rPr>
      </w:pPr>
      <w:r>
        <w:rPr>
          <w:szCs w:val="20"/>
        </w:rPr>
        <w:t xml:space="preserve">Use the example to explain to students how to </w:t>
      </w:r>
      <w:r w:rsidR="00036E07">
        <w:rPr>
          <w:szCs w:val="20"/>
        </w:rPr>
        <w:t>use the dinoflagellate information to find a date range for their fossil</w:t>
      </w:r>
      <w:r>
        <w:rPr>
          <w:szCs w:val="20"/>
        </w:rPr>
        <w:t xml:space="preserve"> and e</w:t>
      </w:r>
      <w:r w:rsidR="00036E07">
        <w:rPr>
          <w:szCs w:val="20"/>
        </w:rPr>
        <w:t>nter that information on the</w:t>
      </w:r>
      <w:r>
        <w:rPr>
          <w:szCs w:val="20"/>
        </w:rPr>
        <w:t>ir</w:t>
      </w:r>
      <w:r w:rsidR="00036E07">
        <w:rPr>
          <w:szCs w:val="20"/>
        </w:rPr>
        <w:t xml:space="preserve"> </w:t>
      </w:r>
      <w:r>
        <w:rPr>
          <w:szCs w:val="20"/>
        </w:rPr>
        <w:t xml:space="preserve">sample </w:t>
      </w:r>
      <w:r w:rsidR="00036E07">
        <w:rPr>
          <w:szCs w:val="20"/>
        </w:rPr>
        <w:t>card.</w:t>
      </w:r>
      <w:r>
        <w:rPr>
          <w:szCs w:val="20"/>
        </w:rPr>
        <w:t xml:space="preserve"> </w:t>
      </w:r>
    </w:p>
    <w:p w14:paraId="2BBC17EC" w14:textId="77777777" w:rsidR="00886AD2" w:rsidRDefault="00886AD2" w:rsidP="00886AD2">
      <w:pPr>
        <w:rPr>
          <w:szCs w:val="20"/>
        </w:rPr>
      </w:pPr>
    </w:p>
    <w:p w14:paraId="69EE85D5" w14:textId="77777777" w:rsidR="00036E07" w:rsidRDefault="00036E07" w:rsidP="00036E07">
      <w:pPr>
        <w:numPr>
          <w:ilvl w:val="0"/>
          <w:numId w:val="14"/>
        </w:numPr>
        <w:rPr>
          <w:szCs w:val="20"/>
        </w:rPr>
      </w:pPr>
      <w:r>
        <w:rPr>
          <w:szCs w:val="20"/>
        </w:rPr>
        <w:t xml:space="preserve">Combine results from all groups. Draw up a chart for the </w:t>
      </w:r>
      <w:r w:rsidR="00886AD2">
        <w:rPr>
          <w:szCs w:val="20"/>
        </w:rPr>
        <w:t>l</w:t>
      </w:r>
      <w:r>
        <w:rPr>
          <w:szCs w:val="20"/>
        </w:rPr>
        <w:t>ate Cretaceous, showing the date range over which each of the seven fossils lived.</w:t>
      </w:r>
    </w:p>
    <w:p w14:paraId="7E91390E" w14:textId="77777777" w:rsidR="00036E07" w:rsidRDefault="00036E07" w:rsidP="00036E07">
      <w:pPr>
        <w:rPr>
          <w:szCs w:val="20"/>
        </w:rPr>
      </w:pPr>
    </w:p>
    <w:p w14:paraId="2446D7E2" w14:textId="77777777" w:rsidR="00036E07" w:rsidRPr="007D74E5" w:rsidRDefault="007D74E5" w:rsidP="00036E07">
      <w:pPr>
        <w:rPr>
          <w:b/>
          <w:szCs w:val="20"/>
        </w:rPr>
      </w:pPr>
      <w:bookmarkStart w:id="4" w:name="questions"/>
      <w:bookmarkEnd w:id="4"/>
      <w:r w:rsidRPr="007D74E5">
        <w:rPr>
          <w:b/>
          <w:szCs w:val="20"/>
        </w:rPr>
        <w:t>D</w:t>
      </w:r>
      <w:r w:rsidR="00036E07" w:rsidRPr="007D74E5">
        <w:rPr>
          <w:b/>
          <w:szCs w:val="20"/>
        </w:rPr>
        <w:t>iscussion</w:t>
      </w:r>
      <w:r w:rsidRPr="007D74E5">
        <w:rPr>
          <w:b/>
          <w:szCs w:val="20"/>
        </w:rPr>
        <w:t xml:space="preserve"> questions</w:t>
      </w:r>
    </w:p>
    <w:p w14:paraId="4CD4AE13" w14:textId="77777777" w:rsidR="007D74E5" w:rsidRDefault="007D74E5" w:rsidP="00036E07">
      <w:pPr>
        <w:rPr>
          <w:szCs w:val="20"/>
        </w:rPr>
      </w:pPr>
    </w:p>
    <w:p w14:paraId="1626F8DB" w14:textId="77777777" w:rsidR="00036E07" w:rsidRDefault="00036E07" w:rsidP="00036E07">
      <w:pPr>
        <w:numPr>
          <w:ilvl w:val="0"/>
          <w:numId w:val="11"/>
        </w:numPr>
        <w:rPr>
          <w:szCs w:val="20"/>
        </w:rPr>
      </w:pPr>
      <w:r>
        <w:rPr>
          <w:szCs w:val="20"/>
        </w:rPr>
        <w:t>Which fossil could be dated to the shortest period of time (the most precise dating)?</w:t>
      </w:r>
    </w:p>
    <w:p w14:paraId="702596E3" w14:textId="77777777" w:rsidR="00036E07" w:rsidRDefault="00036E07" w:rsidP="00036E07">
      <w:pPr>
        <w:numPr>
          <w:ilvl w:val="0"/>
          <w:numId w:val="11"/>
        </w:numPr>
        <w:rPr>
          <w:szCs w:val="20"/>
        </w:rPr>
      </w:pPr>
      <w:r>
        <w:rPr>
          <w:szCs w:val="20"/>
        </w:rPr>
        <w:t>Which fossil could only be dated to a wide age range?</w:t>
      </w:r>
    </w:p>
    <w:p w14:paraId="6D1A7E8B" w14:textId="77777777" w:rsidR="00036E07" w:rsidRDefault="00036E07" w:rsidP="00036E07">
      <w:pPr>
        <w:numPr>
          <w:ilvl w:val="0"/>
          <w:numId w:val="11"/>
        </w:numPr>
        <w:rPr>
          <w:szCs w:val="20"/>
        </w:rPr>
      </w:pPr>
      <w:r>
        <w:rPr>
          <w:szCs w:val="20"/>
        </w:rPr>
        <w:t>Which gave the most precise dating</w:t>
      </w:r>
      <w:r w:rsidR="00886AD2">
        <w:rPr>
          <w:szCs w:val="20"/>
        </w:rPr>
        <w:t xml:space="preserve"> –</w:t>
      </w:r>
      <w:r>
        <w:rPr>
          <w:szCs w:val="20"/>
        </w:rPr>
        <w:t xml:space="preserve"> samples with one or two dinoflagellate species?</w:t>
      </w:r>
    </w:p>
    <w:p w14:paraId="2C7592E8" w14:textId="77777777" w:rsidR="00036E07" w:rsidRPr="00F77CE7" w:rsidRDefault="00036E07" w:rsidP="00036E07">
      <w:pPr>
        <w:numPr>
          <w:ilvl w:val="0"/>
          <w:numId w:val="11"/>
        </w:numPr>
        <w:rPr>
          <w:szCs w:val="20"/>
        </w:rPr>
      </w:pPr>
      <w:r>
        <w:rPr>
          <w:szCs w:val="20"/>
        </w:rPr>
        <w:t>What could make the dating more precise?</w:t>
      </w:r>
    </w:p>
    <w:p w14:paraId="3591A43A" w14:textId="77777777" w:rsidR="00036E07" w:rsidRDefault="00036E07" w:rsidP="00036E07">
      <w:pPr>
        <w:rPr>
          <w:b/>
          <w:szCs w:val="20"/>
        </w:rPr>
      </w:pPr>
      <w:r w:rsidRPr="00F77CE7">
        <w:rPr>
          <w:szCs w:val="20"/>
        </w:rPr>
        <w:br w:type="page"/>
      </w:r>
      <w:bookmarkStart w:id="5" w:name="rock"/>
      <w:bookmarkEnd w:id="5"/>
      <w:r>
        <w:rPr>
          <w:b/>
          <w:szCs w:val="20"/>
        </w:rPr>
        <w:lastRenderedPageBreak/>
        <w:t>R</w:t>
      </w:r>
      <w:r w:rsidRPr="00F77CE7">
        <w:rPr>
          <w:b/>
          <w:szCs w:val="20"/>
        </w:rPr>
        <w:t>ock sample cards</w:t>
      </w:r>
    </w:p>
    <w:p w14:paraId="2F5605A9" w14:textId="77777777" w:rsidR="00B92B7F" w:rsidRPr="00F77CE7" w:rsidRDefault="00B92B7F" w:rsidP="00036E07">
      <w:pPr>
        <w:rPr>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B92B7F" w:rsidRPr="00A11F3F" w14:paraId="40FF4B2B" w14:textId="77777777" w:rsidTr="00A11F3F">
        <w:tc>
          <w:tcPr>
            <w:tcW w:w="9855" w:type="dxa"/>
            <w:tcBorders>
              <w:bottom w:val="single" w:sz="4" w:space="0" w:color="auto"/>
            </w:tcBorders>
          </w:tcPr>
          <w:p w14:paraId="1223EDE7" w14:textId="77777777" w:rsidR="00B92B7F" w:rsidRPr="00A11F3F" w:rsidRDefault="00B92B7F" w:rsidP="00B92B7F">
            <w:pPr>
              <w:rPr>
                <w:rFonts w:cs="Arial"/>
                <w:b/>
              </w:rPr>
            </w:pPr>
          </w:p>
          <w:p w14:paraId="076A71AA" w14:textId="77777777" w:rsidR="00B92B7F" w:rsidRPr="00A11F3F" w:rsidRDefault="00B92B7F" w:rsidP="00B92B7F">
            <w:pPr>
              <w:rPr>
                <w:rFonts w:cs="Arial"/>
              </w:rPr>
            </w:pPr>
            <w:r w:rsidRPr="00A11F3F">
              <w:rPr>
                <w:rFonts w:cs="Arial"/>
                <w:b/>
              </w:rPr>
              <w:t>Sample 1 contains:</w:t>
            </w:r>
            <w:r w:rsidRPr="00A11F3F">
              <w:rPr>
                <w:rFonts w:cs="Arial"/>
              </w:rPr>
              <w:tab/>
            </w:r>
            <w:r w:rsidRPr="00A11F3F">
              <w:rPr>
                <w:rFonts w:cs="Arial"/>
                <w:b/>
              </w:rPr>
              <w:tab/>
            </w:r>
            <w:r w:rsidRPr="00A11F3F">
              <w:rPr>
                <w:rFonts w:cs="Arial"/>
              </w:rPr>
              <w:t xml:space="preserve">dinosaur bone </w:t>
            </w:r>
          </w:p>
          <w:p w14:paraId="199749D2" w14:textId="77777777" w:rsidR="00B92B7F" w:rsidRPr="00A11F3F" w:rsidRDefault="00B92B7F" w:rsidP="00B92B7F">
            <w:pPr>
              <w:rPr>
                <w:rFonts w:cs="Arial"/>
              </w:rPr>
            </w:pPr>
          </w:p>
          <w:p w14:paraId="5BF7C691" w14:textId="77777777" w:rsidR="00B92B7F" w:rsidRPr="00A11F3F" w:rsidRDefault="00B92B7F" w:rsidP="00B92B7F">
            <w:pPr>
              <w:rPr>
                <w:rFonts w:cs="Arial"/>
                <w:i/>
              </w:rPr>
            </w:pPr>
            <w:r w:rsidRPr="00A11F3F">
              <w:rPr>
                <w:rFonts w:cs="Arial"/>
                <w:b/>
              </w:rPr>
              <w:t>Dinoflagellates:</w:t>
            </w:r>
            <w:r w:rsidRPr="00A11F3F">
              <w:rPr>
                <w:rFonts w:cs="Arial"/>
              </w:rPr>
              <w:tab/>
            </w:r>
            <w:r w:rsidRPr="00A11F3F">
              <w:rPr>
                <w:rFonts w:cs="Arial"/>
                <w:b/>
              </w:rPr>
              <w:tab/>
            </w:r>
            <w:r w:rsidRPr="00A11F3F">
              <w:rPr>
                <w:rFonts w:cs="Arial"/>
                <w:i/>
              </w:rPr>
              <w:t>Odontochitina porifera</w:t>
            </w:r>
          </w:p>
          <w:p w14:paraId="4B899B3E" w14:textId="77777777" w:rsidR="00B92B7F" w:rsidRPr="00A11F3F" w:rsidRDefault="00B92B7F" w:rsidP="00B92B7F">
            <w:pPr>
              <w:rPr>
                <w:rFonts w:cs="Arial"/>
              </w:rPr>
            </w:pPr>
          </w:p>
          <w:p w14:paraId="791568F2" w14:textId="77777777" w:rsidR="00B92B7F" w:rsidRPr="00A11F3F" w:rsidRDefault="00B92B7F" w:rsidP="00036E07">
            <w:pPr>
              <w:rPr>
                <w:szCs w:val="20"/>
              </w:rPr>
            </w:pPr>
            <w:r w:rsidRPr="00A11F3F">
              <w:rPr>
                <w:rFonts w:cs="Arial"/>
                <w:b/>
              </w:rPr>
              <w:t>New Zealand stage:</w:t>
            </w:r>
            <w:r w:rsidRPr="00A11F3F">
              <w:rPr>
                <w:rFonts w:cs="Arial"/>
                <w:b/>
              </w:rPr>
              <w:tab/>
            </w:r>
            <w:r w:rsidR="004108EA" w:rsidRPr="00A11F3F">
              <w:rPr>
                <w:rFonts w:cs="Arial"/>
              </w:rPr>
              <w:t xml:space="preserve">From </w:t>
            </w:r>
            <w:r w:rsidR="004108EA" w:rsidRPr="00A11F3F">
              <w:rPr>
                <w:rFonts w:cs="Arial"/>
                <w:u w:val="single"/>
              </w:rPr>
              <w:tab/>
            </w:r>
            <w:r w:rsidR="004108EA" w:rsidRPr="00A11F3F">
              <w:rPr>
                <w:rFonts w:cs="Arial"/>
                <w:u w:val="single"/>
              </w:rPr>
              <w:tab/>
            </w:r>
            <w:r w:rsidR="004108EA" w:rsidRPr="00A11F3F">
              <w:rPr>
                <w:rFonts w:cs="Arial"/>
              </w:rPr>
              <w:t xml:space="preserve"> million years ago to </w:t>
            </w:r>
            <w:r w:rsidR="004108EA" w:rsidRPr="00A11F3F">
              <w:rPr>
                <w:rFonts w:cs="Arial"/>
                <w:u w:val="single"/>
              </w:rPr>
              <w:tab/>
            </w:r>
            <w:r w:rsidR="004108EA" w:rsidRPr="00A11F3F">
              <w:rPr>
                <w:rFonts w:cs="Arial"/>
                <w:u w:val="single"/>
              </w:rPr>
              <w:tab/>
            </w:r>
            <w:r w:rsidR="004108EA" w:rsidRPr="00A11F3F">
              <w:rPr>
                <w:rFonts w:cs="Arial"/>
              </w:rPr>
              <w:t xml:space="preserve"> million years ago</w:t>
            </w:r>
            <w:r w:rsidR="004108EA" w:rsidRPr="00A11F3F">
              <w:rPr>
                <w:szCs w:val="20"/>
              </w:rPr>
              <w:t xml:space="preserve"> </w:t>
            </w:r>
          </w:p>
          <w:p w14:paraId="4567FA6F" w14:textId="77777777" w:rsidR="004108EA" w:rsidRPr="00A11F3F" w:rsidRDefault="004108EA" w:rsidP="00036E07">
            <w:pPr>
              <w:rPr>
                <w:szCs w:val="20"/>
              </w:rPr>
            </w:pPr>
          </w:p>
        </w:tc>
      </w:tr>
      <w:tr w:rsidR="00B92B7F" w:rsidRPr="00A11F3F" w14:paraId="43536239" w14:textId="77777777" w:rsidTr="00A11F3F">
        <w:tc>
          <w:tcPr>
            <w:tcW w:w="9855" w:type="dxa"/>
            <w:tcBorders>
              <w:left w:val="nil"/>
              <w:right w:val="nil"/>
            </w:tcBorders>
          </w:tcPr>
          <w:p w14:paraId="1CF3781B" w14:textId="77777777" w:rsidR="00B92B7F" w:rsidRPr="00A11F3F" w:rsidRDefault="00B92B7F" w:rsidP="00036E07">
            <w:pPr>
              <w:rPr>
                <w:szCs w:val="20"/>
              </w:rPr>
            </w:pPr>
          </w:p>
        </w:tc>
      </w:tr>
      <w:tr w:rsidR="00B92B7F" w:rsidRPr="00A11F3F" w14:paraId="32506F07" w14:textId="77777777" w:rsidTr="00A11F3F">
        <w:tc>
          <w:tcPr>
            <w:tcW w:w="9855" w:type="dxa"/>
            <w:tcBorders>
              <w:bottom w:val="single" w:sz="4" w:space="0" w:color="auto"/>
            </w:tcBorders>
          </w:tcPr>
          <w:p w14:paraId="70EC0A4F" w14:textId="77777777" w:rsidR="00B92B7F" w:rsidRPr="00A11F3F" w:rsidRDefault="00B92B7F" w:rsidP="00B92B7F">
            <w:pPr>
              <w:rPr>
                <w:rFonts w:cs="Arial"/>
                <w:b/>
              </w:rPr>
            </w:pPr>
          </w:p>
          <w:p w14:paraId="2A545E3B" w14:textId="77777777" w:rsidR="00B92B7F" w:rsidRPr="00A11F3F" w:rsidRDefault="00B92B7F" w:rsidP="00B92B7F">
            <w:pPr>
              <w:rPr>
                <w:rFonts w:cs="Arial"/>
                <w:lang w:val="pt-BR"/>
              </w:rPr>
            </w:pPr>
            <w:r w:rsidRPr="00A11F3F">
              <w:rPr>
                <w:rFonts w:cs="Arial"/>
                <w:b/>
                <w:lang w:val="pt-BR"/>
              </w:rPr>
              <w:t>Sample 2 contains:</w:t>
            </w:r>
            <w:r w:rsidRPr="00A11F3F">
              <w:rPr>
                <w:rFonts w:cs="Arial"/>
                <w:lang w:val="pt-BR"/>
              </w:rPr>
              <w:tab/>
            </w:r>
            <w:r w:rsidRPr="00A11F3F">
              <w:rPr>
                <w:rFonts w:cs="Arial"/>
                <w:lang w:val="pt-BR"/>
              </w:rPr>
              <w:tab/>
              <w:t>dinosaur vertebra</w:t>
            </w:r>
            <w:r w:rsidRPr="00A11F3F">
              <w:rPr>
                <w:rFonts w:cs="Arial"/>
                <w:b/>
                <w:lang w:val="pt-BR"/>
              </w:rPr>
              <w:tab/>
            </w:r>
            <w:r w:rsidRPr="00A11F3F">
              <w:rPr>
                <w:rFonts w:cs="Arial"/>
                <w:lang w:val="pt-BR"/>
              </w:rPr>
              <w:t xml:space="preserve"> </w:t>
            </w:r>
          </w:p>
          <w:p w14:paraId="01AFB5B5" w14:textId="77777777" w:rsidR="00B92B7F" w:rsidRPr="00A11F3F" w:rsidRDefault="00B92B7F" w:rsidP="00B92B7F">
            <w:pPr>
              <w:rPr>
                <w:rFonts w:cs="Arial"/>
                <w:lang w:val="pt-BR"/>
              </w:rPr>
            </w:pPr>
          </w:p>
          <w:p w14:paraId="4CDAA40A" w14:textId="77777777" w:rsidR="00B92B7F" w:rsidRPr="00A11F3F" w:rsidRDefault="00B92B7F" w:rsidP="00B92B7F">
            <w:pPr>
              <w:rPr>
                <w:rFonts w:cs="Arial"/>
                <w:i/>
              </w:rPr>
            </w:pPr>
            <w:r w:rsidRPr="00A11F3F">
              <w:rPr>
                <w:rFonts w:cs="Arial"/>
                <w:b/>
              </w:rPr>
              <w:t>Dinoflagellates:</w:t>
            </w:r>
            <w:r w:rsidRPr="00A11F3F">
              <w:rPr>
                <w:rFonts w:cs="Arial"/>
              </w:rPr>
              <w:tab/>
            </w:r>
            <w:r w:rsidRPr="00A11F3F">
              <w:rPr>
                <w:rFonts w:cs="Arial"/>
                <w:b/>
              </w:rPr>
              <w:tab/>
            </w:r>
            <w:r w:rsidRPr="00A11F3F">
              <w:rPr>
                <w:rFonts w:cs="Arial"/>
                <w:i/>
              </w:rPr>
              <w:t>Odontochitina spinosa</w:t>
            </w:r>
          </w:p>
          <w:p w14:paraId="7AD3F1D1" w14:textId="77777777" w:rsidR="00B92B7F" w:rsidRPr="00A11F3F" w:rsidRDefault="00B92B7F" w:rsidP="00B92B7F">
            <w:pPr>
              <w:rPr>
                <w:rFonts w:cs="Arial"/>
              </w:rPr>
            </w:pPr>
          </w:p>
          <w:p w14:paraId="2FF0DC22" w14:textId="77777777" w:rsidR="00B92B7F" w:rsidRPr="00B92B7F" w:rsidRDefault="00B92B7F" w:rsidP="00B92B7F">
            <w:r w:rsidRPr="00A11F3F">
              <w:rPr>
                <w:rFonts w:cs="Arial"/>
                <w:b/>
              </w:rPr>
              <w:t>New Zealand stage:</w:t>
            </w:r>
            <w:r w:rsidRPr="00A11F3F">
              <w:rPr>
                <w:rFonts w:cs="Arial"/>
                <w:b/>
              </w:rPr>
              <w:tab/>
            </w:r>
            <w:r w:rsidRPr="00A11F3F">
              <w:rPr>
                <w:rFonts w:cs="Arial"/>
              </w:rPr>
              <w:t xml:space="preserve">From </w:t>
            </w:r>
            <w:r w:rsidRPr="00A11F3F">
              <w:rPr>
                <w:rFonts w:cs="Arial"/>
                <w:u w:val="single"/>
              </w:rPr>
              <w:tab/>
            </w:r>
            <w:r w:rsidRPr="00A11F3F">
              <w:rPr>
                <w:rFonts w:cs="Arial"/>
                <w:u w:val="single"/>
              </w:rPr>
              <w:tab/>
            </w:r>
            <w:r w:rsidRPr="00A11F3F">
              <w:rPr>
                <w:rFonts w:cs="Arial"/>
              </w:rPr>
              <w:t xml:space="preserve"> million years ago to </w:t>
            </w:r>
            <w:r w:rsidRPr="00A11F3F">
              <w:rPr>
                <w:rFonts w:cs="Arial"/>
                <w:u w:val="single"/>
              </w:rPr>
              <w:tab/>
            </w:r>
            <w:r w:rsidRPr="00A11F3F">
              <w:rPr>
                <w:rFonts w:cs="Arial"/>
                <w:u w:val="single"/>
              </w:rPr>
              <w:tab/>
            </w:r>
            <w:r w:rsidRPr="00A11F3F">
              <w:rPr>
                <w:rFonts w:cs="Arial"/>
              </w:rPr>
              <w:t xml:space="preserve"> million years ago</w:t>
            </w:r>
          </w:p>
          <w:p w14:paraId="4639CBE8" w14:textId="77777777" w:rsidR="00B92B7F" w:rsidRPr="00A11F3F" w:rsidRDefault="00B92B7F" w:rsidP="00036E07">
            <w:pPr>
              <w:rPr>
                <w:szCs w:val="20"/>
              </w:rPr>
            </w:pPr>
          </w:p>
        </w:tc>
      </w:tr>
      <w:tr w:rsidR="00B92B7F" w:rsidRPr="00A11F3F" w14:paraId="348B6915" w14:textId="77777777" w:rsidTr="00A11F3F">
        <w:tc>
          <w:tcPr>
            <w:tcW w:w="9855" w:type="dxa"/>
            <w:tcBorders>
              <w:left w:val="nil"/>
              <w:right w:val="nil"/>
            </w:tcBorders>
          </w:tcPr>
          <w:p w14:paraId="52C04106" w14:textId="77777777" w:rsidR="00B92B7F" w:rsidRPr="00A11F3F" w:rsidRDefault="00B92B7F" w:rsidP="00036E07">
            <w:pPr>
              <w:rPr>
                <w:szCs w:val="20"/>
              </w:rPr>
            </w:pPr>
          </w:p>
        </w:tc>
      </w:tr>
      <w:tr w:rsidR="00B92B7F" w:rsidRPr="00A11F3F" w14:paraId="54560205" w14:textId="77777777" w:rsidTr="00A11F3F">
        <w:tc>
          <w:tcPr>
            <w:tcW w:w="9855" w:type="dxa"/>
            <w:tcBorders>
              <w:bottom w:val="single" w:sz="4" w:space="0" w:color="auto"/>
            </w:tcBorders>
          </w:tcPr>
          <w:p w14:paraId="634B25AA" w14:textId="77777777" w:rsidR="00B92B7F" w:rsidRPr="00A11F3F" w:rsidRDefault="00B92B7F" w:rsidP="00B92B7F">
            <w:pPr>
              <w:rPr>
                <w:rFonts w:cs="Arial"/>
                <w:b/>
              </w:rPr>
            </w:pPr>
          </w:p>
          <w:p w14:paraId="54F0DF32" w14:textId="77777777" w:rsidR="00B92B7F" w:rsidRPr="00A11F3F" w:rsidRDefault="00B92B7F" w:rsidP="00B92B7F">
            <w:pPr>
              <w:rPr>
                <w:rFonts w:cs="Arial"/>
                <w:lang w:val="pt-BR"/>
              </w:rPr>
            </w:pPr>
            <w:r w:rsidRPr="00A11F3F">
              <w:rPr>
                <w:rFonts w:cs="Arial"/>
                <w:b/>
                <w:lang w:val="pt-BR"/>
              </w:rPr>
              <w:t>Sample 3 contains:</w:t>
            </w:r>
            <w:r w:rsidRPr="00A11F3F">
              <w:rPr>
                <w:rFonts w:cs="Arial"/>
                <w:lang w:val="pt-BR"/>
              </w:rPr>
              <w:tab/>
            </w:r>
            <w:r w:rsidRPr="00A11F3F">
              <w:rPr>
                <w:rFonts w:cs="Arial"/>
                <w:lang w:val="pt-BR"/>
              </w:rPr>
              <w:tab/>
              <w:t>mosasaur vertebra (</w:t>
            </w:r>
            <w:r w:rsidRPr="00A11F3F">
              <w:rPr>
                <w:rFonts w:cs="Arial"/>
                <w:i/>
                <w:lang w:val="pt-BR"/>
              </w:rPr>
              <w:t>Moanasaurus mangahouangae</w:t>
            </w:r>
            <w:r w:rsidRPr="00A11F3F">
              <w:rPr>
                <w:rFonts w:cs="Arial"/>
                <w:lang w:val="pt-BR"/>
              </w:rPr>
              <w:t>)</w:t>
            </w:r>
            <w:r w:rsidRPr="00A11F3F">
              <w:rPr>
                <w:rFonts w:cs="Arial"/>
                <w:b/>
                <w:lang w:val="pt-BR"/>
              </w:rPr>
              <w:tab/>
            </w:r>
            <w:r w:rsidRPr="00A11F3F">
              <w:rPr>
                <w:rFonts w:cs="Arial"/>
                <w:lang w:val="pt-BR"/>
              </w:rPr>
              <w:t xml:space="preserve"> </w:t>
            </w:r>
          </w:p>
          <w:p w14:paraId="37AF6558" w14:textId="77777777" w:rsidR="00B92B7F" w:rsidRPr="00A11F3F" w:rsidRDefault="00B92B7F" w:rsidP="00B92B7F">
            <w:pPr>
              <w:rPr>
                <w:rFonts w:cs="Arial"/>
                <w:lang w:val="pt-BR"/>
              </w:rPr>
            </w:pPr>
          </w:p>
          <w:p w14:paraId="5ECFB530" w14:textId="77777777" w:rsidR="00B92B7F" w:rsidRPr="00A11F3F" w:rsidRDefault="00B92B7F" w:rsidP="00B92B7F">
            <w:pPr>
              <w:rPr>
                <w:rFonts w:cs="Arial"/>
                <w:b/>
              </w:rPr>
            </w:pPr>
            <w:r w:rsidRPr="00A11F3F">
              <w:rPr>
                <w:rFonts w:cs="Arial"/>
                <w:b/>
              </w:rPr>
              <w:t>Dinoflagellates:</w:t>
            </w:r>
            <w:r w:rsidRPr="00A11F3F">
              <w:rPr>
                <w:rFonts w:cs="Arial"/>
              </w:rPr>
              <w:tab/>
            </w:r>
            <w:r w:rsidRPr="00A11F3F">
              <w:rPr>
                <w:rFonts w:cs="Arial"/>
                <w:b/>
              </w:rPr>
              <w:tab/>
            </w:r>
            <w:r w:rsidRPr="00A11F3F">
              <w:rPr>
                <w:rFonts w:cs="Arial"/>
                <w:i/>
              </w:rPr>
              <w:t>Odontochitina porifera, Vozzhennikovia spinulosa</w:t>
            </w:r>
          </w:p>
          <w:p w14:paraId="6166D292" w14:textId="77777777" w:rsidR="00B92B7F" w:rsidRPr="00A11F3F" w:rsidRDefault="00B92B7F" w:rsidP="00036E07">
            <w:pPr>
              <w:rPr>
                <w:rFonts w:cs="Arial"/>
              </w:rPr>
            </w:pPr>
          </w:p>
          <w:p w14:paraId="40A9069A" w14:textId="77777777" w:rsidR="00B92B7F" w:rsidRPr="00B92B7F" w:rsidRDefault="00B92B7F" w:rsidP="00B92B7F">
            <w:r w:rsidRPr="00A11F3F">
              <w:rPr>
                <w:rFonts w:cs="Arial"/>
                <w:b/>
              </w:rPr>
              <w:t>New Zealand stage:</w:t>
            </w:r>
            <w:r w:rsidRPr="00A11F3F">
              <w:rPr>
                <w:rFonts w:cs="Arial"/>
                <w:b/>
              </w:rPr>
              <w:tab/>
            </w:r>
            <w:r w:rsidRPr="00A11F3F">
              <w:rPr>
                <w:rFonts w:cs="Arial"/>
              </w:rPr>
              <w:t xml:space="preserve">From </w:t>
            </w:r>
            <w:r w:rsidRPr="00A11F3F">
              <w:rPr>
                <w:rFonts w:cs="Arial"/>
                <w:u w:val="single"/>
              </w:rPr>
              <w:tab/>
            </w:r>
            <w:r w:rsidRPr="00A11F3F">
              <w:rPr>
                <w:rFonts w:cs="Arial"/>
                <w:u w:val="single"/>
              </w:rPr>
              <w:tab/>
            </w:r>
            <w:r w:rsidRPr="00A11F3F">
              <w:rPr>
                <w:rFonts w:cs="Arial"/>
              </w:rPr>
              <w:t xml:space="preserve"> million years ago to </w:t>
            </w:r>
            <w:r w:rsidRPr="00A11F3F">
              <w:rPr>
                <w:rFonts w:cs="Arial"/>
                <w:u w:val="single"/>
              </w:rPr>
              <w:tab/>
            </w:r>
            <w:r w:rsidRPr="00A11F3F">
              <w:rPr>
                <w:rFonts w:cs="Arial"/>
                <w:u w:val="single"/>
              </w:rPr>
              <w:tab/>
            </w:r>
            <w:r w:rsidRPr="00A11F3F">
              <w:rPr>
                <w:rFonts w:cs="Arial"/>
              </w:rPr>
              <w:t xml:space="preserve"> million years ago</w:t>
            </w:r>
          </w:p>
          <w:p w14:paraId="2F6F1A70" w14:textId="77777777" w:rsidR="00B92B7F" w:rsidRPr="00A11F3F" w:rsidRDefault="00B92B7F" w:rsidP="00036E07">
            <w:pPr>
              <w:rPr>
                <w:szCs w:val="20"/>
              </w:rPr>
            </w:pPr>
          </w:p>
        </w:tc>
      </w:tr>
      <w:tr w:rsidR="00B92B7F" w:rsidRPr="00A11F3F" w14:paraId="285B2AE1" w14:textId="77777777" w:rsidTr="00A11F3F">
        <w:tc>
          <w:tcPr>
            <w:tcW w:w="9855" w:type="dxa"/>
            <w:tcBorders>
              <w:left w:val="nil"/>
              <w:right w:val="nil"/>
            </w:tcBorders>
          </w:tcPr>
          <w:p w14:paraId="029850AA" w14:textId="77777777" w:rsidR="00B92B7F" w:rsidRPr="00A11F3F" w:rsidRDefault="00B92B7F" w:rsidP="00036E07">
            <w:pPr>
              <w:rPr>
                <w:szCs w:val="20"/>
              </w:rPr>
            </w:pPr>
          </w:p>
        </w:tc>
      </w:tr>
      <w:tr w:rsidR="00B92B7F" w:rsidRPr="00A11F3F" w14:paraId="21ED6A1C" w14:textId="77777777" w:rsidTr="00A11F3F">
        <w:tc>
          <w:tcPr>
            <w:tcW w:w="9855" w:type="dxa"/>
            <w:tcBorders>
              <w:bottom w:val="single" w:sz="4" w:space="0" w:color="auto"/>
            </w:tcBorders>
          </w:tcPr>
          <w:p w14:paraId="4C88B828" w14:textId="77777777" w:rsidR="00B92B7F" w:rsidRPr="00A11F3F" w:rsidRDefault="00B92B7F" w:rsidP="00036E07">
            <w:pPr>
              <w:rPr>
                <w:rFonts w:cs="Arial"/>
                <w:b/>
              </w:rPr>
            </w:pPr>
          </w:p>
          <w:p w14:paraId="340DACC6" w14:textId="77777777" w:rsidR="00B92B7F" w:rsidRPr="00A11F3F" w:rsidRDefault="00B92B7F" w:rsidP="00B92B7F">
            <w:pPr>
              <w:rPr>
                <w:rFonts w:cs="Arial"/>
                <w:lang w:val="pt-BR"/>
              </w:rPr>
            </w:pPr>
            <w:r w:rsidRPr="00A11F3F">
              <w:rPr>
                <w:rFonts w:cs="Arial"/>
                <w:b/>
                <w:lang w:val="pt-BR"/>
              </w:rPr>
              <w:t>Sample 4 contains:</w:t>
            </w:r>
            <w:r w:rsidRPr="00A11F3F">
              <w:rPr>
                <w:rFonts w:cs="Arial"/>
                <w:lang w:val="pt-BR"/>
              </w:rPr>
              <w:tab/>
            </w:r>
            <w:r w:rsidRPr="00A11F3F">
              <w:rPr>
                <w:rFonts w:cs="Arial"/>
                <w:lang w:val="pt-BR"/>
              </w:rPr>
              <w:tab/>
              <w:t>mosasaur vertebra</w:t>
            </w:r>
            <w:r w:rsidRPr="00A11F3F">
              <w:rPr>
                <w:rFonts w:cs="Arial"/>
                <w:b/>
                <w:lang w:val="pt-BR"/>
              </w:rPr>
              <w:tab/>
            </w:r>
            <w:r w:rsidRPr="00A11F3F">
              <w:rPr>
                <w:rFonts w:cs="Arial"/>
                <w:lang w:val="pt-BR"/>
              </w:rPr>
              <w:t xml:space="preserve"> </w:t>
            </w:r>
          </w:p>
          <w:p w14:paraId="0BAA0465" w14:textId="77777777" w:rsidR="00B92B7F" w:rsidRPr="00A11F3F" w:rsidRDefault="00B92B7F" w:rsidP="00B92B7F">
            <w:pPr>
              <w:rPr>
                <w:rFonts w:cs="Arial"/>
                <w:lang w:val="pt-BR"/>
              </w:rPr>
            </w:pPr>
          </w:p>
          <w:p w14:paraId="14774FB7" w14:textId="77777777" w:rsidR="00B92B7F" w:rsidRPr="00A11F3F" w:rsidRDefault="00B92B7F" w:rsidP="00B92B7F">
            <w:pPr>
              <w:rPr>
                <w:rFonts w:cs="Arial"/>
                <w:b/>
                <w:lang w:val="pt-BR"/>
              </w:rPr>
            </w:pPr>
            <w:r w:rsidRPr="00A11F3F">
              <w:rPr>
                <w:rFonts w:cs="Arial"/>
                <w:b/>
                <w:lang w:val="pt-BR"/>
              </w:rPr>
              <w:t>Dinoflagellates:</w:t>
            </w:r>
            <w:r w:rsidRPr="00A11F3F">
              <w:rPr>
                <w:rFonts w:cs="Arial"/>
                <w:lang w:val="pt-BR"/>
              </w:rPr>
              <w:tab/>
            </w:r>
            <w:r w:rsidRPr="00A11F3F">
              <w:rPr>
                <w:rFonts w:cs="Arial"/>
                <w:b/>
                <w:lang w:val="pt-BR"/>
              </w:rPr>
              <w:tab/>
            </w:r>
            <w:r w:rsidRPr="00A11F3F">
              <w:rPr>
                <w:rFonts w:cs="Arial"/>
                <w:i/>
                <w:lang w:val="pt-BR"/>
              </w:rPr>
              <w:t xml:space="preserve">Satyrodinium haumuriense, </w:t>
            </w:r>
            <w:r w:rsidRPr="00A11F3F">
              <w:rPr>
                <w:rFonts w:cs="Arial"/>
                <w:i/>
                <w:lang w:val="pt-BR"/>
              </w:rPr>
              <w:tab/>
              <w:t>Vozzhennikovia spinulosa</w:t>
            </w:r>
          </w:p>
          <w:p w14:paraId="4039DBB9" w14:textId="77777777" w:rsidR="00B92B7F" w:rsidRPr="00A11F3F" w:rsidRDefault="00B92B7F" w:rsidP="00036E07">
            <w:pPr>
              <w:rPr>
                <w:rFonts w:cs="Arial"/>
                <w:lang w:val="pt-BR"/>
              </w:rPr>
            </w:pPr>
          </w:p>
          <w:p w14:paraId="06AF238C" w14:textId="77777777" w:rsidR="00B92B7F" w:rsidRPr="00B92B7F" w:rsidRDefault="00B92B7F" w:rsidP="00B92B7F">
            <w:r w:rsidRPr="00A11F3F">
              <w:rPr>
                <w:rFonts w:cs="Arial"/>
                <w:b/>
              </w:rPr>
              <w:t>New Zealand stage:</w:t>
            </w:r>
            <w:r w:rsidRPr="00A11F3F">
              <w:rPr>
                <w:rFonts w:cs="Arial"/>
                <w:b/>
              </w:rPr>
              <w:tab/>
            </w:r>
            <w:r w:rsidRPr="00A11F3F">
              <w:rPr>
                <w:rFonts w:cs="Arial"/>
              </w:rPr>
              <w:t xml:space="preserve">From </w:t>
            </w:r>
            <w:r w:rsidRPr="00A11F3F">
              <w:rPr>
                <w:rFonts w:cs="Arial"/>
                <w:u w:val="single"/>
              </w:rPr>
              <w:tab/>
            </w:r>
            <w:r w:rsidRPr="00A11F3F">
              <w:rPr>
                <w:rFonts w:cs="Arial"/>
                <w:u w:val="single"/>
              </w:rPr>
              <w:tab/>
            </w:r>
            <w:r w:rsidRPr="00A11F3F">
              <w:rPr>
                <w:rFonts w:cs="Arial"/>
              </w:rPr>
              <w:t xml:space="preserve"> million years ago to </w:t>
            </w:r>
            <w:r w:rsidRPr="00A11F3F">
              <w:rPr>
                <w:rFonts w:cs="Arial"/>
                <w:u w:val="single"/>
              </w:rPr>
              <w:tab/>
            </w:r>
            <w:r w:rsidRPr="00A11F3F">
              <w:rPr>
                <w:rFonts w:cs="Arial"/>
                <w:u w:val="single"/>
              </w:rPr>
              <w:tab/>
            </w:r>
            <w:r w:rsidRPr="00A11F3F">
              <w:rPr>
                <w:rFonts w:cs="Arial"/>
              </w:rPr>
              <w:t xml:space="preserve"> million years ago</w:t>
            </w:r>
          </w:p>
          <w:p w14:paraId="07F37573" w14:textId="77777777" w:rsidR="00B92B7F" w:rsidRPr="00A11F3F" w:rsidRDefault="00B92B7F" w:rsidP="00036E07">
            <w:pPr>
              <w:rPr>
                <w:szCs w:val="20"/>
              </w:rPr>
            </w:pPr>
          </w:p>
        </w:tc>
      </w:tr>
      <w:tr w:rsidR="00B92B7F" w:rsidRPr="00A11F3F" w14:paraId="7812C1DF" w14:textId="77777777" w:rsidTr="00A11F3F">
        <w:tc>
          <w:tcPr>
            <w:tcW w:w="9855" w:type="dxa"/>
            <w:tcBorders>
              <w:left w:val="nil"/>
              <w:right w:val="nil"/>
            </w:tcBorders>
          </w:tcPr>
          <w:p w14:paraId="2C0C89E4" w14:textId="77777777" w:rsidR="00B92B7F" w:rsidRPr="00A11F3F" w:rsidRDefault="00B92B7F" w:rsidP="00036E07">
            <w:pPr>
              <w:rPr>
                <w:szCs w:val="20"/>
              </w:rPr>
            </w:pPr>
          </w:p>
        </w:tc>
      </w:tr>
      <w:tr w:rsidR="00B92B7F" w:rsidRPr="00A11F3F" w14:paraId="276903E6" w14:textId="77777777" w:rsidTr="00A11F3F">
        <w:tc>
          <w:tcPr>
            <w:tcW w:w="9855" w:type="dxa"/>
            <w:tcBorders>
              <w:bottom w:val="single" w:sz="4" w:space="0" w:color="auto"/>
            </w:tcBorders>
          </w:tcPr>
          <w:p w14:paraId="02A4843F" w14:textId="77777777" w:rsidR="00B92B7F" w:rsidRPr="00A11F3F" w:rsidRDefault="00B92B7F" w:rsidP="00036E07">
            <w:pPr>
              <w:rPr>
                <w:rFonts w:cs="Arial"/>
                <w:b/>
              </w:rPr>
            </w:pPr>
          </w:p>
          <w:p w14:paraId="7C721EA7" w14:textId="77777777" w:rsidR="00B92B7F" w:rsidRPr="00A11F3F" w:rsidRDefault="00B92B7F" w:rsidP="00B92B7F">
            <w:pPr>
              <w:rPr>
                <w:rFonts w:cs="Arial"/>
              </w:rPr>
            </w:pPr>
            <w:r w:rsidRPr="00A11F3F">
              <w:rPr>
                <w:rFonts w:cs="Arial"/>
                <w:b/>
              </w:rPr>
              <w:t>Sample 5 contains:</w:t>
            </w:r>
            <w:r w:rsidRPr="00A11F3F">
              <w:rPr>
                <w:rFonts w:cs="Arial"/>
              </w:rPr>
              <w:tab/>
            </w:r>
            <w:r w:rsidRPr="00A11F3F">
              <w:rPr>
                <w:rFonts w:cs="Arial"/>
              </w:rPr>
              <w:tab/>
              <w:t>plesiosaur bone</w:t>
            </w:r>
            <w:r w:rsidRPr="00A11F3F">
              <w:rPr>
                <w:rFonts w:cs="Arial"/>
                <w:b/>
              </w:rPr>
              <w:tab/>
            </w:r>
            <w:r w:rsidRPr="00A11F3F">
              <w:rPr>
                <w:rFonts w:cs="Arial"/>
              </w:rPr>
              <w:t xml:space="preserve"> </w:t>
            </w:r>
          </w:p>
          <w:p w14:paraId="410EEE99" w14:textId="77777777" w:rsidR="00B92B7F" w:rsidRPr="00A11F3F" w:rsidRDefault="00B92B7F" w:rsidP="00B92B7F">
            <w:pPr>
              <w:rPr>
                <w:rFonts w:cs="Arial"/>
              </w:rPr>
            </w:pPr>
          </w:p>
          <w:p w14:paraId="74E42CC9" w14:textId="77777777" w:rsidR="00B92B7F" w:rsidRPr="00A11F3F" w:rsidRDefault="00B92B7F" w:rsidP="00B92B7F">
            <w:pPr>
              <w:rPr>
                <w:rFonts w:cs="Arial"/>
                <w:i/>
              </w:rPr>
            </w:pPr>
            <w:r w:rsidRPr="00A11F3F">
              <w:rPr>
                <w:rFonts w:cs="Arial"/>
                <w:b/>
              </w:rPr>
              <w:t>Dinoflagellates:</w:t>
            </w:r>
            <w:r w:rsidRPr="00A11F3F">
              <w:rPr>
                <w:rFonts w:cs="Arial"/>
              </w:rPr>
              <w:tab/>
            </w:r>
            <w:r w:rsidRPr="00A11F3F">
              <w:rPr>
                <w:rFonts w:cs="Arial"/>
                <w:b/>
              </w:rPr>
              <w:tab/>
            </w:r>
            <w:r w:rsidRPr="00A11F3F">
              <w:rPr>
                <w:rFonts w:cs="Arial"/>
                <w:i/>
              </w:rPr>
              <w:t>Odontochitina spinosa, Palaeocystodinium gotzowense</w:t>
            </w:r>
          </w:p>
          <w:p w14:paraId="7097069D" w14:textId="77777777" w:rsidR="00B92B7F" w:rsidRPr="00A11F3F" w:rsidRDefault="00B92B7F" w:rsidP="00036E07">
            <w:pPr>
              <w:rPr>
                <w:rFonts w:cs="Arial"/>
              </w:rPr>
            </w:pPr>
          </w:p>
          <w:p w14:paraId="6CE5AEF1" w14:textId="77777777" w:rsidR="00B92B7F" w:rsidRPr="00B92B7F" w:rsidRDefault="00B92B7F" w:rsidP="00B92B7F">
            <w:r w:rsidRPr="00A11F3F">
              <w:rPr>
                <w:rFonts w:cs="Arial"/>
                <w:b/>
              </w:rPr>
              <w:t>New Zealand stage:</w:t>
            </w:r>
            <w:r w:rsidRPr="00A11F3F">
              <w:rPr>
                <w:rFonts w:cs="Arial"/>
                <w:b/>
              </w:rPr>
              <w:tab/>
            </w:r>
            <w:r w:rsidRPr="00A11F3F">
              <w:rPr>
                <w:rFonts w:cs="Arial"/>
              </w:rPr>
              <w:t xml:space="preserve">From </w:t>
            </w:r>
            <w:r w:rsidRPr="00A11F3F">
              <w:rPr>
                <w:rFonts w:cs="Arial"/>
                <w:u w:val="single"/>
              </w:rPr>
              <w:tab/>
            </w:r>
            <w:r w:rsidRPr="00A11F3F">
              <w:rPr>
                <w:rFonts w:cs="Arial"/>
                <w:u w:val="single"/>
              </w:rPr>
              <w:tab/>
            </w:r>
            <w:r w:rsidRPr="00A11F3F">
              <w:rPr>
                <w:rFonts w:cs="Arial"/>
              </w:rPr>
              <w:t xml:space="preserve"> million years ago to </w:t>
            </w:r>
            <w:r w:rsidRPr="00A11F3F">
              <w:rPr>
                <w:rFonts w:cs="Arial"/>
                <w:u w:val="single"/>
              </w:rPr>
              <w:tab/>
            </w:r>
            <w:r w:rsidRPr="00A11F3F">
              <w:rPr>
                <w:rFonts w:cs="Arial"/>
                <w:u w:val="single"/>
              </w:rPr>
              <w:tab/>
            </w:r>
            <w:r w:rsidRPr="00A11F3F">
              <w:rPr>
                <w:rFonts w:cs="Arial"/>
              </w:rPr>
              <w:t xml:space="preserve"> million years ago</w:t>
            </w:r>
          </w:p>
          <w:p w14:paraId="427541C5" w14:textId="77777777" w:rsidR="00B92B7F" w:rsidRPr="00A11F3F" w:rsidRDefault="00B92B7F" w:rsidP="00036E07">
            <w:pPr>
              <w:rPr>
                <w:szCs w:val="20"/>
              </w:rPr>
            </w:pPr>
          </w:p>
        </w:tc>
      </w:tr>
      <w:tr w:rsidR="00B92B7F" w:rsidRPr="00A11F3F" w14:paraId="36B4DF99" w14:textId="77777777" w:rsidTr="00A11F3F">
        <w:tc>
          <w:tcPr>
            <w:tcW w:w="9855" w:type="dxa"/>
            <w:tcBorders>
              <w:left w:val="nil"/>
              <w:right w:val="nil"/>
            </w:tcBorders>
          </w:tcPr>
          <w:p w14:paraId="02C76686" w14:textId="77777777" w:rsidR="00B92B7F" w:rsidRPr="00A11F3F" w:rsidRDefault="00B92B7F" w:rsidP="00036E07">
            <w:pPr>
              <w:rPr>
                <w:szCs w:val="20"/>
              </w:rPr>
            </w:pPr>
          </w:p>
        </w:tc>
      </w:tr>
      <w:tr w:rsidR="00B92B7F" w:rsidRPr="00A11F3F" w14:paraId="4DFABD86" w14:textId="77777777" w:rsidTr="00A11F3F">
        <w:tc>
          <w:tcPr>
            <w:tcW w:w="9855" w:type="dxa"/>
            <w:tcBorders>
              <w:bottom w:val="single" w:sz="4" w:space="0" w:color="auto"/>
            </w:tcBorders>
          </w:tcPr>
          <w:p w14:paraId="53F2BDE9" w14:textId="77777777" w:rsidR="00B92B7F" w:rsidRPr="00A11F3F" w:rsidRDefault="00B92B7F" w:rsidP="00036E07">
            <w:pPr>
              <w:rPr>
                <w:rFonts w:cs="Arial"/>
                <w:b/>
              </w:rPr>
            </w:pPr>
          </w:p>
          <w:p w14:paraId="226C6F82" w14:textId="77777777" w:rsidR="00B92B7F" w:rsidRPr="00A11F3F" w:rsidRDefault="00B92B7F" w:rsidP="00B92B7F">
            <w:pPr>
              <w:rPr>
                <w:rFonts w:cs="Arial"/>
              </w:rPr>
            </w:pPr>
            <w:r w:rsidRPr="00A11F3F">
              <w:rPr>
                <w:rFonts w:cs="Arial"/>
                <w:b/>
              </w:rPr>
              <w:t>Sample 6 contains:</w:t>
            </w:r>
            <w:r w:rsidRPr="00A11F3F">
              <w:rPr>
                <w:rFonts w:cs="Arial"/>
              </w:rPr>
              <w:tab/>
            </w:r>
            <w:r w:rsidRPr="00A11F3F">
              <w:rPr>
                <w:rFonts w:cs="Arial"/>
              </w:rPr>
              <w:tab/>
              <w:t xml:space="preserve">plesiosaur bone </w:t>
            </w:r>
          </w:p>
          <w:p w14:paraId="34FE9C3A" w14:textId="77777777" w:rsidR="00B92B7F" w:rsidRPr="00A11F3F" w:rsidRDefault="00B92B7F" w:rsidP="00B92B7F">
            <w:pPr>
              <w:rPr>
                <w:rFonts w:cs="Arial"/>
              </w:rPr>
            </w:pPr>
          </w:p>
          <w:p w14:paraId="26BC3A48" w14:textId="77777777" w:rsidR="00B92B7F" w:rsidRPr="00A11F3F" w:rsidRDefault="00B92B7F" w:rsidP="00B92B7F">
            <w:pPr>
              <w:rPr>
                <w:rFonts w:cs="Arial"/>
                <w:i/>
              </w:rPr>
            </w:pPr>
            <w:r w:rsidRPr="00A11F3F">
              <w:rPr>
                <w:rFonts w:cs="Arial"/>
                <w:b/>
              </w:rPr>
              <w:t>Dinoflagellates:</w:t>
            </w:r>
            <w:r w:rsidRPr="00A11F3F">
              <w:rPr>
                <w:rFonts w:cs="Arial"/>
              </w:rPr>
              <w:tab/>
            </w:r>
            <w:r w:rsidRPr="00A11F3F">
              <w:rPr>
                <w:rFonts w:cs="Arial"/>
                <w:b/>
              </w:rPr>
              <w:tab/>
            </w:r>
            <w:r w:rsidRPr="00A11F3F">
              <w:rPr>
                <w:rFonts w:cs="Arial"/>
                <w:i/>
              </w:rPr>
              <w:t>Palaeocystodinium gotzowense</w:t>
            </w:r>
          </w:p>
          <w:p w14:paraId="1E14B480" w14:textId="77777777" w:rsidR="00B92B7F" w:rsidRPr="00A11F3F" w:rsidRDefault="00B92B7F" w:rsidP="00036E07">
            <w:pPr>
              <w:rPr>
                <w:rFonts w:cs="Arial"/>
              </w:rPr>
            </w:pPr>
          </w:p>
          <w:p w14:paraId="1B5D4BE6" w14:textId="77777777" w:rsidR="00B92B7F" w:rsidRPr="00B92B7F" w:rsidRDefault="00B92B7F" w:rsidP="00B92B7F">
            <w:r w:rsidRPr="00A11F3F">
              <w:rPr>
                <w:rFonts w:cs="Arial"/>
                <w:b/>
              </w:rPr>
              <w:t>New Zealand stage:</w:t>
            </w:r>
            <w:r w:rsidRPr="00A11F3F">
              <w:rPr>
                <w:rFonts w:cs="Arial"/>
                <w:b/>
              </w:rPr>
              <w:tab/>
            </w:r>
            <w:r w:rsidRPr="00A11F3F">
              <w:rPr>
                <w:rFonts w:cs="Arial"/>
              </w:rPr>
              <w:t xml:space="preserve">From </w:t>
            </w:r>
            <w:r w:rsidRPr="00A11F3F">
              <w:rPr>
                <w:rFonts w:cs="Arial"/>
                <w:u w:val="single"/>
              </w:rPr>
              <w:tab/>
            </w:r>
            <w:r w:rsidRPr="00A11F3F">
              <w:rPr>
                <w:rFonts w:cs="Arial"/>
                <w:u w:val="single"/>
              </w:rPr>
              <w:tab/>
            </w:r>
            <w:r w:rsidRPr="00A11F3F">
              <w:rPr>
                <w:rFonts w:cs="Arial"/>
              </w:rPr>
              <w:t xml:space="preserve"> million years ago to </w:t>
            </w:r>
            <w:r w:rsidRPr="00A11F3F">
              <w:rPr>
                <w:rFonts w:cs="Arial"/>
                <w:u w:val="single"/>
              </w:rPr>
              <w:tab/>
            </w:r>
            <w:r w:rsidRPr="00A11F3F">
              <w:rPr>
                <w:rFonts w:cs="Arial"/>
                <w:u w:val="single"/>
              </w:rPr>
              <w:tab/>
            </w:r>
            <w:r w:rsidRPr="00A11F3F">
              <w:rPr>
                <w:rFonts w:cs="Arial"/>
              </w:rPr>
              <w:t xml:space="preserve"> million years ago</w:t>
            </w:r>
          </w:p>
          <w:p w14:paraId="65356F46" w14:textId="77777777" w:rsidR="00B92B7F" w:rsidRPr="00A11F3F" w:rsidRDefault="00B92B7F" w:rsidP="00036E07">
            <w:pPr>
              <w:rPr>
                <w:szCs w:val="20"/>
              </w:rPr>
            </w:pPr>
          </w:p>
        </w:tc>
      </w:tr>
      <w:tr w:rsidR="00B92B7F" w:rsidRPr="00A11F3F" w14:paraId="36847BF3" w14:textId="77777777" w:rsidTr="00A11F3F">
        <w:tc>
          <w:tcPr>
            <w:tcW w:w="9855" w:type="dxa"/>
            <w:tcBorders>
              <w:left w:val="nil"/>
              <w:right w:val="nil"/>
            </w:tcBorders>
          </w:tcPr>
          <w:p w14:paraId="2745A981" w14:textId="77777777" w:rsidR="00B92B7F" w:rsidRPr="00A11F3F" w:rsidRDefault="00B92B7F" w:rsidP="00036E07">
            <w:pPr>
              <w:rPr>
                <w:szCs w:val="20"/>
              </w:rPr>
            </w:pPr>
          </w:p>
        </w:tc>
      </w:tr>
      <w:tr w:rsidR="00B92B7F" w:rsidRPr="00A11F3F" w14:paraId="7CDD649A" w14:textId="77777777" w:rsidTr="00A11F3F">
        <w:tc>
          <w:tcPr>
            <w:tcW w:w="9855" w:type="dxa"/>
          </w:tcPr>
          <w:p w14:paraId="1393FB10" w14:textId="77777777" w:rsidR="00B92B7F" w:rsidRPr="00A11F3F" w:rsidRDefault="00B92B7F" w:rsidP="00036E07">
            <w:pPr>
              <w:rPr>
                <w:rFonts w:cs="Arial"/>
                <w:b/>
              </w:rPr>
            </w:pPr>
          </w:p>
          <w:p w14:paraId="2F1349DD" w14:textId="77777777" w:rsidR="00B92B7F" w:rsidRPr="00A11F3F" w:rsidRDefault="00B92B7F" w:rsidP="00B92B7F">
            <w:pPr>
              <w:rPr>
                <w:rFonts w:cs="Arial"/>
                <w:lang w:val="pt-BR"/>
              </w:rPr>
            </w:pPr>
            <w:r w:rsidRPr="00A11F3F">
              <w:rPr>
                <w:rFonts w:cs="Arial"/>
                <w:b/>
                <w:lang w:val="pt-BR"/>
              </w:rPr>
              <w:t>Sample 7 contains:</w:t>
            </w:r>
            <w:r w:rsidRPr="00A11F3F">
              <w:rPr>
                <w:rFonts w:cs="Arial"/>
                <w:lang w:val="pt-BR"/>
              </w:rPr>
              <w:tab/>
            </w:r>
            <w:r w:rsidRPr="00A11F3F">
              <w:rPr>
                <w:rFonts w:cs="Arial"/>
                <w:lang w:val="pt-BR"/>
              </w:rPr>
              <w:tab/>
              <w:t>plesiosaur bone</w:t>
            </w:r>
            <w:r w:rsidRPr="00A11F3F">
              <w:rPr>
                <w:rFonts w:cs="Arial"/>
                <w:b/>
                <w:lang w:val="pt-BR"/>
              </w:rPr>
              <w:tab/>
            </w:r>
            <w:r w:rsidRPr="00A11F3F">
              <w:rPr>
                <w:rFonts w:cs="Arial"/>
                <w:lang w:val="pt-BR"/>
              </w:rPr>
              <w:t xml:space="preserve"> </w:t>
            </w:r>
          </w:p>
          <w:p w14:paraId="12056DD8" w14:textId="77777777" w:rsidR="00B92B7F" w:rsidRPr="00A11F3F" w:rsidRDefault="00B92B7F" w:rsidP="00B92B7F">
            <w:pPr>
              <w:rPr>
                <w:rFonts w:cs="Arial"/>
                <w:lang w:val="pt-BR"/>
              </w:rPr>
            </w:pPr>
          </w:p>
          <w:p w14:paraId="7553A0AD" w14:textId="77777777" w:rsidR="00B92B7F" w:rsidRPr="00A11F3F" w:rsidRDefault="00B92B7F" w:rsidP="00B92B7F">
            <w:pPr>
              <w:rPr>
                <w:rFonts w:cs="Arial"/>
                <w:b/>
              </w:rPr>
            </w:pPr>
            <w:r w:rsidRPr="00A11F3F">
              <w:rPr>
                <w:rFonts w:cs="Arial"/>
                <w:b/>
              </w:rPr>
              <w:t>Dinoflagellates:</w:t>
            </w:r>
            <w:r w:rsidRPr="00A11F3F">
              <w:rPr>
                <w:rFonts w:cs="Arial"/>
              </w:rPr>
              <w:tab/>
            </w:r>
            <w:r w:rsidRPr="00A11F3F">
              <w:rPr>
                <w:rFonts w:cs="Arial"/>
                <w:b/>
              </w:rPr>
              <w:tab/>
            </w:r>
            <w:r w:rsidRPr="00A11F3F">
              <w:rPr>
                <w:rFonts w:cs="Arial"/>
                <w:i/>
              </w:rPr>
              <w:t>Odontochitina spinosa, Vozzhennikovia spinulosa</w:t>
            </w:r>
          </w:p>
          <w:p w14:paraId="2448094E" w14:textId="77777777" w:rsidR="00B92B7F" w:rsidRPr="00A11F3F" w:rsidRDefault="00B92B7F" w:rsidP="00036E07">
            <w:pPr>
              <w:rPr>
                <w:rFonts w:cs="Arial"/>
              </w:rPr>
            </w:pPr>
          </w:p>
          <w:p w14:paraId="7A99C3EF" w14:textId="77777777" w:rsidR="00B92B7F" w:rsidRPr="00B92B7F" w:rsidRDefault="00B92B7F" w:rsidP="00B92B7F">
            <w:r w:rsidRPr="00A11F3F">
              <w:rPr>
                <w:rFonts w:cs="Arial"/>
                <w:b/>
              </w:rPr>
              <w:t>New Zealand stage:</w:t>
            </w:r>
            <w:r w:rsidRPr="00A11F3F">
              <w:rPr>
                <w:rFonts w:cs="Arial"/>
                <w:b/>
              </w:rPr>
              <w:tab/>
            </w:r>
            <w:r w:rsidRPr="00A11F3F">
              <w:rPr>
                <w:rFonts w:cs="Arial"/>
              </w:rPr>
              <w:t xml:space="preserve">From </w:t>
            </w:r>
            <w:r w:rsidRPr="00A11F3F">
              <w:rPr>
                <w:rFonts w:cs="Arial"/>
                <w:u w:val="single"/>
              </w:rPr>
              <w:tab/>
            </w:r>
            <w:r w:rsidRPr="00A11F3F">
              <w:rPr>
                <w:rFonts w:cs="Arial"/>
                <w:u w:val="single"/>
              </w:rPr>
              <w:tab/>
            </w:r>
            <w:r w:rsidRPr="00A11F3F">
              <w:rPr>
                <w:rFonts w:cs="Arial"/>
              </w:rPr>
              <w:t xml:space="preserve"> million years ago to </w:t>
            </w:r>
            <w:r w:rsidRPr="00A11F3F">
              <w:rPr>
                <w:rFonts w:cs="Arial"/>
                <w:u w:val="single"/>
              </w:rPr>
              <w:tab/>
            </w:r>
            <w:r w:rsidRPr="00A11F3F">
              <w:rPr>
                <w:rFonts w:cs="Arial"/>
                <w:u w:val="single"/>
              </w:rPr>
              <w:tab/>
            </w:r>
            <w:r w:rsidRPr="00A11F3F">
              <w:rPr>
                <w:rFonts w:cs="Arial"/>
              </w:rPr>
              <w:t xml:space="preserve"> million years ago</w:t>
            </w:r>
          </w:p>
          <w:p w14:paraId="77FE966A" w14:textId="77777777" w:rsidR="00B92B7F" w:rsidRPr="00A11F3F" w:rsidRDefault="00B92B7F" w:rsidP="00036E07">
            <w:pPr>
              <w:rPr>
                <w:szCs w:val="20"/>
              </w:rPr>
            </w:pPr>
          </w:p>
        </w:tc>
      </w:tr>
    </w:tbl>
    <w:p w14:paraId="54697123" w14:textId="77777777" w:rsidR="007D74E5" w:rsidRDefault="007D74E5" w:rsidP="00036E07">
      <w:pPr>
        <w:rPr>
          <w:rFonts w:ascii="Arial" w:hAnsi="Arial" w:cs="Arial"/>
          <w:szCs w:val="20"/>
        </w:rPr>
        <w:sectPr w:rsidR="007D74E5" w:rsidSect="00036E07">
          <w:headerReference w:type="default" r:id="rId11"/>
          <w:footerReference w:type="default" r:id="rId12"/>
          <w:pgSz w:w="11907" w:h="16840" w:code="9"/>
          <w:pgMar w:top="1134" w:right="1134" w:bottom="1134" w:left="1134" w:header="709" w:footer="709" w:gutter="0"/>
          <w:pgNumType w:start="1"/>
          <w:cols w:space="708"/>
          <w:docGrid w:linePitch="360"/>
        </w:sectPr>
      </w:pPr>
    </w:p>
    <w:p w14:paraId="6C263C08" w14:textId="2B95C4BD" w:rsidR="00F63FE0" w:rsidRDefault="00F63FE0" w:rsidP="000C63FA">
      <w:pPr>
        <w:sectPr w:rsidR="00F63FE0" w:rsidSect="007D74E5">
          <w:footerReference w:type="default" r:id="rId13"/>
          <w:pgSz w:w="16840" w:h="11907" w:orient="landscape" w:code="9"/>
          <w:pgMar w:top="1134" w:right="1134" w:bottom="1134" w:left="1134" w:header="709" w:footer="709" w:gutter="0"/>
          <w:cols w:space="708"/>
          <w:docGrid w:linePitch="360"/>
        </w:sectPr>
      </w:pPr>
      <w:bookmarkStart w:id="6" w:name="late"/>
      <w:bookmarkEnd w:id="6"/>
      <w:r>
        <w:rPr>
          <w:b/>
        </w:rPr>
        <w:lastRenderedPageBreak/>
        <w:t>L</w:t>
      </w:r>
      <w:r w:rsidR="00036E07" w:rsidRPr="007D74E5">
        <w:rPr>
          <w:b/>
        </w:rPr>
        <w:t>ate Cretaceous</w:t>
      </w:r>
      <w:r w:rsidR="000C63FA">
        <w:rPr>
          <w:b/>
        </w:rPr>
        <w:t xml:space="preserve"> </w:t>
      </w:r>
      <w:r>
        <w:rPr>
          <w:b/>
        </w:rPr>
        <w:t>d</w:t>
      </w:r>
      <w:r w:rsidRPr="007D74E5">
        <w:rPr>
          <w:b/>
        </w:rPr>
        <w:t>inoflagellate</w:t>
      </w:r>
      <w:r>
        <w:rPr>
          <w:b/>
        </w:rPr>
        <w:t>s</w:t>
      </w:r>
      <w:r w:rsidR="000C63FA">
        <w:rPr>
          <w:b/>
        </w:rPr>
        <w:t xml:space="preserve"> </w:t>
      </w:r>
      <w:r w:rsidR="00B8472A">
        <w:rPr>
          <w:noProof/>
          <w:lang w:val="en-US" w:eastAsia="en-US"/>
        </w:rPr>
        <w:drawing>
          <wp:inline distT="0" distB="0" distL="0" distR="0" wp14:anchorId="50A4AB30" wp14:editId="53D4F3B2">
            <wp:extent cx="8496300" cy="5676900"/>
            <wp:effectExtent l="0" t="0" r="12700" b="1270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96300" cy="5676900"/>
                    </a:xfrm>
                    <a:prstGeom prst="rect">
                      <a:avLst/>
                    </a:prstGeom>
                    <a:noFill/>
                    <a:ln>
                      <a:noFill/>
                    </a:ln>
                  </pic:spPr>
                </pic:pic>
              </a:graphicData>
            </a:graphic>
          </wp:inline>
        </w:drawing>
      </w:r>
    </w:p>
    <w:p w14:paraId="11D9E377" w14:textId="77777777" w:rsidR="00F63FE0" w:rsidRPr="00F63FE0" w:rsidRDefault="00F63FE0" w:rsidP="00F63FE0">
      <w:pPr>
        <w:rPr>
          <w:b/>
          <w:szCs w:val="20"/>
        </w:rPr>
      </w:pPr>
      <w:bookmarkStart w:id="7" w:name="how"/>
      <w:bookmarkEnd w:id="7"/>
      <w:r>
        <w:rPr>
          <w:b/>
          <w:szCs w:val="20"/>
        </w:rPr>
        <w:lastRenderedPageBreak/>
        <w:t>How to find a date range</w:t>
      </w:r>
    </w:p>
    <w:p w14:paraId="6EF7F6B6" w14:textId="77777777" w:rsidR="00F63FE0" w:rsidRPr="00F77CE7" w:rsidRDefault="00F63FE0" w:rsidP="00F63FE0">
      <w:pPr>
        <w:rPr>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F63FE0" w:rsidRPr="00A11F3F" w14:paraId="569A661A" w14:textId="77777777" w:rsidTr="00A11F3F">
        <w:tc>
          <w:tcPr>
            <w:tcW w:w="9855" w:type="dxa"/>
            <w:tcBorders>
              <w:bottom w:val="single" w:sz="4" w:space="0" w:color="auto"/>
            </w:tcBorders>
          </w:tcPr>
          <w:p w14:paraId="39C0A3F2" w14:textId="77777777" w:rsidR="00F63FE0" w:rsidRPr="00A11F3F" w:rsidRDefault="00F63FE0" w:rsidP="00036E07">
            <w:pPr>
              <w:rPr>
                <w:rFonts w:cs="Arial"/>
                <w:b/>
              </w:rPr>
            </w:pPr>
          </w:p>
          <w:p w14:paraId="2E5E5042" w14:textId="77777777" w:rsidR="00F63FE0" w:rsidRPr="00A11F3F" w:rsidRDefault="00F63FE0" w:rsidP="00036E07">
            <w:pPr>
              <w:rPr>
                <w:rFonts w:cs="Arial"/>
              </w:rPr>
            </w:pPr>
            <w:r w:rsidRPr="00A11F3F">
              <w:rPr>
                <w:rFonts w:cs="Arial"/>
                <w:b/>
              </w:rPr>
              <w:t>Sample A contains:</w:t>
            </w:r>
            <w:r w:rsidRPr="00A11F3F">
              <w:rPr>
                <w:rFonts w:cs="Arial"/>
              </w:rPr>
              <w:tab/>
            </w:r>
            <w:r w:rsidRPr="00A11F3F">
              <w:rPr>
                <w:rFonts w:cs="Arial"/>
                <w:b/>
              </w:rPr>
              <w:tab/>
            </w:r>
            <w:r w:rsidRPr="00A11F3F">
              <w:rPr>
                <w:rFonts w:cs="Arial"/>
              </w:rPr>
              <w:t xml:space="preserve">dinosaur bone </w:t>
            </w:r>
          </w:p>
          <w:p w14:paraId="7339C98B" w14:textId="77777777" w:rsidR="00F63FE0" w:rsidRPr="00A11F3F" w:rsidRDefault="00F63FE0" w:rsidP="00036E07">
            <w:pPr>
              <w:rPr>
                <w:rFonts w:cs="Arial"/>
              </w:rPr>
            </w:pPr>
          </w:p>
          <w:p w14:paraId="0AF5C3F9" w14:textId="77777777" w:rsidR="00F63FE0" w:rsidRPr="00A11F3F" w:rsidRDefault="00F63FE0" w:rsidP="00036E07">
            <w:pPr>
              <w:rPr>
                <w:rFonts w:cs="Arial"/>
                <w:i/>
              </w:rPr>
            </w:pPr>
            <w:r w:rsidRPr="00A11F3F">
              <w:rPr>
                <w:rFonts w:cs="Arial"/>
                <w:b/>
              </w:rPr>
              <w:t>Dinoflagellates:</w:t>
            </w:r>
            <w:r w:rsidRPr="00A11F3F">
              <w:rPr>
                <w:rFonts w:cs="Arial"/>
              </w:rPr>
              <w:tab/>
            </w:r>
            <w:r w:rsidRPr="00A11F3F">
              <w:rPr>
                <w:rFonts w:cs="Arial"/>
                <w:b/>
              </w:rPr>
              <w:tab/>
            </w:r>
            <w:r w:rsidRPr="00A11F3F">
              <w:rPr>
                <w:i/>
                <w:szCs w:val="20"/>
              </w:rPr>
              <w:t xml:space="preserve">Satyrodinium haumuriense, </w:t>
            </w:r>
            <w:r w:rsidRPr="00A11F3F">
              <w:rPr>
                <w:szCs w:val="20"/>
              </w:rPr>
              <w:tab/>
            </w:r>
            <w:r w:rsidRPr="00A11F3F">
              <w:rPr>
                <w:i/>
                <w:szCs w:val="20"/>
              </w:rPr>
              <w:t>Odontochitina spinosa</w:t>
            </w:r>
          </w:p>
          <w:p w14:paraId="116BDF48" w14:textId="77777777" w:rsidR="00F63FE0" w:rsidRPr="00A11F3F" w:rsidRDefault="00F63FE0" w:rsidP="00036E07">
            <w:pPr>
              <w:rPr>
                <w:rFonts w:cs="Arial"/>
              </w:rPr>
            </w:pPr>
          </w:p>
          <w:p w14:paraId="72618CFE" w14:textId="77777777" w:rsidR="00F63FE0" w:rsidRPr="00B92B7F" w:rsidRDefault="00F63FE0" w:rsidP="00F63FE0">
            <w:r w:rsidRPr="00A11F3F">
              <w:rPr>
                <w:rFonts w:cs="Arial"/>
                <w:b/>
              </w:rPr>
              <w:t>New Zealand stage:</w:t>
            </w:r>
            <w:r w:rsidRPr="00A11F3F">
              <w:rPr>
                <w:rFonts w:cs="Arial"/>
                <w:b/>
              </w:rPr>
              <w:tab/>
            </w:r>
            <w:r w:rsidRPr="00A11F3F">
              <w:rPr>
                <w:rFonts w:cs="Arial"/>
              </w:rPr>
              <w:t xml:space="preserve">From </w:t>
            </w:r>
            <w:r w:rsidRPr="00A11F3F">
              <w:rPr>
                <w:rFonts w:cs="Arial"/>
                <w:u w:val="single"/>
              </w:rPr>
              <w:tab/>
            </w:r>
            <w:r w:rsidRPr="00A11F3F">
              <w:rPr>
                <w:rFonts w:cs="Arial"/>
                <w:u w:val="single"/>
              </w:rPr>
              <w:tab/>
            </w:r>
            <w:r w:rsidRPr="00A11F3F">
              <w:rPr>
                <w:rFonts w:cs="Arial"/>
              </w:rPr>
              <w:t xml:space="preserve"> million years ago to </w:t>
            </w:r>
            <w:r w:rsidRPr="00A11F3F">
              <w:rPr>
                <w:rFonts w:cs="Arial"/>
                <w:u w:val="single"/>
              </w:rPr>
              <w:tab/>
            </w:r>
            <w:r w:rsidRPr="00A11F3F">
              <w:rPr>
                <w:rFonts w:cs="Arial"/>
                <w:u w:val="single"/>
              </w:rPr>
              <w:tab/>
            </w:r>
            <w:r w:rsidRPr="00A11F3F">
              <w:rPr>
                <w:rFonts w:cs="Arial"/>
              </w:rPr>
              <w:t xml:space="preserve"> million years ago</w:t>
            </w:r>
          </w:p>
          <w:p w14:paraId="236AE330" w14:textId="77777777" w:rsidR="00F63FE0" w:rsidRPr="00A11F3F" w:rsidRDefault="00F63FE0" w:rsidP="00036E07">
            <w:pPr>
              <w:rPr>
                <w:szCs w:val="20"/>
              </w:rPr>
            </w:pPr>
          </w:p>
        </w:tc>
      </w:tr>
    </w:tbl>
    <w:p w14:paraId="7C4BE017" w14:textId="77777777" w:rsidR="00F63FE0" w:rsidRDefault="00F63FE0" w:rsidP="00F63FE0">
      <w:pPr>
        <w:rPr>
          <w:szCs w:val="20"/>
        </w:rPr>
      </w:pPr>
    </w:p>
    <w:p w14:paraId="05E0BABC" w14:textId="77777777" w:rsidR="00F63FE0" w:rsidRDefault="00F63FE0" w:rsidP="00F63FE0">
      <w:pPr>
        <w:numPr>
          <w:ilvl w:val="0"/>
          <w:numId w:val="15"/>
        </w:numPr>
        <w:rPr>
          <w:szCs w:val="20"/>
        </w:rPr>
      </w:pPr>
      <w:r w:rsidRPr="00F77CE7">
        <w:rPr>
          <w:szCs w:val="20"/>
        </w:rPr>
        <w:t>Find the two dinoflagellate species on the chart.</w:t>
      </w:r>
    </w:p>
    <w:p w14:paraId="196872D3" w14:textId="77777777" w:rsidR="00F63FE0" w:rsidRDefault="00F63FE0" w:rsidP="00F63FE0">
      <w:pPr>
        <w:rPr>
          <w:szCs w:val="20"/>
        </w:rPr>
      </w:pPr>
    </w:p>
    <w:p w14:paraId="5709C8CA" w14:textId="77777777" w:rsidR="00F63FE0" w:rsidRDefault="00F63FE0" w:rsidP="00F63FE0">
      <w:pPr>
        <w:numPr>
          <w:ilvl w:val="0"/>
          <w:numId w:val="15"/>
        </w:numPr>
        <w:rPr>
          <w:szCs w:val="20"/>
        </w:rPr>
      </w:pPr>
      <w:r w:rsidRPr="00F77CE7">
        <w:rPr>
          <w:szCs w:val="20"/>
        </w:rPr>
        <w:t xml:space="preserve">Draw two lines to mark the start and end of when these two species lived together. </w:t>
      </w:r>
      <w:r>
        <w:rPr>
          <w:szCs w:val="20"/>
        </w:rPr>
        <w:t>(If you only have one species on your sample, mark the start and end of when it lived.)</w:t>
      </w:r>
    </w:p>
    <w:p w14:paraId="2D68D9CE" w14:textId="77777777" w:rsidR="00F63FE0" w:rsidRDefault="00F63FE0" w:rsidP="00F63FE0">
      <w:pPr>
        <w:rPr>
          <w:szCs w:val="20"/>
        </w:rPr>
      </w:pPr>
    </w:p>
    <w:p w14:paraId="2A78874F" w14:textId="77777777" w:rsidR="00F63FE0" w:rsidRDefault="00F63FE0" w:rsidP="00F63FE0">
      <w:pPr>
        <w:numPr>
          <w:ilvl w:val="0"/>
          <w:numId w:val="15"/>
        </w:numPr>
        <w:rPr>
          <w:szCs w:val="20"/>
        </w:rPr>
      </w:pPr>
      <w:r w:rsidRPr="00F77CE7">
        <w:rPr>
          <w:szCs w:val="20"/>
        </w:rPr>
        <w:t xml:space="preserve">Continue these two lines across to the date scale on the left. </w:t>
      </w:r>
    </w:p>
    <w:p w14:paraId="6CEBA283" w14:textId="61EB90D3" w:rsidR="00F63FE0" w:rsidRDefault="00B8472A" w:rsidP="00F63FE0">
      <w:pPr>
        <w:rPr>
          <w:szCs w:val="20"/>
        </w:rPr>
      </w:pPr>
      <w:r>
        <w:rPr>
          <w:noProof/>
          <w:lang w:val="en-US" w:eastAsia="en-US"/>
        </w:rPr>
        <w:drawing>
          <wp:inline distT="0" distB="0" distL="0" distR="0" wp14:anchorId="584842DA" wp14:editId="5F232266">
            <wp:extent cx="5346700" cy="3632200"/>
            <wp:effectExtent l="0" t="0" r="1270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46700" cy="3632200"/>
                    </a:xfrm>
                    <a:prstGeom prst="rect">
                      <a:avLst/>
                    </a:prstGeom>
                    <a:noFill/>
                    <a:ln>
                      <a:noFill/>
                    </a:ln>
                  </pic:spPr>
                </pic:pic>
              </a:graphicData>
            </a:graphic>
          </wp:inline>
        </w:drawing>
      </w:r>
    </w:p>
    <w:p w14:paraId="26C65A00" w14:textId="77777777" w:rsidR="00F63FE0" w:rsidRDefault="00F63FE0" w:rsidP="00F63FE0">
      <w:pPr>
        <w:rPr>
          <w:szCs w:val="20"/>
        </w:rPr>
      </w:pPr>
    </w:p>
    <w:p w14:paraId="227786BF" w14:textId="77777777" w:rsidR="00F63FE0" w:rsidRDefault="00F63FE0" w:rsidP="00F63FE0">
      <w:pPr>
        <w:rPr>
          <w:szCs w:val="20"/>
        </w:rPr>
      </w:pPr>
      <w:r w:rsidRPr="00F77CE7">
        <w:rPr>
          <w:szCs w:val="20"/>
        </w:rPr>
        <w:t xml:space="preserve">You can see that these species lived together in the </w:t>
      </w:r>
      <w:r>
        <w:rPr>
          <w:szCs w:val="20"/>
        </w:rPr>
        <w:t>l</w:t>
      </w:r>
      <w:r w:rsidRPr="00F77CE7">
        <w:rPr>
          <w:szCs w:val="20"/>
        </w:rPr>
        <w:t xml:space="preserve">ower Haumurian </w:t>
      </w:r>
      <w:r>
        <w:rPr>
          <w:szCs w:val="20"/>
        </w:rPr>
        <w:t>s</w:t>
      </w:r>
      <w:r w:rsidRPr="00F77CE7">
        <w:rPr>
          <w:szCs w:val="20"/>
        </w:rPr>
        <w:t xml:space="preserve">tage, </w:t>
      </w:r>
      <w:r>
        <w:rPr>
          <w:szCs w:val="20"/>
        </w:rPr>
        <w:t>77</w:t>
      </w:r>
      <w:r w:rsidRPr="00F77CE7">
        <w:rPr>
          <w:szCs w:val="20"/>
        </w:rPr>
        <w:t>–</w:t>
      </w:r>
      <w:r>
        <w:rPr>
          <w:szCs w:val="20"/>
        </w:rPr>
        <w:t>81</w:t>
      </w:r>
      <w:r w:rsidRPr="00F77CE7">
        <w:rPr>
          <w:szCs w:val="20"/>
        </w:rPr>
        <w:t xml:space="preserve"> million years ago.</w:t>
      </w:r>
      <w:r>
        <w:rPr>
          <w:szCs w:val="20"/>
        </w:rPr>
        <w:t xml:space="preserve"> </w:t>
      </w:r>
    </w:p>
    <w:p w14:paraId="5E791192" w14:textId="77777777" w:rsidR="00F63FE0" w:rsidRDefault="00F63FE0" w:rsidP="00F63FE0">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F63FE0" w:rsidRPr="00A11F3F" w14:paraId="27E93E2B" w14:textId="77777777" w:rsidTr="00A11F3F">
        <w:tc>
          <w:tcPr>
            <w:tcW w:w="9855" w:type="dxa"/>
            <w:tcBorders>
              <w:bottom w:val="single" w:sz="4" w:space="0" w:color="auto"/>
            </w:tcBorders>
          </w:tcPr>
          <w:p w14:paraId="65A3F31E" w14:textId="77777777" w:rsidR="00F63FE0" w:rsidRPr="00A11F3F" w:rsidRDefault="00F63FE0" w:rsidP="00036E07">
            <w:pPr>
              <w:rPr>
                <w:rFonts w:cs="Arial"/>
                <w:b/>
              </w:rPr>
            </w:pPr>
          </w:p>
          <w:p w14:paraId="5DB2A102" w14:textId="77777777" w:rsidR="00F63FE0" w:rsidRPr="00A11F3F" w:rsidRDefault="00F63FE0" w:rsidP="00036E07">
            <w:pPr>
              <w:rPr>
                <w:rFonts w:cs="Arial"/>
              </w:rPr>
            </w:pPr>
            <w:r w:rsidRPr="00A11F3F">
              <w:rPr>
                <w:rFonts w:cs="Arial"/>
                <w:b/>
              </w:rPr>
              <w:t>Sample A contains:</w:t>
            </w:r>
            <w:r w:rsidRPr="00A11F3F">
              <w:rPr>
                <w:rFonts w:cs="Arial"/>
              </w:rPr>
              <w:tab/>
            </w:r>
            <w:r w:rsidRPr="00A11F3F">
              <w:rPr>
                <w:rFonts w:cs="Arial"/>
                <w:b/>
              </w:rPr>
              <w:tab/>
            </w:r>
            <w:r w:rsidRPr="00A11F3F">
              <w:rPr>
                <w:rFonts w:cs="Arial"/>
              </w:rPr>
              <w:t xml:space="preserve">dinosaur bone </w:t>
            </w:r>
          </w:p>
          <w:p w14:paraId="28D7C523" w14:textId="77777777" w:rsidR="00F63FE0" w:rsidRPr="00A11F3F" w:rsidRDefault="00F63FE0" w:rsidP="00036E07">
            <w:pPr>
              <w:rPr>
                <w:rFonts w:cs="Arial"/>
              </w:rPr>
            </w:pPr>
          </w:p>
          <w:p w14:paraId="78B28968" w14:textId="77777777" w:rsidR="00F63FE0" w:rsidRPr="00A11F3F" w:rsidRDefault="00F63FE0" w:rsidP="00036E07">
            <w:pPr>
              <w:rPr>
                <w:rFonts w:cs="Arial"/>
                <w:i/>
              </w:rPr>
            </w:pPr>
            <w:r w:rsidRPr="00A11F3F">
              <w:rPr>
                <w:rFonts w:cs="Arial"/>
                <w:b/>
              </w:rPr>
              <w:t>Dinoflagellates:</w:t>
            </w:r>
            <w:r w:rsidRPr="00A11F3F">
              <w:rPr>
                <w:rFonts w:cs="Arial"/>
              </w:rPr>
              <w:tab/>
            </w:r>
            <w:r w:rsidRPr="00A11F3F">
              <w:rPr>
                <w:rFonts w:cs="Arial"/>
                <w:b/>
              </w:rPr>
              <w:tab/>
            </w:r>
            <w:r w:rsidRPr="00A11F3F">
              <w:rPr>
                <w:i/>
                <w:szCs w:val="20"/>
              </w:rPr>
              <w:t xml:space="preserve">Satyrodinium haumuriense, </w:t>
            </w:r>
            <w:r w:rsidRPr="00A11F3F">
              <w:rPr>
                <w:szCs w:val="20"/>
              </w:rPr>
              <w:tab/>
            </w:r>
            <w:r w:rsidRPr="00A11F3F">
              <w:rPr>
                <w:i/>
                <w:szCs w:val="20"/>
              </w:rPr>
              <w:t>Odontochitina spinosa</w:t>
            </w:r>
          </w:p>
          <w:p w14:paraId="744E55BC" w14:textId="77777777" w:rsidR="00F63FE0" w:rsidRPr="00A11F3F" w:rsidRDefault="00F63FE0" w:rsidP="00036E07">
            <w:pPr>
              <w:rPr>
                <w:rFonts w:cs="Arial"/>
              </w:rPr>
            </w:pPr>
          </w:p>
          <w:p w14:paraId="7C3C1058" w14:textId="77777777" w:rsidR="00F63FE0" w:rsidRPr="00B92B7F" w:rsidRDefault="00F63FE0" w:rsidP="00036E07">
            <w:r w:rsidRPr="00A11F3F">
              <w:rPr>
                <w:rFonts w:cs="Arial"/>
                <w:b/>
              </w:rPr>
              <w:t>New Zealand stage:</w:t>
            </w:r>
            <w:r w:rsidRPr="00A11F3F">
              <w:rPr>
                <w:rFonts w:cs="Arial"/>
                <w:b/>
              </w:rPr>
              <w:tab/>
            </w:r>
            <w:r w:rsidRPr="00A11F3F">
              <w:rPr>
                <w:rFonts w:cs="Arial"/>
              </w:rPr>
              <w:t xml:space="preserve">From </w:t>
            </w:r>
            <w:r w:rsidRPr="00A11F3F">
              <w:rPr>
                <w:rFonts w:cs="Arial"/>
                <w:u w:val="single"/>
              </w:rPr>
              <w:tab/>
              <w:t xml:space="preserve">  </w:t>
            </w:r>
            <w:r w:rsidRPr="00F84A9C">
              <w:rPr>
                <w:rFonts w:cs="Arial"/>
                <w:sz w:val="24"/>
                <w:u w:val="single"/>
              </w:rPr>
              <w:t>77</w:t>
            </w:r>
            <w:r w:rsidRPr="00F84A9C">
              <w:rPr>
                <w:rFonts w:cs="Arial"/>
                <w:u w:val="single"/>
              </w:rPr>
              <w:tab/>
            </w:r>
            <w:r w:rsidRPr="00F84A9C">
              <w:rPr>
                <w:rFonts w:cs="Arial"/>
              </w:rPr>
              <w:t xml:space="preserve"> million years ago to </w:t>
            </w:r>
            <w:r w:rsidRPr="00F84A9C">
              <w:rPr>
                <w:rFonts w:cs="Arial"/>
                <w:u w:val="single"/>
              </w:rPr>
              <w:tab/>
            </w:r>
            <w:r w:rsidRPr="00F84A9C">
              <w:rPr>
                <w:rFonts w:cs="Arial"/>
                <w:i/>
                <w:u w:val="single"/>
              </w:rPr>
              <w:t xml:space="preserve">    </w:t>
            </w:r>
            <w:r w:rsidRPr="00F84A9C">
              <w:rPr>
                <w:rFonts w:cs="Arial"/>
                <w:sz w:val="24"/>
                <w:u w:val="single"/>
              </w:rPr>
              <w:t>81</w:t>
            </w:r>
            <w:r w:rsidRPr="00F84A9C">
              <w:rPr>
                <w:rFonts w:cs="Arial"/>
                <w:u w:val="single"/>
              </w:rPr>
              <w:tab/>
            </w:r>
            <w:r w:rsidRPr="00A11F3F">
              <w:rPr>
                <w:rFonts w:cs="Arial"/>
              </w:rPr>
              <w:t xml:space="preserve"> million years ago</w:t>
            </w:r>
          </w:p>
          <w:p w14:paraId="274BF456" w14:textId="77777777" w:rsidR="00F63FE0" w:rsidRPr="00A11F3F" w:rsidRDefault="00F63FE0" w:rsidP="00036E07">
            <w:pPr>
              <w:rPr>
                <w:szCs w:val="20"/>
              </w:rPr>
            </w:pPr>
          </w:p>
        </w:tc>
      </w:tr>
    </w:tbl>
    <w:p w14:paraId="3A02B091" w14:textId="77777777" w:rsidR="00F63FE0" w:rsidRDefault="00F63FE0" w:rsidP="00F63FE0">
      <w:pPr>
        <w:rPr>
          <w:szCs w:val="20"/>
        </w:rPr>
      </w:pPr>
    </w:p>
    <w:p w14:paraId="143C8651" w14:textId="77777777" w:rsidR="00F63FE0" w:rsidRDefault="00F63FE0" w:rsidP="00F63FE0">
      <w:pPr>
        <w:rPr>
          <w:szCs w:val="20"/>
        </w:rPr>
      </w:pPr>
      <w:r w:rsidRPr="00F77CE7">
        <w:rPr>
          <w:szCs w:val="20"/>
        </w:rPr>
        <w:t xml:space="preserve">Since the dinosaur fossil was found with these microfossils, we can assume that the dinosaur was around at a similar time. </w:t>
      </w:r>
    </w:p>
    <w:p w14:paraId="70F98A85" w14:textId="77777777" w:rsidR="00F63FE0" w:rsidRDefault="00F63FE0" w:rsidP="00F63FE0">
      <w:pPr>
        <w:rPr>
          <w:szCs w:val="20"/>
        </w:rPr>
      </w:pPr>
    </w:p>
    <w:p w14:paraId="3043F9E4" w14:textId="77777777" w:rsidR="00EF2445" w:rsidRDefault="00F63FE0" w:rsidP="00F63FE0">
      <w:pPr>
        <w:rPr>
          <w:rFonts w:ascii="Arial" w:hAnsi="Arial" w:cs="Arial"/>
          <w:szCs w:val="20"/>
        </w:rPr>
      </w:pPr>
      <w:r>
        <w:rPr>
          <w:szCs w:val="20"/>
        </w:rPr>
        <w:t>All you can say is that the dinosaur lived some time in this 4 million year period.</w:t>
      </w:r>
    </w:p>
    <w:p w14:paraId="3AD6771F" w14:textId="77777777" w:rsidR="00036E07" w:rsidRPr="00EF2445" w:rsidRDefault="00EF2445" w:rsidP="00EF2445">
      <w:pPr>
        <w:tabs>
          <w:tab w:val="left" w:pos="5928"/>
        </w:tabs>
        <w:rPr>
          <w:rFonts w:ascii="Arial" w:hAnsi="Arial" w:cs="Arial"/>
          <w:szCs w:val="20"/>
        </w:rPr>
      </w:pPr>
      <w:r>
        <w:rPr>
          <w:rFonts w:ascii="Arial" w:hAnsi="Arial" w:cs="Arial"/>
          <w:szCs w:val="20"/>
        </w:rPr>
        <w:tab/>
      </w:r>
    </w:p>
    <w:sectPr w:rsidR="00036E07" w:rsidRPr="00EF2445" w:rsidSect="00F63FE0">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CB425" w14:textId="77777777" w:rsidR="00467701" w:rsidRDefault="00467701">
      <w:r>
        <w:separator/>
      </w:r>
    </w:p>
  </w:endnote>
  <w:endnote w:type="continuationSeparator" w:id="0">
    <w:p w14:paraId="2F087449" w14:textId="77777777" w:rsidR="00467701" w:rsidRDefault="00467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7B2B4" w14:textId="77777777" w:rsidR="00036E07" w:rsidRDefault="00036E07" w:rsidP="00036E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237D8">
      <w:rPr>
        <w:rStyle w:val="PageNumber"/>
        <w:noProof/>
      </w:rPr>
      <w:t>3</w:t>
    </w:r>
    <w:r>
      <w:rPr>
        <w:rStyle w:val="PageNumber"/>
      </w:rPr>
      <w:fldChar w:fldCharType="end"/>
    </w:r>
  </w:p>
  <w:p w14:paraId="094F50CD" w14:textId="77777777" w:rsidR="00B0751F" w:rsidRPr="0007046E" w:rsidRDefault="00B0751F" w:rsidP="00B0751F">
    <w:pPr>
      <w:pStyle w:val="Header"/>
      <w:tabs>
        <w:tab w:val="clear" w:pos="4320"/>
        <w:tab w:val="clear" w:pos="8640"/>
      </w:tabs>
      <w:rPr>
        <w:rFonts w:cs="Arial"/>
        <w:color w:val="3366FF"/>
      </w:rPr>
    </w:pPr>
    <w:r w:rsidRPr="0007046E">
      <w:rPr>
        <w:rFonts w:cs="Arial"/>
        <w:color w:val="3366FF"/>
      </w:rPr>
      <w:t>© Copyright. Science Learning Hub, The University of Waikato.</w:t>
    </w:r>
  </w:p>
  <w:p w14:paraId="42DB7ECC" w14:textId="77777777" w:rsidR="00B0751F" w:rsidRDefault="00467701" w:rsidP="00B0751F">
    <w:pPr>
      <w:pStyle w:val="Footer"/>
      <w:ind w:right="360"/>
    </w:pPr>
    <w:hyperlink r:id="rId1" w:tooltip="Ctrl+Click or tap to follow the link" w:history="1">
      <w:r w:rsidR="00B0751F" w:rsidRPr="0054349D">
        <w:rPr>
          <w:rStyle w:val="Hyperlink"/>
        </w:rPr>
        <w:t>http://sciencelearn.org.nz</w:t>
      </w:r>
    </w:hyperlink>
  </w:p>
  <w:p w14:paraId="799C2608" w14:textId="77777777" w:rsidR="00036E07" w:rsidRPr="00035E8D" w:rsidRDefault="00036E07" w:rsidP="00B0751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227FE" w14:textId="77777777" w:rsidR="007D74E5" w:rsidRDefault="007D74E5" w:rsidP="00036E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237D8">
      <w:rPr>
        <w:rStyle w:val="PageNumber"/>
        <w:noProof/>
      </w:rPr>
      <w:t>4</w:t>
    </w:r>
    <w:r>
      <w:rPr>
        <w:rStyle w:val="PageNumber"/>
      </w:rPr>
      <w:fldChar w:fldCharType="end"/>
    </w:r>
  </w:p>
  <w:p w14:paraId="1BF4F6D8" w14:textId="77777777" w:rsidR="00614FFD" w:rsidRPr="00614FFD" w:rsidRDefault="00614FFD" w:rsidP="00614FFD">
    <w:pPr>
      <w:rPr>
        <w:rFonts w:cs="Arial"/>
        <w:color w:val="3366FF"/>
        <w:szCs w:val="20"/>
      </w:rPr>
    </w:pPr>
    <w:r w:rsidRPr="00614FFD">
      <w:rPr>
        <w:rFonts w:cs="Arial"/>
        <w:color w:val="3366FF"/>
        <w:szCs w:val="20"/>
      </w:rPr>
      <w:t>© Copyright. Science Learning Hub, The University of Waikato.</w:t>
    </w:r>
  </w:p>
  <w:p w14:paraId="1FAE7F75" w14:textId="77777777" w:rsidR="00614FFD" w:rsidRPr="00614FFD" w:rsidRDefault="00467701" w:rsidP="00614FFD">
    <w:pPr>
      <w:tabs>
        <w:tab w:val="center" w:pos="4320"/>
        <w:tab w:val="right" w:pos="8640"/>
      </w:tabs>
      <w:ind w:right="360"/>
      <w:rPr>
        <w:szCs w:val="20"/>
      </w:rPr>
    </w:pPr>
    <w:hyperlink r:id="rId1" w:tooltip="Ctrl+Click or tap to follow the link" w:history="1">
      <w:r w:rsidR="00614FFD" w:rsidRPr="00614FFD">
        <w:rPr>
          <w:color w:val="0000FF"/>
          <w:szCs w:val="20"/>
          <w:u w:val="single"/>
        </w:rPr>
        <w:t>http://sciencelearn.org.nz</w:t>
      </w:r>
    </w:hyperlink>
  </w:p>
  <w:p w14:paraId="045C6DD2" w14:textId="77777777" w:rsidR="007D74E5" w:rsidRPr="00035E8D" w:rsidRDefault="007D74E5" w:rsidP="00614FFD">
    <w:pPr>
      <w:pStyle w:val="Footer"/>
      <w:tabs>
        <w:tab w:val="clear" w:pos="4320"/>
        <w:tab w:val="clear" w:pos="8640"/>
        <w:tab w:val="left" w:pos="1320"/>
      </w:tabs>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2B2FA8" w14:textId="77777777" w:rsidR="00467701" w:rsidRDefault="00467701">
      <w:r>
        <w:separator/>
      </w:r>
    </w:p>
  </w:footnote>
  <w:footnote w:type="continuationSeparator" w:id="0">
    <w:p w14:paraId="71E57B11" w14:textId="77777777" w:rsidR="00467701" w:rsidRDefault="004677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17" w:type="dxa"/>
      <w:tblInd w:w="5" w:type="dxa"/>
      <w:tblLayout w:type="fixed"/>
      <w:tblCellMar>
        <w:left w:w="0" w:type="dxa"/>
      </w:tblCellMar>
      <w:tblLook w:val="04A0" w:firstRow="1" w:lastRow="0" w:firstColumn="1" w:lastColumn="0" w:noHBand="0" w:noVBand="1"/>
    </w:tblPr>
    <w:tblGrid>
      <w:gridCol w:w="1980"/>
      <w:gridCol w:w="283"/>
      <w:gridCol w:w="7654"/>
    </w:tblGrid>
    <w:tr w:rsidR="00D25F1D" w:rsidRPr="00251C18" w14:paraId="5348FFE0" w14:textId="77777777" w:rsidTr="006166EB">
      <w:tc>
        <w:tcPr>
          <w:tcW w:w="1980" w:type="dxa"/>
          <w:shd w:val="clear" w:color="auto" w:fill="auto"/>
        </w:tcPr>
        <w:p w14:paraId="45A7F4AD" w14:textId="77777777" w:rsidR="00D25F1D" w:rsidRPr="00251C18" w:rsidRDefault="00D25F1D" w:rsidP="00D25F1D">
          <w:pPr>
            <w:pStyle w:val="Header"/>
            <w:tabs>
              <w:tab w:val="clear" w:pos="4320"/>
              <w:tab w:val="clear" w:pos="8640"/>
            </w:tabs>
            <w:rPr>
              <w:rFonts w:cs="Arial"/>
              <w:color w:val="3366FF"/>
            </w:rPr>
          </w:pPr>
        </w:p>
      </w:tc>
      <w:tc>
        <w:tcPr>
          <w:tcW w:w="283" w:type="dxa"/>
        </w:tcPr>
        <w:p w14:paraId="576270FB" w14:textId="77777777" w:rsidR="00D25F1D" w:rsidRPr="00251C18" w:rsidRDefault="00D25F1D" w:rsidP="00D25F1D">
          <w:pPr>
            <w:pStyle w:val="Header"/>
            <w:tabs>
              <w:tab w:val="clear" w:pos="4320"/>
              <w:tab w:val="clear" w:pos="8640"/>
            </w:tabs>
            <w:rPr>
              <w:rFonts w:cs="Arial"/>
              <w:color w:val="3366FF"/>
            </w:rPr>
          </w:pPr>
        </w:p>
      </w:tc>
      <w:tc>
        <w:tcPr>
          <w:tcW w:w="7654" w:type="dxa"/>
          <w:shd w:val="clear" w:color="auto" w:fill="auto"/>
          <w:vAlign w:val="center"/>
        </w:tcPr>
        <w:p w14:paraId="769528BE" w14:textId="77777777" w:rsidR="00D25F1D" w:rsidRPr="00D25F1D" w:rsidRDefault="00D25F1D" w:rsidP="0087382A">
          <w:pPr>
            <w:rPr>
              <w:b/>
              <w:sz w:val="24"/>
            </w:rPr>
          </w:pPr>
          <w:r>
            <w:rPr>
              <w:rFonts w:cs="Arial"/>
              <w:color w:val="3366FF"/>
            </w:rPr>
            <w:t xml:space="preserve">Activity: </w:t>
          </w:r>
          <w:r w:rsidRPr="00D25F1D">
            <w:rPr>
              <w:rFonts w:cs="Arial"/>
              <w:color w:val="3366FF"/>
            </w:rPr>
            <w:t>Fossil correlation</w:t>
          </w:r>
        </w:p>
      </w:tc>
    </w:tr>
  </w:tbl>
  <w:p w14:paraId="328D2225" w14:textId="4B0F9447" w:rsidR="00036E07" w:rsidRPr="00D25F1D" w:rsidRDefault="00B8472A" w:rsidP="00D25F1D">
    <w:pPr>
      <w:pStyle w:val="Header"/>
    </w:pPr>
    <w:r>
      <w:rPr>
        <w:noProof/>
        <w:sz w:val="24"/>
        <w:lang w:val="en-US" w:eastAsia="en-US"/>
      </w:rPr>
      <w:drawing>
        <wp:anchor distT="0" distB="0" distL="114300" distR="114300" simplePos="0" relativeHeight="251657728" behindDoc="0" locked="0" layoutInCell="1" allowOverlap="1" wp14:anchorId="301636A7" wp14:editId="0A8929A7">
          <wp:simplePos x="0" y="0"/>
          <wp:positionH relativeFrom="column">
            <wp:posOffset>-55245</wp:posOffset>
          </wp:positionH>
          <wp:positionV relativeFrom="paragraph">
            <wp:posOffset>-360045</wp:posOffset>
          </wp:positionV>
          <wp:extent cx="1296035" cy="554990"/>
          <wp:effectExtent l="0" t="0" r="0" b="3810"/>
          <wp:wrapNone/>
          <wp:docPr id="2" name="Picture 2"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006338E"/>
    <w:multiLevelType w:val="hybridMultilevel"/>
    <w:tmpl w:val="F73A04C0"/>
    <w:lvl w:ilvl="0" w:tplc="0248D86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Helvetic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Helvetic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Helvetic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2CD3DAE"/>
    <w:multiLevelType w:val="hybridMultilevel"/>
    <w:tmpl w:val="DD0803CA"/>
    <w:lvl w:ilvl="0" w:tplc="0809000F">
      <w:start w:val="1"/>
      <w:numFmt w:val="decimal"/>
      <w:lvlText w:val="%1."/>
      <w:lvlJc w:val="left"/>
      <w:pPr>
        <w:tabs>
          <w:tab w:val="num" w:pos="360"/>
        </w:tabs>
        <w:ind w:left="360" w:hanging="360"/>
      </w:pPr>
      <w:rPr>
        <w:rFonts w:hint="default"/>
      </w:rPr>
    </w:lvl>
    <w:lvl w:ilvl="1" w:tplc="0809000F">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851992"/>
    <w:multiLevelType w:val="hybridMultilevel"/>
    <w:tmpl w:val="80DA93BA"/>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nsid w:val="32EB16B6"/>
    <w:multiLevelType w:val="hybridMultilevel"/>
    <w:tmpl w:val="F8B85BC4"/>
    <w:lvl w:ilvl="0" w:tplc="0248D86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Helvetic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Helvetic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Helvetic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Lucida Grande"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Lucida Grande"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Lucida Grande"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9">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Lucida Grande"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Lucida Grande"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Lucida Grande"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EAC4A04"/>
    <w:multiLevelType w:val="hybridMultilevel"/>
    <w:tmpl w:val="43C8A03A"/>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nsid w:val="72672838"/>
    <w:multiLevelType w:val="hybridMultilevel"/>
    <w:tmpl w:val="39363656"/>
    <w:lvl w:ilvl="0" w:tplc="0248D86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Helvetic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Helvetic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Helvetic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74E66671"/>
    <w:multiLevelType w:val="hybridMultilevel"/>
    <w:tmpl w:val="77E042A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1"/>
  </w:num>
  <w:num w:numId="5">
    <w:abstractNumId w:val="11"/>
  </w:num>
  <w:num w:numId="6">
    <w:abstractNumId w:val="8"/>
  </w:num>
  <w:num w:numId="7">
    <w:abstractNumId w:val="10"/>
  </w:num>
  <w:num w:numId="8">
    <w:abstractNumId w:val="9"/>
  </w:num>
  <w:num w:numId="9">
    <w:abstractNumId w:val="5"/>
  </w:num>
  <w:num w:numId="10">
    <w:abstractNumId w:val="13"/>
  </w:num>
  <w:num w:numId="11">
    <w:abstractNumId w:val="7"/>
  </w:num>
  <w:num w:numId="12">
    <w:abstractNumId w:val="3"/>
  </w:num>
  <w:num w:numId="13">
    <w:abstractNumId w:val="14"/>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22"/>
    <w:rsid w:val="00036E07"/>
    <w:rsid w:val="000C63FA"/>
    <w:rsid w:val="00167014"/>
    <w:rsid w:val="002156BD"/>
    <w:rsid w:val="002737E3"/>
    <w:rsid w:val="004108EA"/>
    <w:rsid w:val="00467701"/>
    <w:rsid w:val="004C2EF0"/>
    <w:rsid w:val="00614FFD"/>
    <w:rsid w:val="00645756"/>
    <w:rsid w:val="006F746D"/>
    <w:rsid w:val="007712FA"/>
    <w:rsid w:val="007D74E5"/>
    <w:rsid w:val="007F07AB"/>
    <w:rsid w:val="00825589"/>
    <w:rsid w:val="0087382A"/>
    <w:rsid w:val="00886AD2"/>
    <w:rsid w:val="008D2506"/>
    <w:rsid w:val="009237D8"/>
    <w:rsid w:val="00931A22"/>
    <w:rsid w:val="009671AC"/>
    <w:rsid w:val="009F04C2"/>
    <w:rsid w:val="00A035F1"/>
    <w:rsid w:val="00A11F3F"/>
    <w:rsid w:val="00B0751F"/>
    <w:rsid w:val="00B31686"/>
    <w:rsid w:val="00B8472A"/>
    <w:rsid w:val="00B92B7F"/>
    <w:rsid w:val="00BD6F2F"/>
    <w:rsid w:val="00C30D87"/>
    <w:rsid w:val="00C344E6"/>
    <w:rsid w:val="00CD38B1"/>
    <w:rsid w:val="00D25F1D"/>
    <w:rsid w:val="00D509C7"/>
    <w:rsid w:val="00ED3654"/>
    <w:rsid w:val="00EF2445"/>
    <w:rsid w:val="00F63FE0"/>
    <w:rsid w:val="00F7395B"/>
    <w:rsid w:val="00F84A9C"/>
    <w:rsid w:val="00FE26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520DDC"/>
  <w15:chartTrackingRefBased/>
  <w15:docId w15:val="{A003D894-3446-4FFB-88FF-07C6CADAA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8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1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character" w:styleId="CommentReference">
    <w:name w:val="annotation reference"/>
    <w:rsid w:val="00710A24"/>
    <w:rPr>
      <w:sz w:val="18"/>
      <w:szCs w:val="18"/>
    </w:rPr>
  </w:style>
  <w:style w:type="paragraph" w:styleId="CommentText">
    <w:name w:val="annotation text"/>
    <w:basedOn w:val="Normal"/>
    <w:link w:val="CommentTextChar"/>
    <w:rsid w:val="00710A24"/>
    <w:rPr>
      <w:sz w:val="24"/>
    </w:rPr>
  </w:style>
  <w:style w:type="character" w:customStyle="1" w:styleId="CommentTextChar">
    <w:name w:val="Comment Text Char"/>
    <w:link w:val="CommentText"/>
    <w:rsid w:val="00710A24"/>
    <w:rPr>
      <w:rFonts w:ascii="Verdana" w:hAnsi="Verdana"/>
      <w:sz w:val="24"/>
      <w:szCs w:val="24"/>
      <w:lang w:val="en-GB" w:eastAsia="en-GB"/>
    </w:rPr>
  </w:style>
  <w:style w:type="paragraph" w:styleId="CommentSubject">
    <w:name w:val="annotation subject"/>
    <w:basedOn w:val="CommentText"/>
    <w:next w:val="CommentText"/>
    <w:link w:val="CommentSubjectChar"/>
    <w:rsid w:val="00710A24"/>
    <w:rPr>
      <w:b/>
      <w:bCs/>
      <w:sz w:val="20"/>
      <w:szCs w:val="20"/>
    </w:rPr>
  </w:style>
  <w:style w:type="character" w:customStyle="1" w:styleId="CommentSubjectChar">
    <w:name w:val="Comment Subject Char"/>
    <w:link w:val="CommentSubject"/>
    <w:rsid w:val="00710A24"/>
    <w:rPr>
      <w:rFonts w:ascii="Verdana" w:hAnsi="Verdana"/>
      <w:b/>
      <w:bCs/>
      <w:sz w:val="24"/>
      <w:szCs w:val="24"/>
      <w:lang w:val="en-GB" w:eastAsia="en-GB"/>
    </w:rPr>
  </w:style>
  <w:style w:type="paragraph" w:styleId="BalloonText">
    <w:name w:val="Balloon Text"/>
    <w:basedOn w:val="Normal"/>
    <w:link w:val="BalloonTextChar"/>
    <w:rsid w:val="00710A24"/>
    <w:rPr>
      <w:rFonts w:ascii="Lucida Grande" w:hAnsi="Lucida Grande"/>
      <w:sz w:val="18"/>
      <w:szCs w:val="18"/>
    </w:rPr>
  </w:style>
  <w:style w:type="character" w:customStyle="1" w:styleId="BalloonTextChar">
    <w:name w:val="Balloon Text Char"/>
    <w:link w:val="BalloonText"/>
    <w:rsid w:val="00710A24"/>
    <w:rPr>
      <w:rFonts w:ascii="Lucida Grande" w:hAnsi="Lucida Grande"/>
      <w:sz w:val="18"/>
      <w:szCs w:val="18"/>
      <w:lang w:val="en-GB" w:eastAsia="en-GB"/>
    </w:rPr>
  </w:style>
  <w:style w:type="character" w:customStyle="1" w:styleId="HeaderChar1">
    <w:name w:val="Header Char1"/>
    <w:locked/>
    <w:rsid w:val="00D25F1D"/>
    <w:rPr>
      <w:rFonts w:ascii="Verdana" w:hAnsi="Verdana"/>
      <w:sz w:val="24"/>
      <w:lang w:val="en-GB" w:eastAsia="en-GB"/>
    </w:rPr>
  </w:style>
  <w:style w:type="character" w:customStyle="1" w:styleId="FooterChar2">
    <w:name w:val="Footer Char2"/>
    <w:locked/>
    <w:rsid w:val="00B0751F"/>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image" Target="media/image2.png"/><Relationship Id="rId15" Type="http://schemas.openxmlformats.org/officeDocument/2006/relationships/image" Target="media/image3.emf"/><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link.sciencelearn.org.nz/resources/1479-date-a-dinosaur" TargetMode="External"/><Relationship Id="rId8" Type="http://schemas.openxmlformats.org/officeDocument/2006/relationships/hyperlink" Target="http://link.sciencelearn.org.nz/videos/808-cretaceous-creatures" TargetMode="External"/><Relationship Id="rId9" Type="http://schemas.openxmlformats.org/officeDocument/2006/relationships/hyperlink" Target="http://link.sciencelearn.org.nz/resources/1479-date-a-dinosaur" TargetMode="External"/><Relationship Id="rId10" Type="http://schemas.openxmlformats.org/officeDocument/2006/relationships/hyperlink" Target="http://link.sciencelearn.org.nz/videos/808-cretaceous-creatur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928</Words>
  <Characters>5293</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Item template </vt:lpstr>
    </vt:vector>
  </TitlesOfParts>
  <Company>CWA New Media</Company>
  <LinksUpToDate>false</LinksUpToDate>
  <CharactersWithSpaces>6209</CharactersWithSpaces>
  <SharedDoc>false</SharedDoc>
  <HLinks>
    <vt:vector size="114" baseType="variant">
      <vt:variant>
        <vt:i4>7274600</vt:i4>
      </vt:variant>
      <vt:variant>
        <vt:i4>48</vt:i4>
      </vt:variant>
      <vt:variant>
        <vt:i4>0</vt:i4>
      </vt:variant>
      <vt:variant>
        <vt:i4>5</vt:i4>
      </vt:variant>
      <vt:variant>
        <vt:lpwstr/>
      </vt:variant>
      <vt:variant>
        <vt:lpwstr>how</vt:lpwstr>
      </vt:variant>
      <vt:variant>
        <vt:i4>262168</vt:i4>
      </vt:variant>
      <vt:variant>
        <vt:i4>45</vt:i4>
      </vt:variant>
      <vt:variant>
        <vt:i4>0</vt:i4>
      </vt:variant>
      <vt:variant>
        <vt:i4>5</vt:i4>
      </vt:variant>
      <vt:variant>
        <vt:lpwstr/>
      </vt:variant>
      <vt:variant>
        <vt:lpwstr>late</vt:lpwstr>
      </vt:variant>
      <vt:variant>
        <vt:i4>262161</vt:i4>
      </vt:variant>
      <vt:variant>
        <vt:i4>42</vt:i4>
      </vt:variant>
      <vt:variant>
        <vt:i4>0</vt:i4>
      </vt:variant>
      <vt:variant>
        <vt:i4>5</vt:i4>
      </vt:variant>
      <vt:variant>
        <vt:lpwstr/>
      </vt:variant>
      <vt:variant>
        <vt:lpwstr>rock</vt:lpwstr>
      </vt:variant>
      <vt:variant>
        <vt:i4>90</vt:i4>
      </vt:variant>
      <vt:variant>
        <vt:i4>39</vt:i4>
      </vt:variant>
      <vt:variant>
        <vt:i4>0</vt:i4>
      </vt:variant>
      <vt:variant>
        <vt:i4>5</vt:i4>
      </vt:variant>
      <vt:variant>
        <vt:lpwstr>http://www.sciencelearn.org.nz/Contexts/Dating-the-Past/Sci-Media/Video/Cretaceous-creatures</vt:lpwstr>
      </vt:variant>
      <vt:variant>
        <vt:lpwstr/>
      </vt:variant>
      <vt:variant>
        <vt:i4>8060962</vt:i4>
      </vt:variant>
      <vt:variant>
        <vt:i4>36</vt:i4>
      </vt:variant>
      <vt:variant>
        <vt:i4>0</vt:i4>
      </vt:variant>
      <vt:variant>
        <vt:i4>5</vt:i4>
      </vt:variant>
      <vt:variant>
        <vt:lpwstr>http://www.sciencelearn.org.nz/Contexts/Dating-the-Past/NZ-Research/Date-a-dinosaur</vt:lpwstr>
      </vt:variant>
      <vt:variant>
        <vt:lpwstr/>
      </vt:variant>
      <vt:variant>
        <vt:i4>7274600</vt:i4>
      </vt:variant>
      <vt:variant>
        <vt:i4>33</vt:i4>
      </vt:variant>
      <vt:variant>
        <vt:i4>0</vt:i4>
      </vt:variant>
      <vt:variant>
        <vt:i4>5</vt:i4>
      </vt:variant>
      <vt:variant>
        <vt:lpwstr/>
      </vt:variant>
      <vt:variant>
        <vt:lpwstr>how</vt:lpwstr>
      </vt:variant>
      <vt:variant>
        <vt:i4>262168</vt:i4>
      </vt:variant>
      <vt:variant>
        <vt:i4>30</vt:i4>
      </vt:variant>
      <vt:variant>
        <vt:i4>0</vt:i4>
      </vt:variant>
      <vt:variant>
        <vt:i4>5</vt:i4>
      </vt:variant>
      <vt:variant>
        <vt:lpwstr/>
      </vt:variant>
      <vt:variant>
        <vt:lpwstr>late</vt:lpwstr>
      </vt:variant>
      <vt:variant>
        <vt:i4>262161</vt:i4>
      </vt:variant>
      <vt:variant>
        <vt:i4>27</vt:i4>
      </vt:variant>
      <vt:variant>
        <vt:i4>0</vt:i4>
      </vt:variant>
      <vt:variant>
        <vt:i4>5</vt:i4>
      </vt:variant>
      <vt:variant>
        <vt:lpwstr/>
      </vt:variant>
      <vt:variant>
        <vt:lpwstr>rock</vt:lpwstr>
      </vt:variant>
      <vt:variant>
        <vt:i4>90</vt:i4>
      </vt:variant>
      <vt:variant>
        <vt:i4>24</vt:i4>
      </vt:variant>
      <vt:variant>
        <vt:i4>0</vt:i4>
      </vt:variant>
      <vt:variant>
        <vt:i4>5</vt:i4>
      </vt:variant>
      <vt:variant>
        <vt:lpwstr>http://www.sciencelearn.org.nz/Contexts/Dating-the-Past/Sci-Media/Video/Cretaceous-creatures</vt:lpwstr>
      </vt:variant>
      <vt:variant>
        <vt:lpwstr/>
      </vt:variant>
      <vt:variant>
        <vt:i4>8060962</vt:i4>
      </vt:variant>
      <vt:variant>
        <vt:i4>21</vt:i4>
      </vt:variant>
      <vt:variant>
        <vt:i4>0</vt:i4>
      </vt:variant>
      <vt:variant>
        <vt:i4>5</vt:i4>
      </vt:variant>
      <vt:variant>
        <vt:lpwstr>http://www.sciencelearn.org.nz/Contexts/Dating-the-Past/NZ-Research/Date-a-dinosaur</vt:lpwstr>
      </vt:variant>
      <vt:variant>
        <vt:lpwstr/>
      </vt:variant>
      <vt:variant>
        <vt:i4>7274600</vt:i4>
      </vt:variant>
      <vt:variant>
        <vt:i4>18</vt:i4>
      </vt:variant>
      <vt:variant>
        <vt:i4>0</vt:i4>
      </vt:variant>
      <vt:variant>
        <vt:i4>5</vt:i4>
      </vt:variant>
      <vt:variant>
        <vt:lpwstr/>
      </vt:variant>
      <vt:variant>
        <vt:lpwstr>how</vt:lpwstr>
      </vt:variant>
      <vt:variant>
        <vt:i4>262168</vt:i4>
      </vt:variant>
      <vt:variant>
        <vt:i4>15</vt:i4>
      </vt:variant>
      <vt:variant>
        <vt:i4>0</vt:i4>
      </vt:variant>
      <vt:variant>
        <vt:i4>5</vt:i4>
      </vt:variant>
      <vt:variant>
        <vt:lpwstr/>
      </vt:variant>
      <vt:variant>
        <vt:lpwstr>late</vt:lpwstr>
      </vt:variant>
      <vt:variant>
        <vt:i4>262161</vt:i4>
      </vt:variant>
      <vt:variant>
        <vt:i4>12</vt:i4>
      </vt:variant>
      <vt:variant>
        <vt:i4>0</vt:i4>
      </vt:variant>
      <vt:variant>
        <vt:i4>5</vt:i4>
      </vt:variant>
      <vt:variant>
        <vt:lpwstr/>
      </vt:variant>
      <vt:variant>
        <vt:lpwstr>rock</vt:lpwstr>
      </vt:variant>
      <vt:variant>
        <vt:i4>65551</vt:i4>
      </vt:variant>
      <vt:variant>
        <vt:i4>9</vt:i4>
      </vt:variant>
      <vt:variant>
        <vt:i4>0</vt:i4>
      </vt:variant>
      <vt:variant>
        <vt:i4>5</vt:i4>
      </vt:variant>
      <vt:variant>
        <vt:lpwstr/>
      </vt:variant>
      <vt:variant>
        <vt:lpwstr>questions</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9</vt:i4>
      </vt:variant>
      <vt:variant>
        <vt:i4>0</vt:i4>
      </vt:variant>
      <vt:variant>
        <vt:i4>5</vt:i4>
      </vt:variant>
      <vt:variant>
        <vt:lpwstr>http://www.sciencelearn.org.nz/</vt:lpwstr>
      </vt:variant>
      <vt:variant>
        <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subject/>
  <dc:creator>Science Learning Hub, The University of Waikato</dc:creator>
  <cp:keywords/>
  <dc:description/>
  <cp:lastModifiedBy>Science Learning Hub - University of Waikato</cp:lastModifiedBy>
  <cp:revision>4</cp:revision>
  <dcterms:created xsi:type="dcterms:W3CDTF">2017-05-07T22:41:00Z</dcterms:created>
  <dcterms:modified xsi:type="dcterms:W3CDTF">2017-05-07T22:43:00Z</dcterms:modified>
</cp:coreProperties>
</file>