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B00F9" w14:textId="77777777" w:rsidR="00854694" w:rsidRPr="00892E6E" w:rsidRDefault="00892E6E" w:rsidP="00234DC8">
      <w:pPr>
        <w:rPr>
          <w:rFonts w:ascii="Verdana" w:hAnsi="Verdana"/>
          <w:b/>
          <w:szCs w:val="20"/>
        </w:rPr>
      </w:pPr>
      <w:bookmarkStart w:id="0" w:name="_GoBack"/>
      <w:bookmarkEnd w:id="0"/>
      <w:r w:rsidRPr="00892E6E">
        <w:rPr>
          <w:rFonts w:ascii="Verdana" w:hAnsi="Verdana"/>
          <w:b/>
          <w:szCs w:val="20"/>
        </w:rPr>
        <w:t>Unit plan: From bees to bandages</w:t>
      </w:r>
    </w:p>
    <w:p w14:paraId="1810F9F8" w14:textId="77777777" w:rsidR="002E0A03" w:rsidRDefault="002E0A03" w:rsidP="00234DC8">
      <w:pPr>
        <w:rPr>
          <w:rFonts w:ascii="Verdana" w:hAnsi="Verdana"/>
          <w:b/>
          <w:sz w:val="20"/>
          <w:szCs w:val="20"/>
        </w:rPr>
      </w:pPr>
    </w:p>
    <w:p w14:paraId="5E526AB2" w14:textId="77777777" w:rsidR="00892E6E" w:rsidRPr="00892E6E" w:rsidRDefault="00892E6E" w:rsidP="00892E6E">
      <w:pPr>
        <w:rPr>
          <w:rFonts w:ascii="Verdana" w:hAnsi="Verdana"/>
          <w:b/>
          <w:sz w:val="20"/>
          <w:szCs w:val="20"/>
        </w:rPr>
      </w:pPr>
      <w:r w:rsidRPr="00892E6E">
        <w:rPr>
          <w:rFonts w:ascii="Verdana" w:hAnsi="Verdana"/>
          <w:b/>
          <w:szCs w:val="20"/>
        </w:rPr>
        <w:t>Overview</w:t>
      </w:r>
      <w:r w:rsidRPr="00892E6E">
        <w:rPr>
          <w:rFonts w:ascii="Verdana" w:hAnsi="Verdana"/>
          <w:b/>
          <w:sz w:val="20"/>
          <w:szCs w:val="20"/>
        </w:rPr>
        <w:tab/>
      </w:r>
    </w:p>
    <w:p w14:paraId="1AD41312" w14:textId="77777777" w:rsidR="00892E6E" w:rsidRDefault="00892E6E" w:rsidP="00892E6E">
      <w:pPr>
        <w:rPr>
          <w:rFonts w:ascii="Verdana" w:hAnsi="Verdana"/>
          <w:sz w:val="20"/>
          <w:szCs w:val="20"/>
        </w:rPr>
      </w:pPr>
    </w:p>
    <w:p w14:paraId="54EC5C4D" w14:textId="77777777" w:rsidR="00892E6E" w:rsidRPr="00892E6E" w:rsidRDefault="00892E6E" w:rsidP="00892E6E">
      <w:pPr>
        <w:rPr>
          <w:rFonts w:ascii="Verdana" w:hAnsi="Verdana"/>
          <w:sz w:val="20"/>
          <w:szCs w:val="20"/>
        </w:rPr>
      </w:pPr>
      <w:r w:rsidRPr="00892E6E">
        <w:rPr>
          <w:rFonts w:ascii="Verdana" w:hAnsi="Verdana"/>
          <w:sz w:val="20"/>
          <w:szCs w:val="20"/>
        </w:rPr>
        <w:t>Students investigate the antibacterial properties of Mānuka honey and use their results to produce a dressing that can be used on a wound to kill any bacteria infecting it.</w:t>
      </w:r>
    </w:p>
    <w:p w14:paraId="0A9DC9BF" w14:textId="77777777" w:rsidR="00892E6E" w:rsidRPr="00892E6E" w:rsidRDefault="00892E6E" w:rsidP="00892E6E">
      <w:pPr>
        <w:rPr>
          <w:rFonts w:ascii="Verdana" w:hAnsi="Verdana"/>
          <w:sz w:val="20"/>
          <w:szCs w:val="20"/>
        </w:rPr>
      </w:pPr>
    </w:p>
    <w:p w14:paraId="62515AB5" w14:textId="77777777" w:rsidR="00892E6E" w:rsidRPr="00892E6E" w:rsidRDefault="00892E6E" w:rsidP="00892E6E">
      <w:pPr>
        <w:rPr>
          <w:rFonts w:ascii="Verdana" w:hAnsi="Verdana"/>
          <w:b/>
          <w:sz w:val="20"/>
          <w:szCs w:val="20"/>
        </w:rPr>
      </w:pPr>
      <w:r w:rsidRPr="00892E6E">
        <w:rPr>
          <w:rFonts w:ascii="Verdana" w:hAnsi="Verdana"/>
          <w:b/>
          <w:szCs w:val="20"/>
        </w:rPr>
        <w:t>Purpose</w:t>
      </w:r>
      <w:r w:rsidRPr="00892E6E">
        <w:rPr>
          <w:rFonts w:ascii="Verdana" w:hAnsi="Verdana"/>
          <w:b/>
          <w:sz w:val="20"/>
          <w:szCs w:val="20"/>
        </w:rPr>
        <w:tab/>
      </w:r>
    </w:p>
    <w:p w14:paraId="6611C60A" w14:textId="77777777" w:rsidR="00892E6E" w:rsidRDefault="00892E6E" w:rsidP="00892E6E">
      <w:pPr>
        <w:rPr>
          <w:rFonts w:ascii="Verdana" w:hAnsi="Verdana"/>
          <w:sz w:val="20"/>
          <w:szCs w:val="20"/>
        </w:rPr>
      </w:pPr>
    </w:p>
    <w:p w14:paraId="52E76A3D" w14:textId="77777777" w:rsidR="00892E6E" w:rsidRDefault="00892E6E" w:rsidP="00892E6E">
      <w:pPr>
        <w:rPr>
          <w:rFonts w:ascii="Verdana" w:hAnsi="Verdana"/>
          <w:sz w:val="20"/>
          <w:szCs w:val="20"/>
        </w:rPr>
      </w:pPr>
      <w:r w:rsidRPr="00892E6E">
        <w:rPr>
          <w:rFonts w:ascii="Verdana" w:hAnsi="Verdana"/>
          <w:sz w:val="20"/>
          <w:szCs w:val="20"/>
        </w:rPr>
        <w:t>To investigate how honey can heal wounds. To understand that Mānuka honey contains a special factor, which makes it especially good at healing wounds.</w:t>
      </w:r>
    </w:p>
    <w:p w14:paraId="12E382A0" w14:textId="77777777" w:rsidR="00892E6E" w:rsidRPr="00892E6E" w:rsidRDefault="00892E6E" w:rsidP="00892E6E">
      <w:pPr>
        <w:rPr>
          <w:rFonts w:ascii="Verdana" w:hAnsi="Verdana"/>
          <w:sz w:val="20"/>
          <w:szCs w:val="20"/>
        </w:rPr>
      </w:pPr>
    </w:p>
    <w:p w14:paraId="3D16ED25" w14:textId="77777777" w:rsidR="00892E6E" w:rsidRDefault="00892E6E" w:rsidP="00892E6E">
      <w:pPr>
        <w:rPr>
          <w:rFonts w:ascii="Verdana" w:hAnsi="Verdana"/>
          <w:sz w:val="20"/>
          <w:szCs w:val="20"/>
        </w:rPr>
      </w:pPr>
      <w:r w:rsidRPr="00892E6E">
        <w:rPr>
          <w:rFonts w:ascii="Verdana" w:hAnsi="Verdana"/>
          <w:sz w:val="20"/>
          <w:szCs w:val="20"/>
        </w:rPr>
        <w:t>To consider the problems that need to be overcome when making honey into a wound dressing for healing a range of wounds, including burns, ulcers, and surgical wounds.</w:t>
      </w:r>
    </w:p>
    <w:p w14:paraId="3394870C" w14:textId="77777777" w:rsidR="00892E6E" w:rsidRPr="00892E6E" w:rsidRDefault="00892E6E" w:rsidP="00892E6E">
      <w:pPr>
        <w:rPr>
          <w:rFonts w:ascii="Verdana" w:hAnsi="Verdana"/>
          <w:sz w:val="20"/>
          <w:szCs w:val="20"/>
        </w:rPr>
      </w:pPr>
    </w:p>
    <w:p w14:paraId="640DB2B2" w14:textId="77777777" w:rsidR="00892E6E" w:rsidRPr="00892E6E" w:rsidRDefault="00892E6E" w:rsidP="00892E6E">
      <w:pPr>
        <w:rPr>
          <w:rFonts w:ascii="Verdana" w:hAnsi="Verdana"/>
          <w:sz w:val="20"/>
          <w:szCs w:val="20"/>
        </w:rPr>
      </w:pPr>
      <w:r w:rsidRPr="00892E6E">
        <w:rPr>
          <w:rFonts w:ascii="Verdana" w:hAnsi="Verdana"/>
          <w:sz w:val="20"/>
          <w:szCs w:val="20"/>
        </w:rPr>
        <w:t>To make a wound dressing from honey will be the main focus in this unit, as this aspect can be assessed in the classroom more easily than testing the effectiveness of the healing quality of the dressing.</w:t>
      </w:r>
    </w:p>
    <w:p w14:paraId="7C8D409C" w14:textId="77777777" w:rsidR="002E0A03" w:rsidRDefault="002E0A03" w:rsidP="00892E6E">
      <w:pPr>
        <w:rPr>
          <w:rFonts w:ascii="Verdana" w:hAnsi="Verdana"/>
          <w:sz w:val="20"/>
          <w:szCs w:val="20"/>
        </w:rPr>
      </w:pPr>
    </w:p>
    <w:p w14:paraId="51F49ABB" w14:textId="77777777" w:rsidR="00892E6E" w:rsidRPr="00892E6E" w:rsidRDefault="00892E6E" w:rsidP="00892E6E">
      <w:pPr>
        <w:rPr>
          <w:rFonts w:ascii="Verdana" w:hAnsi="Verdana"/>
          <w:b/>
          <w:szCs w:val="20"/>
        </w:rPr>
      </w:pPr>
      <w:r w:rsidRPr="00892E6E">
        <w:rPr>
          <w:rFonts w:ascii="Verdana" w:hAnsi="Verdana"/>
          <w:b/>
          <w:szCs w:val="20"/>
        </w:rPr>
        <w:t>Background</w:t>
      </w:r>
    </w:p>
    <w:p w14:paraId="2FE0CDBA" w14:textId="77777777" w:rsidR="00892E6E" w:rsidRPr="00892E6E" w:rsidRDefault="00892E6E" w:rsidP="00892E6E">
      <w:pPr>
        <w:rPr>
          <w:rFonts w:ascii="Verdana" w:hAnsi="Verdana"/>
          <w:b/>
          <w:sz w:val="20"/>
          <w:szCs w:val="20"/>
        </w:rPr>
      </w:pPr>
    </w:p>
    <w:p w14:paraId="5E413195" w14:textId="77777777" w:rsidR="00892E6E" w:rsidRPr="00892E6E" w:rsidRDefault="00892E6E" w:rsidP="00892E6E">
      <w:pPr>
        <w:rPr>
          <w:rFonts w:ascii="Verdana" w:hAnsi="Verdana"/>
          <w:b/>
          <w:sz w:val="20"/>
          <w:szCs w:val="20"/>
        </w:rPr>
      </w:pPr>
      <w:r w:rsidRPr="00892E6E">
        <w:rPr>
          <w:rFonts w:ascii="Verdana" w:hAnsi="Verdana"/>
          <w:b/>
          <w:sz w:val="20"/>
          <w:szCs w:val="20"/>
        </w:rPr>
        <w:t>Suggestions for a scenario</w:t>
      </w:r>
    </w:p>
    <w:p w14:paraId="0618193E" w14:textId="77777777" w:rsidR="00892E6E" w:rsidRPr="00892E6E" w:rsidRDefault="00892E6E" w:rsidP="00892E6E">
      <w:pPr>
        <w:rPr>
          <w:rFonts w:ascii="Verdana" w:hAnsi="Verdana"/>
          <w:sz w:val="20"/>
          <w:szCs w:val="20"/>
        </w:rPr>
      </w:pPr>
    </w:p>
    <w:p w14:paraId="658D1984" w14:textId="77777777" w:rsidR="00892E6E" w:rsidRPr="00892E6E" w:rsidRDefault="00892E6E" w:rsidP="00892E6E">
      <w:pPr>
        <w:rPr>
          <w:rFonts w:ascii="Verdana" w:hAnsi="Verdana"/>
          <w:sz w:val="20"/>
          <w:szCs w:val="20"/>
        </w:rPr>
      </w:pPr>
      <w:r w:rsidRPr="00892E6E">
        <w:rPr>
          <w:rFonts w:ascii="Verdana" w:hAnsi="Verdana"/>
          <w:sz w:val="20"/>
          <w:szCs w:val="20"/>
        </w:rPr>
        <w:t>The students are scientists who are producing wound dressings using Mānuka honey. First they need to see and appreciate the antibacterial activity of the honey and then they need to produce a dressing using the honey. The dressing needs to be functional i.e. able to be kept on a (simulated) wound for a significant period of time.</w:t>
      </w:r>
    </w:p>
    <w:p w14:paraId="7118CD6B" w14:textId="77777777" w:rsidR="00892E6E" w:rsidRDefault="00892E6E" w:rsidP="00892E6E">
      <w:pPr>
        <w:rPr>
          <w:rFonts w:ascii="Verdana" w:hAnsi="Verdana"/>
          <w:sz w:val="20"/>
          <w:szCs w:val="20"/>
        </w:rPr>
      </w:pPr>
    </w:p>
    <w:p w14:paraId="5F8D745C" w14:textId="77777777" w:rsidR="00892E6E" w:rsidRPr="00892E6E" w:rsidRDefault="00892E6E" w:rsidP="00892E6E">
      <w:pPr>
        <w:rPr>
          <w:rFonts w:ascii="Verdana" w:hAnsi="Verdana"/>
          <w:b/>
          <w:sz w:val="20"/>
          <w:szCs w:val="20"/>
        </w:rPr>
      </w:pPr>
      <w:r w:rsidRPr="00892E6E">
        <w:rPr>
          <w:rFonts w:ascii="Verdana" w:hAnsi="Verdana"/>
          <w:b/>
          <w:sz w:val="20"/>
          <w:szCs w:val="20"/>
        </w:rPr>
        <w:t>Where's the Biotechnology?</w:t>
      </w:r>
    </w:p>
    <w:p w14:paraId="50B5DC3D" w14:textId="77777777" w:rsidR="00892E6E" w:rsidRPr="00892E6E" w:rsidRDefault="00892E6E" w:rsidP="00892E6E">
      <w:pPr>
        <w:rPr>
          <w:rFonts w:ascii="Verdana" w:hAnsi="Verdana"/>
          <w:sz w:val="20"/>
          <w:szCs w:val="20"/>
        </w:rPr>
      </w:pPr>
    </w:p>
    <w:p w14:paraId="6BCF02CC" w14:textId="77777777" w:rsidR="00892E6E" w:rsidRPr="00892E6E" w:rsidRDefault="00892E6E" w:rsidP="00892E6E">
      <w:pPr>
        <w:rPr>
          <w:rFonts w:ascii="Verdana" w:hAnsi="Verdana"/>
          <w:sz w:val="20"/>
          <w:szCs w:val="20"/>
        </w:rPr>
      </w:pPr>
      <w:r w:rsidRPr="00892E6E">
        <w:rPr>
          <w:rFonts w:ascii="Verdana" w:hAnsi="Verdana"/>
          <w:sz w:val="20"/>
          <w:szCs w:val="20"/>
        </w:rPr>
        <w:t>Biotechnology involves manipulating organisms or parts of organisms for the use or needs of people. In this unit, honey made from the nectar of Mānuka flowers is used to make dressings to heal infected wounds.</w:t>
      </w:r>
    </w:p>
    <w:p w14:paraId="7FAB48DD" w14:textId="77777777" w:rsidR="00892E6E" w:rsidRPr="00892E6E" w:rsidRDefault="00892E6E" w:rsidP="00892E6E">
      <w:pPr>
        <w:rPr>
          <w:rFonts w:ascii="Verdana" w:hAnsi="Verdana"/>
          <w:sz w:val="20"/>
          <w:szCs w:val="20"/>
        </w:rPr>
      </w:pPr>
    </w:p>
    <w:p w14:paraId="691730C2" w14:textId="77777777" w:rsidR="00892E6E" w:rsidRPr="00892E6E" w:rsidRDefault="00892E6E" w:rsidP="00892E6E">
      <w:pPr>
        <w:rPr>
          <w:rFonts w:ascii="Verdana" w:hAnsi="Verdana"/>
          <w:sz w:val="20"/>
          <w:szCs w:val="20"/>
        </w:rPr>
      </w:pPr>
      <w:r w:rsidRPr="00892E6E">
        <w:rPr>
          <w:rFonts w:ascii="Verdana" w:hAnsi="Verdana"/>
          <w:sz w:val="20"/>
          <w:szCs w:val="20"/>
        </w:rPr>
        <w:t>There are two aspects to this unit. The first deals with the science looking at the antibacterial properties in the honey to determine its usefulness. The second is the application or the technology: making the wound dressing out of the honey.</w:t>
      </w:r>
    </w:p>
    <w:p w14:paraId="39B660AA" w14:textId="77777777" w:rsidR="00892E6E" w:rsidRDefault="00892E6E" w:rsidP="00892E6E">
      <w:pPr>
        <w:rPr>
          <w:rFonts w:ascii="Verdana" w:hAnsi="Verdana"/>
          <w:sz w:val="20"/>
          <w:szCs w:val="20"/>
        </w:rPr>
      </w:pPr>
    </w:p>
    <w:p w14:paraId="24A71999" w14:textId="77777777" w:rsidR="00892E6E" w:rsidRPr="00892E6E" w:rsidRDefault="00D4775D" w:rsidP="00892E6E">
      <w:pPr>
        <w:rPr>
          <w:rFonts w:ascii="Verdana" w:hAnsi="Verdana"/>
          <w:b/>
          <w:szCs w:val="20"/>
        </w:rPr>
      </w:pPr>
      <w:r>
        <w:rPr>
          <w:rFonts w:ascii="Verdana" w:hAnsi="Verdana"/>
          <w:b/>
          <w:szCs w:val="20"/>
        </w:rPr>
        <w:br w:type="page"/>
      </w:r>
      <w:r w:rsidR="00892E6E" w:rsidRPr="00892E6E">
        <w:rPr>
          <w:rFonts w:ascii="Verdana" w:hAnsi="Verdana"/>
          <w:b/>
          <w:szCs w:val="20"/>
        </w:rPr>
        <w:lastRenderedPageBreak/>
        <w:t>Curriculum focus</w:t>
      </w:r>
    </w:p>
    <w:p w14:paraId="398DD321" w14:textId="77777777" w:rsidR="00892E6E" w:rsidRDefault="00892E6E" w:rsidP="00892E6E">
      <w:pPr>
        <w:rPr>
          <w:rFonts w:ascii="Verdana" w:hAnsi="Verdana"/>
          <w:sz w:val="20"/>
          <w:szCs w:val="20"/>
        </w:rPr>
      </w:pPr>
    </w:p>
    <w:p w14:paraId="10E97CF2" w14:textId="77777777" w:rsidR="00892E6E" w:rsidRPr="00892E6E" w:rsidRDefault="00892E6E" w:rsidP="00892E6E">
      <w:pPr>
        <w:rPr>
          <w:rFonts w:ascii="Verdana" w:hAnsi="Verdana"/>
          <w:b/>
          <w:sz w:val="20"/>
          <w:szCs w:val="20"/>
        </w:rPr>
      </w:pPr>
      <w:r w:rsidRPr="00892E6E">
        <w:rPr>
          <w:rFonts w:ascii="Verdana" w:hAnsi="Verdana"/>
          <w:b/>
          <w:sz w:val="20"/>
          <w:szCs w:val="20"/>
        </w:rPr>
        <w:t>Technology</w:t>
      </w:r>
    </w:p>
    <w:p w14:paraId="686B0F3A" w14:textId="77777777" w:rsidR="00892E6E" w:rsidRPr="00892E6E" w:rsidRDefault="00892E6E" w:rsidP="00892E6E">
      <w:pPr>
        <w:rPr>
          <w:rFonts w:ascii="Verdana" w:hAnsi="Verdana"/>
          <w:sz w:val="20"/>
          <w:szCs w:val="20"/>
        </w:rPr>
      </w:pPr>
    </w:p>
    <w:p w14:paraId="6E341090" w14:textId="77777777" w:rsidR="00892E6E" w:rsidRPr="00892E6E" w:rsidRDefault="00892E6E" w:rsidP="00892E6E">
      <w:pPr>
        <w:rPr>
          <w:rFonts w:ascii="Verdana" w:hAnsi="Verdana"/>
          <w:sz w:val="20"/>
          <w:szCs w:val="20"/>
        </w:rPr>
      </w:pPr>
      <w:r w:rsidRPr="00892E6E">
        <w:rPr>
          <w:rFonts w:ascii="Verdana" w:hAnsi="Verdana"/>
          <w:sz w:val="20"/>
          <w:szCs w:val="20"/>
        </w:rPr>
        <w:t>Students will gather and collate information on the need of wound dressings for hospitals and in the community. They will explore the possible use of active Mānuka honey in making a wound dressing, by considering its e</w:t>
      </w:r>
      <w:r w:rsidR="0081724C">
        <w:rPr>
          <w:rFonts w:ascii="Verdana" w:hAnsi="Verdana"/>
          <w:sz w:val="20"/>
          <w:szCs w:val="20"/>
        </w:rPr>
        <w:t>ffectiveness and functionality.</w:t>
      </w:r>
    </w:p>
    <w:p w14:paraId="5E6C651D" w14:textId="77777777" w:rsidR="00892E6E" w:rsidRPr="00892E6E" w:rsidRDefault="00892E6E" w:rsidP="00892E6E">
      <w:pPr>
        <w:rPr>
          <w:rFonts w:ascii="Verdana" w:hAnsi="Verdana"/>
          <w:sz w:val="20"/>
          <w:szCs w:val="20"/>
        </w:rPr>
      </w:pPr>
    </w:p>
    <w:p w14:paraId="7F6FECA9" w14:textId="77777777" w:rsidR="00892E6E" w:rsidRPr="00892E6E" w:rsidRDefault="00892E6E" w:rsidP="00892E6E">
      <w:pPr>
        <w:rPr>
          <w:rFonts w:ascii="Verdana" w:hAnsi="Verdana"/>
          <w:sz w:val="20"/>
          <w:szCs w:val="20"/>
        </w:rPr>
      </w:pPr>
      <w:r w:rsidRPr="00892E6E">
        <w:rPr>
          <w:rFonts w:ascii="Verdana" w:hAnsi="Verdana"/>
          <w:sz w:val="20"/>
          <w:szCs w:val="20"/>
        </w:rPr>
        <w:t>Students will need to prepare a plan of action, identify and collect resources and produce the selected solution (dressing).</w:t>
      </w:r>
    </w:p>
    <w:p w14:paraId="03D71B84" w14:textId="77777777" w:rsidR="00892E6E" w:rsidRPr="00892E6E" w:rsidRDefault="00892E6E" w:rsidP="00892E6E">
      <w:pPr>
        <w:rPr>
          <w:rFonts w:ascii="Verdana" w:hAnsi="Verdana"/>
          <w:sz w:val="20"/>
          <w:szCs w:val="20"/>
        </w:rPr>
      </w:pPr>
    </w:p>
    <w:p w14:paraId="6E473DD7" w14:textId="77777777" w:rsidR="00892E6E" w:rsidRPr="00892E6E" w:rsidRDefault="00892E6E" w:rsidP="00892E6E">
      <w:pPr>
        <w:rPr>
          <w:rFonts w:ascii="Verdana" w:hAnsi="Verdana"/>
          <w:sz w:val="20"/>
          <w:szCs w:val="20"/>
        </w:rPr>
      </w:pPr>
      <w:r w:rsidRPr="00892E6E">
        <w:rPr>
          <w:rFonts w:ascii="Verdana" w:hAnsi="Verdana"/>
          <w:sz w:val="20"/>
          <w:szCs w:val="20"/>
        </w:rPr>
        <w:t xml:space="preserve">Students will identify the positive and negative effects of the use of Mānuka honey as a wound dressing and the different views and feelings that people have about its use. </w:t>
      </w:r>
    </w:p>
    <w:p w14:paraId="3E1C455C" w14:textId="77777777" w:rsidR="00892E6E" w:rsidRPr="00892E6E" w:rsidRDefault="00892E6E" w:rsidP="00892E6E">
      <w:pPr>
        <w:rPr>
          <w:rFonts w:ascii="Verdana" w:hAnsi="Verdana"/>
          <w:sz w:val="20"/>
          <w:szCs w:val="20"/>
        </w:rPr>
      </w:pPr>
    </w:p>
    <w:p w14:paraId="5D9DB5C2" w14:textId="77777777" w:rsidR="00892E6E" w:rsidRPr="00892E6E" w:rsidRDefault="00892E6E" w:rsidP="00892E6E">
      <w:pPr>
        <w:rPr>
          <w:rFonts w:ascii="Verdana" w:hAnsi="Verdana"/>
          <w:sz w:val="20"/>
          <w:szCs w:val="20"/>
        </w:rPr>
      </w:pPr>
      <w:r w:rsidRPr="00892E6E">
        <w:rPr>
          <w:rFonts w:ascii="Verdana" w:hAnsi="Verdana"/>
          <w:sz w:val="20"/>
          <w:szCs w:val="20"/>
        </w:rPr>
        <w:t>Using the knowledge of the properties of honey to produce a dressing that will be effective and functional on people. Consistency of the honey will need to be considered when thinking about the application of the honey. In the past honey used in dressings has oozed out. It has been difficult to keep honey on the wound.</w:t>
      </w:r>
    </w:p>
    <w:p w14:paraId="0652BD6E" w14:textId="77777777" w:rsidR="00892E6E" w:rsidRPr="00892E6E" w:rsidRDefault="00892E6E" w:rsidP="00892E6E">
      <w:pPr>
        <w:rPr>
          <w:rFonts w:ascii="Verdana" w:hAnsi="Verdana"/>
          <w:sz w:val="20"/>
          <w:szCs w:val="20"/>
        </w:rPr>
      </w:pPr>
    </w:p>
    <w:p w14:paraId="2F39D24B" w14:textId="77777777" w:rsidR="00892E6E" w:rsidRPr="00892E6E" w:rsidRDefault="00892E6E" w:rsidP="00892E6E">
      <w:pPr>
        <w:rPr>
          <w:rFonts w:ascii="Verdana" w:hAnsi="Verdana"/>
          <w:sz w:val="20"/>
          <w:szCs w:val="20"/>
        </w:rPr>
      </w:pPr>
      <w:r w:rsidRPr="00892E6E">
        <w:rPr>
          <w:rFonts w:ascii="Verdana" w:hAnsi="Verdana"/>
          <w:sz w:val="20"/>
          <w:szCs w:val="20"/>
        </w:rPr>
        <w:t>Comvita are now making and selling dressings made out of honey. This technology unit suggests the students also do that trying a range of dressing options to make the honey most effective.</w:t>
      </w:r>
    </w:p>
    <w:p w14:paraId="58455CF7" w14:textId="77777777" w:rsidR="00892E6E" w:rsidRDefault="00892E6E" w:rsidP="00892E6E">
      <w:pPr>
        <w:rPr>
          <w:rFonts w:ascii="Verdana" w:hAnsi="Verdana"/>
          <w:sz w:val="20"/>
          <w:szCs w:val="20"/>
        </w:rPr>
      </w:pPr>
    </w:p>
    <w:p w14:paraId="780C41C6" w14:textId="77777777" w:rsidR="00892E6E" w:rsidRPr="00892E6E" w:rsidRDefault="00892E6E" w:rsidP="00892E6E">
      <w:pPr>
        <w:rPr>
          <w:rFonts w:ascii="Verdana" w:hAnsi="Verdana"/>
          <w:b/>
          <w:sz w:val="20"/>
          <w:szCs w:val="20"/>
        </w:rPr>
      </w:pPr>
      <w:r w:rsidRPr="00892E6E">
        <w:rPr>
          <w:rFonts w:ascii="Verdana" w:hAnsi="Verdana"/>
          <w:b/>
          <w:sz w:val="20"/>
          <w:szCs w:val="20"/>
        </w:rPr>
        <w:t>Science</w:t>
      </w:r>
    </w:p>
    <w:p w14:paraId="0944452A" w14:textId="77777777" w:rsidR="00892E6E" w:rsidRPr="00892E6E" w:rsidRDefault="00892E6E" w:rsidP="00892E6E">
      <w:pPr>
        <w:rPr>
          <w:rFonts w:ascii="Verdana" w:hAnsi="Verdana"/>
          <w:sz w:val="20"/>
          <w:szCs w:val="20"/>
        </w:rPr>
      </w:pPr>
    </w:p>
    <w:p w14:paraId="1B1E1608" w14:textId="77777777" w:rsidR="00892E6E" w:rsidRPr="00892E6E" w:rsidRDefault="00892E6E" w:rsidP="00892E6E">
      <w:pPr>
        <w:rPr>
          <w:rFonts w:ascii="Verdana" w:hAnsi="Verdana"/>
          <w:sz w:val="20"/>
          <w:szCs w:val="20"/>
        </w:rPr>
      </w:pPr>
      <w:r w:rsidRPr="00892E6E">
        <w:rPr>
          <w:rFonts w:ascii="Verdana" w:hAnsi="Verdana"/>
          <w:sz w:val="20"/>
          <w:szCs w:val="20"/>
        </w:rPr>
        <w:t>Investigating harmful and helpful microorganisms; in particular bacteria and the effects of antibacterial properties (in honey) on bacteria.</w:t>
      </w:r>
    </w:p>
    <w:p w14:paraId="6C3FE61A" w14:textId="77777777" w:rsidR="00892E6E" w:rsidRPr="00892E6E" w:rsidRDefault="00892E6E" w:rsidP="00892E6E">
      <w:pPr>
        <w:rPr>
          <w:rFonts w:ascii="Verdana" w:hAnsi="Verdana"/>
          <w:sz w:val="20"/>
          <w:szCs w:val="20"/>
        </w:rPr>
      </w:pPr>
    </w:p>
    <w:p w14:paraId="6A6B724C" w14:textId="77777777" w:rsidR="00892E6E" w:rsidRPr="00892E6E" w:rsidRDefault="00892E6E" w:rsidP="00892E6E">
      <w:pPr>
        <w:rPr>
          <w:rFonts w:ascii="Verdana" w:hAnsi="Verdana"/>
          <w:sz w:val="20"/>
          <w:szCs w:val="20"/>
        </w:rPr>
      </w:pPr>
      <w:r w:rsidRPr="00892E6E">
        <w:rPr>
          <w:rFonts w:ascii="Verdana" w:hAnsi="Verdana"/>
          <w:sz w:val="20"/>
          <w:szCs w:val="20"/>
        </w:rPr>
        <w:t>Learning about bacteria and the healing properties of Mānuka honey: its high sugar content; production of hydrogen peroxide (a well known antiseptic), and the Unique Mānuka Factor (an unknown antibacterial agent). Honey can control inflammation, reduce wound odour and provide a moist wound environment (to aid healing with minimal scar damage). The main focus of this unit is on the antibacterial action of the honey and can be shown in a crude way through the milk experiment.</w:t>
      </w:r>
    </w:p>
    <w:p w14:paraId="370CBB61" w14:textId="77777777" w:rsidR="00892E6E" w:rsidRDefault="00892E6E" w:rsidP="00892E6E">
      <w:pPr>
        <w:rPr>
          <w:rFonts w:ascii="Verdana" w:hAnsi="Verdana"/>
          <w:b/>
          <w:sz w:val="20"/>
          <w:szCs w:val="20"/>
        </w:rPr>
      </w:pPr>
    </w:p>
    <w:p w14:paraId="7E7D560C" w14:textId="77777777" w:rsidR="00892E6E" w:rsidRPr="00892E6E" w:rsidRDefault="00892E6E" w:rsidP="00892E6E">
      <w:pPr>
        <w:rPr>
          <w:rFonts w:ascii="Verdana" w:hAnsi="Verdana"/>
          <w:b/>
          <w:sz w:val="20"/>
          <w:szCs w:val="20"/>
        </w:rPr>
      </w:pPr>
      <w:r w:rsidRPr="00892E6E">
        <w:rPr>
          <w:rFonts w:ascii="Verdana" w:hAnsi="Verdana"/>
          <w:b/>
          <w:sz w:val="20"/>
          <w:szCs w:val="20"/>
        </w:rPr>
        <w:t>Focus of skill &amp; strategy</w:t>
      </w:r>
    </w:p>
    <w:p w14:paraId="295AF416" w14:textId="77777777" w:rsidR="00892E6E" w:rsidRPr="00892E6E" w:rsidRDefault="00892E6E" w:rsidP="00892E6E">
      <w:pPr>
        <w:rPr>
          <w:rFonts w:ascii="Verdana" w:hAnsi="Verdana"/>
          <w:sz w:val="20"/>
          <w:szCs w:val="20"/>
        </w:rPr>
      </w:pPr>
    </w:p>
    <w:p w14:paraId="2152AEDC" w14:textId="77777777" w:rsidR="00892E6E" w:rsidRPr="00892E6E" w:rsidRDefault="00892E6E" w:rsidP="00892E6E">
      <w:pPr>
        <w:rPr>
          <w:rFonts w:ascii="Verdana" w:hAnsi="Verdana"/>
          <w:sz w:val="20"/>
          <w:szCs w:val="20"/>
        </w:rPr>
      </w:pPr>
      <w:r w:rsidRPr="00892E6E">
        <w:rPr>
          <w:rFonts w:ascii="Verdana" w:hAnsi="Verdana"/>
          <w:sz w:val="20"/>
          <w:szCs w:val="20"/>
        </w:rPr>
        <w:t>Students will learn what honey is and how it is produced. They will also learn about bacteria and how they can infect wounds and prevent wound healing. Then they will learn about the properties of honey that make it good at helping wounds to heal. Students can do a simple test to demonstrate the antibacterial activity of different honeys. Finally, students will consider the advantages and disadvantages of using honey to heal wounds.</w:t>
      </w:r>
    </w:p>
    <w:p w14:paraId="7C0AF09B" w14:textId="77777777" w:rsidR="00892E6E" w:rsidRPr="00892E6E" w:rsidRDefault="00892E6E" w:rsidP="00892E6E">
      <w:pPr>
        <w:rPr>
          <w:rFonts w:ascii="Verdana" w:hAnsi="Verdana"/>
          <w:sz w:val="20"/>
          <w:szCs w:val="20"/>
        </w:rPr>
      </w:pPr>
    </w:p>
    <w:p w14:paraId="4ABD5D79" w14:textId="77777777" w:rsidR="00892E6E" w:rsidRPr="00892E6E" w:rsidRDefault="00892E6E" w:rsidP="00892E6E">
      <w:pPr>
        <w:rPr>
          <w:rFonts w:ascii="Verdana" w:hAnsi="Verdana"/>
          <w:sz w:val="20"/>
          <w:szCs w:val="20"/>
        </w:rPr>
      </w:pPr>
      <w:r w:rsidRPr="00892E6E">
        <w:rPr>
          <w:rFonts w:ascii="Verdana" w:hAnsi="Verdana"/>
          <w:sz w:val="20"/>
          <w:szCs w:val="20"/>
        </w:rPr>
        <w:lastRenderedPageBreak/>
        <w:t>They can learn about recent research around Mānuka honey and its use as a wound dressing by Comvita through the Honey to heal focus story. A simple way to observe the effects of the antibacterial action of active Mānuka honey is to observe the effects of milk with and without honey over a period of time. The milk with honey should take longer to go off (or develop bacteria).</w:t>
      </w:r>
    </w:p>
    <w:p w14:paraId="5DB7CBD6" w14:textId="77777777" w:rsidR="00892E6E" w:rsidRPr="00892E6E" w:rsidRDefault="00892E6E" w:rsidP="00892E6E">
      <w:pPr>
        <w:rPr>
          <w:rFonts w:ascii="Verdana" w:hAnsi="Verdana"/>
          <w:sz w:val="20"/>
          <w:szCs w:val="20"/>
        </w:rPr>
      </w:pPr>
    </w:p>
    <w:p w14:paraId="6F13CB9F" w14:textId="77777777" w:rsidR="00892E6E" w:rsidRDefault="00892E6E" w:rsidP="00892E6E">
      <w:pPr>
        <w:rPr>
          <w:rFonts w:ascii="Verdana" w:hAnsi="Verdana"/>
          <w:sz w:val="20"/>
          <w:szCs w:val="20"/>
        </w:rPr>
      </w:pPr>
      <w:r w:rsidRPr="00892E6E">
        <w:rPr>
          <w:rFonts w:ascii="Verdana" w:hAnsi="Verdana"/>
          <w:sz w:val="20"/>
          <w:szCs w:val="20"/>
        </w:rPr>
        <w:t>Once the students appreciate that Mānuka honey has antibacterial properties they can proceed to make a honey wound dressing. Students may like to test the effects of this ‘dressing’ in milk again, to check that it still has its antibacterial properties.</w:t>
      </w:r>
    </w:p>
    <w:p w14:paraId="65778EC4" w14:textId="77777777" w:rsidR="00892E6E" w:rsidRPr="00892E6E" w:rsidRDefault="00892E6E" w:rsidP="00892E6E">
      <w:pPr>
        <w:rPr>
          <w:rFonts w:ascii="Verdana" w:hAnsi="Verdana"/>
          <w:sz w:val="20"/>
          <w:szCs w:val="20"/>
        </w:rPr>
      </w:pPr>
    </w:p>
    <w:p w14:paraId="36ACE6B8" w14:textId="77777777" w:rsidR="00892E6E" w:rsidRPr="00892E6E" w:rsidRDefault="00892E6E" w:rsidP="00892E6E">
      <w:pPr>
        <w:rPr>
          <w:rFonts w:ascii="Verdana" w:hAnsi="Verdana"/>
          <w:b/>
          <w:sz w:val="20"/>
          <w:szCs w:val="20"/>
        </w:rPr>
      </w:pPr>
      <w:r w:rsidRPr="00892E6E">
        <w:rPr>
          <w:rFonts w:ascii="Verdana" w:hAnsi="Verdana"/>
          <w:b/>
          <w:sz w:val="20"/>
          <w:szCs w:val="20"/>
        </w:rPr>
        <w:t>Health and Safety</w:t>
      </w:r>
    </w:p>
    <w:p w14:paraId="221C01CE" w14:textId="77777777" w:rsidR="00892E6E" w:rsidRPr="00892E6E" w:rsidRDefault="00892E6E" w:rsidP="00892E6E">
      <w:pPr>
        <w:rPr>
          <w:rFonts w:ascii="Verdana" w:hAnsi="Verdana"/>
          <w:sz w:val="20"/>
          <w:szCs w:val="20"/>
        </w:rPr>
      </w:pPr>
    </w:p>
    <w:p w14:paraId="277DF0F6" w14:textId="77777777" w:rsidR="00892E6E" w:rsidRDefault="00892E6E" w:rsidP="00892E6E">
      <w:pPr>
        <w:rPr>
          <w:rFonts w:ascii="Verdana" w:hAnsi="Verdana"/>
          <w:sz w:val="20"/>
          <w:szCs w:val="20"/>
        </w:rPr>
      </w:pPr>
      <w:r w:rsidRPr="00892E6E">
        <w:rPr>
          <w:rFonts w:ascii="Verdana" w:hAnsi="Verdana"/>
          <w:sz w:val="20"/>
          <w:szCs w:val="20"/>
        </w:rPr>
        <w:t>Health and safety need to be considered when testing for the antibacterial action in the milk. Bacteria will grow in milk, so students need to handle and dispose of the milk sensibly. Note that due to the unhygienic states of most classrooms and the fact that most Mānuka honey sold is not irradiated (a process that sterilises the honey that is to be used for dressings. It filters out fine particles such as bee pollen and destroys spores that might cause botulism), the dressing made by the students will not be able to be used on any real wounds.</w:t>
      </w:r>
    </w:p>
    <w:p w14:paraId="2591DEE4" w14:textId="77777777" w:rsidR="00892E6E" w:rsidRPr="00892E6E" w:rsidRDefault="00892E6E" w:rsidP="00892E6E">
      <w:pPr>
        <w:rPr>
          <w:rFonts w:ascii="Verdana" w:hAnsi="Verdana"/>
          <w:sz w:val="20"/>
          <w:szCs w:val="20"/>
        </w:rPr>
      </w:pPr>
      <w:r>
        <w:rPr>
          <w:rFonts w:ascii="Verdana" w:hAnsi="Verdana"/>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6"/>
        <w:gridCol w:w="4386"/>
        <w:gridCol w:w="4387"/>
      </w:tblGrid>
      <w:tr w:rsidR="00892E6E" w:rsidRPr="00D4775D" w14:paraId="46184CA0" w14:textId="77777777" w:rsidTr="00D4775D">
        <w:tc>
          <w:tcPr>
            <w:tcW w:w="13159" w:type="dxa"/>
            <w:gridSpan w:val="3"/>
            <w:shd w:val="clear" w:color="auto" w:fill="auto"/>
          </w:tcPr>
          <w:p w14:paraId="68209C47" w14:textId="77777777" w:rsidR="00892E6E" w:rsidRPr="00D4775D" w:rsidRDefault="00892E6E" w:rsidP="00D4775D">
            <w:pPr>
              <w:pStyle w:val="Heading3"/>
              <w:spacing w:before="0"/>
              <w:rPr>
                <w:rFonts w:ascii="Verdana" w:hAnsi="Verdana"/>
                <w:sz w:val="20"/>
                <w:szCs w:val="20"/>
              </w:rPr>
            </w:pPr>
            <w:r w:rsidRPr="00D4775D">
              <w:rPr>
                <w:rFonts w:ascii="Verdana" w:hAnsi="Verdana"/>
                <w:sz w:val="20"/>
                <w:szCs w:val="20"/>
              </w:rPr>
              <w:t>UNIT PLAN: FROM BEES TO BANDAGES</w:t>
            </w:r>
          </w:p>
        </w:tc>
      </w:tr>
      <w:tr w:rsidR="00892E6E" w:rsidRPr="00D4775D" w14:paraId="00F5854C" w14:textId="77777777" w:rsidTr="00D4775D">
        <w:tc>
          <w:tcPr>
            <w:tcW w:w="4386" w:type="dxa"/>
            <w:shd w:val="clear" w:color="auto" w:fill="auto"/>
          </w:tcPr>
          <w:p w14:paraId="2D406121" w14:textId="77777777" w:rsidR="00892E6E" w:rsidRPr="00D4775D" w:rsidRDefault="00892E6E" w:rsidP="00892E6E">
            <w:pPr>
              <w:rPr>
                <w:rFonts w:ascii="Verdana" w:hAnsi="Verdana"/>
                <w:sz w:val="20"/>
                <w:szCs w:val="20"/>
              </w:rPr>
            </w:pPr>
            <w:r w:rsidRPr="00D4775D">
              <w:rPr>
                <w:rFonts w:ascii="Verdana" w:hAnsi="Verdana"/>
                <w:b/>
                <w:sz w:val="20"/>
                <w:szCs w:val="20"/>
              </w:rPr>
              <w:t>Suggested learning intentions</w:t>
            </w:r>
          </w:p>
        </w:tc>
        <w:tc>
          <w:tcPr>
            <w:tcW w:w="4386" w:type="dxa"/>
            <w:shd w:val="clear" w:color="auto" w:fill="auto"/>
          </w:tcPr>
          <w:p w14:paraId="19DB0203" w14:textId="77777777" w:rsidR="00892E6E" w:rsidRPr="00D4775D" w:rsidRDefault="00892E6E" w:rsidP="00D4775D">
            <w:pPr>
              <w:pStyle w:val="Heading3"/>
              <w:spacing w:before="0"/>
              <w:rPr>
                <w:rFonts w:ascii="Verdana" w:hAnsi="Verdana"/>
                <w:sz w:val="20"/>
                <w:szCs w:val="20"/>
              </w:rPr>
            </w:pPr>
            <w:r w:rsidRPr="00D4775D">
              <w:rPr>
                <w:rFonts w:ascii="Verdana" w:hAnsi="Verdana"/>
                <w:sz w:val="20"/>
                <w:szCs w:val="20"/>
              </w:rPr>
              <w:t>Suggested learning experiences</w:t>
            </w:r>
          </w:p>
          <w:p w14:paraId="01E8EA76" w14:textId="77777777" w:rsidR="00892E6E" w:rsidRPr="00D4775D" w:rsidRDefault="00892E6E" w:rsidP="00892E6E">
            <w:pPr>
              <w:rPr>
                <w:rFonts w:ascii="Verdana" w:hAnsi="Verdana"/>
                <w:i/>
                <w:sz w:val="20"/>
                <w:szCs w:val="20"/>
              </w:rPr>
            </w:pPr>
            <w:r w:rsidRPr="00D4775D">
              <w:rPr>
                <w:rFonts w:ascii="Verdana" w:hAnsi="Verdana"/>
                <w:i/>
                <w:sz w:val="20"/>
                <w:szCs w:val="20"/>
              </w:rPr>
              <w:t xml:space="preserve">The following learning experiences will provide you with starting points for an exploration of this topic. You may decide to narrow your focus to one component, or include most of the ideas in a unit that incorporates science and/or technology themes. </w:t>
            </w:r>
          </w:p>
        </w:tc>
        <w:tc>
          <w:tcPr>
            <w:tcW w:w="4387" w:type="dxa"/>
            <w:shd w:val="clear" w:color="auto" w:fill="auto"/>
          </w:tcPr>
          <w:p w14:paraId="5F775B46" w14:textId="77777777" w:rsidR="00892E6E" w:rsidRPr="00D4775D" w:rsidRDefault="00892E6E" w:rsidP="00892E6E">
            <w:pPr>
              <w:rPr>
                <w:rFonts w:ascii="Verdana" w:hAnsi="Verdana"/>
                <w:b/>
                <w:sz w:val="20"/>
                <w:szCs w:val="20"/>
              </w:rPr>
            </w:pPr>
            <w:r w:rsidRPr="00D4775D">
              <w:rPr>
                <w:rFonts w:ascii="Verdana" w:hAnsi="Verdana"/>
                <w:b/>
                <w:sz w:val="20"/>
                <w:szCs w:val="20"/>
              </w:rPr>
              <w:t>Possible teaching/assessment activities</w:t>
            </w:r>
          </w:p>
        </w:tc>
      </w:tr>
      <w:tr w:rsidR="00892E6E" w:rsidRPr="00D4775D" w14:paraId="25664ADE" w14:textId="77777777" w:rsidTr="00D4775D">
        <w:tc>
          <w:tcPr>
            <w:tcW w:w="4386" w:type="dxa"/>
            <w:shd w:val="clear" w:color="auto" w:fill="auto"/>
          </w:tcPr>
          <w:p w14:paraId="66075833" w14:textId="77777777" w:rsidR="00892E6E" w:rsidRPr="00D4775D" w:rsidRDefault="00892E6E" w:rsidP="00D4775D">
            <w:pPr>
              <w:pStyle w:val="BodyText"/>
              <w:jc w:val="left"/>
              <w:rPr>
                <w:rFonts w:ascii="Verdana" w:hAnsi="Verdana"/>
              </w:rPr>
            </w:pPr>
            <w:r w:rsidRPr="00D4775D">
              <w:rPr>
                <w:rFonts w:ascii="Verdana" w:hAnsi="Verdana"/>
                <w:b/>
              </w:rPr>
              <w:t>Introduction</w:t>
            </w:r>
          </w:p>
          <w:p w14:paraId="42CF8115" w14:textId="77777777" w:rsidR="00892E6E" w:rsidRPr="00D4775D" w:rsidRDefault="00892E6E" w:rsidP="00D4775D">
            <w:pPr>
              <w:pStyle w:val="BodyText"/>
              <w:jc w:val="left"/>
              <w:rPr>
                <w:rFonts w:ascii="Verdana" w:hAnsi="Verdana"/>
              </w:rPr>
            </w:pPr>
          </w:p>
          <w:p w14:paraId="2D97DECB" w14:textId="77777777" w:rsidR="00892E6E" w:rsidRPr="00D4775D" w:rsidRDefault="00892E6E" w:rsidP="00D4775D">
            <w:pPr>
              <w:pStyle w:val="BodyText"/>
              <w:jc w:val="left"/>
              <w:rPr>
                <w:rFonts w:ascii="Verdana" w:hAnsi="Verdana"/>
              </w:rPr>
            </w:pPr>
            <w:r w:rsidRPr="00D4775D">
              <w:rPr>
                <w:rFonts w:ascii="Verdana" w:hAnsi="Verdana"/>
              </w:rPr>
              <w:t xml:space="preserve">Understand how honey is made and what it contains. </w:t>
            </w:r>
          </w:p>
          <w:p w14:paraId="364AD542" w14:textId="77777777" w:rsidR="00892E6E" w:rsidRPr="00D4775D" w:rsidRDefault="00892E6E" w:rsidP="00892E6E">
            <w:pPr>
              <w:pStyle w:val="BodyText"/>
              <w:rPr>
                <w:rFonts w:ascii="Verdana" w:hAnsi="Verdana"/>
              </w:rPr>
            </w:pPr>
          </w:p>
          <w:p w14:paraId="6FE411B3" w14:textId="77777777" w:rsidR="00892E6E" w:rsidRPr="00D4775D" w:rsidRDefault="00892E6E" w:rsidP="00D4775D">
            <w:pPr>
              <w:pStyle w:val="BodyText"/>
              <w:jc w:val="left"/>
              <w:rPr>
                <w:rFonts w:ascii="Verdana" w:hAnsi="Verdana"/>
              </w:rPr>
            </w:pPr>
            <w:r w:rsidRPr="00D4775D">
              <w:rPr>
                <w:rFonts w:ascii="Verdana" w:hAnsi="Verdana"/>
              </w:rPr>
              <w:t>Students also need a basic understanding of harmful bacteria and how it can affect wounds.</w:t>
            </w:r>
          </w:p>
          <w:p w14:paraId="1B88003B" w14:textId="77777777" w:rsidR="00892E6E" w:rsidRPr="00D4775D" w:rsidRDefault="00892E6E" w:rsidP="00892E6E">
            <w:pPr>
              <w:pStyle w:val="BodyText"/>
              <w:rPr>
                <w:rFonts w:ascii="Verdana" w:hAnsi="Verdana"/>
              </w:rPr>
            </w:pPr>
          </w:p>
          <w:p w14:paraId="4B7DA92E" w14:textId="77777777" w:rsidR="00892E6E" w:rsidRPr="00D4775D" w:rsidRDefault="00892E6E" w:rsidP="00D4775D">
            <w:pPr>
              <w:pStyle w:val="BodyText"/>
              <w:jc w:val="left"/>
              <w:rPr>
                <w:rFonts w:ascii="Verdana" w:hAnsi="Verdana"/>
              </w:rPr>
            </w:pPr>
            <w:r w:rsidRPr="00D4775D">
              <w:rPr>
                <w:rFonts w:ascii="Verdana" w:hAnsi="Verdana"/>
              </w:rPr>
              <w:t xml:space="preserve">Learn how honey can heal wounds by preventing the growth of bacteria. </w:t>
            </w:r>
          </w:p>
          <w:p w14:paraId="2ED02A12" w14:textId="77777777" w:rsidR="00892E6E" w:rsidRPr="00D4775D" w:rsidRDefault="00892E6E" w:rsidP="00892E6E">
            <w:pPr>
              <w:rPr>
                <w:rFonts w:ascii="Verdana" w:hAnsi="Verdana"/>
                <w:sz w:val="20"/>
                <w:szCs w:val="20"/>
              </w:rPr>
            </w:pPr>
          </w:p>
        </w:tc>
        <w:tc>
          <w:tcPr>
            <w:tcW w:w="4386" w:type="dxa"/>
            <w:shd w:val="clear" w:color="auto" w:fill="auto"/>
          </w:tcPr>
          <w:p w14:paraId="02EABEA6" w14:textId="77777777" w:rsidR="00892E6E" w:rsidRPr="00D4775D" w:rsidRDefault="00892E6E" w:rsidP="00D4775D">
            <w:pPr>
              <w:pStyle w:val="BodyText"/>
              <w:jc w:val="left"/>
              <w:rPr>
                <w:rFonts w:ascii="Verdana" w:hAnsi="Verdana"/>
              </w:rPr>
            </w:pPr>
            <w:r w:rsidRPr="00D4775D">
              <w:rPr>
                <w:rFonts w:ascii="Verdana" w:hAnsi="Verdana"/>
                <w:b/>
              </w:rPr>
              <w:t>Introduction</w:t>
            </w:r>
          </w:p>
          <w:p w14:paraId="02A08C13" w14:textId="77777777" w:rsidR="00892E6E" w:rsidRPr="00D4775D" w:rsidRDefault="00892E6E" w:rsidP="00D4775D">
            <w:pPr>
              <w:pStyle w:val="BodyText"/>
              <w:jc w:val="left"/>
              <w:rPr>
                <w:rFonts w:ascii="Verdana" w:hAnsi="Verdana"/>
              </w:rPr>
            </w:pPr>
          </w:p>
          <w:p w14:paraId="642A56FF" w14:textId="77777777" w:rsidR="00892E6E" w:rsidRPr="00D4775D" w:rsidRDefault="00892E6E" w:rsidP="00D4775D">
            <w:pPr>
              <w:pStyle w:val="BodyText"/>
              <w:jc w:val="left"/>
              <w:rPr>
                <w:rFonts w:ascii="Verdana" w:hAnsi="Verdana"/>
                <w:bCs/>
              </w:rPr>
            </w:pPr>
            <w:r w:rsidRPr="00D4775D">
              <w:rPr>
                <w:rFonts w:ascii="Verdana" w:hAnsi="Verdana"/>
                <w:bCs/>
              </w:rPr>
              <w:t xml:space="preserve">Learn about how honey is made and how the source of nectar, from flowers like mānuka and clover affect the taste, texture and colour of the honey. </w:t>
            </w:r>
          </w:p>
          <w:p w14:paraId="475857E9" w14:textId="77777777" w:rsidR="00892E6E" w:rsidRPr="00D4775D" w:rsidRDefault="00892E6E" w:rsidP="00892E6E">
            <w:pPr>
              <w:pStyle w:val="BodyText"/>
              <w:rPr>
                <w:rFonts w:ascii="Verdana" w:hAnsi="Verdana"/>
                <w:bCs/>
              </w:rPr>
            </w:pPr>
          </w:p>
          <w:p w14:paraId="233171B1" w14:textId="77777777" w:rsidR="00892E6E" w:rsidRPr="00D4775D" w:rsidRDefault="00892E6E" w:rsidP="00D4775D">
            <w:pPr>
              <w:pStyle w:val="BodyText"/>
              <w:jc w:val="left"/>
              <w:rPr>
                <w:rFonts w:ascii="Verdana" w:hAnsi="Verdana"/>
                <w:bCs/>
              </w:rPr>
            </w:pPr>
            <w:r w:rsidRPr="00D4775D">
              <w:rPr>
                <w:rFonts w:ascii="Verdana" w:hAnsi="Verdana"/>
                <w:bCs/>
              </w:rPr>
              <w:t xml:space="preserve">Understand that honey can help wounds to heal through both its physical and chemical properties. In particular, mānuka honey which has an additional chemical property, called the unique mānuka factor (UMF), which makes is particularly good at healing wounds. </w:t>
            </w:r>
          </w:p>
          <w:p w14:paraId="3AE36A4B" w14:textId="77777777" w:rsidR="00892E6E" w:rsidRPr="00D4775D" w:rsidRDefault="00892E6E" w:rsidP="00892E6E">
            <w:pPr>
              <w:pStyle w:val="BodyText"/>
              <w:rPr>
                <w:rFonts w:ascii="Verdana" w:hAnsi="Verdana"/>
                <w:bCs/>
              </w:rPr>
            </w:pPr>
          </w:p>
          <w:p w14:paraId="417194AA" w14:textId="77777777" w:rsidR="00892E6E" w:rsidRPr="00D4775D" w:rsidRDefault="00892E6E" w:rsidP="00D4775D">
            <w:pPr>
              <w:pStyle w:val="BodyText"/>
              <w:jc w:val="left"/>
              <w:rPr>
                <w:rFonts w:ascii="Verdana" w:hAnsi="Verdana"/>
                <w:bCs/>
              </w:rPr>
            </w:pPr>
            <w:r w:rsidRPr="00D4775D">
              <w:rPr>
                <w:rFonts w:ascii="Verdana" w:hAnsi="Verdana"/>
                <w:bCs/>
              </w:rPr>
              <w:t xml:space="preserve">Research the different techniques that doctors and nurses use to prevent infection of wounds with bacteria. </w:t>
            </w:r>
          </w:p>
          <w:p w14:paraId="3D611A4B" w14:textId="77777777" w:rsidR="00892E6E" w:rsidRPr="00D4775D" w:rsidRDefault="00892E6E" w:rsidP="00892E6E">
            <w:pPr>
              <w:rPr>
                <w:rFonts w:ascii="Verdana" w:hAnsi="Verdana"/>
                <w:sz w:val="20"/>
                <w:szCs w:val="20"/>
              </w:rPr>
            </w:pPr>
          </w:p>
        </w:tc>
        <w:tc>
          <w:tcPr>
            <w:tcW w:w="4387" w:type="dxa"/>
            <w:shd w:val="clear" w:color="auto" w:fill="auto"/>
          </w:tcPr>
          <w:p w14:paraId="513A9599" w14:textId="77777777" w:rsidR="00892E6E" w:rsidRPr="00D4775D" w:rsidRDefault="00892E6E" w:rsidP="00D4775D">
            <w:pPr>
              <w:pStyle w:val="BodyText"/>
              <w:jc w:val="left"/>
              <w:rPr>
                <w:rFonts w:ascii="Verdana" w:hAnsi="Verdana"/>
              </w:rPr>
            </w:pPr>
            <w:r w:rsidRPr="00D4775D">
              <w:rPr>
                <w:rFonts w:ascii="Verdana" w:hAnsi="Verdana"/>
                <w:b/>
              </w:rPr>
              <w:t>Introduction</w:t>
            </w:r>
          </w:p>
          <w:p w14:paraId="4F89ED11" w14:textId="77777777" w:rsidR="00892E6E" w:rsidRPr="00D4775D" w:rsidRDefault="00892E6E" w:rsidP="00892E6E">
            <w:pPr>
              <w:rPr>
                <w:rFonts w:ascii="Verdana" w:hAnsi="Verdana"/>
                <w:sz w:val="20"/>
                <w:szCs w:val="20"/>
              </w:rPr>
            </w:pPr>
          </w:p>
          <w:p w14:paraId="795880E3" w14:textId="77777777" w:rsidR="00892E6E" w:rsidRPr="00D4775D" w:rsidRDefault="00892E6E" w:rsidP="00892E6E">
            <w:pPr>
              <w:rPr>
                <w:rFonts w:ascii="Verdana" w:hAnsi="Verdana"/>
                <w:sz w:val="20"/>
                <w:szCs w:val="20"/>
              </w:rPr>
            </w:pPr>
            <w:r w:rsidRPr="00D4775D">
              <w:rPr>
                <w:rFonts w:ascii="Verdana" w:hAnsi="Verdana"/>
                <w:sz w:val="20"/>
                <w:szCs w:val="20"/>
              </w:rPr>
              <w:t xml:space="preserve">Use pictures of honey/bees/hives/Mānuka plants and flowers to introduce honey. </w:t>
            </w:r>
          </w:p>
          <w:p w14:paraId="53556AE4" w14:textId="77777777" w:rsidR="00892E6E" w:rsidRPr="00D4775D" w:rsidRDefault="00892E6E" w:rsidP="00892E6E">
            <w:pPr>
              <w:rPr>
                <w:rFonts w:ascii="Verdana" w:hAnsi="Verdana"/>
                <w:sz w:val="20"/>
                <w:szCs w:val="20"/>
              </w:rPr>
            </w:pPr>
          </w:p>
          <w:p w14:paraId="0EF2925C" w14:textId="77777777" w:rsidR="00892E6E" w:rsidRPr="00D4775D" w:rsidRDefault="00892E6E" w:rsidP="00892E6E">
            <w:pPr>
              <w:rPr>
                <w:rFonts w:ascii="Verdana" w:hAnsi="Verdana"/>
                <w:sz w:val="20"/>
                <w:szCs w:val="20"/>
              </w:rPr>
            </w:pPr>
            <w:r w:rsidRPr="00D4775D">
              <w:rPr>
                <w:rFonts w:ascii="Verdana" w:hAnsi="Verdana"/>
                <w:sz w:val="20"/>
                <w:szCs w:val="20"/>
              </w:rPr>
              <w:t xml:space="preserve">Have a variety of books on bees and honey. </w:t>
            </w:r>
          </w:p>
          <w:p w14:paraId="0AE58B9F" w14:textId="77777777" w:rsidR="00892E6E" w:rsidRPr="00D4775D" w:rsidRDefault="00892E6E" w:rsidP="00892E6E">
            <w:pPr>
              <w:rPr>
                <w:rFonts w:ascii="Verdana" w:hAnsi="Verdana"/>
                <w:sz w:val="20"/>
                <w:szCs w:val="20"/>
              </w:rPr>
            </w:pPr>
          </w:p>
          <w:p w14:paraId="232A0F15" w14:textId="77777777" w:rsidR="00892E6E" w:rsidRPr="00D4775D" w:rsidRDefault="00892E6E" w:rsidP="00892E6E">
            <w:pPr>
              <w:rPr>
                <w:rFonts w:ascii="Verdana" w:hAnsi="Verdana"/>
                <w:sz w:val="20"/>
                <w:szCs w:val="20"/>
                <w:u w:val="single"/>
              </w:rPr>
            </w:pPr>
            <w:r w:rsidRPr="00D4775D">
              <w:rPr>
                <w:rFonts w:ascii="Verdana" w:hAnsi="Verdana"/>
                <w:sz w:val="20"/>
                <w:szCs w:val="20"/>
              </w:rPr>
              <w:t xml:space="preserve">For a short summary of honeys healing </w:t>
            </w:r>
            <w:r w:rsidR="0081724C">
              <w:rPr>
                <w:rFonts w:ascii="Verdana" w:hAnsi="Verdana"/>
                <w:sz w:val="20"/>
                <w:szCs w:val="20"/>
              </w:rPr>
              <w:t>properties get article</w:t>
            </w:r>
            <w:hyperlink r:id="rId7" w:history="1">
              <w:r w:rsidRPr="0081724C">
                <w:rPr>
                  <w:rStyle w:val="Hyperlink"/>
                  <w:rFonts w:ascii="Verdana" w:hAnsi="Verdana"/>
                  <w:sz w:val="20"/>
                  <w:szCs w:val="20"/>
                </w:rPr>
                <w:t>: How hone</w:t>
              </w:r>
              <w:r w:rsidRPr="0081724C">
                <w:rPr>
                  <w:rStyle w:val="Hyperlink"/>
                  <w:rFonts w:ascii="Verdana" w:hAnsi="Verdana"/>
                  <w:sz w:val="20"/>
                  <w:szCs w:val="20"/>
                </w:rPr>
                <w:t>y</w:t>
              </w:r>
              <w:r w:rsidRPr="0081724C">
                <w:rPr>
                  <w:rStyle w:val="Hyperlink"/>
                  <w:rFonts w:ascii="Verdana" w:hAnsi="Verdana"/>
                  <w:sz w:val="20"/>
                  <w:szCs w:val="20"/>
                </w:rPr>
                <w:t xml:space="preserve"> he</w:t>
              </w:r>
              <w:r w:rsidRPr="0081724C">
                <w:rPr>
                  <w:rStyle w:val="Hyperlink"/>
                  <w:rFonts w:ascii="Verdana" w:hAnsi="Verdana"/>
                  <w:sz w:val="20"/>
                  <w:szCs w:val="20"/>
                </w:rPr>
                <w:t>a</w:t>
              </w:r>
              <w:r w:rsidRPr="0081724C">
                <w:rPr>
                  <w:rStyle w:val="Hyperlink"/>
                  <w:rFonts w:ascii="Verdana" w:hAnsi="Verdana"/>
                  <w:sz w:val="20"/>
                  <w:szCs w:val="20"/>
                </w:rPr>
                <w:t>ls wounds</w:t>
              </w:r>
            </w:hyperlink>
          </w:p>
          <w:p w14:paraId="1F915493" w14:textId="77777777" w:rsidR="00892E6E" w:rsidRPr="00D4775D" w:rsidRDefault="00892E6E" w:rsidP="00892E6E">
            <w:pPr>
              <w:rPr>
                <w:rFonts w:ascii="Verdana" w:hAnsi="Verdana"/>
                <w:sz w:val="20"/>
                <w:szCs w:val="20"/>
              </w:rPr>
            </w:pPr>
          </w:p>
        </w:tc>
      </w:tr>
      <w:tr w:rsidR="00892E6E" w:rsidRPr="00D4775D" w14:paraId="7F0B219B" w14:textId="77777777" w:rsidTr="00D4775D">
        <w:tc>
          <w:tcPr>
            <w:tcW w:w="4386" w:type="dxa"/>
            <w:shd w:val="clear" w:color="auto" w:fill="auto"/>
          </w:tcPr>
          <w:p w14:paraId="6052FAB7" w14:textId="77777777" w:rsidR="00892E6E" w:rsidRPr="00D4775D" w:rsidRDefault="00892E6E" w:rsidP="00D4775D">
            <w:pPr>
              <w:pStyle w:val="BodyText"/>
              <w:jc w:val="left"/>
              <w:rPr>
                <w:rFonts w:ascii="Verdana" w:hAnsi="Verdana"/>
              </w:rPr>
            </w:pPr>
            <w:r w:rsidRPr="00D4775D">
              <w:rPr>
                <w:rFonts w:ascii="Verdana" w:hAnsi="Verdana"/>
                <w:b/>
              </w:rPr>
              <w:t xml:space="preserve">Introduce the </w:t>
            </w:r>
            <w:r w:rsidRPr="00D4775D">
              <w:rPr>
                <w:rFonts w:ascii="Verdana" w:hAnsi="Verdana"/>
                <w:b/>
                <w:u w:val="single"/>
              </w:rPr>
              <w:t>scenario</w:t>
            </w:r>
            <w:r w:rsidRPr="00D4775D">
              <w:rPr>
                <w:rFonts w:ascii="Verdana" w:hAnsi="Verdana"/>
              </w:rPr>
              <w:t xml:space="preserve">.  </w:t>
            </w:r>
          </w:p>
          <w:p w14:paraId="6A69370A" w14:textId="77777777" w:rsidR="00892E6E" w:rsidRPr="00D4775D" w:rsidRDefault="00892E6E" w:rsidP="00D4775D">
            <w:pPr>
              <w:pStyle w:val="BodyText"/>
              <w:jc w:val="left"/>
              <w:rPr>
                <w:rFonts w:ascii="Verdana" w:hAnsi="Verdana"/>
              </w:rPr>
            </w:pPr>
          </w:p>
          <w:p w14:paraId="61715E70" w14:textId="77777777" w:rsidR="00892E6E" w:rsidRPr="00D4775D" w:rsidRDefault="00892E6E" w:rsidP="00D4775D">
            <w:pPr>
              <w:pStyle w:val="BodyText"/>
              <w:jc w:val="left"/>
              <w:rPr>
                <w:rFonts w:ascii="Verdana" w:hAnsi="Verdana"/>
              </w:rPr>
            </w:pPr>
            <w:r w:rsidRPr="00D4775D">
              <w:rPr>
                <w:rFonts w:ascii="Verdana" w:hAnsi="Verdana"/>
              </w:rPr>
              <w:t xml:space="preserve">They also need to understand the properties of honey that make it good at healing wounds. </w:t>
            </w:r>
          </w:p>
          <w:p w14:paraId="5540C66D" w14:textId="77777777" w:rsidR="00892E6E" w:rsidRPr="00D4775D" w:rsidRDefault="00892E6E" w:rsidP="00892E6E">
            <w:pPr>
              <w:pStyle w:val="BodyText"/>
              <w:rPr>
                <w:rFonts w:ascii="Verdana" w:hAnsi="Verdana"/>
              </w:rPr>
            </w:pPr>
          </w:p>
          <w:p w14:paraId="31093856" w14:textId="77777777" w:rsidR="00892E6E" w:rsidRPr="00D4775D" w:rsidRDefault="00892E6E" w:rsidP="00D4775D">
            <w:pPr>
              <w:pStyle w:val="BodyText"/>
              <w:jc w:val="left"/>
              <w:rPr>
                <w:rFonts w:ascii="Verdana" w:hAnsi="Verdana"/>
              </w:rPr>
            </w:pPr>
            <w:r w:rsidRPr="00D4775D">
              <w:rPr>
                <w:rFonts w:ascii="Verdana" w:hAnsi="Verdana"/>
              </w:rPr>
              <w:t>Understanding the scenario and identifying problems/learning needed</w:t>
            </w:r>
          </w:p>
          <w:p w14:paraId="49C314EE" w14:textId="77777777" w:rsidR="00892E6E" w:rsidRPr="00D4775D" w:rsidRDefault="00892E6E" w:rsidP="00892E6E">
            <w:pPr>
              <w:rPr>
                <w:rFonts w:ascii="Verdana" w:hAnsi="Verdana"/>
                <w:sz w:val="20"/>
                <w:szCs w:val="20"/>
              </w:rPr>
            </w:pPr>
          </w:p>
        </w:tc>
        <w:tc>
          <w:tcPr>
            <w:tcW w:w="4386" w:type="dxa"/>
            <w:shd w:val="clear" w:color="auto" w:fill="auto"/>
          </w:tcPr>
          <w:p w14:paraId="5C06D88F" w14:textId="77777777" w:rsidR="00892E6E" w:rsidRPr="00D4775D" w:rsidRDefault="00892E6E" w:rsidP="00D4775D">
            <w:pPr>
              <w:pStyle w:val="BodyText"/>
              <w:jc w:val="left"/>
              <w:rPr>
                <w:rFonts w:ascii="Verdana" w:hAnsi="Verdana"/>
              </w:rPr>
            </w:pPr>
            <w:r w:rsidRPr="00D4775D">
              <w:rPr>
                <w:rFonts w:ascii="Verdana" w:hAnsi="Verdana"/>
                <w:b/>
              </w:rPr>
              <w:lastRenderedPageBreak/>
              <w:t xml:space="preserve">Introduce the </w:t>
            </w:r>
            <w:r w:rsidRPr="00D4775D">
              <w:rPr>
                <w:rFonts w:ascii="Verdana" w:hAnsi="Verdana"/>
                <w:b/>
                <w:u w:val="single"/>
              </w:rPr>
              <w:t>scenario</w:t>
            </w:r>
            <w:r w:rsidRPr="00D4775D">
              <w:rPr>
                <w:rFonts w:ascii="Verdana" w:hAnsi="Verdana"/>
              </w:rPr>
              <w:t xml:space="preserve">.  </w:t>
            </w:r>
          </w:p>
          <w:p w14:paraId="0DAEC796" w14:textId="77777777" w:rsidR="00892E6E" w:rsidRPr="00D4775D" w:rsidRDefault="00892E6E" w:rsidP="00D4775D">
            <w:pPr>
              <w:pStyle w:val="BodyText"/>
              <w:jc w:val="left"/>
              <w:rPr>
                <w:rFonts w:ascii="Verdana" w:hAnsi="Verdana"/>
              </w:rPr>
            </w:pPr>
          </w:p>
          <w:p w14:paraId="052B6C9C" w14:textId="77777777" w:rsidR="00892E6E" w:rsidRPr="00D4775D" w:rsidRDefault="00892E6E" w:rsidP="00D4775D">
            <w:pPr>
              <w:pStyle w:val="BodyText"/>
              <w:jc w:val="left"/>
              <w:rPr>
                <w:rFonts w:ascii="Verdana" w:hAnsi="Verdana"/>
                <w:b/>
              </w:rPr>
            </w:pPr>
            <w:r w:rsidRPr="00D4775D">
              <w:rPr>
                <w:rFonts w:ascii="Verdana" w:hAnsi="Verdana"/>
                <w:b/>
              </w:rPr>
              <w:t>Identify the task.</w:t>
            </w:r>
          </w:p>
          <w:p w14:paraId="6DF2491A" w14:textId="77777777" w:rsidR="00892E6E" w:rsidRPr="00D4775D" w:rsidRDefault="00892E6E" w:rsidP="00D4775D">
            <w:pPr>
              <w:pStyle w:val="BodyText"/>
              <w:numPr>
                <w:ilvl w:val="0"/>
                <w:numId w:val="3"/>
              </w:numPr>
              <w:jc w:val="left"/>
              <w:rPr>
                <w:rFonts w:ascii="Verdana" w:hAnsi="Verdana"/>
              </w:rPr>
            </w:pPr>
            <w:r w:rsidRPr="00D4775D">
              <w:rPr>
                <w:rFonts w:ascii="Verdana" w:hAnsi="Verdana"/>
              </w:rPr>
              <w:t>Read out scenario</w:t>
            </w:r>
          </w:p>
          <w:p w14:paraId="02EB5FA3" w14:textId="77777777" w:rsidR="00892E6E" w:rsidRPr="00D4775D" w:rsidRDefault="00892E6E" w:rsidP="00D4775D">
            <w:pPr>
              <w:pStyle w:val="BodyText"/>
              <w:numPr>
                <w:ilvl w:val="0"/>
                <w:numId w:val="3"/>
              </w:numPr>
              <w:jc w:val="left"/>
              <w:rPr>
                <w:rFonts w:ascii="Verdana" w:hAnsi="Verdana"/>
              </w:rPr>
            </w:pPr>
            <w:r w:rsidRPr="00D4775D">
              <w:rPr>
                <w:rFonts w:ascii="Verdana" w:hAnsi="Verdana"/>
              </w:rPr>
              <w:t xml:space="preserve">Brainstorm what we need to find </w:t>
            </w:r>
            <w:r w:rsidRPr="00D4775D">
              <w:rPr>
                <w:rFonts w:ascii="Verdana" w:hAnsi="Verdana"/>
              </w:rPr>
              <w:lastRenderedPageBreak/>
              <w:t xml:space="preserve">out before we can make a dressing. </w:t>
            </w:r>
          </w:p>
          <w:p w14:paraId="1AC0A6FD" w14:textId="77777777" w:rsidR="00892E6E" w:rsidRPr="00D4775D" w:rsidRDefault="00892E6E" w:rsidP="00D4775D">
            <w:pPr>
              <w:pStyle w:val="BodyText"/>
              <w:numPr>
                <w:ilvl w:val="0"/>
                <w:numId w:val="3"/>
              </w:numPr>
              <w:jc w:val="left"/>
              <w:rPr>
                <w:rFonts w:ascii="Verdana" w:hAnsi="Verdana"/>
              </w:rPr>
            </w:pPr>
            <w:r w:rsidRPr="00D4775D">
              <w:rPr>
                <w:rFonts w:ascii="Verdana" w:hAnsi="Verdana"/>
              </w:rPr>
              <w:t>Do a simple demonstration of Mānuka honeys properties, for example sugar content (taste), acidic (pH), thixotropic (pours when agitated). First, we need to find out about the antibacterial properties of the honey and we need to find out how we might go about developing the honey into a wound dressing.</w:t>
            </w:r>
          </w:p>
          <w:p w14:paraId="6BD30948" w14:textId="77777777" w:rsidR="00892E6E" w:rsidRPr="00D4775D" w:rsidRDefault="00892E6E" w:rsidP="00892E6E">
            <w:pPr>
              <w:rPr>
                <w:rFonts w:ascii="Verdana" w:hAnsi="Verdana"/>
                <w:sz w:val="20"/>
                <w:szCs w:val="20"/>
              </w:rPr>
            </w:pPr>
          </w:p>
        </w:tc>
        <w:tc>
          <w:tcPr>
            <w:tcW w:w="4387" w:type="dxa"/>
            <w:shd w:val="clear" w:color="auto" w:fill="auto"/>
          </w:tcPr>
          <w:p w14:paraId="1A180A0B" w14:textId="77777777" w:rsidR="00892E6E" w:rsidRPr="00D4775D" w:rsidRDefault="00892E6E" w:rsidP="00D4775D">
            <w:pPr>
              <w:pStyle w:val="BodyText"/>
              <w:jc w:val="left"/>
              <w:rPr>
                <w:rFonts w:ascii="Verdana" w:hAnsi="Verdana"/>
              </w:rPr>
            </w:pPr>
            <w:r w:rsidRPr="00D4775D">
              <w:rPr>
                <w:rFonts w:ascii="Verdana" w:hAnsi="Verdana"/>
                <w:b/>
              </w:rPr>
              <w:lastRenderedPageBreak/>
              <w:t xml:space="preserve">Introduce the </w:t>
            </w:r>
            <w:r w:rsidRPr="00D4775D">
              <w:rPr>
                <w:rFonts w:ascii="Verdana" w:hAnsi="Verdana"/>
                <w:b/>
                <w:u w:val="single"/>
              </w:rPr>
              <w:t>scenario</w:t>
            </w:r>
            <w:r w:rsidRPr="00D4775D">
              <w:rPr>
                <w:rFonts w:ascii="Verdana" w:hAnsi="Verdana"/>
              </w:rPr>
              <w:t xml:space="preserve">.  </w:t>
            </w:r>
          </w:p>
          <w:p w14:paraId="2745F747" w14:textId="77777777" w:rsidR="00892E6E" w:rsidRPr="00D4775D" w:rsidRDefault="00892E6E" w:rsidP="00892E6E">
            <w:pPr>
              <w:rPr>
                <w:rFonts w:ascii="Verdana" w:hAnsi="Verdana"/>
                <w:sz w:val="20"/>
                <w:szCs w:val="20"/>
              </w:rPr>
            </w:pPr>
          </w:p>
          <w:p w14:paraId="422C29DF" w14:textId="77777777" w:rsidR="00892E6E" w:rsidRPr="00D4775D" w:rsidRDefault="00892E6E" w:rsidP="00892E6E">
            <w:pPr>
              <w:rPr>
                <w:rFonts w:ascii="Verdana" w:hAnsi="Verdana"/>
                <w:sz w:val="20"/>
                <w:szCs w:val="20"/>
              </w:rPr>
            </w:pPr>
            <w:r w:rsidRPr="00D4775D">
              <w:rPr>
                <w:rFonts w:ascii="Verdana" w:hAnsi="Verdana"/>
                <w:sz w:val="20"/>
                <w:szCs w:val="20"/>
              </w:rPr>
              <w:t>Pictures/slides of bacteria and infected wounds. Discuss how this could relate to learning about honey.</w:t>
            </w:r>
          </w:p>
          <w:p w14:paraId="334F2A00" w14:textId="77777777" w:rsidR="00892E6E" w:rsidRPr="00D4775D" w:rsidRDefault="00892E6E" w:rsidP="00892E6E">
            <w:pPr>
              <w:rPr>
                <w:rFonts w:ascii="Verdana" w:hAnsi="Verdana"/>
                <w:sz w:val="20"/>
                <w:szCs w:val="20"/>
              </w:rPr>
            </w:pPr>
          </w:p>
        </w:tc>
      </w:tr>
      <w:tr w:rsidR="00892E6E" w:rsidRPr="00D4775D" w14:paraId="33B665CE" w14:textId="77777777" w:rsidTr="00D4775D">
        <w:tc>
          <w:tcPr>
            <w:tcW w:w="4386" w:type="dxa"/>
            <w:shd w:val="clear" w:color="auto" w:fill="auto"/>
          </w:tcPr>
          <w:p w14:paraId="69152ED1" w14:textId="77777777" w:rsidR="00892E6E" w:rsidRPr="00D4775D" w:rsidRDefault="00892E6E" w:rsidP="00D4775D">
            <w:pPr>
              <w:pStyle w:val="BodyText"/>
              <w:jc w:val="left"/>
              <w:rPr>
                <w:rFonts w:ascii="Verdana" w:hAnsi="Verdana"/>
              </w:rPr>
            </w:pPr>
            <w:r w:rsidRPr="00D4775D">
              <w:rPr>
                <w:rFonts w:ascii="Verdana" w:hAnsi="Verdana"/>
                <w:b/>
              </w:rPr>
              <w:lastRenderedPageBreak/>
              <w:t>Developing expertise</w:t>
            </w:r>
          </w:p>
          <w:p w14:paraId="6CB1FD56" w14:textId="77777777" w:rsidR="00892E6E" w:rsidRPr="00D4775D" w:rsidRDefault="00892E6E" w:rsidP="00892E6E">
            <w:pPr>
              <w:pStyle w:val="BodyText2"/>
              <w:rPr>
                <w:rFonts w:ascii="Verdana" w:hAnsi="Verdana"/>
                <w:bCs/>
                <w:i w:val="0"/>
              </w:rPr>
            </w:pPr>
          </w:p>
          <w:p w14:paraId="0350BE49" w14:textId="77777777" w:rsidR="00892E6E" w:rsidRPr="00D4775D" w:rsidRDefault="00892E6E" w:rsidP="00892E6E">
            <w:pPr>
              <w:pStyle w:val="BodyText2"/>
              <w:rPr>
                <w:rFonts w:ascii="Verdana" w:hAnsi="Verdana"/>
                <w:bCs/>
                <w:i w:val="0"/>
              </w:rPr>
            </w:pPr>
            <w:r w:rsidRPr="00D4775D">
              <w:rPr>
                <w:rFonts w:ascii="Verdana" w:hAnsi="Verdana"/>
                <w:bCs/>
                <w:i w:val="0"/>
              </w:rPr>
              <w:t>It would be appropriate for the students to see something of the antibacterial work of Mānuka honey to appreciate its commercial use and development. The experiment is very simple and crude but can be easily done within the confines of the classroom to show the action of antibacterial properties on bacteria.</w:t>
            </w:r>
          </w:p>
          <w:p w14:paraId="4BA0BBAE" w14:textId="77777777" w:rsidR="00892E6E" w:rsidRPr="00D4775D" w:rsidRDefault="00892E6E" w:rsidP="00892E6E">
            <w:pPr>
              <w:pStyle w:val="BodyText2"/>
              <w:rPr>
                <w:rFonts w:ascii="Verdana" w:hAnsi="Verdana"/>
                <w:bCs/>
                <w:i w:val="0"/>
              </w:rPr>
            </w:pPr>
          </w:p>
          <w:p w14:paraId="704CCECA" w14:textId="77777777" w:rsidR="00892E6E" w:rsidRPr="00D4775D" w:rsidRDefault="00892E6E" w:rsidP="00892E6E">
            <w:pPr>
              <w:rPr>
                <w:rFonts w:ascii="Verdana" w:hAnsi="Verdana"/>
                <w:sz w:val="20"/>
                <w:szCs w:val="20"/>
              </w:rPr>
            </w:pPr>
          </w:p>
        </w:tc>
        <w:tc>
          <w:tcPr>
            <w:tcW w:w="4386" w:type="dxa"/>
            <w:shd w:val="clear" w:color="auto" w:fill="auto"/>
          </w:tcPr>
          <w:p w14:paraId="4DA5FE4A" w14:textId="77777777" w:rsidR="00892E6E" w:rsidRPr="00D4775D" w:rsidRDefault="00892E6E" w:rsidP="00D4775D">
            <w:pPr>
              <w:pStyle w:val="BodyText"/>
              <w:jc w:val="left"/>
              <w:rPr>
                <w:rFonts w:ascii="Verdana" w:hAnsi="Verdana"/>
              </w:rPr>
            </w:pPr>
            <w:r w:rsidRPr="00D4775D">
              <w:rPr>
                <w:rFonts w:ascii="Verdana" w:hAnsi="Verdana"/>
                <w:b/>
              </w:rPr>
              <w:t>Developing expertise</w:t>
            </w:r>
          </w:p>
          <w:p w14:paraId="74192DBA" w14:textId="77777777" w:rsidR="00892E6E" w:rsidRPr="00D4775D" w:rsidRDefault="00892E6E" w:rsidP="00D4775D">
            <w:pPr>
              <w:numPr>
                <w:ilvl w:val="0"/>
                <w:numId w:val="4"/>
              </w:numPr>
              <w:rPr>
                <w:rFonts w:ascii="Verdana" w:hAnsi="Verdana"/>
                <w:sz w:val="20"/>
                <w:szCs w:val="20"/>
              </w:rPr>
            </w:pPr>
            <w:r w:rsidRPr="00D4775D">
              <w:rPr>
                <w:rFonts w:ascii="Verdana" w:hAnsi="Verdana"/>
                <w:sz w:val="20"/>
                <w:szCs w:val="20"/>
              </w:rPr>
              <w:t>Students can explore some history in the use of honey to heal wounds and how honey has been used for wound care over time.</w:t>
            </w:r>
          </w:p>
          <w:p w14:paraId="04FC3867" w14:textId="77777777" w:rsidR="00892E6E" w:rsidRPr="00D4775D" w:rsidRDefault="00892E6E" w:rsidP="00D4775D">
            <w:pPr>
              <w:numPr>
                <w:ilvl w:val="0"/>
                <w:numId w:val="4"/>
              </w:numPr>
              <w:rPr>
                <w:rFonts w:ascii="Verdana" w:hAnsi="Verdana"/>
                <w:sz w:val="20"/>
                <w:szCs w:val="20"/>
              </w:rPr>
            </w:pPr>
            <w:r w:rsidRPr="00D4775D">
              <w:rPr>
                <w:rFonts w:ascii="Verdana" w:hAnsi="Verdana"/>
                <w:sz w:val="20"/>
                <w:szCs w:val="20"/>
              </w:rPr>
              <w:t>Explore</w:t>
            </w:r>
            <w:r w:rsidR="0081724C">
              <w:rPr>
                <w:rFonts w:ascii="Verdana" w:hAnsi="Verdana"/>
                <w:sz w:val="20"/>
                <w:szCs w:val="20"/>
              </w:rPr>
              <w:t xml:space="preserve"> articles</w:t>
            </w:r>
            <w:r w:rsidRPr="00D4775D">
              <w:rPr>
                <w:rFonts w:ascii="Verdana" w:hAnsi="Verdana"/>
                <w:sz w:val="20"/>
                <w:szCs w:val="20"/>
              </w:rPr>
              <w:t xml:space="preserve">: </w:t>
            </w:r>
            <w:hyperlink r:id="rId8" w:history="1">
              <w:r w:rsidR="00D8053C" w:rsidRPr="0081724C">
                <w:rPr>
                  <w:rStyle w:val="Hyperlink"/>
                  <w:rFonts w:ascii="Verdana" w:hAnsi="Verdana"/>
                  <w:sz w:val="20"/>
                  <w:szCs w:val="20"/>
                </w:rPr>
                <w:t>Honeybee</w:t>
              </w:r>
              <w:r w:rsidR="00D8053C" w:rsidRPr="0081724C">
                <w:rPr>
                  <w:rStyle w:val="Hyperlink"/>
                  <w:rFonts w:ascii="Verdana" w:hAnsi="Verdana"/>
                  <w:sz w:val="20"/>
                  <w:szCs w:val="20"/>
                </w:rPr>
                <w:t>s</w:t>
              </w:r>
              <w:r w:rsidR="00D8053C" w:rsidRPr="0081724C">
                <w:rPr>
                  <w:rStyle w:val="Hyperlink"/>
                  <w:rFonts w:ascii="Verdana" w:hAnsi="Verdana"/>
                  <w:sz w:val="20"/>
                  <w:szCs w:val="20"/>
                </w:rPr>
                <w:t xml:space="preserve"> and Mānuka trees</w:t>
              </w:r>
            </w:hyperlink>
            <w:r w:rsidRPr="00D4775D">
              <w:rPr>
                <w:rFonts w:ascii="Verdana" w:hAnsi="Verdana"/>
                <w:sz w:val="20"/>
                <w:szCs w:val="20"/>
              </w:rPr>
              <w:t xml:space="preserve"> and </w:t>
            </w:r>
            <w:hyperlink r:id="rId9" w:history="1">
              <w:r w:rsidRPr="0081724C">
                <w:rPr>
                  <w:rStyle w:val="Hyperlink"/>
                  <w:rFonts w:ascii="Verdana" w:hAnsi="Verdana"/>
                  <w:sz w:val="20"/>
                  <w:szCs w:val="20"/>
                </w:rPr>
                <w:t>How hon</w:t>
              </w:r>
              <w:r w:rsidRPr="0081724C">
                <w:rPr>
                  <w:rStyle w:val="Hyperlink"/>
                  <w:rFonts w:ascii="Verdana" w:hAnsi="Verdana"/>
                  <w:sz w:val="20"/>
                  <w:szCs w:val="20"/>
                </w:rPr>
                <w:t>e</w:t>
              </w:r>
              <w:r w:rsidRPr="0081724C">
                <w:rPr>
                  <w:rStyle w:val="Hyperlink"/>
                  <w:rFonts w:ascii="Verdana" w:hAnsi="Verdana"/>
                  <w:sz w:val="20"/>
                  <w:szCs w:val="20"/>
                </w:rPr>
                <w:t>y</w:t>
              </w:r>
              <w:r w:rsidRPr="0081724C">
                <w:rPr>
                  <w:rStyle w:val="Hyperlink"/>
                  <w:rFonts w:ascii="Verdana" w:hAnsi="Verdana"/>
                  <w:sz w:val="20"/>
                  <w:szCs w:val="20"/>
                </w:rPr>
                <w:t xml:space="preserve"> </w:t>
              </w:r>
              <w:r w:rsidRPr="0081724C">
                <w:rPr>
                  <w:rStyle w:val="Hyperlink"/>
                  <w:rFonts w:ascii="Verdana" w:hAnsi="Verdana"/>
                  <w:sz w:val="20"/>
                  <w:szCs w:val="20"/>
                </w:rPr>
                <w:t>heals</w:t>
              </w:r>
              <w:r w:rsidR="0081724C" w:rsidRPr="0081724C">
                <w:rPr>
                  <w:rStyle w:val="Hyperlink"/>
                  <w:rFonts w:ascii="Verdana" w:hAnsi="Verdana"/>
                  <w:sz w:val="20"/>
                  <w:szCs w:val="20"/>
                </w:rPr>
                <w:t xml:space="preserve"> wounds</w:t>
              </w:r>
            </w:hyperlink>
            <w:r w:rsidRPr="00D4775D">
              <w:rPr>
                <w:rFonts w:ascii="Verdana" w:hAnsi="Verdana"/>
                <w:sz w:val="20"/>
                <w:szCs w:val="20"/>
              </w:rPr>
              <w:t>.</w:t>
            </w:r>
          </w:p>
          <w:p w14:paraId="5B0C7666" w14:textId="77777777" w:rsidR="00892E6E" w:rsidRPr="00D4775D" w:rsidRDefault="00892E6E" w:rsidP="00D4775D">
            <w:pPr>
              <w:numPr>
                <w:ilvl w:val="0"/>
                <w:numId w:val="4"/>
              </w:numPr>
              <w:rPr>
                <w:rFonts w:ascii="Verdana" w:hAnsi="Verdana"/>
                <w:sz w:val="20"/>
                <w:szCs w:val="20"/>
              </w:rPr>
            </w:pPr>
            <w:r w:rsidRPr="00D4775D">
              <w:rPr>
                <w:rFonts w:ascii="Verdana" w:hAnsi="Verdana"/>
                <w:sz w:val="20"/>
                <w:szCs w:val="20"/>
              </w:rPr>
              <w:t xml:space="preserve">Learn about the </w:t>
            </w:r>
            <w:r w:rsidRPr="00D4775D">
              <w:rPr>
                <w:rFonts w:ascii="Verdana" w:hAnsi="Verdana"/>
                <w:bCs/>
                <w:sz w:val="20"/>
                <w:szCs w:val="20"/>
              </w:rPr>
              <w:t xml:space="preserve">Unique Mānuka Factor </w:t>
            </w:r>
            <w:r w:rsidRPr="00D4775D">
              <w:rPr>
                <w:rFonts w:ascii="Verdana" w:hAnsi="Verdana"/>
                <w:sz w:val="20"/>
                <w:szCs w:val="20"/>
              </w:rPr>
              <w:t>(</w:t>
            </w:r>
            <w:r w:rsidRPr="00D4775D">
              <w:rPr>
                <w:rFonts w:ascii="Verdana" w:hAnsi="Verdana"/>
                <w:bCs/>
                <w:sz w:val="20"/>
                <w:szCs w:val="20"/>
              </w:rPr>
              <w:t>UMF</w:t>
            </w:r>
            <w:r w:rsidRPr="00D4775D">
              <w:rPr>
                <w:rFonts w:ascii="Verdana" w:hAnsi="Verdana"/>
                <w:bCs/>
                <w:sz w:val="20"/>
                <w:szCs w:val="20"/>
                <w:vertAlign w:val="superscript"/>
              </w:rPr>
              <w:t>®</w:t>
            </w:r>
            <w:r w:rsidRPr="00D4775D">
              <w:rPr>
                <w:rFonts w:ascii="Verdana" w:hAnsi="Verdana"/>
                <w:bCs/>
                <w:sz w:val="20"/>
                <w:szCs w:val="20"/>
              </w:rPr>
              <w:t xml:space="preserve">), </w:t>
            </w:r>
            <w:r w:rsidRPr="00D4775D">
              <w:rPr>
                <w:rFonts w:ascii="Verdana" w:hAnsi="Verdana"/>
                <w:sz w:val="20"/>
                <w:szCs w:val="20"/>
              </w:rPr>
              <w:t>in Mānuka honey.</w:t>
            </w:r>
          </w:p>
          <w:p w14:paraId="0826FCA0" w14:textId="77777777" w:rsidR="00892E6E" w:rsidRPr="00D4775D" w:rsidRDefault="00892E6E" w:rsidP="00D4775D">
            <w:pPr>
              <w:numPr>
                <w:ilvl w:val="0"/>
                <w:numId w:val="4"/>
              </w:numPr>
              <w:rPr>
                <w:rFonts w:ascii="Verdana" w:hAnsi="Verdana"/>
                <w:sz w:val="20"/>
                <w:szCs w:val="20"/>
                <w:u w:val="single"/>
              </w:rPr>
            </w:pPr>
            <w:r w:rsidRPr="00D4775D">
              <w:rPr>
                <w:rFonts w:ascii="Verdana" w:hAnsi="Verdana"/>
                <w:sz w:val="20"/>
                <w:szCs w:val="20"/>
              </w:rPr>
              <w:t xml:space="preserve">Explore testing for the wound healing properties of honey watch video on testing for </w:t>
            </w:r>
            <w:r w:rsidRPr="00D4775D">
              <w:rPr>
                <w:rFonts w:ascii="Verdana" w:hAnsi="Verdana"/>
                <w:bCs/>
                <w:sz w:val="20"/>
                <w:szCs w:val="20"/>
              </w:rPr>
              <w:t>wound healing properties</w:t>
            </w:r>
            <w:r w:rsidRPr="00D4775D">
              <w:rPr>
                <w:rFonts w:ascii="Verdana" w:hAnsi="Verdana"/>
                <w:b/>
                <w:bCs/>
                <w:sz w:val="20"/>
                <w:szCs w:val="20"/>
              </w:rPr>
              <w:t xml:space="preserve"> </w:t>
            </w:r>
            <w:r w:rsidRPr="00D4775D">
              <w:rPr>
                <w:rFonts w:ascii="Verdana" w:hAnsi="Verdana"/>
                <w:sz w:val="20"/>
                <w:szCs w:val="20"/>
              </w:rPr>
              <w:t xml:space="preserve">of honey: </w:t>
            </w:r>
            <w:hyperlink r:id="rId10" w:history="1">
              <w:r w:rsidRPr="0081724C">
                <w:rPr>
                  <w:rStyle w:val="Hyperlink"/>
                  <w:rFonts w:ascii="Verdana" w:hAnsi="Verdana"/>
                  <w:sz w:val="20"/>
                  <w:szCs w:val="20"/>
                </w:rPr>
                <w:t>UMF</w:t>
              </w:r>
              <w:r w:rsidRPr="0081724C">
                <w:rPr>
                  <w:rStyle w:val="Hyperlink"/>
                  <w:rFonts w:ascii="Verdana" w:hAnsi="Verdana"/>
                  <w:sz w:val="20"/>
                  <w:szCs w:val="20"/>
                  <w:vertAlign w:val="superscript"/>
                </w:rPr>
                <w:t xml:space="preserve">® </w:t>
              </w:r>
              <w:r w:rsidRPr="0081724C">
                <w:rPr>
                  <w:rStyle w:val="Hyperlink"/>
                  <w:rFonts w:ascii="Verdana" w:hAnsi="Verdana"/>
                  <w:sz w:val="20"/>
                  <w:szCs w:val="20"/>
                </w:rPr>
                <w:t>te</w:t>
              </w:r>
              <w:r w:rsidRPr="0081724C">
                <w:rPr>
                  <w:rStyle w:val="Hyperlink"/>
                  <w:rFonts w:ascii="Verdana" w:hAnsi="Verdana"/>
                  <w:sz w:val="20"/>
                  <w:szCs w:val="20"/>
                </w:rPr>
                <w:t>s</w:t>
              </w:r>
              <w:r w:rsidRPr="0081724C">
                <w:rPr>
                  <w:rStyle w:val="Hyperlink"/>
                  <w:rFonts w:ascii="Verdana" w:hAnsi="Verdana"/>
                  <w:sz w:val="20"/>
                  <w:szCs w:val="20"/>
                </w:rPr>
                <w:t>t</w:t>
              </w:r>
              <w:r w:rsidRPr="0081724C">
                <w:rPr>
                  <w:rStyle w:val="Hyperlink"/>
                  <w:rFonts w:ascii="Verdana" w:hAnsi="Verdana"/>
                  <w:sz w:val="20"/>
                  <w:szCs w:val="20"/>
                </w:rPr>
                <w:t>ing</w:t>
              </w:r>
            </w:hyperlink>
          </w:p>
          <w:p w14:paraId="5AB64A3C" w14:textId="77777777" w:rsidR="00892E6E" w:rsidRPr="00D4775D" w:rsidRDefault="00892E6E" w:rsidP="00D4775D">
            <w:pPr>
              <w:numPr>
                <w:ilvl w:val="0"/>
                <w:numId w:val="4"/>
              </w:numPr>
              <w:rPr>
                <w:rFonts w:ascii="Verdana" w:hAnsi="Verdana"/>
                <w:b/>
                <w:bCs/>
                <w:sz w:val="20"/>
                <w:szCs w:val="20"/>
              </w:rPr>
            </w:pPr>
            <w:r w:rsidRPr="00D4775D">
              <w:rPr>
                <w:rFonts w:ascii="Verdana" w:hAnsi="Verdana"/>
                <w:sz w:val="20"/>
                <w:szCs w:val="20"/>
              </w:rPr>
              <w:t xml:space="preserve">Learn about how </w:t>
            </w:r>
            <w:r w:rsidRPr="00D4775D">
              <w:rPr>
                <w:rFonts w:ascii="Verdana" w:hAnsi="Verdana"/>
                <w:bCs/>
                <w:sz w:val="20"/>
                <w:szCs w:val="20"/>
              </w:rPr>
              <w:t xml:space="preserve">honey can </w:t>
            </w:r>
            <w:r w:rsidR="0081724C">
              <w:rPr>
                <w:rFonts w:ascii="Verdana" w:hAnsi="Verdana"/>
                <w:bCs/>
                <w:sz w:val="20"/>
                <w:szCs w:val="20"/>
              </w:rPr>
              <w:t xml:space="preserve">be </w:t>
            </w:r>
            <w:r w:rsidRPr="00D4775D">
              <w:rPr>
                <w:rFonts w:ascii="Verdana" w:hAnsi="Verdana"/>
                <w:bCs/>
                <w:sz w:val="20"/>
                <w:szCs w:val="20"/>
              </w:rPr>
              <w:t>developed into a wou</w:t>
            </w:r>
            <w:r w:rsidR="0081724C">
              <w:rPr>
                <w:rFonts w:ascii="Verdana" w:hAnsi="Verdana"/>
                <w:bCs/>
                <w:sz w:val="20"/>
                <w:szCs w:val="20"/>
              </w:rPr>
              <w:t>nd dressing in the article</w:t>
            </w:r>
            <w:r w:rsidRPr="00D4775D">
              <w:rPr>
                <w:rFonts w:ascii="Verdana" w:hAnsi="Verdana"/>
                <w:bCs/>
                <w:sz w:val="20"/>
                <w:szCs w:val="20"/>
              </w:rPr>
              <w:t>:</w:t>
            </w:r>
            <w:r w:rsidRPr="00D4775D">
              <w:rPr>
                <w:rFonts w:ascii="Verdana" w:hAnsi="Verdana"/>
                <w:bCs/>
                <w:sz w:val="20"/>
                <w:szCs w:val="20"/>
              </w:rPr>
              <w:t xml:space="preserve"> </w:t>
            </w:r>
            <w:hyperlink r:id="rId11" w:history="1">
              <w:r w:rsidRPr="0081724C">
                <w:rPr>
                  <w:rStyle w:val="Hyperlink"/>
                  <w:rFonts w:ascii="Verdana" w:hAnsi="Verdana"/>
                  <w:bCs/>
                  <w:sz w:val="20"/>
                  <w:szCs w:val="20"/>
                </w:rPr>
                <w:t>F</w:t>
              </w:r>
              <w:r w:rsidRPr="0081724C">
                <w:rPr>
                  <w:rStyle w:val="Hyperlink"/>
                  <w:rFonts w:ascii="Verdana" w:hAnsi="Verdana"/>
                  <w:bCs/>
                  <w:sz w:val="20"/>
                  <w:szCs w:val="20"/>
                </w:rPr>
                <w:t>r</w:t>
              </w:r>
              <w:r w:rsidRPr="0081724C">
                <w:rPr>
                  <w:rStyle w:val="Hyperlink"/>
                  <w:rFonts w:ascii="Verdana" w:hAnsi="Verdana"/>
                  <w:bCs/>
                  <w:sz w:val="20"/>
                  <w:szCs w:val="20"/>
                </w:rPr>
                <w:t xml:space="preserve">om </w:t>
              </w:r>
              <w:r w:rsidRPr="0081724C">
                <w:rPr>
                  <w:rStyle w:val="Hyperlink"/>
                  <w:rFonts w:ascii="Verdana" w:hAnsi="Verdana"/>
                  <w:bCs/>
                  <w:sz w:val="20"/>
                  <w:szCs w:val="20"/>
                </w:rPr>
                <w:t>b</w:t>
              </w:r>
              <w:r w:rsidRPr="0081724C">
                <w:rPr>
                  <w:rStyle w:val="Hyperlink"/>
                  <w:rFonts w:ascii="Verdana" w:hAnsi="Verdana"/>
                  <w:bCs/>
                  <w:sz w:val="20"/>
                  <w:szCs w:val="20"/>
                </w:rPr>
                <w:t>ees to bandages</w:t>
              </w:r>
            </w:hyperlink>
            <w:r w:rsidRPr="00D4775D">
              <w:rPr>
                <w:rFonts w:ascii="Verdana" w:hAnsi="Verdana"/>
                <w:b/>
                <w:bCs/>
                <w:sz w:val="20"/>
                <w:szCs w:val="20"/>
              </w:rPr>
              <w:t xml:space="preserve"> </w:t>
            </w:r>
            <w:r w:rsidRPr="00D4775D">
              <w:rPr>
                <w:rFonts w:ascii="Verdana" w:hAnsi="Verdana"/>
                <w:sz w:val="20"/>
                <w:szCs w:val="20"/>
              </w:rPr>
              <w:t>and discuss how you might apply honey to a wound – what would work?</w:t>
            </w:r>
          </w:p>
          <w:p w14:paraId="1E4ABDE9" w14:textId="77777777" w:rsidR="00892E6E" w:rsidRPr="00D4775D" w:rsidRDefault="00892E6E" w:rsidP="00892E6E">
            <w:pPr>
              <w:rPr>
                <w:rFonts w:ascii="Verdana" w:hAnsi="Verdana"/>
                <w:sz w:val="20"/>
                <w:szCs w:val="20"/>
              </w:rPr>
            </w:pPr>
          </w:p>
        </w:tc>
        <w:tc>
          <w:tcPr>
            <w:tcW w:w="4387" w:type="dxa"/>
            <w:shd w:val="clear" w:color="auto" w:fill="auto"/>
          </w:tcPr>
          <w:p w14:paraId="34644C84" w14:textId="77777777" w:rsidR="00892E6E" w:rsidRPr="00D4775D" w:rsidRDefault="00892E6E" w:rsidP="00D4775D">
            <w:pPr>
              <w:pStyle w:val="BodyText"/>
              <w:jc w:val="left"/>
              <w:rPr>
                <w:rFonts w:ascii="Verdana" w:hAnsi="Verdana"/>
              </w:rPr>
            </w:pPr>
            <w:r w:rsidRPr="00D4775D">
              <w:rPr>
                <w:rFonts w:ascii="Verdana" w:hAnsi="Verdana"/>
                <w:b/>
              </w:rPr>
              <w:t>Developing expertise</w:t>
            </w:r>
          </w:p>
          <w:p w14:paraId="06D838A0" w14:textId="77777777" w:rsidR="00892E6E" w:rsidRPr="00D4775D" w:rsidRDefault="00892E6E" w:rsidP="00892E6E">
            <w:pPr>
              <w:rPr>
                <w:rFonts w:ascii="Verdana" w:hAnsi="Verdana"/>
                <w:sz w:val="20"/>
                <w:szCs w:val="20"/>
              </w:rPr>
            </w:pPr>
          </w:p>
          <w:p w14:paraId="30010F58" w14:textId="77777777" w:rsidR="00892E6E" w:rsidRPr="00D4775D" w:rsidRDefault="00892E6E" w:rsidP="0081724C">
            <w:pPr>
              <w:rPr>
                <w:rFonts w:ascii="Verdana" w:hAnsi="Verdana"/>
                <w:sz w:val="20"/>
                <w:szCs w:val="20"/>
              </w:rPr>
            </w:pPr>
            <w:r w:rsidRPr="00D4775D">
              <w:rPr>
                <w:rFonts w:ascii="Verdana" w:hAnsi="Verdana"/>
                <w:sz w:val="20"/>
                <w:szCs w:val="20"/>
              </w:rPr>
              <w:t xml:space="preserve">Explore the Hub </w:t>
            </w:r>
            <w:r w:rsidR="0081724C">
              <w:rPr>
                <w:rFonts w:ascii="Verdana" w:hAnsi="Verdana"/>
                <w:bCs/>
                <w:sz w:val="20"/>
                <w:szCs w:val="20"/>
              </w:rPr>
              <w:t>resources in</w:t>
            </w:r>
            <w:r w:rsidRPr="00D4775D">
              <w:rPr>
                <w:rFonts w:ascii="Verdana" w:hAnsi="Verdana"/>
                <w:bCs/>
                <w:sz w:val="20"/>
                <w:szCs w:val="20"/>
              </w:rPr>
              <w:t xml:space="preserve">: </w:t>
            </w:r>
            <w:hyperlink r:id="rId12" w:history="1">
              <w:r w:rsidRPr="0081724C">
                <w:rPr>
                  <w:rStyle w:val="Hyperlink"/>
                  <w:rFonts w:ascii="Verdana" w:hAnsi="Verdana"/>
                  <w:bCs/>
                  <w:sz w:val="20"/>
                  <w:szCs w:val="20"/>
                </w:rPr>
                <w:t>Hon</w:t>
              </w:r>
              <w:r w:rsidRPr="0081724C">
                <w:rPr>
                  <w:rStyle w:val="Hyperlink"/>
                  <w:rFonts w:ascii="Verdana" w:hAnsi="Verdana"/>
                  <w:bCs/>
                  <w:sz w:val="20"/>
                  <w:szCs w:val="20"/>
                </w:rPr>
                <w:t>e</w:t>
              </w:r>
              <w:r w:rsidRPr="0081724C">
                <w:rPr>
                  <w:rStyle w:val="Hyperlink"/>
                  <w:rFonts w:ascii="Verdana" w:hAnsi="Verdana"/>
                  <w:bCs/>
                  <w:sz w:val="20"/>
                  <w:szCs w:val="20"/>
                </w:rPr>
                <w:t>y to heal</w:t>
              </w:r>
            </w:hyperlink>
            <w:r w:rsidRPr="00D4775D">
              <w:rPr>
                <w:rFonts w:ascii="Verdana" w:hAnsi="Verdana"/>
                <w:sz w:val="20"/>
                <w:szCs w:val="20"/>
              </w:rPr>
              <w:t>. Depending on the age group of students, this could be in small groups, independently or, for younger students, as a whole class. Teacher tells the story and shows and discusses videos as appropriate</w:t>
            </w:r>
            <w:r w:rsidR="0081724C">
              <w:rPr>
                <w:rFonts w:ascii="Verdana" w:hAnsi="Verdana"/>
                <w:sz w:val="20"/>
                <w:szCs w:val="20"/>
              </w:rPr>
              <w:t>.</w:t>
            </w:r>
          </w:p>
        </w:tc>
      </w:tr>
      <w:tr w:rsidR="00892E6E" w:rsidRPr="00D4775D" w14:paraId="083FC51F" w14:textId="77777777" w:rsidTr="00D4775D">
        <w:tc>
          <w:tcPr>
            <w:tcW w:w="4386" w:type="dxa"/>
            <w:shd w:val="clear" w:color="auto" w:fill="auto"/>
          </w:tcPr>
          <w:p w14:paraId="776C6A92" w14:textId="77777777" w:rsidR="00892E6E" w:rsidRPr="00D4775D" w:rsidRDefault="00892E6E" w:rsidP="00892E6E">
            <w:pPr>
              <w:rPr>
                <w:rFonts w:ascii="Verdana" w:hAnsi="Verdana"/>
                <w:b/>
                <w:sz w:val="20"/>
                <w:szCs w:val="20"/>
              </w:rPr>
            </w:pPr>
            <w:r w:rsidRPr="00D4775D">
              <w:rPr>
                <w:rFonts w:ascii="Verdana" w:hAnsi="Verdana"/>
                <w:b/>
                <w:sz w:val="20"/>
                <w:szCs w:val="20"/>
              </w:rPr>
              <w:lastRenderedPageBreak/>
              <w:t xml:space="preserve">Plan of Action </w:t>
            </w:r>
          </w:p>
          <w:p w14:paraId="154161F8" w14:textId="77777777" w:rsidR="00892E6E" w:rsidRPr="00D4775D" w:rsidRDefault="00892E6E" w:rsidP="00892E6E">
            <w:pPr>
              <w:pStyle w:val="BodyText2"/>
              <w:rPr>
                <w:rFonts w:ascii="Verdana" w:hAnsi="Verdana"/>
                <w:bCs/>
                <w:i w:val="0"/>
              </w:rPr>
            </w:pPr>
          </w:p>
          <w:p w14:paraId="0858358C" w14:textId="77777777" w:rsidR="00892E6E" w:rsidRPr="00D4775D" w:rsidRDefault="00892E6E" w:rsidP="00892E6E">
            <w:pPr>
              <w:pStyle w:val="BodyText2"/>
              <w:rPr>
                <w:rFonts w:ascii="Verdana" w:hAnsi="Verdana"/>
                <w:bCs/>
                <w:i w:val="0"/>
              </w:rPr>
            </w:pPr>
            <w:r w:rsidRPr="00D4775D">
              <w:rPr>
                <w:rFonts w:ascii="Verdana" w:hAnsi="Verdana"/>
                <w:bCs/>
                <w:i w:val="0"/>
              </w:rPr>
              <w:t xml:space="preserve">Students need to have some appreciation of the difficulties of getting honey to absorb into a dressing because of its high sugar content. Students should know that the application of honey in the past has been difficult due to its inability to adhere to or be kept on the wound. Comvita use </w:t>
            </w:r>
            <w:r w:rsidRPr="00D4775D">
              <w:rPr>
                <w:rFonts w:ascii="Verdana" w:hAnsi="Verdana"/>
                <w:b/>
                <w:i w:val="0"/>
              </w:rPr>
              <w:t xml:space="preserve">alginate </w:t>
            </w:r>
            <w:r w:rsidRPr="00D4775D">
              <w:rPr>
                <w:rFonts w:ascii="Verdana" w:hAnsi="Verdana"/>
                <w:i w:val="0"/>
              </w:rPr>
              <w:t>a substance extracted from seaweed to make their dressings.</w:t>
            </w:r>
            <w:r w:rsidRPr="00D4775D">
              <w:rPr>
                <w:rFonts w:ascii="Verdana" w:hAnsi="Verdana"/>
                <w:b/>
                <w:i w:val="0"/>
              </w:rPr>
              <w:t xml:space="preserve"> </w:t>
            </w:r>
            <w:r w:rsidRPr="00D4775D">
              <w:rPr>
                <w:rFonts w:ascii="Verdana" w:hAnsi="Verdana"/>
                <w:bCs/>
                <w:i w:val="0"/>
              </w:rPr>
              <w:t xml:space="preserve">Alginate is an extract from </w:t>
            </w:r>
            <w:r w:rsidRPr="00D4775D">
              <w:rPr>
                <w:rFonts w:ascii="Verdana" w:hAnsi="Verdana"/>
                <w:b/>
                <w:bCs/>
                <w:i w:val="0"/>
              </w:rPr>
              <w:t>seaweed</w:t>
            </w:r>
            <w:r w:rsidRPr="00D4775D">
              <w:rPr>
                <w:rFonts w:ascii="Verdana" w:hAnsi="Verdana"/>
                <w:bCs/>
                <w:i w:val="0"/>
              </w:rPr>
              <w:t xml:space="preserve"> cells, it is highly absorbent and can be made into a dressing fibre and impregnated with honey. However, in this form honey is still quite sticky making it difficult to change bandages. The powder form of alginate can be mixed into the honey and baked to reduce stickiness. A bonus of this type of dressing is less pain with the honey application and the honey dressing is able to extract and hold more fluid from the wound.</w:t>
            </w:r>
          </w:p>
          <w:p w14:paraId="3B0AF627" w14:textId="77777777" w:rsidR="00892E6E" w:rsidRPr="00D4775D" w:rsidRDefault="00892E6E" w:rsidP="00892E6E">
            <w:pPr>
              <w:pStyle w:val="BodyText2"/>
              <w:rPr>
                <w:rFonts w:ascii="Verdana" w:hAnsi="Verdana"/>
                <w:bCs/>
                <w:i w:val="0"/>
              </w:rPr>
            </w:pPr>
          </w:p>
          <w:p w14:paraId="2E921C26" w14:textId="77777777" w:rsidR="00892E6E" w:rsidRPr="00D4775D" w:rsidRDefault="00892E6E" w:rsidP="00892E6E">
            <w:pPr>
              <w:pStyle w:val="BodyText2"/>
              <w:rPr>
                <w:rFonts w:ascii="Verdana" w:hAnsi="Verdana"/>
                <w:bCs/>
                <w:i w:val="0"/>
              </w:rPr>
            </w:pPr>
          </w:p>
          <w:p w14:paraId="364E9973" w14:textId="77777777" w:rsidR="00892E6E" w:rsidRPr="00D4775D" w:rsidRDefault="00892E6E" w:rsidP="00892E6E">
            <w:pPr>
              <w:pStyle w:val="BodyText2"/>
              <w:rPr>
                <w:rFonts w:ascii="Verdana" w:hAnsi="Verdana"/>
              </w:rPr>
            </w:pPr>
          </w:p>
        </w:tc>
        <w:tc>
          <w:tcPr>
            <w:tcW w:w="4386" w:type="dxa"/>
            <w:shd w:val="clear" w:color="auto" w:fill="auto"/>
          </w:tcPr>
          <w:p w14:paraId="00619ABC" w14:textId="77777777" w:rsidR="00892E6E" w:rsidRPr="00D4775D" w:rsidRDefault="00892E6E" w:rsidP="00892E6E">
            <w:pPr>
              <w:rPr>
                <w:rFonts w:ascii="Verdana" w:hAnsi="Verdana"/>
                <w:b/>
                <w:sz w:val="20"/>
                <w:szCs w:val="20"/>
              </w:rPr>
            </w:pPr>
            <w:r w:rsidRPr="00D4775D">
              <w:rPr>
                <w:rFonts w:ascii="Verdana" w:hAnsi="Verdana"/>
                <w:b/>
                <w:sz w:val="20"/>
                <w:szCs w:val="20"/>
              </w:rPr>
              <w:t xml:space="preserve">Plan of Action </w:t>
            </w:r>
          </w:p>
          <w:p w14:paraId="3B79DC7D" w14:textId="77777777" w:rsidR="00892E6E" w:rsidRPr="00D4775D" w:rsidRDefault="00892E6E" w:rsidP="00892E6E">
            <w:pPr>
              <w:rPr>
                <w:rFonts w:ascii="Verdana" w:hAnsi="Verdana"/>
                <w:b/>
                <w:sz w:val="20"/>
                <w:szCs w:val="20"/>
              </w:rPr>
            </w:pPr>
            <w:r w:rsidRPr="00D4775D">
              <w:rPr>
                <w:rFonts w:ascii="Verdana" w:hAnsi="Verdana"/>
                <w:b/>
                <w:sz w:val="20"/>
                <w:szCs w:val="20"/>
              </w:rPr>
              <w:t xml:space="preserve">   </w:t>
            </w:r>
          </w:p>
          <w:p w14:paraId="4D0C781C" w14:textId="77777777" w:rsidR="00892E6E" w:rsidRPr="00D4775D" w:rsidRDefault="00892E6E" w:rsidP="00892E6E">
            <w:pPr>
              <w:rPr>
                <w:rFonts w:ascii="Verdana" w:hAnsi="Verdana"/>
                <w:sz w:val="20"/>
                <w:szCs w:val="20"/>
              </w:rPr>
            </w:pPr>
            <w:r w:rsidRPr="00D4775D">
              <w:rPr>
                <w:rFonts w:ascii="Verdana" w:hAnsi="Verdana"/>
                <w:sz w:val="20"/>
                <w:szCs w:val="20"/>
              </w:rPr>
              <w:t>Test for antibacterial action in the honey:</w:t>
            </w:r>
          </w:p>
          <w:p w14:paraId="7268A415" w14:textId="77777777" w:rsidR="00892E6E" w:rsidRPr="00D4775D" w:rsidRDefault="00892E6E" w:rsidP="00892E6E">
            <w:pPr>
              <w:rPr>
                <w:rFonts w:ascii="Verdana" w:hAnsi="Verdana"/>
                <w:sz w:val="20"/>
                <w:szCs w:val="20"/>
              </w:rPr>
            </w:pPr>
            <w:r w:rsidRPr="00D4775D">
              <w:rPr>
                <w:rFonts w:ascii="Verdana" w:hAnsi="Verdana"/>
                <w:sz w:val="20"/>
                <w:szCs w:val="20"/>
              </w:rPr>
              <w:t xml:space="preserve">The outcome for this experiment could take several days, so it may be expedient to set up the experiment at the beginning of the unit. A basic way to show the antibacterial action of the honey is to compare the effects of the honey in milk that is left at room temperature with a control of milk without honey. </w:t>
            </w:r>
          </w:p>
          <w:p w14:paraId="336BB8A2" w14:textId="77777777" w:rsidR="00892E6E" w:rsidRPr="00D4775D" w:rsidRDefault="00892E6E" w:rsidP="00892E6E">
            <w:pPr>
              <w:rPr>
                <w:rFonts w:ascii="Verdana" w:hAnsi="Verdana"/>
                <w:sz w:val="20"/>
                <w:szCs w:val="20"/>
              </w:rPr>
            </w:pPr>
          </w:p>
          <w:p w14:paraId="4696F432" w14:textId="77777777" w:rsidR="00892E6E" w:rsidRPr="00D4775D" w:rsidRDefault="00892E6E" w:rsidP="00892E6E">
            <w:pPr>
              <w:rPr>
                <w:rFonts w:ascii="Verdana" w:hAnsi="Verdana"/>
                <w:sz w:val="20"/>
                <w:szCs w:val="20"/>
              </w:rPr>
            </w:pPr>
            <w:r w:rsidRPr="00D4775D">
              <w:rPr>
                <w:rFonts w:ascii="Verdana" w:hAnsi="Verdana"/>
                <w:sz w:val="20"/>
                <w:szCs w:val="20"/>
              </w:rPr>
              <w:t xml:space="preserve">Each group could set up 1-2 containers (agar dishes, film canisters, yoghurt containers, or any small containers) of milk. Set up another 1-2 of the same sized containers with a mixture of milk and some active Mānuka honey in them. Leave all the containers in a warm place. </w:t>
            </w:r>
          </w:p>
          <w:p w14:paraId="2822F7BC" w14:textId="77777777" w:rsidR="00892E6E" w:rsidRPr="00D4775D" w:rsidRDefault="00892E6E" w:rsidP="00892E6E">
            <w:pPr>
              <w:rPr>
                <w:rFonts w:ascii="Verdana" w:hAnsi="Verdana"/>
                <w:sz w:val="20"/>
                <w:szCs w:val="20"/>
              </w:rPr>
            </w:pPr>
          </w:p>
          <w:p w14:paraId="6086AB68" w14:textId="77777777" w:rsidR="00892E6E" w:rsidRPr="00D4775D" w:rsidRDefault="00892E6E" w:rsidP="00892E6E">
            <w:pPr>
              <w:rPr>
                <w:rFonts w:ascii="Verdana" w:hAnsi="Verdana"/>
                <w:sz w:val="20"/>
                <w:szCs w:val="20"/>
              </w:rPr>
            </w:pPr>
            <w:r w:rsidRPr="00D4775D">
              <w:rPr>
                <w:rFonts w:ascii="Verdana" w:hAnsi="Verdana"/>
                <w:sz w:val="20"/>
                <w:szCs w:val="20"/>
              </w:rPr>
              <w:t>Observe over time for the development of bacteria. This could take 2 or 3 days. The milk without the active Mānuka honey should show signs of bacterial growth first (milk solids clumping together, bad – sour smell). The honey and milk mix should not show signs of deterioration for a time significantly longer than the control.</w:t>
            </w:r>
          </w:p>
          <w:p w14:paraId="296A92E5" w14:textId="77777777" w:rsidR="00892E6E" w:rsidRPr="00D4775D" w:rsidRDefault="00892E6E" w:rsidP="00892E6E">
            <w:pPr>
              <w:rPr>
                <w:rFonts w:ascii="Verdana" w:hAnsi="Verdana"/>
                <w:sz w:val="20"/>
                <w:szCs w:val="20"/>
              </w:rPr>
            </w:pPr>
            <w:r w:rsidRPr="00D4775D">
              <w:rPr>
                <w:rFonts w:ascii="Verdana" w:hAnsi="Verdana"/>
                <w:sz w:val="20"/>
                <w:szCs w:val="20"/>
              </w:rPr>
              <w:t>•</w:t>
            </w:r>
            <w:r w:rsidRPr="00D4775D">
              <w:rPr>
                <w:rFonts w:ascii="Verdana" w:hAnsi="Verdana"/>
                <w:sz w:val="20"/>
                <w:szCs w:val="20"/>
              </w:rPr>
              <w:tab/>
              <w:t>Make a plan for a wound dressing.</w:t>
            </w:r>
          </w:p>
          <w:p w14:paraId="7892140F" w14:textId="77777777" w:rsidR="00892E6E" w:rsidRPr="00D4775D" w:rsidRDefault="00892E6E" w:rsidP="00892E6E">
            <w:pPr>
              <w:rPr>
                <w:rFonts w:ascii="Verdana" w:hAnsi="Verdana"/>
                <w:sz w:val="20"/>
                <w:szCs w:val="20"/>
              </w:rPr>
            </w:pPr>
            <w:r w:rsidRPr="00D4775D">
              <w:rPr>
                <w:rFonts w:ascii="Verdana" w:hAnsi="Verdana"/>
                <w:sz w:val="20"/>
                <w:szCs w:val="20"/>
              </w:rPr>
              <w:t xml:space="preserve">Students can use different materials to make their chosen honey into a dressing this can include: tissues, cotton wool </w:t>
            </w:r>
            <w:r w:rsidRPr="00D4775D">
              <w:rPr>
                <w:rFonts w:ascii="Verdana" w:hAnsi="Verdana"/>
                <w:sz w:val="20"/>
                <w:szCs w:val="20"/>
              </w:rPr>
              <w:lastRenderedPageBreak/>
              <w:t xml:space="preserve">pads, alginate fibre pads or alginate powder (wallpaper paste can be used as a substitute if alginate is not available, as it contains cellulose an extract from plant cells). </w:t>
            </w:r>
          </w:p>
          <w:p w14:paraId="17187E7C" w14:textId="77777777" w:rsidR="00892E6E" w:rsidRPr="00D4775D" w:rsidRDefault="00892E6E" w:rsidP="00892E6E">
            <w:pPr>
              <w:rPr>
                <w:rFonts w:ascii="Verdana" w:hAnsi="Verdana"/>
                <w:sz w:val="20"/>
                <w:szCs w:val="20"/>
              </w:rPr>
            </w:pPr>
            <w:r w:rsidRPr="00D4775D">
              <w:rPr>
                <w:rFonts w:ascii="Verdana" w:hAnsi="Verdana"/>
                <w:sz w:val="20"/>
                <w:szCs w:val="20"/>
              </w:rPr>
              <w:t>If using alginate or cellulose they will need to experiment to get an appropriate consistency that can be handled (like play dough).</w:t>
            </w:r>
          </w:p>
          <w:p w14:paraId="21B9186A" w14:textId="77777777" w:rsidR="00892E6E" w:rsidRPr="00D4775D" w:rsidRDefault="00892E6E" w:rsidP="00892E6E">
            <w:pPr>
              <w:rPr>
                <w:rFonts w:ascii="Verdana" w:hAnsi="Verdana"/>
                <w:sz w:val="20"/>
                <w:szCs w:val="20"/>
              </w:rPr>
            </w:pPr>
            <w:r w:rsidRPr="00D4775D">
              <w:rPr>
                <w:rFonts w:ascii="Verdana" w:hAnsi="Verdana"/>
                <w:sz w:val="20"/>
                <w:szCs w:val="20"/>
              </w:rPr>
              <w:t>•</w:t>
            </w:r>
            <w:r w:rsidRPr="00D4775D">
              <w:rPr>
                <w:rFonts w:ascii="Verdana" w:hAnsi="Verdana"/>
                <w:sz w:val="20"/>
                <w:szCs w:val="20"/>
              </w:rPr>
              <w:tab/>
              <w:t xml:space="preserve">Make the dressing </w:t>
            </w:r>
          </w:p>
          <w:p w14:paraId="54EA6B48" w14:textId="77777777" w:rsidR="00892E6E" w:rsidRPr="00D4775D" w:rsidRDefault="00892E6E" w:rsidP="00892E6E">
            <w:pPr>
              <w:rPr>
                <w:rFonts w:ascii="Verdana" w:hAnsi="Verdana"/>
                <w:sz w:val="20"/>
                <w:szCs w:val="20"/>
              </w:rPr>
            </w:pPr>
            <w:r w:rsidRPr="00D4775D">
              <w:rPr>
                <w:rFonts w:ascii="Verdana" w:hAnsi="Verdana"/>
                <w:sz w:val="20"/>
                <w:szCs w:val="20"/>
              </w:rPr>
              <w:t xml:space="preserve">-Add active Mānuka honey to the dressing of choice (the students should understand that for real use the honey should be at least UMF®18+ and it needs to be a medical grade (i.e., it has no contaminants in it) </w:t>
            </w:r>
          </w:p>
          <w:p w14:paraId="40227BA7" w14:textId="77777777" w:rsidR="00892E6E" w:rsidRPr="00D4775D" w:rsidRDefault="00892E6E" w:rsidP="00892E6E">
            <w:pPr>
              <w:rPr>
                <w:rFonts w:ascii="Verdana" w:hAnsi="Verdana"/>
                <w:sz w:val="20"/>
                <w:szCs w:val="20"/>
              </w:rPr>
            </w:pPr>
            <w:r w:rsidRPr="00D4775D">
              <w:rPr>
                <w:rFonts w:ascii="Verdana" w:hAnsi="Verdana"/>
                <w:sz w:val="20"/>
                <w:szCs w:val="20"/>
              </w:rPr>
              <w:t>-For alginate or cellulose, once the consistency is suitable pour onto non-stick baking paper and roll out using a rolling pin to desired thickness.</w:t>
            </w:r>
          </w:p>
          <w:p w14:paraId="05EE8EFD" w14:textId="77777777" w:rsidR="00892E6E" w:rsidRPr="00D4775D" w:rsidRDefault="00892E6E" w:rsidP="00892E6E">
            <w:pPr>
              <w:rPr>
                <w:rFonts w:ascii="Verdana" w:hAnsi="Verdana"/>
                <w:sz w:val="20"/>
                <w:szCs w:val="20"/>
              </w:rPr>
            </w:pPr>
            <w:r w:rsidRPr="00D4775D">
              <w:rPr>
                <w:rFonts w:ascii="Verdana" w:hAnsi="Verdana"/>
                <w:sz w:val="20"/>
                <w:szCs w:val="20"/>
              </w:rPr>
              <w:t>-Bake the dressing in oven at a low temperature until its texture is more suitable for wound dressing (i.e., it becomes less sticky and more gel like). Students will need to work out time required.</w:t>
            </w:r>
          </w:p>
          <w:p w14:paraId="2BF020CE" w14:textId="77777777" w:rsidR="00892E6E" w:rsidRPr="00D4775D" w:rsidRDefault="00892E6E" w:rsidP="00892E6E">
            <w:pPr>
              <w:rPr>
                <w:rFonts w:ascii="Verdana" w:hAnsi="Verdana"/>
                <w:sz w:val="20"/>
                <w:szCs w:val="20"/>
              </w:rPr>
            </w:pPr>
            <w:r w:rsidRPr="00D4775D">
              <w:rPr>
                <w:rFonts w:ascii="Verdana" w:hAnsi="Verdana"/>
                <w:sz w:val="20"/>
                <w:szCs w:val="20"/>
              </w:rPr>
              <w:t>-Cut the dressing to a desirable length and shape required for the designated (in the plan) wound.</w:t>
            </w:r>
          </w:p>
          <w:p w14:paraId="36274EB6" w14:textId="77777777" w:rsidR="00892E6E" w:rsidRPr="00D4775D" w:rsidRDefault="00892E6E" w:rsidP="00892E6E">
            <w:pPr>
              <w:rPr>
                <w:rFonts w:ascii="Verdana" w:hAnsi="Verdana"/>
                <w:sz w:val="20"/>
                <w:szCs w:val="20"/>
              </w:rPr>
            </w:pPr>
            <w:r w:rsidRPr="00D4775D">
              <w:rPr>
                <w:rFonts w:ascii="Verdana" w:hAnsi="Verdana"/>
                <w:sz w:val="20"/>
                <w:szCs w:val="20"/>
              </w:rPr>
              <w:t>•</w:t>
            </w:r>
            <w:r w:rsidRPr="00D4775D">
              <w:rPr>
                <w:rFonts w:ascii="Verdana" w:hAnsi="Verdana"/>
                <w:sz w:val="20"/>
                <w:szCs w:val="20"/>
              </w:rPr>
              <w:tab/>
              <w:t>Test the dressing</w:t>
            </w:r>
          </w:p>
          <w:p w14:paraId="1D0367B9" w14:textId="77777777" w:rsidR="00892E6E" w:rsidRPr="00D4775D" w:rsidRDefault="00892E6E" w:rsidP="00892E6E">
            <w:pPr>
              <w:rPr>
                <w:rFonts w:ascii="Verdana" w:hAnsi="Verdana"/>
                <w:sz w:val="20"/>
                <w:szCs w:val="20"/>
              </w:rPr>
            </w:pPr>
            <w:r w:rsidRPr="00D4775D">
              <w:rPr>
                <w:rFonts w:ascii="Verdana" w:hAnsi="Verdana"/>
                <w:sz w:val="20"/>
                <w:szCs w:val="20"/>
              </w:rPr>
              <w:t xml:space="preserve">Apply the dressing to a fellow student in the group using an appropriate means (plaster or bandage) to hold it in place. Does it cover the ‘wound’ space designated in your plan? Leave the applied dressing (not an actual wound) </w:t>
            </w:r>
            <w:r w:rsidRPr="00D4775D">
              <w:rPr>
                <w:rFonts w:ascii="Verdana" w:hAnsi="Verdana"/>
                <w:sz w:val="20"/>
                <w:szCs w:val="20"/>
              </w:rPr>
              <w:lastRenderedPageBreak/>
              <w:t>for several hours to test that it will stay on and not run or melt off. (As an optional extra students could draw a ‘wound’ on their designated fellow student. They could put some cotton wool that has been dipped into water – containing red food colouring, onto the ‘wound’ before applying the dressing. It would be interesting to see how much of the water (or ‘wound’ seepage) the honey dressing absorbed in the time it was held in place).</w:t>
            </w:r>
          </w:p>
          <w:p w14:paraId="26AEE240" w14:textId="77777777" w:rsidR="00892E6E" w:rsidRPr="00D4775D" w:rsidRDefault="00892E6E" w:rsidP="00892E6E">
            <w:pPr>
              <w:rPr>
                <w:rFonts w:ascii="Verdana" w:hAnsi="Verdana"/>
                <w:sz w:val="20"/>
                <w:szCs w:val="20"/>
              </w:rPr>
            </w:pPr>
            <w:r w:rsidRPr="00D4775D">
              <w:rPr>
                <w:rFonts w:ascii="Verdana" w:hAnsi="Verdana"/>
                <w:sz w:val="20"/>
                <w:szCs w:val="20"/>
              </w:rPr>
              <w:t>•</w:t>
            </w:r>
            <w:r w:rsidRPr="00D4775D">
              <w:rPr>
                <w:rFonts w:ascii="Verdana" w:hAnsi="Verdana"/>
                <w:sz w:val="20"/>
                <w:szCs w:val="20"/>
              </w:rPr>
              <w:tab/>
              <w:t>Extra for those interested</w:t>
            </w:r>
          </w:p>
          <w:p w14:paraId="1E2A7403" w14:textId="77777777" w:rsidR="00892E6E" w:rsidRPr="00D4775D" w:rsidRDefault="00892E6E" w:rsidP="00892E6E">
            <w:pPr>
              <w:rPr>
                <w:rFonts w:ascii="Verdana" w:hAnsi="Verdana"/>
                <w:sz w:val="20"/>
                <w:szCs w:val="20"/>
              </w:rPr>
            </w:pPr>
            <w:r w:rsidRPr="00D4775D">
              <w:rPr>
                <w:rFonts w:ascii="Verdana" w:hAnsi="Verdana"/>
                <w:sz w:val="20"/>
                <w:szCs w:val="20"/>
              </w:rPr>
              <w:t>Repeat the milk experiment, but this time put a piece of the honey dressing (with alginate) into some milk instead of ‘plain’ honey to see if the results are the same.</w:t>
            </w:r>
          </w:p>
          <w:p w14:paraId="5DB16ADC" w14:textId="77777777" w:rsidR="00892E6E" w:rsidRPr="00D4775D" w:rsidRDefault="00892E6E" w:rsidP="00892E6E">
            <w:pPr>
              <w:rPr>
                <w:rFonts w:ascii="Verdana" w:hAnsi="Verdana"/>
                <w:sz w:val="20"/>
                <w:szCs w:val="20"/>
              </w:rPr>
            </w:pPr>
          </w:p>
        </w:tc>
        <w:tc>
          <w:tcPr>
            <w:tcW w:w="4387" w:type="dxa"/>
            <w:shd w:val="clear" w:color="auto" w:fill="auto"/>
          </w:tcPr>
          <w:p w14:paraId="7A5D569B" w14:textId="77777777" w:rsidR="00892E6E" w:rsidRPr="00D4775D" w:rsidRDefault="00892E6E" w:rsidP="00892E6E">
            <w:pPr>
              <w:rPr>
                <w:rFonts w:ascii="Verdana" w:hAnsi="Verdana"/>
                <w:b/>
                <w:sz w:val="20"/>
                <w:szCs w:val="20"/>
              </w:rPr>
            </w:pPr>
            <w:r w:rsidRPr="00D4775D">
              <w:rPr>
                <w:rFonts w:ascii="Verdana" w:hAnsi="Verdana"/>
                <w:b/>
                <w:sz w:val="20"/>
                <w:szCs w:val="20"/>
              </w:rPr>
              <w:lastRenderedPageBreak/>
              <w:t xml:space="preserve">Plan of Action </w:t>
            </w:r>
          </w:p>
          <w:p w14:paraId="69D06C98" w14:textId="77777777" w:rsidR="00892E6E" w:rsidRPr="00D4775D" w:rsidRDefault="00892E6E" w:rsidP="00892E6E">
            <w:pPr>
              <w:pStyle w:val="BodyText2"/>
              <w:rPr>
                <w:rFonts w:ascii="Verdana" w:hAnsi="Verdana"/>
                <w:bCs/>
                <w:i w:val="0"/>
              </w:rPr>
            </w:pPr>
          </w:p>
          <w:p w14:paraId="7BE2FFD2" w14:textId="77777777" w:rsidR="00892E6E" w:rsidRPr="00D4775D" w:rsidRDefault="00892E6E" w:rsidP="00892E6E">
            <w:pPr>
              <w:pStyle w:val="BodyText2"/>
              <w:rPr>
                <w:rFonts w:ascii="Verdana" w:hAnsi="Verdana"/>
                <w:bCs/>
                <w:i w:val="0"/>
              </w:rPr>
            </w:pPr>
            <w:r w:rsidRPr="00D4775D">
              <w:rPr>
                <w:rFonts w:ascii="Verdana" w:hAnsi="Verdana"/>
                <w:bCs/>
                <w:i w:val="0"/>
              </w:rPr>
              <w:t>Students could write up the experiment, hypothesising what they think might happen. In small groups (3-4) the students could set up their experiments and set them aside until they ‘see’ some results.</w:t>
            </w:r>
          </w:p>
          <w:p w14:paraId="4E7D1E1D" w14:textId="77777777" w:rsidR="00892E6E" w:rsidRPr="00D4775D" w:rsidRDefault="00892E6E" w:rsidP="00892E6E">
            <w:pPr>
              <w:pStyle w:val="BodyText2"/>
              <w:rPr>
                <w:rFonts w:ascii="Verdana" w:hAnsi="Verdana"/>
                <w:bCs/>
                <w:i w:val="0"/>
              </w:rPr>
            </w:pPr>
          </w:p>
          <w:p w14:paraId="30F91E12" w14:textId="77777777" w:rsidR="00892E6E" w:rsidRPr="00D4775D" w:rsidRDefault="00892E6E" w:rsidP="00892E6E">
            <w:pPr>
              <w:pStyle w:val="BodyText2"/>
              <w:rPr>
                <w:rFonts w:ascii="Verdana" w:hAnsi="Verdana" w:cs="Arial"/>
              </w:rPr>
            </w:pPr>
            <w:r w:rsidRPr="00D4775D">
              <w:rPr>
                <w:rFonts w:ascii="Verdana" w:hAnsi="Verdana"/>
              </w:rPr>
              <w:t>Another simple experiment to test the effectiveness of the antibacterial properties of Mānuka honey is to pre freeze some grapes (it helps them go off faster) and then to coat some of them</w:t>
            </w:r>
            <w:r w:rsidRPr="00D4775D">
              <w:rPr>
                <w:rFonts w:ascii="Verdana" w:hAnsi="Verdana" w:cs="Arial"/>
              </w:rPr>
              <w:t xml:space="preserve"> with Mānuka honey. Leave them for a few days, comparing the uncoated ones with the coated ones.  </w:t>
            </w:r>
          </w:p>
          <w:p w14:paraId="600362B7" w14:textId="77777777" w:rsidR="00892E6E" w:rsidRPr="00D4775D" w:rsidRDefault="00892E6E" w:rsidP="00892E6E">
            <w:pPr>
              <w:pStyle w:val="BodyText2"/>
              <w:rPr>
                <w:rFonts w:ascii="Verdana" w:hAnsi="Verdana" w:cs="Arial"/>
              </w:rPr>
            </w:pPr>
          </w:p>
          <w:p w14:paraId="7CEEFFF0" w14:textId="77777777" w:rsidR="00892E6E" w:rsidRPr="00D4775D" w:rsidRDefault="00892E6E" w:rsidP="00892E6E">
            <w:pPr>
              <w:rPr>
                <w:rFonts w:ascii="Verdana" w:hAnsi="Verdana"/>
                <w:sz w:val="20"/>
                <w:szCs w:val="20"/>
              </w:rPr>
            </w:pPr>
            <w:r w:rsidRPr="00D4775D">
              <w:rPr>
                <w:rFonts w:ascii="Verdana" w:hAnsi="Verdana"/>
                <w:sz w:val="20"/>
                <w:szCs w:val="20"/>
              </w:rPr>
              <w:t xml:space="preserve">In groups or individually students plan their wound dressing. They will need to consider the resources they will need and how they will make their dressing. They will need to consider what wound (size and shape) their dressing is for. Students should write up a step-by-step plan of action for their dressing. They will need some knowledge of what is being done by Comvita; that seaweed fibre alginate can be successfully used to make dressings. </w:t>
            </w:r>
          </w:p>
          <w:p w14:paraId="77DD84E2" w14:textId="77777777" w:rsidR="00892E6E" w:rsidRPr="00D4775D" w:rsidRDefault="00892E6E" w:rsidP="00892E6E">
            <w:pPr>
              <w:rPr>
                <w:rFonts w:ascii="Verdana" w:hAnsi="Verdana"/>
                <w:sz w:val="20"/>
                <w:szCs w:val="20"/>
              </w:rPr>
            </w:pPr>
          </w:p>
        </w:tc>
      </w:tr>
      <w:tr w:rsidR="00892E6E" w:rsidRPr="00D4775D" w14:paraId="1152F864" w14:textId="77777777" w:rsidTr="00D4775D">
        <w:tc>
          <w:tcPr>
            <w:tcW w:w="4386" w:type="dxa"/>
            <w:shd w:val="clear" w:color="auto" w:fill="auto"/>
          </w:tcPr>
          <w:p w14:paraId="1179E2D9" w14:textId="77777777" w:rsidR="00892E6E" w:rsidRPr="00D4775D" w:rsidRDefault="00892E6E" w:rsidP="00D4775D">
            <w:pPr>
              <w:pStyle w:val="BodyText"/>
              <w:jc w:val="left"/>
              <w:rPr>
                <w:rFonts w:ascii="Verdana" w:hAnsi="Verdana"/>
                <w:b/>
              </w:rPr>
            </w:pPr>
            <w:r w:rsidRPr="00D4775D">
              <w:rPr>
                <w:rFonts w:ascii="Verdana" w:hAnsi="Verdana"/>
                <w:b/>
              </w:rPr>
              <w:lastRenderedPageBreak/>
              <w:t>Assessment</w:t>
            </w:r>
          </w:p>
          <w:p w14:paraId="0C00553C" w14:textId="77777777" w:rsidR="00892E6E" w:rsidRPr="00D4775D" w:rsidRDefault="00892E6E" w:rsidP="00892E6E">
            <w:pPr>
              <w:pStyle w:val="BodyText2"/>
              <w:rPr>
                <w:rFonts w:ascii="Verdana" w:hAnsi="Verdana"/>
                <w:bCs/>
                <w:i w:val="0"/>
              </w:rPr>
            </w:pPr>
          </w:p>
          <w:p w14:paraId="03D28D55" w14:textId="77777777" w:rsidR="00892E6E" w:rsidRPr="00D4775D" w:rsidRDefault="00892E6E" w:rsidP="00892E6E">
            <w:pPr>
              <w:pStyle w:val="BodyText2"/>
              <w:rPr>
                <w:rFonts w:ascii="Verdana" w:hAnsi="Verdana"/>
                <w:bCs/>
                <w:i w:val="0"/>
              </w:rPr>
            </w:pPr>
            <w:r w:rsidRPr="00D4775D">
              <w:rPr>
                <w:rFonts w:ascii="Verdana" w:hAnsi="Verdana"/>
                <w:bCs/>
                <w:i w:val="0"/>
              </w:rPr>
              <w:t>Students should appreciate that their task is to keep the honey covering the ‘wound’ for a significant period of time (several hours). They should realise that in a real situation moisture from the wound would contribute to flushing honey from the wound, which is why the alginate ‘bound’ honey that has been properly prepared is more likely to stay in place.</w:t>
            </w:r>
          </w:p>
          <w:p w14:paraId="3F84A1A3" w14:textId="77777777" w:rsidR="00892E6E" w:rsidRPr="00D4775D" w:rsidRDefault="00892E6E" w:rsidP="00892E6E">
            <w:pPr>
              <w:rPr>
                <w:rFonts w:ascii="Verdana" w:hAnsi="Verdana"/>
                <w:sz w:val="20"/>
                <w:szCs w:val="20"/>
              </w:rPr>
            </w:pPr>
          </w:p>
        </w:tc>
        <w:tc>
          <w:tcPr>
            <w:tcW w:w="4386" w:type="dxa"/>
            <w:shd w:val="clear" w:color="auto" w:fill="auto"/>
          </w:tcPr>
          <w:p w14:paraId="5E39C70D" w14:textId="77777777" w:rsidR="00892E6E" w:rsidRPr="00D4775D" w:rsidRDefault="00892E6E" w:rsidP="00D4775D">
            <w:pPr>
              <w:pStyle w:val="BodyText"/>
              <w:jc w:val="left"/>
              <w:rPr>
                <w:rFonts w:ascii="Verdana" w:hAnsi="Verdana"/>
                <w:b/>
              </w:rPr>
            </w:pPr>
            <w:r w:rsidRPr="00D4775D">
              <w:rPr>
                <w:rFonts w:ascii="Verdana" w:hAnsi="Verdana"/>
                <w:b/>
              </w:rPr>
              <w:t>Assessment</w:t>
            </w:r>
          </w:p>
          <w:p w14:paraId="69961995" w14:textId="77777777" w:rsidR="00892E6E" w:rsidRPr="00D4775D" w:rsidRDefault="00892E6E" w:rsidP="00D4775D">
            <w:pPr>
              <w:pStyle w:val="BodyText"/>
              <w:jc w:val="left"/>
              <w:rPr>
                <w:rFonts w:ascii="Verdana" w:hAnsi="Verdana"/>
                <w:b/>
              </w:rPr>
            </w:pPr>
          </w:p>
          <w:p w14:paraId="3E605D7E" w14:textId="77777777" w:rsidR="00892E6E" w:rsidRPr="00D4775D" w:rsidRDefault="00892E6E" w:rsidP="00D4775D">
            <w:pPr>
              <w:numPr>
                <w:ilvl w:val="0"/>
                <w:numId w:val="5"/>
              </w:numPr>
              <w:tabs>
                <w:tab w:val="clear" w:pos="1410"/>
              </w:tabs>
              <w:ind w:left="743" w:hanging="425"/>
              <w:rPr>
                <w:rFonts w:ascii="Verdana" w:hAnsi="Verdana"/>
                <w:sz w:val="20"/>
                <w:szCs w:val="20"/>
              </w:rPr>
            </w:pPr>
            <w:r w:rsidRPr="00D4775D">
              <w:rPr>
                <w:rFonts w:ascii="Verdana" w:hAnsi="Verdana"/>
                <w:sz w:val="20"/>
                <w:szCs w:val="20"/>
              </w:rPr>
              <w:t xml:space="preserve">After a few hours of someone ‘wearing’ the dressing show your dressed ‘wound’ to the class. </w:t>
            </w:r>
            <w:r w:rsidRPr="00D4775D">
              <w:rPr>
                <w:rFonts w:ascii="Verdana" w:hAnsi="Verdana"/>
                <w:sz w:val="20"/>
                <w:szCs w:val="20"/>
                <w:u w:val="single"/>
              </w:rPr>
              <w:t>Share with the class</w:t>
            </w:r>
            <w:r w:rsidRPr="00D4775D">
              <w:rPr>
                <w:rFonts w:ascii="Verdana" w:hAnsi="Verdana"/>
                <w:sz w:val="20"/>
                <w:szCs w:val="20"/>
              </w:rPr>
              <w:t xml:space="preserve"> how you made your dressing (what quantities of ingredients you used and how long you baked it for). Did your dressing keep the honey on the wound? Explain why you think it was successful. If it didn’t hold the honey to the wound explain why you think it didn’t. What would you do differently next time? </w:t>
            </w:r>
          </w:p>
          <w:p w14:paraId="11EF87FD" w14:textId="77777777" w:rsidR="00892E6E" w:rsidRPr="00D4775D" w:rsidRDefault="00892E6E" w:rsidP="00D4775D">
            <w:pPr>
              <w:numPr>
                <w:ilvl w:val="0"/>
                <w:numId w:val="5"/>
              </w:numPr>
              <w:tabs>
                <w:tab w:val="clear" w:pos="1410"/>
              </w:tabs>
              <w:ind w:left="743" w:hanging="425"/>
              <w:rPr>
                <w:rFonts w:ascii="Verdana" w:hAnsi="Verdana"/>
                <w:sz w:val="20"/>
                <w:szCs w:val="20"/>
              </w:rPr>
            </w:pPr>
            <w:r w:rsidRPr="00D4775D">
              <w:rPr>
                <w:rFonts w:ascii="Verdana" w:hAnsi="Verdana"/>
                <w:sz w:val="20"/>
                <w:szCs w:val="20"/>
                <w:u w:val="single"/>
              </w:rPr>
              <w:t>Write a report</w:t>
            </w:r>
            <w:r w:rsidRPr="00D4775D">
              <w:rPr>
                <w:rFonts w:ascii="Verdana" w:hAnsi="Verdana"/>
                <w:sz w:val="20"/>
                <w:szCs w:val="20"/>
              </w:rPr>
              <w:t xml:space="preserve"> on the antibacterial </w:t>
            </w:r>
            <w:r w:rsidRPr="00D4775D">
              <w:rPr>
                <w:rFonts w:ascii="Verdana" w:hAnsi="Verdana"/>
                <w:sz w:val="20"/>
                <w:szCs w:val="20"/>
              </w:rPr>
              <w:lastRenderedPageBreak/>
              <w:t>action in Mānuka honey and the benefits that Mānuka honey wound dressings have for patients. Describe and illustrate how you would make a dressing to apply honey to a wound.</w:t>
            </w:r>
          </w:p>
          <w:p w14:paraId="2D40A6E4" w14:textId="77777777" w:rsidR="00892E6E" w:rsidRPr="00D4775D" w:rsidRDefault="00892E6E" w:rsidP="00892E6E">
            <w:pPr>
              <w:rPr>
                <w:rFonts w:ascii="Verdana" w:hAnsi="Verdana"/>
                <w:sz w:val="20"/>
                <w:szCs w:val="20"/>
              </w:rPr>
            </w:pPr>
          </w:p>
        </w:tc>
        <w:tc>
          <w:tcPr>
            <w:tcW w:w="4387" w:type="dxa"/>
            <w:shd w:val="clear" w:color="auto" w:fill="auto"/>
          </w:tcPr>
          <w:p w14:paraId="244F323A" w14:textId="77777777" w:rsidR="00892E6E" w:rsidRPr="00D4775D" w:rsidRDefault="00892E6E" w:rsidP="00D4775D">
            <w:pPr>
              <w:pStyle w:val="BodyText"/>
              <w:jc w:val="left"/>
              <w:rPr>
                <w:rFonts w:ascii="Verdana" w:hAnsi="Verdana"/>
                <w:b/>
              </w:rPr>
            </w:pPr>
            <w:r w:rsidRPr="00D4775D">
              <w:rPr>
                <w:rFonts w:ascii="Verdana" w:hAnsi="Verdana"/>
                <w:b/>
              </w:rPr>
              <w:lastRenderedPageBreak/>
              <w:t>Assessment</w:t>
            </w:r>
          </w:p>
          <w:p w14:paraId="0D4693CB" w14:textId="77777777" w:rsidR="00892E6E" w:rsidRPr="00D4775D" w:rsidRDefault="00892E6E" w:rsidP="00892E6E">
            <w:pPr>
              <w:rPr>
                <w:rFonts w:ascii="Verdana" w:hAnsi="Verdana"/>
                <w:sz w:val="20"/>
                <w:szCs w:val="20"/>
              </w:rPr>
            </w:pPr>
          </w:p>
          <w:p w14:paraId="67A0997A" w14:textId="77777777" w:rsidR="00892E6E" w:rsidRPr="00D4775D" w:rsidRDefault="00892E6E" w:rsidP="00892E6E">
            <w:pPr>
              <w:rPr>
                <w:rFonts w:ascii="Verdana" w:hAnsi="Verdana"/>
                <w:sz w:val="20"/>
                <w:szCs w:val="20"/>
              </w:rPr>
            </w:pPr>
            <w:r w:rsidRPr="00D4775D">
              <w:rPr>
                <w:rFonts w:ascii="Verdana" w:hAnsi="Verdana"/>
                <w:sz w:val="20"/>
                <w:szCs w:val="20"/>
              </w:rPr>
              <w:t xml:space="preserve">Students should write up a step-by-step plan of action for their dressing. They will need some knowledge of what is being done by Comvita; that seaweed fibre alginate can be successfully used to make dressings. </w:t>
            </w:r>
          </w:p>
          <w:p w14:paraId="172CC925" w14:textId="77777777" w:rsidR="00892E6E" w:rsidRPr="00D4775D" w:rsidRDefault="00892E6E" w:rsidP="00892E6E">
            <w:pPr>
              <w:rPr>
                <w:rFonts w:ascii="Verdana" w:hAnsi="Verdana"/>
                <w:sz w:val="20"/>
                <w:szCs w:val="20"/>
              </w:rPr>
            </w:pPr>
          </w:p>
          <w:p w14:paraId="2C2D5288" w14:textId="77777777" w:rsidR="00892E6E" w:rsidRPr="00D4775D" w:rsidRDefault="00892E6E" w:rsidP="00892E6E">
            <w:pPr>
              <w:rPr>
                <w:rFonts w:ascii="Verdana" w:hAnsi="Verdana"/>
                <w:sz w:val="20"/>
                <w:szCs w:val="20"/>
              </w:rPr>
            </w:pPr>
            <w:r w:rsidRPr="00D4775D">
              <w:rPr>
                <w:rFonts w:ascii="Verdana" w:hAnsi="Verdana"/>
                <w:sz w:val="20"/>
                <w:szCs w:val="20"/>
              </w:rPr>
              <w:t>Students make and apply dressings in groups.</w:t>
            </w:r>
          </w:p>
          <w:p w14:paraId="61C3E6D3" w14:textId="77777777" w:rsidR="00892E6E" w:rsidRPr="00D4775D" w:rsidRDefault="00892E6E" w:rsidP="00892E6E">
            <w:pPr>
              <w:rPr>
                <w:rFonts w:ascii="Verdana" w:hAnsi="Verdana"/>
                <w:sz w:val="20"/>
                <w:szCs w:val="20"/>
              </w:rPr>
            </w:pPr>
          </w:p>
          <w:p w14:paraId="337B0811" w14:textId="77777777" w:rsidR="00892E6E" w:rsidRPr="00D4775D" w:rsidRDefault="00892E6E" w:rsidP="00892E6E">
            <w:pPr>
              <w:rPr>
                <w:rFonts w:ascii="Verdana" w:hAnsi="Verdana"/>
                <w:sz w:val="20"/>
                <w:szCs w:val="20"/>
              </w:rPr>
            </w:pPr>
            <w:r w:rsidRPr="00D4775D">
              <w:rPr>
                <w:rFonts w:ascii="Verdana" w:hAnsi="Verdana"/>
                <w:sz w:val="20"/>
                <w:szCs w:val="20"/>
              </w:rPr>
              <w:t>Group sharing with whole class on the day of the dressing making.</w:t>
            </w:r>
          </w:p>
          <w:p w14:paraId="11F13EBC" w14:textId="77777777" w:rsidR="00892E6E" w:rsidRPr="00D4775D" w:rsidRDefault="00892E6E" w:rsidP="00892E6E">
            <w:pPr>
              <w:rPr>
                <w:rFonts w:ascii="Verdana" w:hAnsi="Verdana"/>
                <w:sz w:val="20"/>
                <w:szCs w:val="20"/>
              </w:rPr>
            </w:pPr>
          </w:p>
          <w:p w14:paraId="6F005B81" w14:textId="77777777" w:rsidR="00892E6E" w:rsidRPr="00D4775D" w:rsidRDefault="00892E6E" w:rsidP="00892E6E">
            <w:pPr>
              <w:rPr>
                <w:rFonts w:ascii="Verdana" w:hAnsi="Verdana"/>
                <w:sz w:val="20"/>
                <w:szCs w:val="20"/>
              </w:rPr>
            </w:pPr>
            <w:r w:rsidRPr="00D4775D">
              <w:rPr>
                <w:rFonts w:ascii="Verdana" w:hAnsi="Verdana"/>
                <w:sz w:val="20"/>
                <w:szCs w:val="20"/>
              </w:rPr>
              <w:t>Report writing</w:t>
            </w:r>
          </w:p>
          <w:p w14:paraId="7BC36051" w14:textId="77777777" w:rsidR="00892E6E" w:rsidRPr="00D4775D" w:rsidRDefault="00892E6E" w:rsidP="00892E6E">
            <w:pPr>
              <w:rPr>
                <w:rFonts w:ascii="Verdana" w:hAnsi="Verdana"/>
                <w:sz w:val="20"/>
                <w:szCs w:val="20"/>
              </w:rPr>
            </w:pPr>
          </w:p>
        </w:tc>
      </w:tr>
      <w:tr w:rsidR="00892E6E" w:rsidRPr="00D4775D" w14:paraId="437EFFA1" w14:textId="77777777" w:rsidTr="00D4775D">
        <w:tc>
          <w:tcPr>
            <w:tcW w:w="4386" w:type="dxa"/>
            <w:shd w:val="clear" w:color="auto" w:fill="auto"/>
          </w:tcPr>
          <w:p w14:paraId="370FDCA3" w14:textId="77777777" w:rsidR="00892E6E" w:rsidRPr="00D4775D" w:rsidRDefault="00892E6E" w:rsidP="00D4775D">
            <w:pPr>
              <w:pStyle w:val="BodyText"/>
              <w:jc w:val="left"/>
              <w:rPr>
                <w:rFonts w:ascii="Verdana" w:hAnsi="Verdana"/>
                <w:b/>
              </w:rPr>
            </w:pPr>
            <w:r w:rsidRPr="00D4775D">
              <w:rPr>
                <w:rFonts w:ascii="Verdana" w:hAnsi="Verdana"/>
                <w:b/>
              </w:rPr>
              <w:lastRenderedPageBreak/>
              <w:t>Considering the ethics</w:t>
            </w:r>
          </w:p>
          <w:p w14:paraId="7690178D" w14:textId="77777777" w:rsidR="00892E6E" w:rsidRPr="00D4775D" w:rsidRDefault="00892E6E" w:rsidP="00892E6E">
            <w:pPr>
              <w:pStyle w:val="BodyText2"/>
              <w:rPr>
                <w:rFonts w:ascii="Verdana" w:hAnsi="Verdana"/>
                <w:bCs/>
                <w:i w:val="0"/>
              </w:rPr>
            </w:pPr>
          </w:p>
          <w:p w14:paraId="10E48139" w14:textId="77777777" w:rsidR="00892E6E" w:rsidRPr="00D4775D" w:rsidRDefault="00892E6E" w:rsidP="00892E6E">
            <w:pPr>
              <w:pStyle w:val="BodyText2"/>
              <w:rPr>
                <w:rFonts w:ascii="Verdana" w:hAnsi="Verdana"/>
                <w:bCs/>
                <w:i w:val="0"/>
              </w:rPr>
            </w:pPr>
            <w:r w:rsidRPr="00D4775D">
              <w:rPr>
                <w:rFonts w:ascii="Verdana" w:hAnsi="Verdana"/>
                <w:bCs/>
                <w:i w:val="0"/>
              </w:rPr>
              <w:t>Students need to think ethically about possible outcomes to all concerned in the use of Mānuka honey.</w:t>
            </w:r>
          </w:p>
          <w:p w14:paraId="293E2B12" w14:textId="77777777" w:rsidR="00892E6E" w:rsidRPr="00D4775D" w:rsidRDefault="00892E6E" w:rsidP="00892E6E">
            <w:pPr>
              <w:rPr>
                <w:rFonts w:ascii="Verdana" w:hAnsi="Verdana"/>
                <w:sz w:val="20"/>
                <w:szCs w:val="20"/>
              </w:rPr>
            </w:pPr>
          </w:p>
        </w:tc>
        <w:tc>
          <w:tcPr>
            <w:tcW w:w="4386" w:type="dxa"/>
            <w:shd w:val="clear" w:color="auto" w:fill="auto"/>
          </w:tcPr>
          <w:p w14:paraId="51071054" w14:textId="77777777" w:rsidR="00892E6E" w:rsidRPr="00D4775D" w:rsidRDefault="00892E6E" w:rsidP="00D4775D">
            <w:pPr>
              <w:pStyle w:val="BodyText"/>
              <w:jc w:val="left"/>
              <w:rPr>
                <w:rFonts w:ascii="Verdana" w:hAnsi="Verdana"/>
                <w:b/>
              </w:rPr>
            </w:pPr>
            <w:r w:rsidRPr="00D4775D">
              <w:rPr>
                <w:rFonts w:ascii="Verdana" w:hAnsi="Verdana"/>
                <w:b/>
              </w:rPr>
              <w:t>Considering the ethics</w:t>
            </w:r>
          </w:p>
          <w:p w14:paraId="170A4899" w14:textId="77777777" w:rsidR="00892E6E" w:rsidRPr="00D4775D" w:rsidRDefault="00892E6E" w:rsidP="00D4775D">
            <w:pPr>
              <w:pStyle w:val="BodyText"/>
              <w:ind w:left="360"/>
              <w:jc w:val="left"/>
              <w:rPr>
                <w:rFonts w:ascii="Verdana" w:hAnsi="Verdana"/>
              </w:rPr>
            </w:pPr>
          </w:p>
          <w:p w14:paraId="008FE682" w14:textId="77777777" w:rsidR="00892E6E" w:rsidRPr="00D4775D" w:rsidRDefault="00892E6E" w:rsidP="00D4775D">
            <w:pPr>
              <w:pStyle w:val="BodyText"/>
              <w:numPr>
                <w:ilvl w:val="0"/>
                <w:numId w:val="6"/>
              </w:numPr>
              <w:jc w:val="left"/>
              <w:rPr>
                <w:rFonts w:ascii="Verdana" w:hAnsi="Verdana"/>
              </w:rPr>
            </w:pPr>
            <w:r w:rsidRPr="00D4775D">
              <w:rPr>
                <w:rFonts w:ascii="Verdana" w:hAnsi="Verdana"/>
              </w:rPr>
              <w:t>Using a PMI decide on the pluses (benefits) and minus (harm) and anything interesting that might be worth investigating when considering using Mānuka honey to make wound dressings.</w:t>
            </w:r>
          </w:p>
          <w:p w14:paraId="2B8AC34C" w14:textId="77777777" w:rsidR="00892E6E" w:rsidRPr="00D4775D" w:rsidRDefault="00892E6E" w:rsidP="00D4775D">
            <w:pPr>
              <w:pStyle w:val="BodyText"/>
              <w:numPr>
                <w:ilvl w:val="0"/>
                <w:numId w:val="6"/>
              </w:numPr>
              <w:jc w:val="left"/>
              <w:rPr>
                <w:rFonts w:ascii="Verdana" w:hAnsi="Verdana"/>
              </w:rPr>
            </w:pPr>
            <w:r w:rsidRPr="00D4775D">
              <w:rPr>
                <w:rFonts w:ascii="Verdana" w:hAnsi="Verdana"/>
              </w:rPr>
              <w:t>As an extra activity, the PMI results could be used to form a debate between two teams – one for and one against using Mānuka honey as a wound dressing.</w:t>
            </w:r>
          </w:p>
          <w:p w14:paraId="05730BB0" w14:textId="77777777" w:rsidR="00892E6E" w:rsidRPr="00D4775D" w:rsidRDefault="00892E6E" w:rsidP="00892E6E">
            <w:pPr>
              <w:rPr>
                <w:rFonts w:ascii="Verdana" w:hAnsi="Verdana"/>
                <w:sz w:val="20"/>
                <w:szCs w:val="20"/>
              </w:rPr>
            </w:pPr>
          </w:p>
        </w:tc>
        <w:tc>
          <w:tcPr>
            <w:tcW w:w="4387" w:type="dxa"/>
            <w:shd w:val="clear" w:color="auto" w:fill="auto"/>
          </w:tcPr>
          <w:p w14:paraId="29940C15" w14:textId="77777777" w:rsidR="00892E6E" w:rsidRPr="00D4775D" w:rsidRDefault="00892E6E" w:rsidP="00D4775D">
            <w:pPr>
              <w:pStyle w:val="BodyText"/>
              <w:jc w:val="left"/>
              <w:rPr>
                <w:rFonts w:ascii="Verdana" w:hAnsi="Verdana"/>
                <w:b/>
              </w:rPr>
            </w:pPr>
            <w:r w:rsidRPr="00D4775D">
              <w:rPr>
                <w:rFonts w:ascii="Verdana" w:hAnsi="Verdana"/>
                <w:b/>
              </w:rPr>
              <w:t>Considering the ethics</w:t>
            </w:r>
          </w:p>
          <w:p w14:paraId="2FA0591C" w14:textId="77777777" w:rsidR="00892E6E" w:rsidRPr="00D4775D" w:rsidRDefault="00892E6E" w:rsidP="00892E6E">
            <w:pPr>
              <w:rPr>
                <w:rFonts w:ascii="Verdana" w:hAnsi="Verdana"/>
                <w:sz w:val="20"/>
                <w:szCs w:val="20"/>
              </w:rPr>
            </w:pPr>
          </w:p>
          <w:p w14:paraId="35875057" w14:textId="77777777" w:rsidR="00892E6E" w:rsidRPr="00D4775D" w:rsidRDefault="00892E6E" w:rsidP="00892E6E">
            <w:pPr>
              <w:rPr>
                <w:rFonts w:ascii="Verdana" w:hAnsi="Verdana"/>
                <w:sz w:val="20"/>
                <w:szCs w:val="20"/>
              </w:rPr>
            </w:pPr>
            <w:r w:rsidRPr="00D4775D">
              <w:rPr>
                <w:rFonts w:ascii="Verdana" w:hAnsi="Verdana"/>
                <w:sz w:val="20"/>
                <w:szCs w:val="20"/>
              </w:rPr>
              <w:t>The</w:t>
            </w:r>
            <w:r w:rsidRPr="00D4775D">
              <w:rPr>
                <w:rFonts w:ascii="Verdana" w:hAnsi="Verdana"/>
                <w:b/>
                <w:sz w:val="20"/>
                <w:szCs w:val="20"/>
              </w:rPr>
              <w:t xml:space="preserve"> PMI</w:t>
            </w:r>
            <w:r w:rsidRPr="00D4775D">
              <w:rPr>
                <w:rFonts w:ascii="Verdana" w:hAnsi="Verdana"/>
                <w:sz w:val="20"/>
                <w:szCs w:val="20"/>
              </w:rPr>
              <w:t xml:space="preserve"> could be done in small groups. They could share their findings with the class.</w:t>
            </w:r>
          </w:p>
          <w:p w14:paraId="2321EE8A" w14:textId="77777777" w:rsidR="00892E6E" w:rsidRPr="00D4775D" w:rsidRDefault="00892E6E" w:rsidP="00892E6E">
            <w:pPr>
              <w:pStyle w:val="CommentText"/>
              <w:rPr>
                <w:rFonts w:ascii="Verdana" w:hAnsi="Verdana"/>
              </w:rPr>
            </w:pPr>
            <w:r w:rsidRPr="00D4775D">
              <w:rPr>
                <w:rFonts w:ascii="Verdana" w:hAnsi="Verdana"/>
              </w:rPr>
              <w:t xml:space="preserve">Benefits include </w:t>
            </w:r>
          </w:p>
          <w:p w14:paraId="67C8E684" w14:textId="77777777" w:rsidR="00892E6E" w:rsidRPr="00D4775D" w:rsidRDefault="00892E6E" w:rsidP="00D4775D">
            <w:pPr>
              <w:numPr>
                <w:ilvl w:val="0"/>
                <w:numId w:val="7"/>
              </w:numPr>
              <w:rPr>
                <w:rFonts w:ascii="Verdana" w:hAnsi="Verdana"/>
                <w:sz w:val="20"/>
                <w:szCs w:val="20"/>
              </w:rPr>
            </w:pPr>
            <w:r w:rsidRPr="00D4775D">
              <w:rPr>
                <w:rFonts w:ascii="Verdana" w:hAnsi="Verdana"/>
                <w:sz w:val="20"/>
                <w:szCs w:val="20"/>
              </w:rPr>
              <w:t>wound healing in people</w:t>
            </w:r>
          </w:p>
          <w:p w14:paraId="2140539C" w14:textId="77777777" w:rsidR="00892E6E" w:rsidRPr="00D4775D" w:rsidRDefault="00892E6E" w:rsidP="00D4775D">
            <w:pPr>
              <w:numPr>
                <w:ilvl w:val="0"/>
                <w:numId w:val="7"/>
              </w:numPr>
              <w:rPr>
                <w:rFonts w:ascii="Verdana" w:hAnsi="Verdana"/>
                <w:sz w:val="20"/>
                <w:szCs w:val="20"/>
              </w:rPr>
            </w:pPr>
            <w:r w:rsidRPr="00D4775D">
              <w:rPr>
                <w:rFonts w:ascii="Verdana" w:hAnsi="Verdana"/>
                <w:sz w:val="20"/>
                <w:szCs w:val="20"/>
              </w:rPr>
              <w:t>income for people</w:t>
            </w:r>
          </w:p>
          <w:p w14:paraId="3BD4529A" w14:textId="77777777" w:rsidR="00892E6E" w:rsidRPr="00D4775D" w:rsidRDefault="00892E6E" w:rsidP="00D4775D">
            <w:pPr>
              <w:numPr>
                <w:ilvl w:val="0"/>
                <w:numId w:val="7"/>
              </w:numPr>
              <w:rPr>
                <w:rFonts w:ascii="Verdana" w:hAnsi="Verdana"/>
                <w:sz w:val="20"/>
                <w:szCs w:val="20"/>
              </w:rPr>
            </w:pPr>
            <w:r w:rsidRPr="00D4775D">
              <w:rPr>
                <w:rFonts w:ascii="Verdana" w:hAnsi="Verdana"/>
                <w:sz w:val="20"/>
                <w:szCs w:val="20"/>
              </w:rPr>
              <w:t>planting of more native forest i.e., Mānuka trees</w:t>
            </w:r>
          </w:p>
          <w:p w14:paraId="5B71A9FF" w14:textId="77777777" w:rsidR="00892E6E" w:rsidRPr="00D4775D" w:rsidRDefault="00892E6E" w:rsidP="00D4775D">
            <w:pPr>
              <w:ind w:left="360"/>
              <w:rPr>
                <w:rFonts w:ascii="Verdana" w:hAnsi="Verdana"/>
                <w:sz w:val="20"/>
                <w:szCs w:val="20"/>
              </w:rPr>
            </w:pPr>
          </w:p>
          <w:p w14:paraId="3293837D" w14:textId="77777777" w:rsidR="00892E6E" w:rsidRPr="00D4775D" w:rsidRDefault="00892E6E" w:rsidP="00892E6E">
            <w:pPr>
              <w:rPr>
                <w:rFonts w:ascii="Verdana" w:hAnsi="Verdana"/>
                <w:sz w:val="20"/>
                <w:szCs w:val="20"/>
              </w:rPr>
            </w:pPr>
            <w:r w:rsidRPr="00D4775D">
              <w:rPr>
                <w:rFonts w:ascii="Verdana" w:hAnsi="Verdana"/>
                <w:sz w:val="20"/>
                <w:szCs w:val="20"/>
              </w:rPr>
              <w:t>Harm may include</w:t>
            </w:r>
          </w:p>
          <w:p w14:paraId="602822CE" w14:textId="77777777" w:rsidR="00892E6E" w:rsidRPr="00D4775D" w:rsidRDefault="00892E6E" w:rsidP="00D4775D">
            <w:pPr>
              <w:numPr>
                <w:ilvl w:val="0"/>
                <w:numId w:val="8"/>
              </w:numPr>
              <w:rPr>
                <w:rFonts w:ascii="Verdana" w:hAnsi="Verdana"/>
                <w:sz w:val="20"/>
                <w:szCs w:val="20"/>
              </w:rPr>
            </w:pPr>
            <w:r w:rsidRPr="00D4775D">
              <w:rPr>
                <w:rFonts w:ascii="Verdana" w:hAnsi="Verdana"/>
                <w:sz w:val="20"/>
                <w:szCs w:val="20"/>
              </w:rPr>
              <w:t>pain on application</w:t>
            </w:r>
          </w:p>
          <w:p w14:paraId="7ECC3537" w14:textId="77777777" w:rsidR="00892E6E" w:rsidRPr="00D4775D" w:rsidRDefault="00892E6E" w:rsidP="00D4775D">
            <w:pPr>
              <w:numPr>
                <w:ilvl w:val="0"/>
                <w:numId w:val="8"/>
              </w:numPr>
              <w:rPr>
                <w:rFonts w:ascii="Verdana" w:hAnsi="Verdana"/>
                <w:sz w:val="20"/>
                <w:szCs w:val="20"/>
              </w:rPr>
            </w:pPr>
            <w:r w:rsidRPr="00D4775D">
              <w:rPr>
                <w:rFonts w:ascii="Verdana" w:hAnsi="Verdana"/>
                <w:sz w:val="20"/>
                <w:szCs w:val="20"/>
              </w:rPr>
              <w:t>possible depletion of honey resources (how would this affect the bees? People?)</w:t>
            </w:r>
          </w:p>
          <w:p w14:paraId="7B226CE6" w14:textId="77777777" w:rsidR="00892E6E" w:rsidRPr="00D4775D" w:rsidRDefault="00892E6E" w:rsidP="00D4775D">
            <w:pPr>
              <w:numPr>
                <w:ilvl w:val="0"/>
                <w:numId w:val="8"/>
              </w:numPr>
              <w:rPr>
                <w:rFonts w:ascii="Verdana" w:hAnsi="Verdana"/>
                <w:sz w:val="20"/>
                <w:szCs w:val="20"/>
              </w:rPr>
            </w:pPr>
            <w:r w:rsidRPr="00D4775D">
              <w:rPr>
                <w:rFonts w:ascii="Verdana" w:hAnsi="Verdana"/>
                <w:sz w:val="20"/>
                <w:szCs w:val="20"/>
              </w:rPr>
              <w:t>possible over pricing of product making it unattainable for some people.</w:t>
            </w:r>
          </w:p>
          <w:p w14:paraId="72B89F60" w14:textId="77777777" w:rsidR="00892E6E" w:rsidRPr="00D4775D" w:rsidRDefault="00892E6E" w:rsidP="00892E6E">
            <w:pPr>
              <w:rPr>
                <w:rFonts w:ascii="Verdana" w:hAnsi="Verdana"/>
                <w:sz w:val="20"/>
                <w:szCs w:val="20"/>
              </w:rPr>
            </w:pPr>
            <w:r w:rsidRPr="00D4775D">
              <w:rPr>
                <w:rFonts w:ascii="Verdana" w:hAnsi="Verdana"/>
                <w:sz w:val="20"/>
                <w:szCs w:val="20"/>
              </w:rPr>
              <w:t>Interesting investigations might include:</w:t>
            </w:r>
          </w:p>
          <w:p w14:paraId="2FC70E67" w14:textId="77777777" w:rsidR="00892E6E" w:rsidRPr="00D4775D" w:rsidRDefault="00892E6E" w:rsidP="00D4775D">
            <w:pPr>
              <w:numPr>
                <w:ilvl w:val="0"/>
                <w:numId w:val="9"/>
              </w:numPr>
              <w:rPr>
                <w:rFonts w:ascii="Verdana" w:hAnsi="Verdana"/>
                <w:sz w:val="20"/>
                <w:szCs w:val="20"/>
              </w:rPr>
            </w:pPr>
            <w:r w:rsidRPr="00D4775D">
              <w:rPr>
                <w:rFonts w:ascii="Verdana" w:hAnsi="Verdana"/>
                <w:sz w:val="20"/>
                <w:szCs w:val="20"/>
              </w:rPr>
              <w:t>Looking to see if Mānuka itself has healing properties and if so how it can be used.</w:t>
            </w:r>
          </w:p>
          <w:p w14:paraId="028047E2" w14:textId="77777777" w:rsidR="00892E6E" w:rsidRPr="00D4775D" w:rsidRDefault="00892E6E" w:rsidP="00D4775D">
            <w:pPr>
              <w:numPr>
                <w:ilvl w:val="0"/>
                <w:numId w:val="9"/>
              </w:numPr>
              <w:rPr>
                <w:rFonts w:ascii="Verdana" w:hAnsi="Verdana"/>
                <w:sz w:val="20"/>
                <w:szCs w:val="20"/>
              </w:rPr>
            </w:pPr>
            <w:r w:rsidRPr="00D4775D">
              <w:rPr>
                <w:rFonts w:ascii="Verdana" w:hAnsi="Verdana"/>
                <w:sz w:val="20"/>
                <w:szCs w:val="20"/>
              </w:rPr>
              <w:t>Could there be other medical applications of Active Mānuka honey?</w:t>
            </w:r>
          </w:p>
          <w:p w14:paraId="0E526100" w14:textId="77777777" w:rsidR="00892E6E" w:rsidRPr="00D4775D" w:rsidRDefault="00892E6E" w:rsidP="00D4775D">
            <w:pPr>
              <w:numPr>
                <w:ilvl w:val="0"/>
                <w:numId w:val="9"/>
              </w:numPr>
              <w:rPr>
                <w:rFonts w:ascii="Verdana" w:hAnsi="Verdana"/>
                <w:sz w:val="20"/>
                <w:szCs w:val="20"/>
              </w:rPr>
            </w:pPr>
            <w:r w:rsidRPr="00D4775D">
              <w:rPr>
                <w:rFonts w:ascii="Verdana" w:hAnsi="Verdana"/>
                <w:sz w:val="20"/>
                <w:szCs w:val="20"/>
              </w:rPr>
              <w:t xml:space="preserve">Could the Mānuka be set up/planted to produce a consistently high UMF in the </w:t>
            </w:r>
            <w:r w:rsidRPr="00D4775D">
              <w:rPr>
                <w:rFonts w:ascii="Verdana" w:hAnsi="Verdana"/>
                <w:sz w:val="20"/>
                <w:szCs w:val="20"/>
              </w:rPr>
              <w:lastRenderedPageBreak/>
              <w:t>honey?</w:t>
            </w:r>
          </w:p>
          <w:p w14:paraId="096003D0" w14:textId="77777777" w:rsidR="00892E6E" w:rsidRPr="00D4775D" w:rsidRDefault="00892E6E" w:rsidP="00D4775D">
            <w:pPr>
              <w:numPr>
                <w:ilvl w:val="0"/>
                <w:numId w:val="9"/>
              </w:numPr>
              <w:rPr>
                <w:rFonts w:ascii="Verdana" w:hAnsi="Verdana"/>
                <w:sz w:val="20"/>
                <w:szCs w:val="20"/>
              </w:rPr>
            </w:pPr>
            <w:r w:rsidRPr="00D4775D">
              <w:rPr>
                <w:rFonts w:ascii="Verdana" w:hAnsi="Verdana"/>
                <w:sz w:val="20"/>
                <w:szCs w:val="20"/>
              </w:rPr>
              <w:t>The Māori perspective. What is the Māori view to the commercial use of Mānuka honey?</w:t>
            </w:r>
          </w:p>
        </w:tc>
      </w:tr>
    </w:tbl>
    <w:p w14:paraId="7A219EBF" w14:textId="77777777" w:rsidR="00892E6E" w:rsidRPr="00892E6E" w:rsidRDefault="00892E6E" w:rsidP="00892E6E">
      <w:pPr>
        <w:rPr>
          <w:rFonts w:ascii="Verdana" w:hAnsi="Verdana"/>
          <w:sz w:val="20"/>
          <w:szCs w:val="20"/>
        </w:rPr>
      </w:pPr>
    </w:p>
    <w:sectPr w:rsidR="00892E6E" w:rsidRPr="00892E6E" w:rsidSect="004F753B">
      <w:headerReference w:type="default" r:id="rId13"/>
      <w:footerReference w:type="default" r:id="rId14"/>
      <w:pgSz w:w="15840" w:h="12240" w:orient="landscape"/>
      <w:pgMar w:top="1618" w:right="1457" w:bottom="1797" w:left="1440" w:header="709" w:footer="482"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D1FE9" w14:textId="77777777" w:rsidR="0034687E" w:rsidRDefault="0034687E">
      <w:r>
        <w:separator/>
      </w:r>
    </w:p>
  </w:endnote>
  <w:endnote w:type="continuationSeparator" w:id="0">
    <w:p w14:paraId="36C688F1" w14:textId="77777777" w:rsidR="0034687E" w:rsidRDefault="00346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6D249" w14:textId="77777777" w:rsidR="0081724C" w:rsidRPr="0081724C" w:rsidRDefault="0081724C" w:rsidP="0081724C">
    <w:pPr>
      <w:pStyle w:val="Header"/>
      <w:tabs>
        <w:tab w:val="clear" w:pos="4320"/>
        <w:tab w:val="clear" w:pos="8640"/>
      </w:tabs>
      <w:rPr>
        <w:rFonts w:ascii="Verdana" w:hAnsi="Verdana" w:cs="Arial"/>
        <w:color w:val="3366FF"/>
        <w:sz w:val="20"/>
        <w:szCs w:val="20"/>
      </w:rPr>
    </w:pPr>
    <w:r w:rsidRPr="0081724C">
      <w:rPr>
        <w:rFonts w:ascii="Verdana" w:hAnsi="Verdana" w:cs="Arial"/>
        <w:color w:val="3366FF"/>
        <w:sz w:val="20"/>
        <w:szCs w:val="20"/>
      </w:rPr>
      <w:t>© Copyright. Science Learning Hub, The University of Waikato.</w:t>
    </w:r>
  </w:p>
  <w:p w14:paraId="76EE1F4C" w14:textId="77777777" w:rsidR="0072535B" w:rsidRPr="0081724C" w:rsidRDefault="0081724C" w:rsidP="0081724C">
    <w:pPr>
      <w:pStyle w:val="Footer"/>
      <w:ind w:right="360"/>
      <w:rPr>
        <w:rFonts w:ascii="Verdana" w:hAnsi="Verdana"/>
        <w:sz w:val="20"/>
        <w:szCs w:val="20"/>
      </w:rPr>
    </w:pPr>
    <w:hyperlink r:id="rId1" w:history="1">
      <w:r w:rsidRPr="0081724C">
        <w:rPr>
          <w:rStyle w:val="Hyperlink"/>
          <w:rFonts w:ascii="Verdana" w:hAnsi="Verdana"/>
          <w:sz w:val="20"/>
          <w:szCs w:val="20"/>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F9F06" w14:textId="77777777" w:rsidR="0034687E" w:rsidRDefault="0034687E">
      <w:r>
        <w:separator/>
      </w:r>
    </w:p>
  </w:footnote>
  <w:footnote w:type="continuationSeparator" w:id="0">
    <w:p w14:paraId="553D7DA0" w14:textId="77777777" w:rsidR="0034687E" w:rsidRDefault="003468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81724C" w:rsidRPr="00251C18" w14:paraId="50A74AB3" w14:textId="77777777" w:rsidTr="00BE5600">
      <w:tc>
        <w:tcPr>
          <w:tcW w:w="1980" w:type="dxa"/>
          <w:shd w:val="clear" w:color="auto" w:fill="auto"/>
        </w:tcPr>
        <w:p w14:paraId="2E4EF102" w14:textId="77777777" w:rsidR="0081724C" w:rsidRPr="00251C18" w:rsidRDefault="0081724C" w:rsidP="00BE5600">
          <w:pPr>
            <w:pStyle w:val="Header"/>
            <w:tabs>
              <w:tab w:val="clear" w:pos="4320"/>
              <w:tab w:val="clear" w:pos="8640"/>
            </w:tabs>
            <w:rPr>
              <w:rFonts w:cs="Arial"/>
              <w:color w:val="3366FF"/>
              <w:sz w:val="20"/>
            </w:rPr>
          </w:pPr>
        </w:p>
      </w:tc>
      <w:tc>
        <w:tcPr>
          <w:tcW w:w="7654" w:type="dxa"/>
          <w:shd w:val="clear" w:color="auto" w:fill="auto"/>
          <w:vAlign w:val="center"/>
        </w:tcPr>
        <w:p w14:paraId="25809380" w14:textId="77777777" w:rsidR="0081724C" w:rsidRPr="00251C18" w:rsidRDefault="0081724C" w:rsidP="00BE5600">
          <w:pPr>
            <w:pStyle w:val="Header"/>
            <w:tabs>
              <w:tab w:val="clear" w:pos="4320"/>
              <w:tab w:val="clear" w:pos="8640"/>
            </w:tabs>
            <w:rPr>
              <w:rFonts w:cs="Arial"/>
              <w:color w:val="3366FF"/>
              <w:sz w:val="20"/>
            </w:rPr>
          </w:pPr>
          <w:r>
            <w:rPr>
              <w:rFonts w:ascii="Verdana" w:hAnsi="Verdana" w:cs="Arial"/>
              <w:color w:val="3366FF"/>
              <w:sz w:val="20"/>
            </w:rPr>
            <w:t>Unit plan: From bees to bandages</w:t>
          </w:r>
          <w:r w:rsidRPr="00251C18">
            <w:rPr>
              <w:rFonts w:cs="Arial"/>
              <w:color w:val="3366FF"/>
              <w:sz w:val="20"/>
            </w:rPr>
            <w:t xml:space="preserve"> </w:t>
          </w:r>
        </w:p>
      </w:tc>
    </w:tr>
  </w:tbl>
  <w:p w14:paraId="3CE98D85" w14:textId="13BE6DE5" w:rsidR="0081724C" w:rsidRDefault="00CC69F4" w:rsidP="0081724C">
    <w:pPr>
      <w:pStyle w:val="Header"/>
      <w:rPr>
        <w:sz w:val="20"/>
      </w:rPr>
    </w:pPr>
    <w:r>
      <w:rPr>
        <w:noProof/>
      </w:rPr>
      <w:drawing>
        <wp:anchor distT="0" distB="0" distL="114300" distR="114300" simplePos="0" relativeHeight="251657728" behindDoc="0" locked="0" layoutInCell="1" allowOverlap="1" wp14:anchorId="105E88C4" wp14:editId="143015BB">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E6EEA5" w14:textId="77777777" w:rsidR="0072535B" w:rsidRPr="0081724C" w:rsidRDefault="0072535B" w:rsidP="0081724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3EC2A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81742FA"/>
    <w:multiLevelType w:val="hybridMultilevel"/>
    <w:tmpl w:val="0B24A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C4C29E4"/>
    <w:multiLevelType w:val="hybridMultilevel"/>
    <w:tmpl w:val="ADEA62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EF1688"/>
    <w:multiLevelType w:val="multilevel"/>
    <w:tmpl w:val="3932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9D4099"/>
    <w:multiLevelType w:val="multilevel"/>
    <w:tmpl w:val="C78CED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5C4ED7"/>
    <w:multiLevelType w:val="hybridMultilevel"/>
    <w:tmpl w:val="BECE7D7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4F8F6CCA"/>
    <w:multiLevelType w:val="hybridMultilevel"/>
    <w:tmpl w:val="A86E27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1863AB8"/>
    <w:multiLevelType w:val="hybridMultilevel"/>
    <w:tmpl w:val="AE94DA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B2851BC"/>
    <w:multiLevelType w:val="hybridMultilevel"/>
    <w:tmpl w:val="A4B6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8263B66"/>
    <w:multiLevelType w:val="hybridMultilevel"/>
    <w:tmpl w:val="A244AA70"/>
    <w:lvl w:ilvl="0" w:tplc="04090001">
      <w:start w:val="1"/>
      <w:numFmt w:val="bullet"/>
      <w:lvlText w:val=""/>
      <w:lvlJc w:val="left"/>
      <w:pPr>
        <w:tabs>
          <w:tab w:val="num" w:pos="1410"/>
        </w:tabs>
        <w:ind w:left="1410" w:hanging="360"/>
      </w:pPr>
      <w:rPr>
        <w:rFonts w:ascii="Symbol" w:hAnsi="Symbol" w:hint="default"/>
      </w:rPr>
    </w:lvl>
    <w:lvl w:ilvl="1" w:tplc="04090003" w:tentative="1">
      <w:start w:val="1"/>
      <w:numFmt w:val="bullet"/>
      <w:lvlText w:val="o"/>
      <w:lvlJc w:val="left"/>
      <w:pPr>
        <w:tabs>
          <w:tab w:val="num" w:pos="2130"/>
        </w:tabs>
        <w:ind w:left="2130" w:hanging="360"/>
      </w:pPr>
      <w:rPr>
        <w:rFonts w:ascii="Courier New" w:hAnsi="Courier New" w:hint="default"/>
      </w:rPr>
    </w:lvl>
    <w:lvl w:ilvl="2" w:tplc="04090005" w:tentative="1">
      <w:start w:val="1"/>
      <w:numFmt w:val="bullet"/>
      <w:lvlText w:val=""/>
      <w:lvlJc w:val="left"/>
      <w:pPr>
        <w:tabs>
          <w:tab w:val="num" w:pos="2850"/>
        </w:tabs>
        <w:ind w:left="2850" w:hanging="360"/>
      </w:pPr>
      <w:rPr>
        <w:rFonts w:ascii="Wingdings" w:hAnsi="Wingdings" w:hint="default"/>
      </w:rPr>
    </w:lvl>
    <w:lvl w:ilvl="3" w:tplc="04090001" w:tentative="1">
      <w:start w:val="1"/>
      <w:numFmt w:val="bullet"/>
      <w:lvlText w:val=""/>
      <w:lvlJc w:val="left"/>
      <w:pPr>
        <w:tabs>
          <w:tab w:val="num" w:pos="3570"/>
        </w:tabs>
        <w:ind w:left="3570" w:hanging="360"/>
      </w:pPr>
      <w:rPr>
        <w:rFonts w:ascii="Symbol" w:hAnsi="Symbol" w:hint="default"/>
      </w:rPr>
    </w:lvl>
    <w:lvl w:ilvl="4" w:tplc="04090003" w:tentative="1">
      <w:start w:val="1"/>
      <w:numFmt w:val="bullet"/>
      <w:lvlText w:val="o"/>
      <w:lvlJc w:val="left"/>
      <w:pPr>
        <w:tabs>
          <w:tab w:val="num" w:pos="4290"/>
        </w:tabs>
        <w:ind w:left="4290" w:hanging="360"/>
      </w:pPr>
      <w:rPr>
        <w:rFonts w:ascii="Courier New" w:hAnsi="Courier New" w:hint="default"/>
      </w:rPr>
    </w:lvl>
    <w:lvl w:ilvl="5" w:tplc="04090005" w:tentative="1">
      <w:start w:val="1"/>
      <w:numFmt w:val="bullet"/>
      <w:lvlText w:val=""/>
      <w:lvlJc w:val="left"/>
      <w:pPr>
        <w:tabs>
          <w:tab w:val="num" w:pos="5010"/>
        </w:tabs>
        <w:ind w:left="5010" w:hanging="360"/>
      </w:pPr>
      <w:rPr>
        <w:rFonts w:ascii="Wingdings" w:hAnsi="Wingdings" w:hint="default"/>
      </w:rPr>
    </w:lvl>
    <w:lvl w:ilvl="6" w:tplc="04090001" w:tentative="1">
      <w:start w:val="1"/>
      <w:numFmt w:val="bullet"/>
      <w:lvlText w:val=""/>
      <w:lvlJc w:val="left"/>
      <w:pPr>
        <w:tabs>
          <w:tab w:val="num" w:pos="5730"/>
        </w:tabs>
        <w:ind w:left="5730" w:hanging="360"/>
      </w:pPr>
      <w:rPr>
        <w:rFonts w:ascii="Symbol" w:hAnsi="Symbol" w:hint="default"/>
      </w:rPr>
    </w:lvl>
    <w:lvl w:ilvl="7" w:tplc="04090003" w:tentative="1">
      <w:start w:val="1"/>
      <w:numFmt w:val="bullet"/>
      <w:lvlText w:val="o"/>
      <w:lvlJc w:val="left"/>
      <w:pPr>
        <w:tabs>
          <w:tab w:val="num" w:pos="6450"/>
        </w:tabs>
        <w:ind w:left="6450" w:hanging="360"/>
      </w:pPr>
      <w:rPr>
        <w:rFonts w:ascii="Courier New" w:hAnsi="Courier New" w:hint="default"/>
      </w:rPr>
    </w:lvl>
    <w:lvl w:ilvl="8" w:tplc="04090005" w:tentative="1">
      <w:start w:val="1"/>
      <w:numFmt w:val="bullet"/>
      <w:lvlText w:val=""/>
      <w:lvlJc w:val="left"/>
      <w:pPr>
        <w:tabs>
          <w:tab w:val="num" w:pos="7170"/>
        </w:tabs>
        <w:ind w:left="7170" w:hanging="360"/>
      </w:pPr>
      <w:rPr>
        <w:rFonts w:ascii="Wingdings" w:hAnsi="Wingdings" w:hint="default"/>
      </w:rPr>
    </w:lvl>
  </w:abstractNum>
  <w:num w:numId="1">
    <w:abstractNumId w:val="4"/>
  </w:num>
  <w:num w:numId="2">
    <w:abstractNumId w:val="3"/>
  </w:num>
  <w:num w:numId="3">
    <w:abstractNumId w:val="5"/>
  </w:num>
  <w:num w:numId="4">
    <w:abstractNumId w:val="8"/>
  </w:num>
  <w:num w:numId="5">
    <w:abstractNumId w:val="9"/>
  </w:num>
  <w:num w:numId="6">
    <w:abstractNumId w:val="1"/>
  </w:num>
  <w:num w:numId="7">
    <w:abstractNumId w:val="6"/>
  </w:num>
  <w:num w:numId="8">
    <w:abstractNumId w:val="2"/>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E6E"/>
    <w:rsid w:val="00037728"/>
    <w:rsid w:val="001034F7"/>
    <w:rsid w:val="0010682F"/>
    <w:rsid w:val="00125CA6"/>
    <w:rsid w:val="001466A9"/>
    <w:rsid w:val="001E0AAD"/>
    <w:rsid w:val="00234DC8"/>
    <w:rsid w:val="00280FBB"/>
    <w:rsid w:val="002E0A03"/>
    <w:rsid w:val="00323D72"/>
    <w:rsid w:val="003458E8"/>
    <w:rsid w:val="0034687E"/>
    <w:rsid w:val="00430F74"/>
    <w:rsid w:val="0045462E"/>
    <w:rsid w:val="004F753B"/>
    <w:rsid w:val="005114DB"/>
    <w:rsid w:val="00562AD5"/>
    <w:rsid w:val="005B4B8B"/>
    <w:rsid w:val="006669BC"/>
    <w:rsid w:val="00692064"/>
    <w:rsid w:val="00695D9C"/>
    <w:rsid w:val="0072535B"/>
    <w:rsid w:val="0081724C"/>
    <w:rsid w:val="00854694"/>
    <w:rsid w:val="00892E6E"/>
    <w:rsid w:val="009029FD"/>
    <w:rsid w:val="00B8181A"/>
    <w:rsid w:val="00BC4D99"/>
    <w:rsid w:val="00BE5600"/>
    <w:rsid w:val="00C71400"/>
    <w:rsid w:val="00CB0F75"/>
    <w:rsid w:val="00CC4F91"/>
    <w:rsid w:val="00CC69F4"/>
    <w:rsid w:val="00CD5F43"/>
    <w:rsid w:val="00D13CDD"/>
    <w:rsid w:val="00D21664"/>
    <w:rsid w:val="00D4775D"/>
    <w:rsid w:val="00D8053C"/>
    <w:rsid w:val="00DC4198"/>
    <w:rsid w:val="00E37171"/>
    <w:rsid w:val="00EB5D8C"/>
    <w:rsid w:val="00EC5A98"/>
    <w:rsid w:val="00EE3C41"/>
    <w:rsid w:val="00F00339"/>
    <w:rsid w:val="00F56B05"/>
    <w:rsid w:val="00F6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7FAE1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54694"/>
    <w:pPr>
      <w:keepNext/>
      <w:spacing w:before="240" w:after="60"/>
      <w:outlineLvl w:val="0"/>
    </w:pPr>
    <w:rPr>
      <w:rFonts w:ascii="Arial" w:hAnsi="Arial" w:cs="Arial"/>
      <w:b/>
      <w:bCs/>
      <w:kern w:val="32"/>
      <w:sz w:val="32"/>
      <w:szCs w:val="32"/>
    </w:rPr>
  </w:style>
  <w:style w:type="paragraph" w:styleId="Heading3">
    <w:name w:val="heading 3"/>
    <w:basedOn w:val="Normal"/>
    <w:qFormat/>
    <w:rsid w:val="00854694"/>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854694"/>
    <w:pPr>
      <w:spacing w:before="100" w:beforeAutospacing="1" w:after="100" w:afterAutospacing="1"/>
    </w:pPr>
  </w:style>
  <w:style w:type="character" w:styleId="Hyperlink">
    <w:name w:val="Hyperlink"/>
    <w:rsid w:val="00854694"/>
    <w:rPr>
      <w:color w:val="0000FF"/>
      <w:u w:val="single"/>
    </w:rPr>
  </w:style>
  <w:style w:type="paragraph" w:styleId="Header">
    <w:name w:val="header"/>
    <w:basedOn w:val="Normal"/>
    <w:link w:val="HeaderChar"/>
    <w:rsid w:val="00854694"/>
    <w:pPr>
      <w:tabs>
        <w:tab w:val="center" w:pos="4320"/>
        <w:tab w:val="right" w:pos="8640"/>
      </w:tabs>
    </w:pPr>
  </w:style>
  <w:style w:type="paragraph" w:styleId="Footer">
    <w:name w:val="footer"/>
    <w:basedOn w:val="Normal"/>
    <w:link w:val="FooterChar"/>
    <w:rsid w:val="00854694"/>
    <w:pPr>
      <w:tabs>
        <w:tab w:val="center" w:pos="4320"/>
        <w:tab w:val="right" w:pos="8640"/>
      </w:tabs>
    </w:pPr>
  </w:style>
  <w:style w:type="paragraph" w:customStyle="1" w:styleId="left">
    <w:name w:val="left"/>
    <w:basedOn w:val="Normal"/>
    <w:rsid w:val="00854694"/>
    <w:pPr>
      <w:spacing w:before="100" w:beforeAutospacing="1" w:after="100" w:afterAutospacing="1"/>
    </w:pPr>
  </w:style>
  <w:style w:type="table" w:styleId="TableGrid">
    <w:name w:val="Table Grid"/>
    <w:basedOn w:val="TableNormal"/>
    <w:rsid w:val="00892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892E6E"/>
    <w:pPr>
      <w:jc w:val="center"/>
    </w:pPr>
    <w:rPr>
      <w:rFonts w:ascii="Arial" w:eastAsia="Times" w:hAnsi="Arial"/>
      <w:sz w:val="20"/>
      <w:szCs w:val="20"/>
      <w:lang w:val="en-AU"/>
    </w:rPr>
  </w:style>
  <w:style w:type="paragraph" w:styleId="CommentText">
    <w:name w:val="annotation text"/>
    <w:basedOn w:val="Normal"/>
    <w:semiHidden/>
    <w:rsid w:val="00892E6E"/>
    <w:rPr>
      <w:rFonts w:ascii="Arial" w:eastAsia="Times" w:hAnsi="Arial"/>
      <w:sz w:val="20"/>
      <w:szCs w:val="20"/>
      <w:lang w:val="en-AU"/>
    </w:rPr>
  </w:style>
  <w:style w:type="paragraph" w:styleId="BodyText2">
    <w:name w:val="Body Text 2"/>
    <w:basedOn w:val="Normal"/>
    <w:rsid w:val="00892E6E"/>
    <w:rPr>
      <w:rFonts w:ascii="Arial" w:eastAsia="Times" w:hAnsi="Arial"/>
      <w:i/>
      <w:sz w:val="20"/>
      <w:szCs w:val="20"/>
      <w:lang w:val="en-AU"/>
    </w:rPr>
  </w:style>
  <w:style w:type="character" w:styleId="FollowedHyperlink">
    <w:name w:val="FollowedHyperlink"/>
    <w:rsid w:val="00695D9C"/>
    <w:rPr>
      <w:color w:val="800080"/>
      <w:u w:val="single"/>
    </w:rPr>
  </w:style>
  <w:style w:type="paragraph" w:styleId="BalloonText">
    <w:name w:val="Balloon Text"/>
    <w:basedOn w:val="Normal"/>
    <w:link w:val="BalloonTextChar"/>
    <w:rsid w:val="00D4775D"/>
    <w:rPr>
      <w:rFonts w:ascii="Tahoma" w:hAnsi="Tahoma" w:cs="Tahoma"/>
      <w:sz w:val="16"/>
      <w:szCs w:val="16"/>
    </w:rPr>
  </w:style>
  <w:style w:type="character" w:customStyle="1" w:styleId="BalloonTextChar">
    <w:name w:val="Balloon Text Char"/>
    <w:link w:val="BalloonText"/>
    <w:rsid w:val="00D4775D"/>
    <w:rPr>
      <w:rFonts w:ascii="Tahoma" w:hAnsi="Tahoma" w:cs="Tahoma"/>
      <w:sz w:val="16"/>
      <w:szCs w:val="16"/>
      <w:lang w:val="en-US" w:eastAsia="en-US"/>
    </w:rPr>
  </w:style>
  <w:style w:type="character" w:customStyle="1" w:styleId="HeaderChar">
    <w:name w:val="Header Char"/>
    <w:link w:val="Header"/>
    <w:locked/>
    <w:rsid w:val="0081724C"/>
    <w:rPr>
      <w:sz w:val="24"/>
      <w:szCs w:val="24"/>
      <w:lang w:val="en-US" w:eastAsia="en-US"/>
    </w:rPr>
  </w:style>
  <w:style w:type="character" w:customStyle="1" w:styleId="FooterChar">
    <w:name w:val="Footer Char"/>
    <w:link w:val="Footer"/>
    <w:locked/>
    <w:rsid w:val="0081724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88768">
      <w:bodyDiv w:val="1"/>
      <w:marLeft w:val="0"/>
      <w:marRight w:val="0"/>
      <w:marTop w:val="0"/>
      <w:marBottom w:val="0"/>
      <w:divBdr>
        <w:top w:val="none" w:sz="0" w:space="0" w:color="auto"/>
        <w:left w:val="none" w:sz="0" w:space="0" w:color="auto"/>
        <w:bottom w:val="none" w:sz="0" w:space="0" w:color="auto"/>
        <w:right w:val="none" w:sz="0" w:space="0" w:color="auto"/>
      </w:divBdr>
    </w:div>
    <w:div w:id="1184518383">
      <w:bodyDiv w:val="1"/>
      <w:marLeft w:val="0"/>
      <w:marRight w:val="0"/>
      <w:marTop w:val="0"/>
      <w:marBottom w:val="0"/>
      <w:divBdr>
        <w:top w:val="none" w:sz="0" w:space="0" w:color="auto"/>
        <w:left w:val="none" w:sz="0" w:space="0" w:color="auto"/>
        <w:bottom w:val="none" w:sz="0" w:space="0" w:color="auto"/>
        <w:right w:val="none" w:sz="0" w:space="0" w:color="auto"/>
      </w:divBdr>
      <w:divsChild>
        <w:div w:id="1223759111">
          <w:marLeft w:val="0"/>
          <w:marRight w:val="0"/>
          <w:marTop w:val="0"/>
          <w:marBottom w:val="0"/>
          <w:divBdr>
            <w:top w:val="none" w:sz="0" w:space="0" w:color="auto"/>
            <w:left w:val="none" w:sz="0" w:space="0" w:color="auto"/>
            <w:bottom w:val="none" w:sz="0" w:space="0" w:color="auto"/>
            <w:right w:val="none" w:sz="0" w:space="0" w:color="auto"/>
          </w:divBdr>
        </w:div>
        <w:div w:id="1898007299">
          <w:marLeft w:val="0"/>
          <w:marRight w:val="0"/>
          <w:marTop w:val="0"/>
          <w:marBottom w:val="0"/>
          <w:divBdr>
            <w:top w:val="none" w:sz="0" w:space="0" w:color="auto"/>
            <w:left w:val="none" w:sz="0" w:space="0" w:color="auto"/>
            <w:bottom w:val="none" w:sz="0" w:space="0" w:color="auto"/>
            <w:right w:val="none" w:sz="0" w:space="0" w:color="auto"/>
          </w:divBdr>
        </w:div>
      </w:divsChild>
    </w:div>
    <w:div w:id="1363281178">
      <w:bodyDiv w:val="1"/>
      <w:marLeft w:val="0"/>
      <w:marRight w:val="0"/>
      <w:marTop w:val="0"/>
      <w:marBottom w:val="0"/>
      <w:divBdr>
        <w:top w:val="none" w:sz="0" w:space="0" w:color="auto"/>
        <w:left w:val="none" w:sz="0" w:space="0" w:color="auto"/>
        <w:bottom w:val="none" w:sz="0" w:space="0" w:color="auto"/>
        <w:right w:val="none" w:sz="0" w:space="0" w:color="auto"/>
      </w:divBdr>
    </w:div>
    <w:div w:id="17941363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s://www.sciencelearn.org.nz/resources/1705-from-bees-to-bandages" TargetMode="External"/><Relationship Id="rId12" Type="http://schemas.openxmlformats.org/officeDocument/2006/relationships/hyperlink" Target="https://www.sciencelearn.org.nz/resources/1700-honey-to-heal-introduction"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resources/1702-how-honey-heals-wounds" TargetMode="External"/><Relationship Id="rId8" Type="http://schemas.openxmlformats.org/officeDocument/2006/relationships/hyperlink" Target="https://www.sciencelearn.org.nz/resources/1703-honeybees-and-manuka-trees" TargetMode="External"/><Relationship Id="rId9" Type="http://schemas.openxmlformats.org/officeDocument/2006/relationships/hyperlink" Target="https://www.sciencelearn.org.nz/resources/1702-how-honey-heals-wounds" TargetMode="External"/><Relationship Id="rId10" Type="http://schemas.openxmlformats.org/officeDocument/2006/relationships/hyperlink" Target="https://www.sciencelearn.org.nz/videos/1026-umf-testi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B:\Content\Miscellaneous%20Content\New%20look%20Worksheets%20+%20Unit%20Plans%20+%20Class%20case%20studies\Unit%20plans\BLH%20-%20unit%20plan%20downloa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B:\Content\Miscellaneous Content\New look Worksheets + Unit Plans + Class case studies\Unit plans\BLH - unit plan download template.dot</Template>
  <TotalTime>1</TotalTime>
  <Pages>10</Pages>
  <Words>2429</Words>
  <Characters>13849</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Unit plan: From bees to bandages</vt:lpstr>
    </vt:vector>
  </TitlesOfParts>
  <Company>Microsoft</Company>
  <LinksUpToDate>false</LinksUpToDate>
  <CharactersWithSpaces>16246</CharactersWithSpaces>
  <SharedDoc>false</SharedDoc>
  <HLinks>
    <vt:vector size="42" baseType="variant">
      <vt:variant>
        <vt:i4>65560</vt:i4>
      </vt:variant>
      <vt:variant>
        <vt:i4>15</vt:i4>
      </vt:variant>
      <vt:variant>
        <vt:i4>0</vt:i4>
      </vt:variant>
      <vt:variant>
        <vt:i4>5</vt:i4>
      </vt:variant>
      <vt:variant>
        <vt:lpwstr>https://www.sciencelearn.org.nz/resources/1700-honey-to-heal-introduction</vt:lpwstr>
      </vt:variant>
      <vt:variant>
        <vt:lpwstr/>
      </vt:variant>
      <vt:variant>
        <vt:i4>5046356</vt:i4>
      </vt:variant>
      <vt:variant>
        <vt:i4>12</vt:i4>
      </vt:variant>
      <vt:variant>
        <vt:i4>0</vt:i4>
      </vt:variant>
      <vt:variant>
        <vt:i4>5</vt:i4>
      </vt:variant>
      <vt:variant>
        <vt:lpwstr>https://www.sciencelearn.org.nz/resources/1705-from-bees-to-bandages</vt:lpwstr>
      </vt:variant>
      <vt:variant>
        <vt:lpwstr/>
      </vt:variant>
      <vt:variant>
        <vt:i4>6881383</vt:i4>
      </vt:variant>
      <vt:variant>
        <vt:i4>9</vt:i4>
      </vt:variant>
      <vt:variant>
        <vt:i4>0</vt:i4>
      </vt:variant>
      <vt:variant>
        <vt:i4>5</vt:i4>
      </vt:variant>
      <vt:variant>
        <vt:lpwstr>https://www.sciencelearn.org.nz/videos/1026-umf-testing</vt:lpwstr>
      </vt:variant>
      <vt:variant>
        <vt:lpwstr/>
      </vt:variant>
      <vt:variant>
        <vt:i4>4980806</vt:i4>
      </vt:variant>
      <vt:variant>
        <vt:i4>6</vt:i4>
      </vt:variant>
      <vt:variant>
        <vt:i4>0</vt:i4>
      </vt:variant>
      <vt:variant>
        <vt:i4>5</vt:i4>
      </vt:variant>
      <vt:variant>
        <vt:lpwstr>https://www.sciencelearn.org.nz/resources/1702-how-honey-heals-wounds</vt:lpwstr>
      </vt:variant>
      <vt:variant>
        <vt:lpwstr/>
      </vt:variant>
      <vt:variant>
        <vt:i4>983041</vt:i4>
      </vt:variant>
      <vt:variant>
        <vt:i4>3</vt:i4>
      </vt:variant>
      <vt:variant>
        <vt:i4>0</vt:i4>
      </vt:variant>
      <vt:variant>
        <vt:i4>5</vt:i4>
      </vt:variant>
      <vt:variant>
        <vt:lpwstr>https://www.sciencelearn.org.nz/resources/1703-honeybees-and-manuka-trees</vt:lpwstr>
      </vt:variant>
      <vt:variant>
        <vt:lpwstr/>
      </vt:variant>
      <vt:variant>
        <vt:i4>4980806</vt:i4>
      </vt:variant>
      <vt:variant>
        <vt:i4>0</vt:i4>
      </vt:variant>
      <vt:variant>
        <vt:i4>0</vt:i4>
      </vt:variant>
      <vt:variant>
        <vt:i4>5</vt:i4>
      </vt:variant>
      <vt:variant>
        <vt:lpwstr>https://www.sciencelearn.org.nz/resources/1702-how-honey-heals-wounds</vt:lpwstr>
      </vt:variant>
      <vt:variant>
        <vt:lpwstr/>
      </vt:variant>
      <vt:variant>
        <vt:i4>2424937</vt:i4>
      </vt:variant>
      <vt:variant>
        <vt:i4>0</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plan: From bees to bandages</dc:title>
  <dc:subject/>
  <dc:creator>Science Learning Hub, The University of Waikato</dc:creator>
  <cp:keywords/>
  <cp:lastModifiedBy>Science Learning Hub - University of Waikato</cp:lastModifiedBy>
  <cp:revision>2</cp:revision>
  <cp:lastPrinted>1601-01-01T00:00:00Z</cp:lastPrinted>
  <dcterms:created xsi:type="dcterms:W3CDTF">2017-04-02T21:34:00Z</dcterms:created>
  <dcterms:modified xsi:type="dcterms:W3CDTF">2017-04-02T21:34:00Z</dcterms:modified>
</cp:coreProperties>
</file>