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D7E1F" w14:textId="77777777" w:rsidR="00840101" w:rsidRPr="00A754F1" w:rsidRDefault="00A754F1" w:rsidP="00A754F1">
      <w:pPr>
        <w:pStyle w:val="Heading1"/>
        <w:jc w:val="center"/>
        <w:rPr>
          <w:rFonts w:ascii="Verdana" w:hAnsi="Verdana" w:cs="Arial"/>
          <w:sz w:val="20"/>
          <w:szCs w:val="20"/>
        </w:rPr>
      </w:pPr>
      <w:bookmarkStart w:id="0" w:name="_GoBack"/>
      <w:bookmarkEnd w:id="0"/>
      <w:r w:rsidRPr="00A754F1">
        <w:rPr>
          <w:rFonts w:ascii="Verdana" w:hAnsi="Verdana" w:cs="Arial"/>
          <w:sz w:val="20"/>
          <w:szCs w:val="20"/>
        </w:rPr>
        <w:t>Activity</w:t>
      </w:r>
      <w:r w:rsidR="00840101" w:rsidRPr="00A754F1">
        <w:rPr>
          <w:rFonts w:ascii="Verdana" w:hAnsi="Verdana" w:cs="Arial"/>
          <w:sz w:val="20"/>
          <w:szCs w:val="20"/>
        </w:rPr>
        <w:t>: The osmotic effect of honey</w:t>
      </w:r>
    </w:p>
    <w:p w14:paraId="7D2C1717" w14:textId="77777777" w:rsidR="00840101" w:rsidRPr="003444C1" w:rsidRDefault="00840101" w:rsidP="00840101">
      <w:pPr>
        <w:pStyle w:val="NormalWeb"/>
        <w:rPr>
          <w:rFonts w:ascii="Verdana" w:hAnsi="Verdana"/>
          <w:sz w:val="20"/>
          <w:szCs w:val="20"/>
        </w:rPr>
      </w:pPr>
      <w:r w:rsidRPr="003444C1">
        <w:rPr>
          <w:rFonts w:ascii="Verdana" w:hAnsi="Verdana"/>
          <w:sz w:val="20"/>
          <w:szCs w:val="20"/>
        </w:rPr>
        <w:t xml:space="preserve">In this experiment, you can demonstrate osmosis using honey and potatoes. </w:t>
      </w:r>
    </w:p>
    <w:p w14:paraId="1F7ED787" w14:textId="77777777" w:rsidR="00840101" w:rsidRPr="003444C1" w:rsidRDefault="00840101" w:rsidP="00840101">
      <w:pPr>
        <w:pStyle w:val="Heading2"/>
        <w:rPr>
          <w:rFonts w:ascii="Verdana" w:hAnsi="Verdana" w:cs="Arial"/>
          <w:sz w:val="20"/>
          <w:szCs w:val="20"/>
        </w:rPr>
      </w:pPr>
      <w:r w:rsidRPr="003444C1">
        <w:rPr>
          <w:rFonts w:ascii="Verdana" w:hAnsi="Verdana" w:cs="Arial"/>
          <w:sz w:val="20"/>
          <w:szCs w:val="20"/>
        </w:rPr>
        <w:t>Background</w:t>
      </w:r>
    </w:p>
    <w:p w14:paraId="601F076B" w14:textId="77777777" w:rsidR="00840101" w:rsidRPr="003444C1" w:rsidRDefault="00840101" w:rsidP="00840101">
      <w:pPr>
        <w:pStyle w:val="NormalWeb"/>
        <w:rPr>
          <w:rFonts w:ascii="Verdana" w:hAnsi="Verdana"/>
          <w:sz w:val="20"/>
          <w:szCs w:val="20"/>
        </w:rPr>
      </w:pPr>
      <w:r w:rsidRPr="003444C1">
        <w:rPr>
          <w:rFonts w:ascii="Verdana" w:hAnsi="Verdana"/>
          <w:sz w:val="20"/>
          <w:szCs w:val="20"/>
        </w:rPr>
        <w:t xml:space="preserve">Osmosis is the movement of water from a less concentrated solution across a semi-permeable membrane to a more concentrated solution. Honey is an example of a very concentrated solution of sugars, and it draws water from its surroundings by osmosis. </w:t>
      </w:r>
    </w:p>
    <w:p w14:paraId="216C889D" w14:textId="77777777" w:rsidR="00840101" w:rsidRPr="003444C1" w:rsidRDefault="00840101" w:rsidP="00840101">
      <w:pPr>
        <w:pStyle w:val="NormalWeb"/>
        <w:rPr>
          <w:rFonts w:ascii="Verdana" w:hAnsi="Verdana"/>
          <w:sz w:val="20"/>
          <w:szCs w:val="20"/>
        </w:rPr>
      </w:pPr>
      <w:r w:rsidRPr="003444C1">
        <w:rPr>
          <w:rFonts w:ascii="Verdana" w:hAnsi="Verdana"/>
          <w:sz w:val="20"/>
          <w:szCs w:val="20"/>
        </w:rPr>
        <w:t xml:space="preserve">One of the reasons that Mānuka honey is good at killing bacteria is because it removes water from the bacteria by osmosis and prevents them from carrying out their life processes. </w:t>
      </w:r>
    </w:p>
    <w:p w14:paraId="5BC1A25C" w14:textId="77777777" w:rsidR="00840101" w:rsidRPr="003444C1" w:rsidRDefault="00840101" w:rsidP="00840101">
      <w:pPr>
        <w:pStyle w:val="NormalWeb"/>
        <w:rPr>
          <w:rFonts w:ascii="Verdana" w:hAnsi="Verdana"/>
          <w:sz w:val="20"/>
          <w:szCs w:val="20"/>
        </w:rPr>
      </w:pPr>
      <w:r w:rsidRPr="003444C1">
        <w:rPr>
          <w:rFonts w:ascii="Verdana" w:hAnsi="Verdana"/>
          <w:sz w:val="20"/>
          <w:szCs w:val="20"/>
        </w:rPr>
        <w:t xml:space="preserve">In this experiment, the cells of the potato form the semi-permeable membrane used to demonstrate osmosis. </w:t>
      </w:r>
    </w:p>
    <w:p w14:paraId="2E7E8D86" w14:textId="77777777" w:rsidR="00840101" w:rsidRPr="003444C1" w:rsidRDefault="00840101" w:rsidP="00840101">
      <w:pPr>
        <w:pStyle w:val="Heading2"/>
        <w:rPr>
          <w:rFonts w:ascii="Verdana" w:hAnsi="Verdana" w:cs="Arial"/>
          <w:sz w:val="20"/>
          <w:szCs w:val="20"/>
        </w:rPr>
      </w:pPr>
      <w:r w:rsidRPr="003444C1">
        <w:rPr>
          <w:rFonts w:ascii="Verdana" w:hAnsi="Verdana" w:cs="Arial"/>
          <w:sz w:val="20"/>
          <w:szCs w:val="20"/>
        </w:rPr>
        <w:t>Aim</w:t>
      </w:r>
    </w:p>
    <w:p w14:paraId="480808F3" w14:textId="77777777" w:rsidR="00840101" w:rsidRPr="003444C1" w:rsidRDefault="00840101" w:rsidP="00840101">
      <w:pPr>
        <w:pStyle w:val="NormalWeb"/>
        <w:rPr>
          <w:rFonts w:ascii="Verdana" w:hAnsi="Verdana"/>
          <w:sz w:val="20"/>
          <w:szCs w:val="20"/>
        </w:rPr>
      </w:pPr>
      <w:r w:rsidRPr="003444C1">
        <w:rPr>
          <w:rFonts w:ascii="Verdana" w:hAnsi="Verdana"/>
          <w:sz w:val="20"/>
          <w:szCs w:val="20"/>
        </w:rPr>
        <w:t xml:space="preserve">To observe the osmotic effect of honey. </w:t>
      </w:r>
    </w:p>
    <w:p w14:paraId="774C1FC0" w14:textId="77777777" w:rsidR="00840101" w:rsidRPr="003444C1" w:rsidRDefault="00840101" w:rsidP="00840101">
      <w:pPr>
        <w:pStyle w:val="Heading2"/>
        <w:rPr>
          <w:rFonts w:ascii="Verdana" w:hAnsi="Verdana" w:cs="Arial"/>
          <w:sz w:val="20"/>
          <w:szCs w:val="20"/>
        </w:rPr>
      </w:pPr>
      <w:r w:rsidRPr="003444C1">
        <w:rPr>
          <w:rFonts w:ascii="Verdana" w:hAnsi="Verdana" w:cs="Arial"/>
          <w:sz w:val="20"/>
          <w:szCs w:val="20"/>
        </w:rPr>
        <w:t>Materials</w:t>
      </w:r>
    </w:p>
    <w:p w14:paraId="3E6B01E9" w14:textId="77777777" w:rsidR="00840101" w:rsidRPr="003444C1" w:rsidRDefault="00840101" w:rsidP="00840101">
      <w:pPr>
        <w:pStyle w:val="NormalWeb"/>
        <w:rPr>
          <w:rFonts w:ascii="Verdana" w:hAnsi="Verdana"/>
          <w:sz w:val="20"/>
          <w:szCs w:val="20"/>
        </w:rPr>
      </w:pPr>
      <w:r w:rsidRPr="003444C1">
        <w:rPr>
          <w:rFonts w:ascii="Verdana" w:hAnsi="Verdana"/>
          <w:sz w:val="20"/>
          <w:szCs w:val="20"/>
        </w:rPr>
        <w:t>Honey</w:t>
      </w:r>
      <w:r w:rsidRPr="003444C1">
        <w:rPr>
          <w:rFonts w:ascii="Verdana" w:hAnsi="Verdana"/>
          <w:sz w:val="20"/>
          <w:szCs w:val="20"/>
        </w:rPr>
        <w:br/>
        <w:t>Deionised water</w:t>
      </w:r>
      <w:r w:rsidRPr="003444C1">
        <w:rPr>
          <w:rFonts w:ascii="Verdana" w:hAnsi="Verdana"/>
          <w:sz w:val="20"/>
          <w:szCs w:val="20"/>
        </w:rPr>
        <w:br/>
        <w:t>Potato</w:t>
      </w:r>
      <w:r w:rsidRPr="003444C1">
        <w:rPr>
          <w:rFonts w:ascii="Verdana" w:hAnsi="Verdana"/>
          <w:sz w:val="20"/>
          <w:szCs w:val="20"/>
        </w:rPr>
        <w:br/>
        <w:t>Knife</w:t>
      </w:r>
      <w:r w:rsidRPr="003444C1">
        <w:rPr>
          <w:rFonts w:ascii="Verdana" w:hAnsi="Verdana"/>
          <w:sz w:val="20"/>
          <w:szCs w:val="20"/>
        </w:rPr>
        <w:br/>
        <w:t>Weighing scales</w:t>
      </w:r>
      <w:r w:rsidRPr="003444C1">
        <w:rPr>
          <w:rFonts w:ascii="Verdana" w:hAnsi="Verdana"/>
          <w:sz w:val="20"/>
          <w:szCs w:val="20"/>
        </w:rPr>
        <w:br/>
        <w:t>2 glass jars with lids</w:t>
      </w:r>
      <w:r w:rsidRPr="003444C1">
        <w:rPr>
          <w:rFonts w:ascii="Verdana" w:hAnsi="Verdana"/>
          <w:sz w:val="20"/>
          <w:szCs w:val="20"/>
        </w:rPr>
        <w:br/>
        <w:t>Tissue paper</w:t>
      </w:r>
      <w:r w:rsidRPr="003444C1">
        <w:rPr>
          <w:rFonts w:ascii="Verdana" w:hAnsi="Verdana"/>
          <w:sz w:val="20"/>
          <w:szCs w:val="20"/>
        </w:rPr>
        <w:br/>
        <w:t>100 ml measuring cylinder</w:t>
      </w:r>
      <w:r w:rsidRPr="003444C1">
        <w:rPr>
          <w:rFonts w:ascii="Verdana" w:hAnsi="Verdana"/>
          <w:sz w:val="20"/>
          <w:szCs w:val="20"/>
        </w:rPr>
        <w:br/>
        <w:t xml:space="preserve">Tablespoon </w:t>
      </w:r>
    </w:p>
    <w:p w14:paraId="2A35168C" w14:textId="77777777" w:rsidR="00840101" w:rsidRPr="003444C1" w:rsidRDefault="00840101" w:rsidP="00840101">
      <w:pPr>
        <w:pStyle w:val="Heading2"/>
        <w:rPr>
          <w:rFonts w:ascii="Verdana" w:hAnsi="Verdana" w:cs="Arial"/>
          <w:sz w:val="20"/>
          <w:szCs w:val="20"/>
        </w:rPr>
      </w:pPr>
      <w:r w:rsidRPr="003444C1">
        <w:rPr>
          <w:rFonts w:ascii="Verdana" w:hAnsi="Verdana" w:cs="Arial"/>
          <w:sz w:val="20"/>
          <w:szCs w:val="20"/>
        </w:rPr>
        <w:t>Method</w:t>
      </w:r>
    </w:p>
    <w:p w14:paraId="51AEB699" w14:textId="77777777" w:rsidR="00840101" w:rsidRPr="003444C1" w:rsidRDefault="00840101" w:rsidP="00840101">
      <w:pPr>
        <w:numPr>
          <w:ilvl w:val="0"/>
          <w:numId w:val="1"/>
        </w:numPr>
        <w:spacing w:before="100" w:beforeAutospacing="1" w:after="100" w:afterAutospacing="1"/>
        <w:rPr>
          <w:rFonts w:ascii="Verdana" w:hAnsi="Verdana"/>
          <w:sz w:val="20"/>
          <w:szCs w:val="20"/>
        </w:rPr>
      </w:pPr>
      <w:r w:rsidRPr="003444C1">
        <w:rPr>
          <w:rFonts w:ascii="Verdana" w:hAnsi="Verdana"/>
          <w:sz w:val="20"/>
          <w:szCs w:val="20"/>
        </w:rPr>
        <w:t>Dissolve two tablespoons of honey in 100 ml warm deionised water.</w:t>
      </w:r>
    </w:p>
    <w:p w14:paraId="369FFF33" w14:textId="77777777" w:rsidR="00840101" w:rsidRPr="003444C1" w:rsidRDefault="00840101" w:rsidP="00840101">
      <w:pPr>
        <w:numPr>
          <w:ilvl w:val="0"/>
          <w:numId w:val="1"/>
        </w:numPr>
        <w:spacing w:before="100" w:beforeAutospacing="1" w:after="100" w:afterAutospacing="1"/>
        <w:rPr>
          <w:rFonts w:ascii="Verdana" w:hAnsi="Verdana"/>
          <w:sz w:val="20"/>
          <w:szCs w:val="20"/>
        </w:rPr>
      </w:pPr>
      <w:r w:rsidRPr="003444C1">
        <w:rPr>
          <w:rFonts w:ascii="Verdana" w:hAnsi="Verdana"/>
          <w:sz w:val="20"/>
          <w:szCs w:val="20"/>
        </w:rPr>
        <w:t xml:space="preserve">Cut six pieces of potato approximately 1 cm x 1 cm x 2 cm. Pat dry and record their weight. </w:t>
      </w:r>
    </w:p>
    <w:p w14:paraId="330E056B" w14:textId="77777777" w:rsidR="00840101" w:rsidRPr="003444C1" w:rsidRDefault="00840101" w:rsidP="00840101">
      <w:pPr>
        <w:numPr>
          <w:ilvl w:val="0"/>
          <w:numId w:val="1"/>
        </w:numPr>
        <w:spacing w:before="100" w:beforeAutospacing="1" w:after="100" w:afterAutospacing="1"/>
        <w:rPr>
          <w:rFonts w:ascii="Verdana" w:hAnsi="Verdana"/>
          <w:sz w:val="20"/>
          <w:szCs w:val="20"/>
        </w:rPr>
      </w:pPr>
      <w:r w:rsidRPr="003444C1">
        <w:rPr>
          <w:rFonts w:ascii="Verdana" w:hAnsi="Verdana"/>
          <w:sz w:val="20"/>
          <w:szCs w:val="20"/>
        </w:rPr>
        <w:t>Place three pieces of potato in a clean jar and cover with 100 ml deionised water.</w:t>
      </w:r>
    </w:p>
    <w:p w14:paraId="3BF2B50F" w14:textId="77777777" w:rsidR="00840101" w:rsidRPr="003444C1" w:rsidRDefault="00840101" w:rsidP="00840101">
      <w:pPr>
        <w:numPr>
          <w:ilvl w:val="0"/>
          <w:numId w:val="1"/>
        </w:numPr>
        <w:spacing w:before="100" w:beforeAutospacing="1" w:after="100" w:afterAutospacing="1"/>
        <w:rPr>
          <w:rFonts w:ascii="Verdana" w:hAnsi="Verdana"/>
          <w:sz w:val="20"/>
          <w:szCs w:val="20"/>
        </w:rPr>
      </w:pPr>
      <w:r w:rsidRPr="003444C1">
        <w:rPr>
          <w:rFonts w:ascii="Verdana" w:hAnsi="Verdana"/>
          <w:sz w:val="20"/>
          <w:szCs w:val="20"/>
        </w:rPr>
        <w:t>Place three pieces in a clean jar and cover with 100 ml honey solution.</w:t>
      </w:r>
    </w:p>
    <w:p w14:paraId="6918DC75" w14:textId="77777777" w:rsidR="00840101" w:rsidRPr="003444C1" w:rsidRDefault="00840101" w:rsidP="00840101">
      <w:pPr>
        <w:numPr>
          <w:ilvl w:val="0"/>
          <w:numId w:val="1"/>
        </w:numPr>
        <w:spacing w:before="100" w:beforeAutospacing="1" w:after="100" w:afterAutospacing="1"/>
        <w:rPr>
          <w:rFonts w:ascii="Verdana" w:hAnsi="Verdana"/>
          <w:sz w:val="20"/>
          <w:szCs w:val="20"/>
        </w:rPr>
      </w:pPr>
      <w:r w:rsidRPr="003444C1">
        <w:rPr>
          <w:rFonts w:ascii="Verdana" w:hAnsi="Verdana"/>
          <w:sz w:val="20"/>
          <w:szCs w:val="20"/>
        </w:rPr>
        <w:t>Leave overnight.</w:t>
      </w:r>
    </w:p>
    <w:p w14:paraId="79CE76CD" w14:textId="77777777" w:rsidR="00840101" w:rsidRPr="003444C1" w:rsidRDefault="00840101" w:rsidP="00840101">
      <w:pPr>
        <w:numPr>
          <w:ilvl w:val="0"/>
          <w:numId w:val="1"/>
        </w:numPr>
        <w:spacing w:before="100" w:beforeAutospacing="1" w:after="100" w:afterAutospacing="1"/>
        <w:rPr>
          <w:rFonts w:ascii="Verdana" w:hAnsi="Verdana"/>
          <w:sz w:val="20"/>
          <w:szCs w:val="20"/>
        </w:rPr>
      </w:pPr>
      <w:r w:rsidRPr="003444C1">
        <w:rPr>
          <w:rFonts w:ascii="Verdana" w:hAnsi="Verdana"/>
          <w:sz w:val="20"/>
          <w:szCs w:val="20"/>
        </w:rPr>
        <w:t>Carefully remove potato pieces from jars, pat dry and reweigh.</w:t>
      </w:r>
    </w:p>
    <w:p w14:paraId="00B091CF" w14:textId="77777777" w:rsidR="00A754F1" w:rsidRDefault="00A754F1" w:rsidP="00840101">
      <w:pPr>
        <w:pStyle w:val="Heading2"/>
        <w:rPr>
          <w:rFonts w:ascii="Verdana" w:hAnsi="Verdana" w:cs="Arial"/>
          <w:sz w:val="20"/>
          <w:szCs w:val="20"/>
        </w:rPr>
      </w:pPr>
    </w:p>
    <w:p w14:paraId="10D66514" w14:textId="77777777" w:rsidR="00A754F1" w:rsidRDefault="00A754F1" w:rsidP="00840101">
      <w:pPr>
        <w:pStyle w:val="Heading2"/>
        <w:rPr>
          <w:rFonts w:ascii="Verdana" w:hAnsi="Verdana" w:cs="Arial"/>
          <w:sz w:val="20"/>
          <w:szCs w:val="20"/>
        </w:rPr>
      </w:pPr>
    </w:p>
    <w:p w14:paraId="0BF0708F" w14:textId="77777777" w:rsidR="00A754F1" w:rsidRDefault="00A754F1" w:rsidP="00840101">
      <w:pPr>
        <w:pStyle w:val="Heading2"/>
        <w:rPr>
          <w:rFonts w:ascii="Verdana" w:hAnsi="Verdana" w:cs="Arial"/>
          <w:sz w:val="20"/>
          <w:szCs w:val="20"/>
        </w:rPr>
      </w:pPr>
    </w:p>
    <w:p w14:paraId="221AD716" w14:textId="77777777" w:rsidR="00840101" w:rsidRPr="003444C1" w:rsidRDefault="00840101" w:rsidP="00840101">
      <w:pPr>
        <w:pStyle w:val="Heading2"/>
        <w:rPr>
          <w:rFonts w:ascii="Verdana" w:hAnsi="Verdana" w:cs="Arial"/>
          <w:sz w:val="20"/>
          <w:szCs w:val="20"/>
        </w:rPr>
      </w:pPr>
      <w:r w:rsidRPr="003444C1">
        <w:rPr>
          <w:rFonts w:ascii="Verdana" w:hAnsi="Verdana" w:cs="Arial"/>
          <w:sz w:val="20"/>
          <w:szCs w:val="20"/>
        </w:rPr>
        <w:lastRenderedPageBreak/>
        <w:t>Results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89"/>
        <w:gridCol w:w="395"/>
        <w:gridCol w:w="395"/>
        <w:gridCol w:w="395"/>
        <w:gridCol w:w="845"/>
        <w:gridCol w:w="367"/>
        <w:gridCol w:w="367"/>
        <w:gridCol w:w="367"/>
        <w:gridCol w:w="785"/>
        <w:gridCol w:w="2931"/>
      </w:tblGrid>
      <w:tr w:rsidR="00840101" w:rsidRPr="003444C1" w14:paraId="0554C119" w14:textId="77777777" w:rsidTr="00840101">
        <w:trPr>
          <w:tblCellSpacing w:w="0" w:type="dxa"/>
        </w:trPr>
        <w:tc>
          <w:tcPr>
            <w:tcW w:w="0" w:type="auto"/>
            <w:tcBorders>
              <w:top w:val="outset" w:sz="6" w:space="0" w:color="auto"/>
              <w:left w:val="outset" w:sz="6" w:space="0" w:color="auto"/>
              <w:bottom w:val="outset" w:sz="6" w:space="0" w:color="auto"/>
              <w:right w:val="outset" w:sz="6" w:space="0" w:color="auto"/>
            </w:tcBorders>
          </w:tcPr>
          <w:p w14:paraId="7ABA1A81"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gridSpan w:val="4"/>
            <w:tcBorders>
              <w:top w:val="outset" w:sz="6" w:space="0" w:color="auto"/>
              <w:left w:val="outset" w:sz="6" w:space="0" w:color="auto"/>
              <w:bottom w:val="outset" w:sz="6" w:space="0" w:color="auto"/>
              <w:right w:val="outset" w:sz="6" w:space="0" w:color="auto"/>
            </w:tcBorders>
          </w:tcPr>
          <w:p w14:paraId="5097AF33"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Start weight (g) </w:t>
            </w:r>
          </w:p>
        </w:tc>
        <w:tc>
          <w:tcPr>
            <w:tcW w:w="0" w:type="auto"/>
            <w:gridSpan w:val="4"/>
            <w:tcBorders>
              <w:top w:val="outset" w:sz="6" w:space="0" w:color="auto"/>
              <w:left w:val="outset" w:sz="6" w:space="0" w:color="auto"/>
              <w:bottom w:val="outset" w:sz="6" w:space="0" w:color="auto"/>
              <w:right w:val="outset" w:sz="6" w:space="0" w:color="auto"/>
            </w:tcBorders>
          </w:tcPr>
          <w:p w14:paraId="66292226"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End weight (g) </w:t>
            </w:r>
          </w:p>
        </w:tc>
        <w:tc>
          <w:tcPr>
            <w:tcW w:w="0" w:type="auto"/>
            <w:tcBorders>
              <w:top w:val="outset" w:sz="6" w:space="0" w:color="auto"/>
              <w:left w:val="outset" w:sz="6" w:space="0" w:color="auto"/>
              <w:bottom w:val="outset" w:sz="6" w:space="0" w:color="auto"/>
              <w:right w:val="outset" w:sz="6" w:space="0" w:color="auto"/>
            </w:tcBorders>
          </w:tcPr>
          <w:p w14:paraId="530FF7DA"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Change in weight (g) </w:t>
            </w:r>
          </w:p>
          <w:p w14:paraId="26A43D30"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(average start weight – </w:t>
            </w:r>
          </w:p>
          <w:p w14:paraId="05CC2FDC"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average end weight) </w:t>
            </w:r>
          </w:p>
        </w:tc>
      </w:tr>
      <w:tr w:rsidR="00840101" w:rsidRPr="003444C1" w14:paraId="5909F983" w14:textId="77777777" w:rsidTr="00840101">
        <w:trPr>
          <w:tblCellSpacing w:w="0" w:type="dxa"/>
        </w:trPr>
        <w:tc>
          <w:tcPr>
            <w:tcW w:w="0" w:type="auto"/>
            <w:tcBorders>
              <w:top w:val="outset" w:sz="6" w:space="0" w:color="auto"/>
              <w:left w:val="outset" w:sz="6" w:space="0" w:color="auto"/>
              <w:bottom w:val="outset" w:sz="6" w:space="0" w:color="auto"/>
              <w:right w:val="outset" w:sz="6" w:space="0" w:color="auto"/>
            </w:tcBorders>
          </w:tcPr>
          <w:p w14:paraId="1F809C13"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3F03D07"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1 </w:t>
            </w:r>
          </w:p>
        </w:tc>
        <w:tc>
          <w:tcPr>
            <w:tcW w:w="0" w:type="auto"/>
            <w:tcBorders>
              <w:top w:val="outset" w:sz="6" w:space="0" w:color="auto"/>
              <w:left w:val="outset" w:sz="6" w:space="0" w:color="auto"/>
              <w:bottom w:val="outset" w:sz="6" w:space="0" w:color="auto"/>
              <w:right w:val="outset" w:sz="6" w:space="0" w:color="auto"/>
            </w:tcBorders>
          </w:tcPr>
          <w:p w14:paraId="5261EAE4"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tcPr>
          <w:p w14:paraId="117D1342"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3 </w:t>
            </w:r>
          </w:p>
        </w:tc>
        <w:tc>
          <w:tcPr>
            <w:tcW w:w="0" w:type="auto"/>
            <w:tcBorders>
              <w:top w:val="outset" w:sz="6" w:space="0" w:color="auto"/>
              <w:left w:val="outset" w:sz="6" w:space="0" w:color="auto"/>
              <w:bottom w:val="outset" w:sz="6" w:space="0" w:color="auto"/>
              <w:right w:val="outset" w:sz="6" w:space="0" w:color="auto"/>
            </w:tcBorders>
          </w:tcPr>
          <w:p w14:paraId="06588A12"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Ave </w:t>
            </w:r>
          </w:p>
        </w:tc>
        <w:tc>
          <w:tcPr>
            <w:tcW w:w="0" w:type="auto"/>
            <w:tcBorders>
              <w:top w:val="outset" w:sz="6" w:space="0" w:color="auto"/>
              <w:left w:val="outset" w:sz="6" w:space="0" w:color="auto"/>
              <w:bottom w:val="outset" w:sz="6" w:space="0" w:color="auto"/>
              <w:right w:val="outset" w:sz="6" w:space="0" w:color="auto"/>
            </w:tcBorders>
          </w:tcPr>
          <w:p w14:paraId="0DB585C5"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1 </w:t>
            </w:r>
          </w:p>
        </w:tc>
        <w:tc>
          <w:tcPr>
            <w:tcW w:w="0" w:type="auto"/>
            <w:tcBorders>
              <w:top w:val="outset" w:sz="6" w:space="0" w:color="auto"/>
              <w:left w:val="outset" w:sz="6" w:space="0" w:color="auto"/>
              <w:bottom w:val="outset" w:sz="6" w:space="0" w:color="auto"/>
              <w:right w:val="outset" w:sz="6" w:space="0" w:color="auto"/>
            </w:tcBorders>
          </w:tcPr>
          <w:p w14:paraId="07D99702"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tcPr>
          <w:p w14:paraId="4182E34B"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3 </w:t>
            </w:r>
          </w:p>
        </w:tc>
        <w:tc>
          <w:tcPr>
            <w:tcW w:w="0" w:type="auto"/>
            <w:tcBorders>
              <w:top w:val="outset" w:sz="6" w:space="0" w:color="auto"/>
              <w:left w:val="outset" w:sz="6" w:space="0" w:color="auto"/>
              <w:bottom w:val="outset" w:sz="6" w:space="0" w:color="auto"/>
              <w:right w:val="outset" w:sz="6" w:space="0" w:color="auto"/>
            </w:tcBorders>
          </w:tcPr>
          <w:p w14:paraId="55569D98"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Ave </w:t>
            </w:r>
          </w:p>
        </w:tc>
        <w:tc>
          <w:tcPr>
            <w:tcW w:w="0" w:type="auto"/>
            <w:tcBorders>
              <w:top w:val="outset" w:sz="6" w:space="0" w:color="auto"/>
              <w:left w:val="outset" w:sz="6" w:space="0" w:color="auto"/>
              <w:bottom w:val="outset" w:sz="6" w:space="0" w:color="auto"/>
              <w:right w:val="outset" w:sz="6" w:space="0" w:color="auto"/>
            </w:tcBorders>
          </w:tcPr>
          <w:p w14:paraId="76E8B8E4" w14:textId="77777777" w:rsidR="00840101" w:rsidRPr="003444C1" w:rsidRDefault="00840101">
            <w:pPr>
              <w:rPr>
                <w:rFonts w:ascii="Verdana" w:hAnsi="Verdana"/>
                <w:sz w:val="20"/>
                <w:szCs w:val="20"/>
              </w:rPr>
            </w:pPr>
            <w:r w:rsidRPr="003444C1">
              <w:rPr>
                <w:rFonts w:ascii="Verdana" w:hAnsi="Verdana"/>
                <w:sz w:val="20"/>
                <w:szCs w:val="20"/>
              </w:rPr>
              <w:t xml:space="preserve">  </w:t>
            </w:r>
          </w:p>
        </w:tc>
      </w:tr>
      <w:tr w:rsidR="00840101" w:rsidRPr="003444C1" w14:paraId="66550FCF" w14:textId="77777777" w:rsidTr="00840101">
        <w:trPr>
          <w:tblCellSpacing w:w="0" w:type="dxa"/>
        </w:trPr>
        <w:tc>
          <w:tcPr>
            <w:tcW w:w="0" w:type="auto"/>
            <w:tcBorders>
              <w:top w:val="outset" w:sz="6" w:space="0" w:color="auto"/>
              <w:left w:val="outset" w:sz="6" w:space="0" w:color="auto"/>
              <w:bottom w:val="outset" w:sz="6" w:space="0" w:color="auto"/>
              <w:right w:val="outset" w:sz="6" w:space="0" w:color="auto"/>
            </w:tcBorders>
          </w:tcPr>
          <w:p w14:paraId="6EB60C00"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Water </w:t>
            </w:r>
          </w:p>
        </w:tc>
        <w:tc>
          <w:tcPr>
            <w:tcW w:w="0" w:type="auto"/>
            <w:tcBorders>
              <w:top w:val="outset" w:sz="6" w:space="0" w:color="auto"/>
              <w:left w:val="outset" w:sz="6" w:space="0" w:color="auto"/>
              <w:bottom w:val="outset" w:sz="6" w:space="0" w:color="auto"/>
              <w:right w:val="outset" w:sz="6" w:space="0" w:color="auto"/>
            </w:tcBorders>
          </w:tcPr>
          <w:p w14:paraId="58F74E0A"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279C128"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3F3E81C"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F1C4613"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AB920D0"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B2CCA91"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063F1F1"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5459F83"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B055330" w14:textId="77777777" w:rsidR="00840101" w:rsidRPr="003444C1" w:rsidRDefault="00840101">
            <w:pPr>
              <w:rPr>
                <w:rFonts w:ascii="Verdana" w:hAnsi="Verdana"/>
                <w:sz w:val="20"/>
                <w:szCs w:val="20"/>
              </w:rPr>
            </w:pPr>
            <w:r w:rsidRPr="003444C1">
              <w:rPr>
                <w:rFonts w:ascii="Verdana" w:hAnsi="Verdana"/>
                <w:sz w:val="20"/>
                <w:szCs w:val="20"/>
              </w:rPr>
              <w:t xml:space="preserve">  </w:t>
            </w:r>
          </w:p>
        </w:tc>
      </w:tr>
      <w:tr w:rsidR="00840101" w:rsidRPr="003444C1" w14:paraId="2AA48E7D" w14:textId="77777777" w:rsidTr="00840101">
        <w:trPr>
          <w:tblCellSpacing w:w="0" w:type="dxa"/>
        </w:trPr>
        <w:tc>
          <w:tcPr>
            <w:tcW w:w="0" w:type="auto"/>
            <w:tcBorders>
              <w:top w:val="outset" w:sz="6" w:space="0" w:color="auto"/>
              <w:left w:val="outset" w:sz="6" w:space="0" w:color="auto"/>
              <w:bottom w:val="outset" w:sz="6" w:space="0" w:color="auto"/>
              <w:right w:val="outset" w:sz="6" w:space="0" w:color="auto"/>
            </w:tcBorders>
          </w:tcPr>
          <w:p w14:paraId="684C5AF4" w14:textId="77777777" w:rsidR="00840101" w:rsidRPr="003444C1" w:rsidRDefault="00840101">
            <w:pPr>
              <w:pStyle w:val="NormalWeb"/>
              <w:rPr>
                <w:rFonts w:ascii="Verdana" w:hAnsi="Verdana"/>
                <w:sz w:val="20"/>
                <w:szCs w:val="20"/>
              </w:rPr>
            </w:pPr>
            <w:r w:rsidRPr="003444C1">
              <w:rPr>
                <w:rFonts w:ascii="Verdana" w:hAnsi="Verdana"/>
                <w:sz w:val="20"/>
                <w:szCs w:val="20"/>
              </w:rPr>
              <w:t xml:space="preserve">Honey solution </w:t>
            </w:r>
          </w:p>
        </w:tc>
        <w:tc>
          <w:tcPr>
            <w:tcW w:w="0" w:type="auto"/>
            <w:tcBorders>
              <w:top w:val="outset" w:sz="6" w:space="0" w:color="auto"/>
              <w:left w:val="outset" w:sz="6" w:space="0" w:color="auto"/>
              <w:bottom w:val="outset" w:sz="6" w:space="0" w:color="auto"/>
              <w:right w:val="outset" w:sz="6" w:space="0" w:color="auto"/>
            </w:tcBorders>
          </w:tcPr>
          <w:p w14:paraId="544A2BEA"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C8391B7"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E79EDED"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6A96BC6"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C985A20"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BC67D9B"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8CD6013"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9EB9EA7" w14:textId="77777777" w:rsidR="00840101" w:rsidRPr="003444C1" w:rsidRDefault="00840101">
            <w:pPr>
              <w:rPr>
                <w:rFonts w:ascii="Verdana" w:hAnsi="Verdana"/>
                <w:sz w:val="20"/>
                <w:szCs w:val="20"/>
              </w:rPr>
            </w:pPr>
            <w:r w:rsidRPr="003444C1">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F326048" w14:textId="77777777" w:rsidR="00840101" w:rsidRPr="003444C1" w:rsidRDefault="00840101">
            <w:pPr>
              <w:rPr>
                <w:rFonts w:ascii="Verdana" w:hAnsi="Verdana"/>
                <w:sz w:val="20"/>
                <w:szCs w:val="20"/>
              </w:rPr>
            </w:pPr>
            <w:r w:rsidRPr="003444C1">
              <w:rPr>
                <w:rFonts w:ascii="Verdana" w:hAnsi="Verdana"/>
                <w:sz w:val="20"/>
                <w:szCs w:val="20"/>
              </w:rPr>
              <w:t xml:space="preserve">  </w:t>
            </w:r>
          </w:p>
        </w:tc>
      </w:tr>
    </w:tbl>
    <w:p w14:paraId="05FB0D35" w14:textId="77777777" w:rsidR="00840101" w:rsidRPr="003444C1" w:rsidRDefault="00840101" w:rsidP="00840101">
      <w:pPr>
        <w:pStyle w:val="Heading2"/>
        <w:rPr>
          <w:rFonts w:ascii="Verdana" w:hAnsi="Verdana" w:cs="Arial"/>
          <w:sz w:val="20"/>
          <w:szCs w:val="20"/>
        </w:rPr>
      </w:pPr>
      <w:r w:rsidRPr="003444C1">
        <w:rPr>
          <w:rFonts w:ascii="Verdana" w:hAnsi="Verdana" w:cs="Arial"/>
          <w:sz w:val="20"/>
          <w:szCs w:val="20"/>
        </w:rPr>
        <w:t>Conclusion</w:t>
      </w:r>
    </w:p>
    <w:p w14:paraId="0B365BC9" w14:textId="77777777" w:rsidR="00840101" w:rsidRPr="003444C1" w:rsidRDefault="00840101" w:rsidP="00840101">
      <w:pPr>
        <w:numPr>
          <w:ilvl w:val="0"/>
          <w:numId w:val="2"/>
        </w:numPr>
        <w:spacing w:before="100" w:beforeAutospacing="1" w:after="100" w:afterAutospacing="1"/>
        <w:rPr>
          <w:rFonts w:ascii="Verdana" w:hAnsi="Verdana"/>
          <w:sz w:val="20"/>
          <w:szCs w:val="20"/>
        </w:rPr>
      </w:pPr>
      <w:r w:rsidRPr="003444C1">
        <w:rPr>
          <w:rFonts w:ascii="Verdana" w:hAnsi="Verdana"/>
          <w:sz w:val="20"/>
          <w:szCs w:val="20"/>
        </w:rPr>
        <w:t>Did the potato pieces in the honey solution gain or lose weight?</w:t>
      </w:r>
    </w:p>
    <w:p w14:paraId="3F6BE3F8" w14:textId="77777777" w:rsidR="00840101" w:rsidRPr="003444C1" w:rsidRDefault="00840101" w:rsidP="00840101">
      <w:pPr>
        <w:numPr>
          <w:ilvl w:val="0"/>
          <w:numId w:val="2"/>
        </w:numPr>
        <w:spacing w:before="100" w:beforeAutospacing="1" w:after="100" w:afterAutospacing="1"/>
        <w:rPr>
          <w:rFonts w:ascii="Verdana" w:hAnsi="Verdana"/>
          <w:sz w:val="20"/>
          <w:szCs w:val="20"/>
        </w:rPr>
      </w:pPr>
      <w:r w:rsidRPr="003444C1">
        <w:rPr>
          <w:rFonts w:ascii="Verdana" w:hAnsi="Verdana"/>
          <w:sz w:val="20"/>
          <w:szCs w:val="20"/>
        </w:rPr>
        <w:t>What happened to the water inside the potato cells to cause this change?</w:t>
      </w:r>
    </w:p>
    <w:p w14:paraId="2915728B" w14:textId="77777777" w:rsidR="00840101" w:rsidRPr="003444C1" w:rsidRDefault="00840101" w:rsidP="00840101">
      <w:pPr>
        <w:numPr>
          <w:ilvl w:val="0"/>
          <w:numId w:val="2"/>
        </w:numPr>
        <w:spacing w:before="100" w:beforeAutospacing="1" w:after="100" w:afterAutospacing="1"/>
        <w:rPr>
          <w:rFonts w:ascii="Verdana" w:hAnsi="Verdana"/>
          <w:sz w:val="20"/>
          <w:szCs w:val="20"/>
        </w:rPr>
      </w:pPr>
      <w:r w:rsidRPr="003444C1">
        <w:rPr>
          <w:rFonts w:ascii="Verdana" w:hAnsi="Verdana"/>
          <w:sz w:val="20"/>
          <w:szCs w:val="20"/>
        </w:rPr>
        <w:t>Explain why this happened.</w:t>
      </w:r>
    </w:p>
    <w:p w14:paraId="36D802FB" w14:textId="77777777" w:rsidR="00840101" w:rsidRPr="003444C1" w:rsidRDefault="00840101" w:rsidP="00840101">
      <w:pPr>
        <w:numPr>
          <w:ilvl w:val="0"/>
          <w:numId w:val="2"/>
        </w:numPr>
        <w:spacing w:before="100" w:beforeAutospacing="1" w:after="100" w:afterAutospacing="1"/>
        <w:rPr>
          <w:rFonts w:ascii="Verdana" w:hAnsi="Verdana"/>
          <w:sz w:val="20"/>
          <w:szCs w:val="20"/>
        </w:rPr>
      </w:pPr>
      <w:r w:rsidRPr="003444C1">
        <w:rPr>
          <w:rFonts w:ascii="Verdana" w:hAnsi="Verdana"/>
          <w:sz w:val="20"/>
          <w:szCs w:val="20"/>
        </w:rPr>
        <w:t>Compare what happened to the potato pieces in the honey solution to what happened to the potato pieces in the pure water.</w:t>
      </w:r>
    </w:p>
    <w:p w14:paraId="17F731C6" w14:textId="77777777" w:rsidR="00840101" w:rsidRPr="003444C1" w:rsidRDefault="00840101" w:rsidP="00840101">
      <w:pPr>
        <w:pStyle w:val="Heading2"/>
        <w:rPr>
          <w:rFonts w:ascii="Verdana" w:hAnsi="Verdana" w:cs="Arial"/>
          <w:sz w:val="20"/>
          <w:szCs w:val="20"/>
        </w:rPr>
      </w:pPr>
      <w:r w:rsidRPr="003444C1">
        <w:rPr>
          <w:rFonts w:ascii="Verdana" w:hAnsi="Verdana" w:cs="Arial"/>
          <w:sz w:val="20"/>
          <w:szCs w:val="20"/>
        </w:rPr>
        <w:t>Extra for experts</w:t>
      </w:r>
    </w:p>
    <w:p w14:paraId="013D4390" w14:textId="77777777" w:rsidR="00840101" w:rsidRPr="003444C1" w:rsidRDefault="00840101" w:rsidP="00A754F1">
      <w:pPr>
        <w:pStyle w:val="Heading2"/>
        <w:rPr>
          <w:rFonts w:ascii="Verdana" w:hAnsi="Verdana" w:cs="Arial"/>
          <w:sz w:val="20"/>
          <w:szCs w:val="20"/>
        </w:rPr>
      </w:pPr>
      <w:r w:rsidRPr="003444C1">
        <w:rPr>
          <w:rFonts w:ascii="Verdana" w:hAnsi="Verdana" w:cs="Arial"/>
          <w:sz w:val="20"/>
          <w:szCs w:val="20"/>
        </w:rPr>
        <w:t>Aim</w:t>
      </w:r>
    </w:p>
    <w:p w14:paraId="26559B7E" w14:textId="77777777" w:rsidR="00840101" w:rsidRPr="003444C1" w:rsidRDefault="00840101" w:rsidP="00840101">
      <w:pPr>
        <w:pStyle w:val="NormalWeb"/>
        <w:rPr>
          <w:rFonts w:ascii="Verdana" w:hAnsi="Verdana"/>
          <w:sz w:val="20"/>
          <w:szCs w:val="20"/>
        </w:rPr>
      </w:pPr>
      <w:r w:rsidRPr="003444C1">
        <w:rPr>
          <w:rFonts w:ascii="Verdana" w:hAnsi="Verdana"/>
          <w:sz w:val="20"/>
          <w:szCs w:val="20"/>
        </w:rPr>
        <w:t xml:space="preserve">Examine the potato cells under the microscope. You can use iodine to stain the starch in the potato cells. </w:t>
      </w:r>
      <w:r w:rsidRPr="003444C1">
        <w:rPr>
          <w:rFonts w:ascii="Verdana" w:hAnsi="Verdana"/>
          <w:sz w:val="20"/>
          <w:szCs w:val="20"/>
        </w:rPr>
        <w:br/>
        <w:t>Materials</w:t>
      </w:r>
      <w:r w:rsidRPr="003444C1">
        <w:rPr>
          <w:rFonts w:ascii="Verdana" w:hAnsi="Verdana"/>
          <w:sz w:val="20"/>
          <w:szCs w:val="20"/>
        </w:rPr>
        <w:br/>
        <w:t>Microscope</w:t>
      </w:r>
      <w:r w:rsidRPr="003444C1">
        <w:rPr>
          <w:rFonts w:ascii="Verdana" w:hAnsi="Verdana"/>
          <w:sz w:val="20"/>
          <w:szCs w:val="20"/>
        </w:rPr>
        <w:br/>
        <w:t>Sharp blade</w:t>
      </w:r>
      <w:r w:rsidRPr="003444C1">
        <w:rPr>
          <w:rFonts w:ascii="Verdana" w:hAnsi="Verdana"/>
          <w:sz w:val="20"/>
          <w:szCs w:val="20"/>
        </w:rPr>
        <w:br/>
        <w:t>Microscope slide</w:t>
      </w:r>
      <w:r w:rsidRPr="003444C1">
        <w:rPr>
          <w:rFonts w:ascii="Verdana" w:hAnsi="Verdana"/>
          <w:sz w:val="20"/>
          <w:szCs w:val="20"/>
        </w:rPr>
        <w:br/>
        <w:t>Cover slip</w:t>
      </w:r>
      <w:r w:rsidRPr="003444C1">
        <w:rPr>
          <w:rFonts w:ascii="Verdana" w:hAnsi="Verdana"/>
          <w:sz w:val="20"/>
          <w:szCs w:val="20"/>
        </w:rPr>
        <w:br/>
        <w:t xml:space="preserve">Iodine stain </w:t>
      </w:r>
    </w:p>
    <w:p w14:paraId="3D3B02BF" w14:textId="77777777" w:rsidR="00840101" w:rsidRPr="003444C1" w:rsidRDefault="00840101" w:rsidP="00840101">
      <w:pPr>
        <w:pStyle w:val="Heading2"/>
        <w:rPr>
          <w:rFonts w:ascii="Verdana" w:hAnsi="Verdana" w:cs="Arial"/>
          <w:sz w:val="20"/>
          <w:szCs w:val="20"/>
        </w:rPr>
      </w:pPr>
      <w:r w:rsidRPr="003444C1">
        <w:rPr>
          <w:rFonts w:ascii="Verdana" w:hAnsi="Verdana" w:cs="Arial"/>
          <w:sz w:val="20"/>
          <w:szCs w:val="20"/>
        </w:rPr>
        <w:t>Method</w:t>
      </w:r>
    </w:p>
    <w:p w14:paraId="1BE533CA" w14:textId="77777777" w:rsidR="00840101" w:rsidRPr="003444C1" w:rsidRDefault="00840101" w:rsidP="00840101">
      <w:pPr>
        <w:numPr>
          <w:ilvl w:val="0"/>
          <w:numId w:val="3"/>
        </w:numPr>
        <w:spacing w:before="100" w:beforeAutospacing="1" w:after="100" w:afterAutospacing="1"/>
        <w:rPr>
          <w:rFonts w:ascii="Verdana" w:hAnsi="Verdana"/>
          <w:sz w:val="20"/>
          <w:szCs w:val="20"/>
        </w:rPr>
      </w:pPr>
      <w:r w:rsidRPr="003444C1">
        <w:rPr>
          <w:rFonts w:ascii="Verdana" w:hAnsi="Verdana"/>
          <w:sz w:val="20"/>
          <w:szCs w:val="20"/>
        </w:rPr>
        <w:t>Use the blade to cut fine slices of potato from a piece of potato from each of the solutions.</w:t>
      </w:r>
    </w:p>
    <w:p w14:paraId="430098CF" w14:textId="77777777" w:rsidR="00840101" w:rsidRPr="003444C1" w:rsidRDefault="00840101" w:rsidP="00840101">
      <w:pPr>
        <w:numPr>
          <w:ilvl w:val="0"/>
          <w:numId w:val="3"/>
        </w:numPr>
        <w:spacing w:before="100" w:beforeAutospacing="1" w:after="100" w:afterAutospacing="1"/>
        <w:rPr>
          <w:rFonts w:ascii="Verdana" w:hAnsi="Verdana"/>
          <w:sz w:val="20"/>
          <w:szCs w:val="20"/>
        </w:rPr>
      </w:pPr>
      <w:r w:rsidRPr="003444C1">
        <w:rPr>
          <w:rFonts w:ascii="Verdana" w:hAnsi="Verdana"/>
          <w:sz w:val="20"/>
          <w:szCs w:val="20"/>
        </w:rPr>
        <w:t>Lie the two slices flat on the slide and stain with a drop of iodine.</w:t>
      </w:r>
    </w:p>
    <w:p w14:paraId="08F32188" w14:textId="77777777" w:rsidR="00840101" w:rsidRPr="003444C1" w:rsidRDefault="00840101" w:rsidP="00840101">
      <w:pPr>
        <w:numPr>
          <w:ilvl w:val="0"/>
          <w:numId w:val="3"/>
        </w:numPr>
        <w:spacing w:before="100" w:beforeAutospacing="1" w:after="100" w:afterAutospacing="1"/>
        <w:rPr>
          <w:rFonts w:ascii="Verdana" w:hAnsi="Verdana"/>
          <w:sz w:val="20"/>
          <w:szCs w:val="20"/>
        </w:rPr>
      </w:pPr>
      <w:r w:rsidRPr="003444C1">
        <w:rPr>
          <w:rFonts w:ascii="Verdana" w:hAnsi="Verdana"/>
          <w:sz w:val="20"/>
          <w:szCs w:val="20"/>
        </w:rPr>
        <w:t>Carefully place a cover slip over each of the specimens.</w:t>
      </w:r>
    </w:p>
    <w:p w14:paraId="725A1A32" w14:textId="77777777" w:rsidR="00840101" w:rsidRPr="003444C1" w:rsidRDefault="00840101" w:rsidP="00840101">
      <w:pPr>
        <w:numPr>
          <w:ilvl w:val="0"/>
          <w:numId w:val="3"/>
        </w:numPr>
        <w:spacing w:before="100" w:beforeAutospacing="1" w:after="100" w:afterAutospacing="1"/>
        <w:rPr>
          <w:rFonts w:ascii="Verdana" w:hAnsi="Verdana"/>
          <w:sz w:val="20"/>
          <w:szCs w:val="20"/>
        </w:rPr>
      </w:pPr>
      <w:r w:rsidRPr="003444C1">
        <w:rPr>
          <w:rFonts w:ascii="Verdana" w:hAnsi="Verdana"/>
          <w:sz w:val="20"/>
          <w:szCs w:val="20"/>
        </w:rPr>
        <w:t>Observe the cells under the microscope.</w:t>
      </w:r>
    </w:p>
    <w:p w14:paraId="05ABEE6C" w14:textId="77777777" w:rsidR="00840101" w:rsidRPr="003444C1" w:rsidRDefault="00840101" w:rsidP="00840101">
      <w:pPr>
        <w:pStyle w:val="Heading2"/>
        <w:rPr>
          <w:rFonts w:ascii="Verdana" w:hAnsi="Verdana" w:cs="Arial"/>
          <w:sz w:val="20"/>
          <w:szCs w:val="20"/>
        </w:rPr>
      </w:pPr>
      <w:r w:rsidRPr="003444C1">
        <w:rPr>
          <w:rFonts w:ascii="Verdana" w:hAnsi="Verdana" w:cs="Arial"/>
          <w:sz w:val="20"/>
          <w:szCs w:val="20"/>
        </w:rPr>
        <w:t>Results</w:t>
      </w:r>
    </w:p>
    <w:p w14:paraId="2FE65B42" w14:textId="77777777" w:rsidR="00840101" w:rsidRPr="003444C1" w:rsidRDefault="00840101" w:rsidP="00840101">
      <w:pPr>
        <w:numPr>
          <w:ilvl w:val="0"/>
          <w:numId w:val="4"/>
        </w:numPr>
        <w:spacing w:before="100" w:beforeAutospacing="1" w:after="100" w:afterAutospacing="1"/>
        <w:rPr>
          <w:rFonts w:ascii="Verdana" w:hAnsi="Verdana"/>
          <w:sz w:val="20"/>
          <w:szCs w:val="20"/>
        </w:rPr>
      </w:pPr>
      <w:r w:rsidRPr="003444C1">
        <w:rPr>
          <w:rFonts w:ascii="Verdana" w:hAnsi="Verdana"/>
          <w:sz w:val="20"/>
          <w:szCs w:val="20"/>
        </w:rPr>
        <w:t>Record your observations.</w:t>
      </w:r>
    </w:p>
    <w:p w14:paraId="3347CB65" w14:textId="77777777" w:rsidR="00840101" w:rsidRPr="003444C1" w:rsidRDefault="00840101" w:rsidP="00840101">
      <w:pPr>
        <w:numPr>
          <w:ilvl w:val="0"/>
          <w:numId w:val="4"/>
        </w:numPr>
        <w:spacing w:before="100" w:beforeAutospacing="1" w:after="100" w:afterAutospacing="1"/>
        <w:rPr>
          <w:rFonts w:ascii="Verdana" w:hAnsi="Verdana"/>
          <w:sz w:val="20"/>
          <w:szCs w:val="20"/>
        </w:rPr>
      </w:pPr>
      <w:r w:rsidRPr="003444C1">
        <w:rPr>
          <w:rFonts w:ascii="Verdana" w:hAnsi="Verdana"/>
          <w:sz w:val="20"/>
          <w:szCs w:val="20"/>
        </w:rPr>
        <w:t xml:space="preserve">Draw what you see and label the diagram. </w:t>
      </w:r>
    </w:p>
    <w:p w14:paraId="6452A20E" w14:textId="77777777" w:rsidR="00840101" w:rsidRPr="003444C1" w:rsidRDefault="00840101" w:rsidP="00840101">
      <w:pPr>
        <w:pStyle w:val="Heading2"/>
        <w:rPr>
          <w:rFonts w:ascii="Verdana" w:hAnsi="Verdana" w:cs="Arial"/>
          <w:sz w:val="20"/>
          <w:szCs w:val="20"/>
        </w:rPr>
      </w:pPr>
      <w:r w:rsidRPr="003444C1">
        <w:rPr>
          <w:rFonts w:ascii="Verdana" w:hAnsi="Verdana" w:cs="Arial"/>
          <w:sz w:val="20"/>
          <w:szCs w:val="20"/>
        </w:rPr>
        <w:t>Conclusion</w:t>
      </w:r>
    </w:p>
    <w:p w14:paraId="511FCE0C" w14:textId="77777777" w:rsidR="00840101" w:rsidRPr="003444C1" w:rsidRDefault="00840101" w:rsidP="00840101">
      <w:pPr>
        <w:numPr>
          <w:ilvl w:val="0"/>
          <w:numId w:val="5"/>
        </w:numPr>
        <w:spacing w:before="100" w:beforeAutospacing="1" w:after="100" w:afterAutospacing="1"/>
        <w:rPr>
          <w:rFonts w:ascii="Verdana" w:hAnsi="Verdana"/>
          <w:sz w:val="20"/>
          <w:szCs w:val="20"/>
        </w:rPr>
      </w:pPr>
      <w:r w:rsidRPr="003444C1">
        <w:rPr>
          <w:rFonts w:ascii="Verdana" w:hAnsi="Verdana"/>
          <w:sz w:val="20"/>
          <w:szCs w:val="20"/>
        </w:rPr>
        <w:t xml:space="preserve">What did you observe? </w:t>
      </w:r>
    </w:p>
    <w:p w14:paraId="4C308FD4" w14:textId="77777777" w:rsidR="0050150F" w:rsidRPr="003444C1" w:rsidRDefault="00840101" w:rsidP="00840101">
      <w:pPr>
        <w:numPr>
          <w:ilvl w:val="0"/>
          <w:numId w:val="5"/>
        </w:numPr>
        <w:spacing w:before="100" w:beforeAutospacing="1" w:after="100" w:afterAutospacing="1"/>
        <w:rPr>
          <w:rFonts w:ascii="Verdana" w:hAnsi="Verdana"/>
          <w:sz w:val="20"/>
          <w:szCs w:val="20"/>
        </w:rPr>
      </w:pPr>
      <w:r w:rsidRPr="003444C1">
        <w:rPr>
          <w:rFonts w:ascii="Verdana" w:hAnsi="Verdana"/>
          <w:sz w:val="20"/>
          <w:szCs w:val="20"/>
        </w:rPr>
        <w:t xml:space="preserve">What does this tell you about the membrane that surrounds cells? </w:t>
      </w:r>
    </w:p>
    <w:sectPr w:rsidR="0050150F" w:rsidRPr="003444C1" w:rsidSect="00A754F1">
      <w:headerReference w:type="default" r:id="rId7"/>
      <w:footerReference w:type="default" r:id="rId8"/>
      <w:pgSz w:w="12240" w:h="15840"/>
      <w:pgMar w:top="1247" w:right="1797" w:bottom="1247" w:left="1797" w:header="709" w:footer="48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55331" w14:textId="77777777" w:rsidR="00C76D18" w:rsidRDefault="00C76D18">
      <w:r>
        <w:separator/>
      </w:r>
    </w:p>
  </w:endnote>
  <w:endnote w:type="continuationSeparator" w:id="0">
    <w:p w14:paraId="6DA381A1" w14:textId="77777777" w:rsidR="00C76D18" w:rsidRDefault="00C7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5C4C4" w14:textId="77777777" w:rsidR="00A754F1" w:rsidRPr="00A754F1" w:rsidRDefault="00A754F1" w:rsidP="00A754F1">
    <w:pPr>
      <w:pStyle w:val="Header"/>
      <w:tabs>
        <w:tab w:val="clear" w:pos="4320"/>
        <w:tab w:val="clear" w:pos="8640"/>
      </w:tabs>
      <w:rPr>
        <w:rFonts w:ascii="Verdana" w:hAnsi="Verdana" w:cs="Arial"/>
        <w:color w:val="3366FF"/>
        <w:sz w:val="20"/>
        <w:szCs w:val="20"/>
      </w:rPr>
    </w:pPr>
    <w:r w:rsidRPr="00A754F1">
      <w:rPr>
        <w:rFonts w:ascii="Verdana" w:hAnsi="Verdana" w:cs="Arial"/>
        <w:color w:val="3366FF"/>
        <w:sz w:val="20"/>
        <w:szCs w:val="20"/>
      </w:rPr>
      <w:t>© Copyright. Science Learning Hub, The University of Waikato.</w:t>
    </w:r>
  </w:p>
  <w:p w14:paraId="2C8A89E4" w14:textId="77777777" w:rsidR="008925EE" w:rsidRPr="00A754F1" w:rsidRDefault="00A754F1" w:rsidP="00A754F1">
    <w:pPr>
      <w:pStyle w:val="Footer"/>
      <w:ind w:right="360"/>
      <w:rPr>
        <w:rFonts w:ascii="Verdana" w:hAnsi="Verdana"/>
        <w:sz w:val="20"/>
        <w:szCs w:val="20"/>
      </w:rPr>
    </w:pPr>
    <w:hyperlink r:id="rId1" w:history="1">
      <w:r w:rsidRPr="00A754F1">
        <w:rPr>
          <w:rStyle w:val="Hyperlink"/>
          <w:rFonts w:ascii="Verdana" w:hAnsi="Verdana"/>
          <w:sz w:val="20"/>
          <w:szCs w:val="20"/>
        </w:rPr>
        <w:t>http://sciencelearn.org.nz</w:t>
      </w:r>
    </w:hyperlink>
  </w:p>
  <w:p w14:paraId="59D8BEE0" w14:textId="77777777" w:rsidR="00A754F1" w:rsidRDefault="00A754F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0C8AD" w14:textId="77777777" w:rsidR="00C76D18" w:rsidRDefault="00C76D18">
      <w:r>
        <w:separator/>
      </w:r>
    </w:p>
  </w:footnote>
  <w:footnote w:type="continuationSeparator" w:id="0">
    <w:p w14:paraId="73BCDBDB" w14:textId="77777777" w:rsidR="00C76D18" w:rsidRDefault="00C76D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754F1" w:rsidRPr="00251C18" w14:paraId="2F96ABA5" w14:textId="77777777" w:rsidTr="00304E05">
      <w:tc>
        <w:tcPr>
          <w:tcW w:w="1980" w:type="dxa"/>
          <w:shd w:val="clear" w:color="auto" w:fill="auto"/>
        </w:tcPr>
        <w:p w14:paraId="79688932" w14:textId="77777777" w:rsidR="00A754F1" w:rsidRPr="00251C18" w:rsidRDefault="00A754F1" w:rsidP="00304E05">
          <w:pPr>
            <w:pStyle w:val="Header"/>
            <w:tabs>
              <w:tab w:val="clear" w:pos="4320"/>
              <w:tab w:val="clear" w:pos="8640"/>
            </w:tabs>
            <w:rPr>
              <w:rFonts w:cs="Arial"/>
              <w:color w:val="3366FF"/>
              <w:sz w:val="20"/>
            </w:rPr>
          </w:pPr>
        </w:p>
      </w:tc>
      <w:tc>
        <w:tcPr>
          <w:tcW w:w="7654" w:type="dxa"/>
          <w:shd w:val="clear" w:color="auto" w:fill="auto"/>
          <w:vAlign w:val="center"/>
        </w:tcPr>
        <w:p w14:paraId="3A642971" w14:textId="77777777" w:rsidR="00A754F1" w:rsidRPr="00A754F1" w:rsidRDefault="00A754F1" w:rsidP="00A754F1">
          <w:pPr>
            <w:pStyle w:val="Header"/>
            <w:tabs>
              <w:tab w:val="clear" w:pos="4320"/>
              <w:tab w:val="clear" w:pos="8640"/>
            </w:tabs>
            <w:rPr>
              <w:rFonts w:ascii="Verdana" w:hAnsi="Verdana" w:cs="Arial"/>
              <w:color w:val="3366FF"/>
              <w:sz w:val="20"/>
            </w:rPr>
          </w:pPr>
          <w:r w:rsidRPr="00A754F1">
            <w:rPr>
              <w:rFonts w:ascii="Verdana" w:hAnsi="Verdana" w:cs="Arial"/>
              <w:color w:val="3366FF"/>
              <w:sz w:val="20"/>
            </w:rPr>
            <w:t xml:space="preserve">Activity: The osmotic effect of honey </w:t>
          </w:r>
        </w:p>
      </w:tc>
    </w:tr>
  </w:tbl>
  <w:p w14:paraId="42439961" w14:textId="3D498F6B" w:rsidR="00A754F1" w:rsidRDefault="00B64D7A" w:rsidP="00A754F1">
    <w:pPr>
      <w:pStyle w:val="Header"/>
      <w:tabs>
        <w:tab w:val="clear" w:pos="4320"/>
        <w:tab w:val="clear" w:pos="8640"/>
        <w:tab w:val="left" w:pos="2070"/>
        <w:tab w:val="left" w:pos="2460"/>
      </w:tabs>
      <w:rPr>
        <w:sz w:val="20"/>
      </w:rPr>
    </w:pPr>
    <w:r>
      <w:rPr>
        <w:noProof/>
      </w:rPr>
      <w:drawing>
        <wp:anchor distT="0" distB="0" distL="114300" distR="114300" simplePos="0" relativeHeight="251657728" behindDoc="0" locked="0" layoutInCell="1" allowOverlap="1" wp14:anchorId="55FAA6D1" wp14:editId="6E4DE4A5">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4F1">
      <w:rPr>
        <w:sz w:val="20"/>
      </w:rPr>
      <w:tab/>
    </w:r>
    <w:r w:rsidR="00A754F1">
      <w:rPr>
        <w:sz w:val="20"/>
      </w:rPr>
      <w:tab/>
    </w:r>
  </w:p>
  <w:p w14:paraId="3660002C" w14:textId="77777777" w:rsidR="008925EE" w:rsidRPr="00A754F1" w:rsidRDefault="008925EE" w:rsidP="00A754F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667E1"/>
    <w:multiLevelType w:val="multilevel"/>
    <w:tmpl w:val="EE3E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15304F"/>
    <w:multiLevelType w:val="multilevel"/>
    <w:tmpl w:val="2CD2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1126D"/>
    <w:multiLevelType w:val="multilevel"/>
    <w:tmpl w:val="23C4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2C195D"/>
    <w:multiLevelType w:val="multilevel"/>
    <w:tmpl w:val="6C5E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A9443E"/>
    <w:multiLevelType w:val="multilevel"/>
    <w:tmpl w:val="8DC2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0F"/>
    <w:rsid w:val="001C6A3A"/>
    <w:rsid w:val="00304E05"/>
    <w:rsid w:val="003444C1"/>
    <w:rsid w:val="0050150F"/>
    <w:rsid w:val="006C3D2B"/>
    <w:rsid w:val="00824F5D"/>
    <w:rsid w:val="00840101"/>
    <w:rsid w:val="00857051"/>
    <w:rsid w:val="008925EE"/>
    <w:rsid w:val="008E5563"/>
    <w:rsid w:val="009C65B8"/>
    <w:rsid w:val="00A754F1"/>
    <w:rsid w:val="00B64D7A"/>
    <w:rsid w:val="00C76D18"/>
    <w:rsid w:val="00DC4CF8"/>
    <w:rsid w:val="00F0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303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840101"/>
    <w:pPr>
      <w:spacing w:before="100" w:beforeAutospacing="1" w:after="100" w:afterAutospacing="1"/>
      <w:outlineLvl w:val="0"/>
    </w:pPr>
    <w:rPr>
      <w:b/>
      <w:bCs/>
      <w:kern w:val="36"/>
      <w:sz w:val="48"/>
      <w:szCs w:val="48"/>
    </w:rPr>
  </w:style>
  <w:style w:type="paragraph" w:styleId="Heading2">
    <w:name w:val="heading 2"/>
    <w:basedOn w:val="Normal"/>
    <w:qFormat/>
    <w:rsid w:val="00840101"/>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0150F"/>
    <w:pPr>
      <w:tabs>
        <w:tab w:val="center" w:pos="4320"/>
        <w:tab w:val="right" w:pos="8640"/>
      </w:tabs>
    </w:pPr>
  </w:style>
  <w:style w:type="paragraph" w:styleId="Footer">
    <w:name w:val="footer"/>
    <w:basedOn w:val="Normal"/>
    <w:link w:val="FooterChar"/>
    <w:rsid w:val="0050150F"/>
    <w:pPr>
      <w:tabs>
        <w:tab w:val="center" w:pos="4320"/>
        <w:tab w:val="right" w:pos="8640"/>
      </w:tabs>
    </w:pPr>
  </w:style>
  <w:style w:type="character" w:styleId="Hyperlink">
    <w:name w:val="Hyperlink"/>
    <w:rsid w:val="0050150F"/>
    <w:rPr>
      <w:color w:val="0000FF"/>
      <w:u w:val="single"/>
    </w:rPr>
  </w:style>
  <w:style w:type="paragraph" w:customStyle="1" w:styleId="left">
    <w:name w:val="left"/>
    <w:basedOn w:val="Normal"/>
    <w:rsid w:val="0050150F"/>
    <w:pPr>
      <w:spacing w:before="100" w:beforeAutospacing="1" w:after="100" w:afterAutospacing="1"/>
    </w:pPr>
  </w:style>
  <w:style w:type="paragraph" w:styleId="NormalWeb">
    <w:name w:val="Normal (Web)"/>
    <w:basedOn w:val="Normal"/>
    <w:rsid w:val="00840101"/>
    <w:pPr>
      <w:spacing w:before="100" w:beforeAutospacing="1" w:after="100" w:afterAutospacing="1"/>
    </w:pPr>
  </w:style>
  <w:style w:type="character" w:customStyle="1" w:styleId="HeaderChar">
    <w:name w:val="Header Char"/>
    <w:link w:val="Header"/>
    <w:locked/>
    <w:rsid w:val="00A754F1"/>
    <w:rPr>
      <w:sz w:val="24"/>
      <w:szCs w:val="24"/>
      <w:lang w:val="en-US" w:eastAsia="en-US"/>
    </w:rPr>
  </w:style>
  <w:style w:type="character" w:customStyle="1" w:styleId="FooterChar">
    <w:name w:val="Footer Char"/>
    <w:link w:val="Footer"/>
    <w:locked/>
    <w:rsid w:val="00A754F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68627">
      <w:bodyDiv w:val="1"/>
      <w:marLeft w:val="0"/>
      <w:marRight w:val="0"/>
      <w:marTop w:val="0"/>
      <w:marBottom w:val="0"/>
      <w:divBdr>
        <w:top w:val="none" w:sz="0" w:space="0" w:color="auto"/>
        <w:left w:val="none" w:sz="0" w:space="0" w:color="auto"/>
        <w:bottom w:val="none" w:sz="0" w:space="0" w:color="auto"/>
        <w:right w:val="none" w:sz="0" w:space="0" w:color="auto"/>
      </w:divBdr>
      <w:divsChild>
        <w:div w:id="1473668021">
          <w:marLeft w:val="0"/>
          <w:marRight w:val="0"/>
          <w:marTop w:val="0"/>
          <w:marBottom w:val="0"/>
          <w:divBdr>
            <w:top w:val="none" w:sz="0" w:space="0" w:color="auto"/>
            <w:left w:val="none" w:sz="0" w:space="0" w:color="auto"/>
            <w:bottom w:val="none" w:sz="0" w:space="0" w:color="auto"/>
            <w:right w:val="none" w:sz="0" w:space="0" w:color="auto"/>
          </w:divBdr>
        </w:div>
        <w:div w:id="182532085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2417</CharactersWithSpaces>
  <SharedDoc>false</SharedDoc>
  <HLinks>
    <vt:vector size="6" baseType="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Learning Hub, The University of Waikato</dc:creator>
  <cp:keywords/>
  <cp:lastModifiedBy>Science Learning Hub - University of Waikato</cp:lastModifiedBy>
  <cp:revision>2</cp:revision>
  <dcterms:created xsi:type="dcterms:W3CDTF">2017-04-02T21:35:00Z</dcterms:created>
  <dcterms:modified xsi:type="dcterms:W3CDTF">2017-04-02T21:35:00Z</dcterms:modified>
</cp:coreProperties>
</file>