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25665" w14:textId="610C813A" w:rsidR="00345445" w:rsidRPr="00C876E5" w:rsidRDefault="00345445" w:rsidP="00345445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ACTIVITY: Element rap</w:t>
      </w:r>
    </w:p>
    <w:p w14:paraId="18D9258E" w14:textId="77777777" w:rsidR="00345445" w:rsidRDefault="00345445" w:rsidP="00345445"/>
    <w:p w14:paraId="5D82694A" w14:textId="77777777" w:rsidR="00345445" w:rsidRDefault="00345445" w:rsidP="0034544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6F0E1844" w14:textId="77777777" w:rsidR="00345445" w:rsidRDefault="00345445" w:rsidP="0034544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0AC5E77C" w14:textId="77777777" w:rsidR="00345445" w:rsidRDefault="00345445" w:rsidP="003454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become familiar with the names and symbols of the chemical elements by creating a rap or poem.</w:t>
      </w:r>
    </w:p>
    <w:p w14:paraId="654E4069" w14:textId="77777777" w:rsidR="00345445" w:rsidRPr="00747D4A" w:rsidRDefault="00345445" w:rsidP="003454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0609D71D" w14:textId="77777777" w:rsidR="00345445" w:rsidRPr="00831ACD" w:rsidRDefault="00345445" w:rsidP="003454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428E1447" w14:textId="77777777" w:rsidR="00345445" w:rsidRDefault="00345445" w:rsidP="00345445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recall the names and symbols of at least 20 elements of the periodic table</w:t>
      </w:r>
    </w:p>
    <w:p w14:paraId="5FACD017" w14:textId="77777777" w:rsidR="00345445" w:rsidRDefault="00345445" w:rsidP="00345445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demonstrate a basic understanding of the structure of the periodic table (rows and groups)</w:t>
      </w:r>
    </w:p>
    <w:p w14:paraId="03B7FC91" w14:textId="77777777" w:rsidR="00345445" w:rsidRPr="00B9405A" w:rsidRDefault="00345445" w:rsidP="00345445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explain the meaning of the terms halogen, alkali metal and inert gas.</w:t>
      </w:r>
    </w:p>
    <w:p w14:paraId="446103F8" w14:textId="77777777" w:rsidR="00345445" w:rsidRDefault="00345445" w:rsidP="00345445"/>
    <w:p w14:paraId="58E20AE6" w14:textId="77777777" w:rsidR="00345445" w:rsidRPr="00C876E5" w:rsidRDefault="004E25B4" w:rsidP="00345445">
      <w:hyperlink w:anchor="Introduction" w:history="1">
        <w:r w:rsidR="00345445" w:rsidRPr="003811FA">
          <w:rPr>
            <w:rStyle w:val="Hyperlink"/>
          </w:rPr>
          <w:t>Introduction/background notes</w:t>
        </w:r>
      </w:hyperlink>
    </w:p>
    <w:p w14:paraId="72C8F02B" w14:textId="77777777" w:rsidR="00345445" w:rsidRDefault="004E25B4" w:rsidP="00345445">
      <w:hyperlink w:anchor="need" w:history="1">
        <w:r w:rsidR="00345445" w:rsidRPr="00CA4376">
          <w:rPr>
            <w:rStyle w:val="Hyperlink"/>
          </w:rPr>
          <w:t>What you need</w:t>
        </w:r>
      </w:hyperlink>
    </w:p>
    <w:p w14:paraId="21B2A0ED" w14:textId="77777777" w:rsidR="00345445" w:rsidRDefault="004E25B4" w:rsidP="00345445">
      <w:hyperlink w:anchor="Do" w:history="1">
        <w:r w:rsidR="00345445" w:rsidRPr="00FE4289">
          <w:rPr>
            <w:rStyle w:val="Hyperlink"/>
          </w:rPr>
          <w:t>What to do</w:t>
        </w:r>
      </w:hyperlink>
    </w:p>
    <w:p w14:paraId="5CD46EF3" w14:textId="77777777" w:rsidR="00345445" w:rsidRPr="00EB5DDF" w:rsidRDefault="004E25B4" w:rsidP="00345445">
      <w:hyperlink w:anchor="lyrics" w:history="1">
        <w:r w:rsidR="00345445" w:rsidRPr="00EB5DDF">
          <w:rPr>
            <w:rStyle w:val="Hyperlink"/>
            <w:i/>
          </w:rPr>
          <w:t xml:space="preserve">The Elements </w:t>
        </w:r>
        <w:r w:rsidR="00345445" w:rsidRPr="00EB5DDF">
          <w:rPr>
            <w:rStyle w:val="Hyperlink"/>
          </w:rPr>
          <w:t>lyrics</w:t>
        </w:r>
      </w:hyperlink>
    </w:p>
    <w:p w14:paraId="5CB14BB9" w14:textId="77777777" w:rsidR="00345445" w:rsidRDefault="00345445" w:rsidP="00345445"/>
    <w:p w14:paraId="18B2E42E" w14:textId="77777777" w:rsidR="00345445" w:rsidRPr="00B02A70" w:rsidRDefault="00345445" w:rsidP="00345445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14:paraId="21E888BD" w14:textId="77777777" w:rsidR="00345445" w:rsidRDefault="00345445" w:rsidP="00345445"/>
    <w:p w14:paraId="70D26DD5" w14:textId="77777777" w:rsidR="00345445" w:rsidRDefault="00345445" w:rsidP="00345445">
      <w:r>
        <w:t xml:space="preserve">In 1959, Tom Lehrer, a musical </w:t>
      </w:r>
      <w:proofErr w:type="spellStart"/>
      <w:r>
        <w:t>humorist</w:t>
      </w:r>
      <w:proofErr w:type="spellEnd"/>
      <w:r>
        <w:t xml:space="preserve">, wrote a song that recites the names of all the chemical elements known at the time. It goes up to nobelium – element 102. The song is sung to the tune of the ‘Major-General’s Song’ from the </w:t>
      </w:r>
      <w:r w:rsidRPr="00EB5DDF">
        <w:rPr>
          <w:i/>
        </w:rPr>
        <w:t>Pirates of Penzance</w:t>
      </w:r>
      <w:r>
        <w:t xml:space="preserve"> by Gilbert and Sullivan. </w:t>
      </w:r>
    </w:p>
    <w:p w14:paraId="53CC86E7" w14:textId="77777777" w:rsidR="00345445" w:rsidRDefault="00345445" w:rsidP="00345445"/>
    <w:p w14:paraId="686035F0" w14:textId="77777777" w:rsidR="00345445" w:rsidRDefault="00345445" w:rsidP="00345445">
      <w:r>
        <w:t xml:space="preserve">After listening to </w:t>
      </w:r>
      <w:r>
        <w:rPr>
          <w:i/>
        </w:rPr>
        <w:t xml:space="preserve">The Elements </w:t>
      </w:r>
      <w:r w:rsidRPr="00EB5DDF">
        <w:t>song</w:t>
      </w:r>
      <w:r>
        <w:t xml:space="preserve">, students need to prepare an </w:t>
      </w:r>
      <w:r w:rsidRPr="00EB5DDF">
        <w:t>element</w:t>
      </w:r>
      <w:r>
        <w:t xml:space="preserve"> rap, song, poem or acrostic and to perform it in class.</w:t>
      </w:r>
    </w:p>
    <w:p w14:paraId="4E023937" w14:textId="77777777" w:rsidR="00345445" w:rsidRPr="00B02A70" w:rsidRDefault="00345445" w:rsidP="00345445"/>
    <w:p w14:paraId="4659C494" w14:textId="77777777" w:rsidR="00345445" w:rsidRPr="00B02A70" w:rsidRDefault="00345445" w:rsidP="00345445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14:paraId="7CD7342F" w14:textId="77777777" w:rsidR="00345445" w:rsidRDefault="00345445" w:rsidP="00345445"/>
    <w:p w14:paraId="66F9E7C8" w14:textId="225F6BDD" w:rsidR="00345445" w:rsidRPr="00EB5DDF" w:rsidRDefault="00345445" w:rsidP="00345445">
      <w:pPr>
        <w:numPr>
          <w:ilvl w:val="0"/>
          <w:numId w:val="2"/>
        </w:numPr>
      </w:pPr>
      <w:r>
        <w:t xml:space="preserve">Access to </w:t>
      </w:r>
      <w:r w:rsidRPr="00EB5DDF">
        <w:t xml:space="preserve">a suitable version of </w:t>
      </w:r>
      <w:r>
        <w:rPr>
          <w:i/>
        </w:rPr>
        <w:t xml:space="preserve">The Elements </w:t>
      </w:r>
      <w:r w:rsidRPr="00EB5DDF">
        <w:t>s</w:t>
      </w:r>
      <w:r w:rsidR="00CA5742">
        <w:t xml:space="preserve">ong by Tom Lehrer (for example, </w:t>
      </w:r>
      <w:hyperlink r:id="rId7" w:history="1">
        <w:r w:rsidR="00CA5742" w:rsidRPr="0000379E">
          <w:rPr>
            <w:rStyle w:val="Hyperlink"/>
          </w:rPr>
          <w:t>http://www.privatehand.com/flash/elements2.html)</w:t>
        </w:r>
      </w:hyperlink>
      <w:r w:rsidR="00CA5742">
        <w:t xml:space="preserve"> </w:t>
      </w:r>
    </w:p>
    <w:p w14:paraId="1C3DD57A" w14:textId="77777777" w:rsidR="00345445" w:rsidRDefault="00345445" w:rsidP="00345445">
      <w:pPr>
        <w:numPr>
          <w:ilvl w:val="0"/>
          <w:numId w:val="6"/>
        </w:numPr>
      </w:pPr>
      <w:r>
        <w:t xml:space="preserve">A copy of the </w:t>
      </w:r>
      <w:r w:rsidRPr="00EB5DDF">
        <w:t>periodic table</w:t>
      </w:r>
      <w:r>
        <w:t xml:space="preserve"> (with names and symbols of the elements) </w:t>
      </w:r>
    </w:p>
    <w:p w14:paraId="0B33596E" w14:textId="77777777" w:rsidR="00345445" w:rsidRDefault="00345445" w:rsidP="00345445"/>
    <w:p w14:paraId="4BFA759A" w14:textId="77777777" w:rsidR="00345445" w:rsidRPr="00B02A70" w:rsidRDefault="00345445" w:rsidP="00345445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14:paraId="627E67F7" w14:textId="77777777" w:rsidR="00345445" w:rsidRDefault="00345445" w:rsidP="00345445">
      <w:pPr>
        <w:spacing w:beforeLines="1" w:before="2" w:afterLines="1" w:after="2"/>
        <w:rPr>
          <w:szCs w:val="20"/>
          <w:lang w:val="en-AU" w:eastAsia="en-US"/>
        </w:rPr>
      </w:pPr>
    </w:p>
    <w:p w14:paraId="26675276" w14:textId="188E1F83" w:rsidR="00345445" w:rsidRDefault="00345445" w:rsidP="00345445">
      <w:pPr>
        <w:numPr>
          <w:ilvl w:val="0"/>
          <w:numId w:val="15"/>
        </w:numPr>
      </w:pPr>
      <w:r>
        <w:t>As a class l</w:t>
      </w:r>
      <w:r w:rsidRPr="00EB5DDF">
        <w:t xml:space="preserve">isten to </w:t>
      </w:r>
      <w:r>
        <w:rPr>
          <w:i/>
        </w:rPr>
        <w:t xml:space="preserve">The Elements </w:t>
      </w:r>
      <w:r w:rsidRPr="00EB5DDF">
        <w:t>song by Tom Lehrer (</w:t>
      </w:r>
      <w:hyperlink r:id="rId8" w:history="1">
        <w:r w:rsidR="00CA5742" w:rsidRPr="0000379E">
          <w:rPr>
            <w:rStyle w:val="Hyperlink"/>
          </w:rPr>
          <w:t>http://www.privatehand.com/flash/elements2.html)</w:t>
        </w:r>
      </w:hyperlink>
      <w:r w:rsidRPr="00EB5DDF">
        <w:t>.</w:t>
      </w:r>
      <w:r w:rsidR="00CA5742">
        <w:t xml:space="preserve"> </w:t>
      </w:r>
    </w:p>
    <w:p w14:paraId="64D349A3" w14:textId="77777777" w:rsidR="00345445" w:rsidRDefault="00345445" w:rsidP="00345445"/>
    <w:p w14:paraId="18BCEB14" w14:textId="77777777" w:rsidR="00345445" w:rsidRPr="00EB5DDF" w:rsidRDefault="00345445" w:rsidP="00345445">
      <w:pPr>
        <w:numPr>
          <w:ilvl w:val="0"/>
          <w:numId w:val="15"/>
        </w:numPr>
      </w:pPr>
      <w:r>
        <w:t>Have students w</w:t>
      </w:r>
      <w:r w:rsidRPr="00EB5DDF">
        <w:t>ork individually or in group</w:t>
      </w:r>
      <w:r>
        <w:t xml:space="preserve">s to </w:t>
      </w:r>
      <w:r w:rsidRPr="00EB5DDF">
        <w:t>take any aspect of the periodic table and prepare a rap, song, poem or acrostic to help explain it. An aspect could be:</w:t>
      </w:r>
    </w:p>
    <w:p w14:paraId="22931138" w14:textId="77777777" w:rsidR="00345445" w:rsidRPr="00EB5DDF" w:rsidRDefault="00345445" w:rsidP="00345445">
      <w:pPr>
        <w:numPr>
          <w:ilvl w:val="0"/>
          <w:numId w:val="16"/>
        </w:numPr>
      </w:pPr>
      <w:r w:rsidRPr="00EB5DDF">
        <w:t>the first twenty elements</w:t>
      </w:r>
    </w:p>
    <w:p w14:paraId="7F085899" w14:textId="77777777" w:rsidR="00345445" w:rsidRPr="00EB5DDF" w:rsidRDefault="00345445" w:rsidP="00345445">
      <w:pPr>
        <w:numPr>
          <w:ilvl w:val="0"/>
          <w:numId w:val="16"/>
        </w:numPr>
      </w:pPr>
      <w:r w:rsidRPr="00EB5DDF">
        <w:t>Group 17 – the halogens</w:t>
      </w:r>
    </w:p>
    <w:p w14:paraId="7E3BDBD1" w14:textId="77777777" w:rsidR="00345445" w:rsidRPr="00EB5DDF" w:rsidRDefault="00345445" w:rsidP="00345445">
      <w:pPr>
        <w:numPr>
          <w:ilvl w:val="0"/>
          <w:numId w:val="16"/>
        </w:numPr>
      </w:pPr>
      <w:r w:rsidRPr="00EB5DDF">
        <w:t>the transition metals</w:t>
      </w:r>
    </w:p>
    <w:p w14:paraId="596CD30A" w14:textId="77777777" w:rsidR="00345445" w:rsidRPr="00EB5DDF" w:rsidRDefault="00345445" w:rsidP="00345445">
      <w:pPr>
        <w:numPr>
          <w:ilvl w:val="0"/>
          <w:numId w:val="16"/>
        </w:numPr>
      </w:pPr>
      <w:r w:rsidRPr="00EB5DDF">
        <w:t>the dietary essential elements</w:t>
      </w:r>
    </w:p>
    <w:p w14:paraId="3EE9190C" w14:textId="77777777" w:rsidR="00345445" w:rsidRPr="00EB5DDF" w:rsidRDefault="00345445" w:rsidP="00345445">
      <w:pPr>
        <w:numPr>
          <w:ilvl w:val="0"/>
          <w:numId w:val="16"/>
        </w:numPr>
      </w:pPr>
      <w:r w:rsidRPr="00EB5DDF">
        <w:t xml:space="preserve">Group 18 – the inert </w:t>
      </w:r>
      <w:r w:rsidRPr="00B067ED">
        <w:t>gases</w:t>
      </w:r>
    </w:p>
    <w:p w14:paraId="0F72C937" w14:textId="77777777" w:rsidR="00345445" w:rsidRPr="00EB5DDF" w:rsidRDefault="00345445" w:rsidP="00345445">
      <w:pPr>
        <w:numPr>
          <w:ilvl w:val="0"/>
          <w:numId w:val="16"/>
        </w:numPr>
      </w:pPr>
      <w:r w:rsidRPr="00EB5DDF">
        <w:t xml:space="preserve">Row 3 elements </w:t>
      </w:r>
    </w:p>
    <w:p w14:paraId="419DED04" w14:textId="77777777" w:rsidR="00345445" w:rsidRDefault="00345445" w:rsidP="00345445">
      <w:pPr>
        <w:numPr>
          <w:ilvl w:val="0"/>
          <w:numId w:val="16"/>
        </w:numPr>
      </w:pPr>
      <w:r>
        <w:t>t</w:t>
      </w:r>
      <w:r w:rsidRPr="00EB5DDF">
        <w:t xml:space="preserve">he </w:t>
      </w:r>
      <w:proofErr w:type="spellStart"/>
      <w:r w:rsidRPr="00EB5DDF">
        <w:t>transuranium</w:t>
      </w:r>
      <w:proofErr w:type="spellEnd"/>
      <w:r w:rsidRPr="00EB5DDF">
        <w:t xml:space="preserve"> elements</w:t>
      </w:r>
      <w:r>
        <w:t>.</w:t>
      </w:r>
    </w:p>
    <w:p w14:paraId="629A8878" w14:textId="77777777" w:rsidR="00345445" w:rsidRDefault="00345445" w:rsidP="00345445"/>
    <w:p w14:paraId="5D725183" w14:textId="77777777" w:rsidR="00345445" w:rsidRPr="00EB5DDF" w:rsidRDefault="00345445" w:rsidP="00345445">
      <w:pPr>
        <w:numPr>
          <w:ilvl w:val="0"/>
          <w:numId w:val="15"/>
        </w:numPr>
      </w:pPr>
      <w:r>
        <w:t>Have students</w:t>
      </w:r>
      <w:r w:rsidRPr="00EB5DDF">
        <w:t xml:space="preserve"> perform</w:t>
      </w:r>
      <w:r>
        <w:t>/display</w:t>
      </w:r>
      <w:r w:rsidRPr="00EB5DDF">
        <w:t xml:space="preserve"> the item for the rest of the class. </w:t>
      </w:r>
    </w:p>
    <w:p w14:paraId="05ADFA57" w14:textId="77777777" w:rsidR="00345445" w:rsidRPr="00154242" w:rsidRDefault="00345445" w:rsidP="00345445">
      <w:r>
        <w:br w:type="page"/>
      </w:r>
      <w:bookmarkStart w:id="4" w:name="lyrics"/>
      <w:bookmarkEnd w:id="4"/>
      <w:r w:rsidRPr="00EB5DDF">
        <w:rPr>
          <w:b/>
          <w:i/>
        </w:rPr>
        <w:lastRenderedPageBreak/>
        <w:t xml:space="preserve">The Elements </w:t>
      </w:r>
      <w:r w:rsidRPr="00EB5DDF">
        <w:rPr>
          <w:b/>
        </w:rPr>
        <w:t>lyrics</w:t>
      </w:r>
    </w:p>
    <w:p w14:paraId="7E6996B8" w14:textId="77777777" w:rsidR="00345445" w:rsidRPr="00EB5DDF" w:rsidRDefault="00345445" w:rsidP="00345445"/>
    <w:p w14:paraId="33C81D1C" w14:textId="77777777" w:rsidR="00345445" w:rsidRDefault="00345445" w:rsidP="00345445">
      <w:r w:rsidRPr="00EB5DDF">
        <w:t>There</w:t>
      </w:r>
      <w:r>
        <w:t>’</w:t>
      </w:r>
      <w:r w:rsidRPr="00EB5DDF">
        <w:t xml:space="preserve">s antimony, arsenic, </w:t>
      </w:r>
      <w:proofErr w:type="spellStart"/>
      <w:r w:rsidRPr="00EB5DDF">
        <w:t>aluminum</w:t>
      </w:r>
      <w:proofErr w:type="spellEnd"/>
      <w:r w:rsidRPr="00EB5DDF">
        <w:t>, selenium,</w:t>
      </w:r>
      <w:r w:rsidRPr="00EB5DDF">
        <w:br/>
        <w:t>And hydrogen and oxygen and nitrogen and rhenium,</w:t>
      </w:r>
      <w:r w:rsidRPr="00EB5DDF">
        <w:br/>
        <w:t>And nickel, neodymium, neptunium, germanium,</w:t>
      </w:r>
      <w:r w:rsidRPr="00EB5DDF">
        <w:br/>
        <w:t>And iron, americium, ruthenium, uranium,</w:t>
      </w:r>
      <w:r w:rsidRPr="00EB5DDF">
        <w:br/>
        <w:t>Europium, zirconium, lutetium, vanadium,</w:t>
      </w:r>
      <w:r w:rsidRPr="00EB5DDF">
        <w:br/>
        <w:t>And lanthanum and osmium and astatine and radium,</w:t>
      </w:r>
      <w:r w:rsidRPr="00EB5DDF">
        <w:br/>
        <w:t>And gold and protactinium and indium and gallium,</w:t>
      </w:r>
      <w:r w:rsidRPr="00EB5DDF">
        <w:br/>
        <w:t>And iodine and thorium and thulium and thallium.</w:t>
      </w:r>
      <w:r w:rsidRPr="00EB5DDF">
        <w:br/>
        <w:t>There</w:t>
      </w:r>
      <w:r>
        <w:t>’</w:t>
      </w:r>
      <w:r w:rsidRPr="00EB5DDF">
        <w:t>s yttrium, ytterbium, actinium, rubidium,</w:t>
      </w:r>
    </w:p>
    <w:p w14:paraId="1F119636" w14:textId="77777777" w:rsidR="00345445" w:rsidRDefault="00345445" w:rsidP="00345445">
      <w:r w:rsidRPr="00EB5DDF">
        <w:t>And boron, gadolinium, niobium, iridium,</w:t>
      </w:r>
    </w:p>
    <w:p w14:paraId="00BC63B2" w14:textId="77777777" w:rsidR="00345445" w:rsidRDefault="00345445" w:rsidP="00345445">
      <w:r w:rsidRPr="00EB5DDF">
        <w:t>And strontium and silicon and silver and samarium,</w:t>
      </w:r>
    </w:p>
    <w:p w14:paraId="5649617B" w14:textId="77777777" w:rsidR="00345445" w:rsidRDefault="00345445" w:rsidP="00345445">
      <w:r w:rsidRPr="00EB5DDF">
        <w:t>And bismuth, bromine, lithium, beryllium and barium.</w:t>
      </w:r>
    </w:p>
    <w:p w14:paraId="582D7FE7" w14:textId="77777777" w:rsidR="00345445" w:rsidRDefault="00345445" w:rsidP="00345445">
      <w:r w:rsidRPr="00EB5DDF">
        <w:t>There</w:t>
      </w:r>
      <w:r>
        <w:t>’</w:t>
      </w:r>
      <w:r w:rsidRPr="00EB5DDF">
        <w:t>s holmium and helium and hafnium and erbium,</w:t>
      </w:r>
    </w:p>
    <w:p w14:paraId="6490AC83" w14:textId="77777777" w:rsidR="00345445" w:rsidRDefault="00345445" w:rsidP="00345445">
      <w:r w:rsidRPr="00EB5DDF">
        <w:t>And phosphorus and francium and fluorine and terbium,</w:t>
      </w:r>
    </w:p>
    <w:p w14:paraId="1D371780" w14:textId="77777777" w:rsidR="00345445" w:rsidRDefault="00345445" w:rsidP="00345445">
      <w:r w:rsidRPr="00EB5DDF">
        <w:t>And manganese and mercury, molybdenum, magnesium,</w:t>
      </w:r>
    </w:p>
    <w:p w14:paraId="658D5148" w14:textId="77777777" w:rsidR="00345445" w:rsidRDefault="00345445" w:rsidP="00345445">
      <w:r w:rsidRPr="00EB5DDF">
        <w:t>Dysprosium and scandium and cerium and caesium.</w:t>
      </w:r>
    </w:p>
    <w:p w14:paraId="79741171" w14:textId="77777777" w:rsidR="00345445" w:rsidRDefault="00345445" w:rsidP="00345445">
      <w:r w:rsidRPr="00EB5DDF">
        <w:t>And lead, praseodymium, and platinum, plutonium,</w:t>
      </w:r>
    </w:p>
    <w:p w14:paraId="74CE1788" w14:textId="77777777" w:rsidR="00345445" w:rsidRDefault="00345445" w:rsidP="00345445">
      <w:r w:rsidRPr="00EB5DDF">
        <w:t>Palladium, promethium, potassium, polonium,</w:t>
      </w:r>
    </w:p>
    <w:p w14:paraId="2169A36F" w14:textId="77777777" w:rsidR="00345445" w:rsidRDefault="00345445" w:rsidP="00345445">
      <w:r w:rsidRPr="00EB5DDF">
        <w:t>And tantalum, technetium, titanium, tellurium,</w:t>
      </w:r>
    </w:p>
    <w:p w14:paraId="6CAFA9DF" w14:textId="77777777" w:rsidR="00345445" w:rsidRDefault="00345445" w:rsidP="00345445">
      <w:r w:rsidRPr="00EB5DDF">
        <w:t>And cadmium and calcium and chromium and curium.</w:t>
      </w:r>
    </w:p>
    <w:p w14:paraId="2A14B3F8" w14:textId="77777777" w:rsidR="00345445" w:rsidRDefault="00345445" w:rsidP="00345445">
      <w:r w:rsidRPr="00EB5DDF">
        <w:t>There</w:t>
      </w:r>
      <w:r>
        <w:t>’</w:t>
      </w:r>
      <w:r w:rsidRPr="00EB5DDF">
        <w:t xml:space="preserve">s </w:t>
      </w:r>
      <w:proofErr w:type="spellStart"/>
      <w:r w:rsidRPr="00EB5DDF">
        <w:t>sulfur</w:t>
      </w:r>
      <w:proofErr w:type="spellEnd"/>
      <w:r w:rsidRPr="00EB5DDF">
        <w:t>, californium, and fermium, berkelium,</w:t>
      </w:r>
    </w:p>
    <w:p w14:paraId="7748F08E" w14:textId="77777777" w:rsidR="00345445" w:rsidRDefault="00345445" w:rsidP="00345445">
      <w:r w:rsidRPr="00EB5DDF">
        <w:t>And also mendelevium, einsteinium, nobelium,</w:t>
      </w:r>
    </w:p>
    <w:p w14:paraId="44417205" w14:textId="77777777" w:rsidR="00345445" w:rsidRDefault="00345445" w:rsidP="00345445">
      <w:r w:rsidRPr="00EB5DDF">
        <w:t>And argon, krypton, neon, radon, xenon, zinc and rhodium,</w:t>
      </w:r>
    </w:p>
    <w:p w14:paraId="1DBFFC2A" w14:textId="77777777" w:rsidR="00345445" w:rsidRDefault="00345445" w:rsidP="00345445">
      <w:r w:rsidRPr="00EB5DDF">
        <w:t>And chlorine, carbon, cobalt, copper, tungsten, tin and sodium.</w:t>
      </w:r>
    </w:p>
    <w:p w14:paraId="6939A2A2" w14:textId="77777777" w:rsidR="00345445" w:rsidRDefault="00345445" w:rsidP="00345445">
      <w:r w:rsidRPr="00EB5DDF">
        <w:t>These are the only ones of which the news has come to Harvard,</w:t>
      </w:r>
    </w:p>
    <w:p w14:paraId="632116B6" w14:textId="77777777" w:rsidR="00345445" w:rsidRDefault="00345445" w:rsidP="00345445">
      <w:r w:rsidRPr="00EB5DDF">
        <w:t>And there may be many others, but they haven</w:t>
      </w:r>
      <w:r>
        <w:t>’</w:t>
      </w:r>
      <w:r w:rsidRPr="00EB5DDF">
        <w:t xml:space="preserve">t been discovered. </w:t>
      </w:r>
    </w:p>
    <w:sectPr w:rsidR="00345445" w:rsidSect="00345445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10886" w14:textId="77777777" w:rsidR="004E25B4" w:rsidRDefault="004E25B4">
      <w:r>
        <w:separator/>
      </w:r>
    </w:p>
  </w:endnote>
  <w:endnote w:type="continuationSeparator" w:id="0">
    <w:p w14:paraId="538F368B" w14:textId="77777777" w:rsidR="004E25B4" w:rsidRDefault="004E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77969" w14:textId="77777777" w:rsidR="00345445" w:rsidRDefault="00345445" w:rsidP="003454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1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9B7FDD" w14:textId="77777777" w:rsidR="00CA5742" w:rsidRPr="005E307E" w:rsidRDefault="00CA5742" w:rsidP="00CA5742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5E307E">
      <w:rPr>
        <w:rFonts w:cs="Arial"/>
        <w:color w:val="3366FF"/>
      </w:rPr>
      <w:t>© Copyright. Science Learning Hub, The University of Waikato.</w:t>
    </w:r>
  </w:p>
  <w:p w14:paraId="4E6835AB" w14:textId="7EE0E4BD" w:rsidR="00345445" w:rsidRPr="00CA5742" w:rsidRDefault="004E25B4" w:rsidP="00CA5742">
    <w:pPr>
      <w:pStyle w:val="Footer"/>
      <w:ind w:right="360"/>
    </w:pPr>
    <w:hyperlink r:id="rId1" w:history="1">
      <w:r w:rsidR="00CA5742"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C8117" w14:textId="77777777" w:rsidR="004E25B4" w:rsidRDefault="004E25B4">
      <w:r>
        <w:separator/>
      </w:r>
    </w:p>
  </w:footnote>
  <w:footnote w:type="continuationSeparator" w:id="0">
    <w:p w14:paraId="27C1A9EB" w14:textId="77777777" w:rsidR="004E25B4" w:rsidRDefault="004E25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CA5742" w:rsidRPr="00251C18" w14:paraId="6D39425E" w14:textId="77777777" w:rsidTr="00A11049">
      <w:tc>
        <w:tcPr>
          <w:tcW w:w="1980" w:type="dxa"/>
          <w:shd w:val="clear" w:color="auto" w:fill="auto"/>
        </w:tcPr>
        <w:p w14:paraId="4B5EDC21" w14:textId="77777777" w:rsidR="00CA5742" w:rsidRPr="00251C18" w:rsidRDefault="00CA5742" w:rsidP="00A11049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112FAE2A" w14:textId="0EE3AEAB" w:rsidR="00CA5742" w:rsidRPr="00251C18" w:rsidRDefault="00CA5742" w:rsidP="00A11049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Element rap</w:t>
          </w:r>
        </w:p>
      </w:tc>
    </w:tr>
  </w:tbl>
  <w:p w14:paraId="48B40A6E" w14:textId="77777777" w:rsidR="00CA5742" w:rsidRDefault="00CA5742" w:rsidP="00CA574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8B3282D" wp14:editId="1C191D58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445F6" w14:textId="77777777" w:rsidR="00345445" w:rsidRPr="00CA5742" w:rsidRDefault="00345445" w:rsidP="00CA574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9744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B0DE1"/>
    <w:multiLevelType w:val="hybridMultilevel"/>
    <w:tmpl w:val="4132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CB4"/>
    <w:multiLevelType w:val="hybridMultilevel"/>
    <w:tmpl w:val="A8ECD692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6058C"/>
    <w:multiLevelType w:val="hybridMultilevel"/>
    <w:tmpl w:val="D9B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2C13EE"/>
    <w:multiLevelType w:val="hybridMultilevel"/>
    <w:tmpl w:val="094882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F430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CD3DAE"/>
    <w:multiLevelType w:val="hybridMultilevel"/>
    <w:tmpl w:val="46D23A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A1CA3"/>
    <w:multiLevelType w:val="hybridMultilevel"/>
    <w:tmpl w:val="33F6EF52"/>
    <w:lvl w:ilvl="0" w:tplc="D27C9820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E51B2"/>
    <w:multiLevelType w:val="hybridMultilevel"/>
    <w:tmpl w:val="C96E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976317"/>
    <w:multiLevelType w:val="multilevel"/>
    <w:tmpl w:val="C21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203005"/>
    <w:multiLevelType w:val="hybridMultilevel"/>
    <w:tmpl w:val="DC6837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52706235"/>
    <w:multiLevelType w:val="hybridMultilevel"/>
    <w:tmpl w:val="925EC75C"/>
    <w:lvl w:ilvl="0" w:tplc="92F43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F430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7762D"/>
    <w:multiLevelType w:val="hybridMultilevel"/>
    <w:tmpl w:val="01580B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4"/>
  </w:num>
  <w:num w:numId="6">
    <w:abstractNumId w:val="10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192EE7"/>
    <w:rsid w:val="00345445"/>
    <w:rsid w:val="003E5FEB"/>
    <w:rsid w:val="00485A80"/>
    <w:rsid w:val="004E25B4"/>
    <w:rsid w:val="00506A18"/>
    <w:rsid w:val="005D5146"/>
    <w:rsid w:val="00931A22"/>
    <w:rsid w:val="0096499F"/>
    <w:rsid w:val="00CA5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35C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31A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A43FFD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customStyle="1" w:styleId="ColorfulList-Accent11">
    <w:name w:val="Colorful List - Accent 11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paragraph" w:styleId="NormalWeb">
    <w:name w:val="Normal (Web)"/>
    <w:basedOn w:val="Normal"/>
    <w:uiPriority w:val="99"/>
    <w:rsid w:val="00602681"/>
    <w:pPr>
      <w:spacing w:beforeLines="1" w:afterLines="1"/>
    </w:pPr>
    <w:rPr>
      <w:rFonts w:ascii="Times" w:hAnsi="Times"/>
      <w:szCs w:val="20"/>
      <w:lang w:val="en-AU" w:eastAsia="en-US"/>
    </w:rPr>
  </w:style>
  <w:style w:type="character" w:customStyle="1" w:styleId="CharChar3">
    <w:name w:val="Char Char3"/>
    <w:basedOn w:val="DefaultParagraphFont"/>
    <w:rsid w:val="00EB5DDF"/>
    <w:rPr>
      <w:rFonts w:ascii="Verdana" w:hAnsi="Verdana"/>
      <w:szCs w:val="24"/>
      <w:lang w:val="en-GB" w:eastAsia="en-GB" w:bidi="ar-SA"/>
    </w:rPr>
  </w:style>
  <w:style w:type="character" w:customStyle="1" w:styleId="HeaderChar1">
    <w:name w:val="Header Char1"/>
    <w:locked/>
    <w:rsid w:val="00CA5742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CA5742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rivatehand.com/flash/elements2.html)" TargetMode="External"/><Relationship Id="rId8" Type="http://schemas.openxmlformats.org/officeDocument/2006/relationships/hyperlink" Target="http://www.privatehand.com/flash/elements2.html)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2706</Characters>
  <Application>Microsoft Macintosh Word</Application>
  <DocSecurity>0</DocSecurity>
  <Lines>90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 rap</vt:lpstr>
    </vt:vector>
  </TitlesOfParts>
  <Manager/>
  <Company/>
  <LinksUpToDate>false</LinksUpToDate>
  <CharactersWithSpaces>3236</CharactersWithSpaces>
  <SharedDoc>false</SharedDoc>
  <HyperlinkBase/>
  <HLinks>
    <vt:vector size="36" baseType="variant">
      <vt:variant>
        <vt:i4>7667809</vt:i4>
      </vt:variant>
      <vt:variant>
        <vt:i4>15</vt:i4>
      </vt:variant>
      <vt:variant>
        <vt:i4>0</vt:i4>
      </vt:variant>
      <vt:variant>
        <vt:i4>5</vt:i4>
      </vt:variant>
      <vt:variant>
        <vt:lpwstr>http://www.privatehand.com/flash/elements.html</vt:lpwstr>
      </vt:variant>
      <vt:variant>
        <vt:lpwstr/>
      </vt:variant>
      <vt:variant>
        <vt:i4>7667809</vt:i4>
      </vt:variant>
      <vt:variant>
        <vt:i4>12</vt:i4>
      </vt:variant>
      <vt:variant>
        <vt:i4>0</vt:i4>
      </vt:variant>
      <vt:variant>
        <vt:i4>5</vt:i4>
      </vt:variant>
      <vt:variant>
        <vt:lpwstr>http://www.privatehand.com/flash/elements.html</vt:lpwstr>
      </vt:variant>
      <vt:variant>
        <vt:lpwstr/>
      </vt:variant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lyrics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rap</dc:title>
  <dc:subject/>
  <dc:creator>Science Learning Hub, University of Waikato</dc:creator>
  <cp:keywords/>
  <dc:description/>
  <cp:lastModifiedBy>Science Learning Hub - University of Waikato</cp:lastModifiedBy>
  <cp:revision>3</cp:revision>
  <dcterms:created xsi:type="dcterms:W3CDTF">2017-04-03T21:41:00Z</dcterms:created>
  <dcterms:modified xsi:type="dcterms:W3CDTF">2017-04-03T22:08:00Z</dcterms:modified>
  <cp:category/>
</cp:coreProperties>
</file>