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FC75" w14:textId="77777777" w:rsidR="00E929C8" w:rsidRPr="00C876E5" w:rsidRDefault="00E929C8" w:rsidP="00730181">
      <w:pPr>
        <w:jc w:val="center"/>
        <w:rPr>
          <w:b/>
          <w:sz w:val="24"/>
        </w:rPr>
      </w:pPr>
      <w:r w:rsidRPr="00764ADC">
        <w:rPr>
          <w:b/>
          <w:sz w:val="24"/>
        </w:rPr>
        <w:t xml:space="preserve">ACTIVITY: </w:t>
      </w:r>
      <w:bookmarkStart w:id="0" w:name="_GoBack"/>
      <w:r w:rsidR="003E52F3" w:rsidRPr="003E52F3">
        <w:rPr>
          <w:b/>
          <w:sz w:val="24"/>
        </w:rPr>
        <w:t>Investigating pollen processing using evidence</w:t>
      </w:r>
      <w:bookmarkEnd w:id="0"/>
    </w:p>
    <w:p w14:paraId="7D98CB7F" w14:textId="77777777" w:rsidR="0069610B" w:rsidRDefault="0069610B" w:rsidP="00E8080E"/>
    <w:p w14:paraId="69C3D3C6" w14:textId="77777777" w:rsidR="0069610B" w:rsidRPr="00730181" w:rsidRDefault="0069610B" w:rsidP="0069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730181">
        <w:rPr>
          <w:b/>
          <w:szCs w:val="20"/>
        </w:rPr>
        <w:t>Activity idea</w:t>
      </w:r>
    </w:p>
    <w:p w14:paraId="18A050E3" w14:textId="77777777" w:rsidR="00730181" w:rsidRPr="000563BA" w:rsidRDefault="00730181" w:rsidP="0069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</w:p>
    <w:p w14:paraId="594BD4E7" w14:textId="77777777" w:rsidR="0069610B" w:rsidRPr="00730181" w:rsidRDefault="0069610B" w:rsidP="0069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0563BA">
        <w:rPr>
          <w:szCs w:val="20"/>
        </w:rPr>
        <w:t>In this activity</w:t>
      </w:r>
      <w:r w:rsidR="00730181" w:rsidRPr="000563BA">
        <w:rPr>
          <w:szCs w:val="20"/>
        </w:rPr>
        <w:t>,</w:t>
      </w:r>
      <w:r w:rsidRPr="000563BA">
        <w:rPr>
          <w:szCs w:val="20"/>
        </w:rPr>
        <w:t xml:space="preserve"> students use information to annotate a </w:t>
      </w:r>
      <w:r w:rsidR="00730181" w:rsidRPr="000563BA">
        <w:rPr>
          <w:szCs w:val="20"/>
        </w:rPr>
        <w:t xml:space="preserve">diagram </w:t>
      </w:r>
      <w:r w:rsidRPr="000563BA">
        <w:rPr>
          <w:szCs w:val="20"/>
        </w:rPr>
        <w:t xml:space="preserve">pollen </w:t>
      </w:r>
      <w:r w:rsidR="00051B69" w:rsidRPr="000563BA">
        <w:rPr>
          <w:szCs w:val="20"/>
        </w:rPr>
        <w:t xml:space="preserve">processing </w:t>
      </w:r>
      <w:r w:rsidRPr="000563BA">
        <w:rPr>
          <w:szCs w:val="20"/>
        </w:rPr>
        <w:t xml:space="preserve">and use </w:t>
      </w:r>
      <w:r w:rsidR="00730181">
        <w:rPr>
          <w:szCs w:val="20"/>
        </w:rPr>
        <w:t>this</w:t>
      </w:r>
      <w:r w:rsidRPr="00730181">
        <w:rPr>
          <w:szCs w:val="20"/>
        </w:rPr>
        <w:t xml:space="preserve"> to justify the management practice of using processed pollen on N</w:t>
      </w:r>
      <w:r w:rsidR="00730181">
        <w:rPr>
          <w:szCs w:val="20"/>
        </w:rPr>
        <w:t xml:space="preserve">ew </w:t>
      </w:r>
      <w:r w:rsidRPr="00730181">
        <w:rPr>
          <w:szCs w:val="20"/>
        </w:rPr>
        <w:t>Z</w:t>
      </w:r>
      <w:r w:rsidR="00730181">
        <w:rPr>
          <w:szCs w:val="20"/>
        </w:rPr>
        <w:t>ealand</w:t>
      </w:r>
      <w:r w:rsidRPr="00730181">
        <w:rPr>
          <w:szCs w:val="20"/>
        </w:rPr>
        <w:t xml:space="preserve"> kiwifruit orchards.</w:t>
      </w:r>
    </w:p>
    <w:p w14:paraId="4D3383D9" w14:textId="77777777" w:rsidR="0069610B" w:rsidRPr="000563BA" w:rsidRDefault="0069610B" w:rsidP="0069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4C56052E" w14:textId="77777777" w:rsidR="0069610B" w:rsidRPr="000563BA" w:rsidRDefault="0069610B" w:rsidP="0069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0563BA">
        <w:rPr>
          <w:szCs w:val="20"/>
        </w:rPr>
        <w:t>By the end of this activity, students should be able to:</w:t>
      </w:r>
    </w:p>
    <w:p w14:paraId="1B119E63" w14:textId="77777777" w:rsidR="0069610B" w:rsidRPr="000563BA" w:rsidRDefault="000563BA" w:rsidP="0069610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</w:t>
      </w:r>
      <w:r w:rsidR="0069610B" w:rsidRPr="000563BA">
        <w:rPr>
          <w:szCs w:val="20"/>
        </w:rPr>
        <w:t xml:space="preserve">nnotate a diagram by selecting appropriate information from </w:t>
      </w:r>
      <w:r>
        <w:rPr>
          <w:szCs w:val="20"/>
        </w:rPr>
        <w:t>a description</w:t>
      </w:r>
    </w:p>
    <w:p w14:paraId="0DF60C4B" w14:textId="77777777" w:rsidR="0069610B" w:rsidRPr="000563BA" w:rsidRDefault="000563BA" w:rsidP="0069610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</w:t>
      </w:r>
      <w:r w:rsidR="0069610B" w:rsidRPr="000563BA">
        <w:rPr>
          <w:szCs w:val="20"/>
        </w:rPr>
        <w:t>se the diagram and the annotations to justify the use of a management practice on N</w:t>
      </w:r>
      <w:r>
        <w:rPr>
          <w:szCs w:val="20"/>
        </w:rPr>
        <w:t xml:space="preserve">ew </w:t>
      </w:r>
      <w:r w:rsidR="0069610B" w:rsidRPr="000563BA">
        <w:rPr>
          <w:szCs w:val="20"/>
        </w:rPr>
        <w:t>Z</w:t>
      </w:r>
      <w:r>
        <w:rPr>
          <w:szCs w:val="20"/>
        </w:rPr>
        <w:t>ealand</w:t>
      </w:r>
      <w:r w:rsidR="0069610B" w:rsidRPr="000563BA">
        <w:rPr>
          <w:szCs w:val="20"/>
        </w:rPr>
        <w:t xml:space="preserve"> orchards</w:t>
      </w:r>
      <w:r>
        <w:rPr>
          <w:szCs w:val="20"/>
        </w:rPr>
        <w:t>.</w:t>
      </w:r>
      <w:r w:rsidR="0069610B" w:rsidRPr="000563BA">
        <w:rPr>
          <w:szCs w:val="20"/>
        </w:rPr>
        <w:t xml:space="preserve"> </w:t>
      </w:r>
    </w:p>
    <w:p w14:paraId="334241EF" w14:textId="77777777" w:rsidR="00E929C8" w:rsidRPr="000563BA" w:rsidRDefault="00E929C8" w:rsidP="004554F4">
      <w:pPr>
        <w:rPr>
          <w:szCs w:val="20"/>
        </w:rPr>
      </w:pPr>
    </w:p>
    <w:p w14:paraId="0FE83981" w14:textId="77777777" w:rsidR="00E929C8" w:rsidRPr="00730181" w:rsidRDefault="007D19C5" w:rsidP="004554F4">
      <w:pPr>
        <w:rPr>
          <w:szCs w:val="20"/>
        </w:rPr>
      </w:pPr>
      <w:hyperlink w:anchor="Introduction" w:history="1">
        <w:r w:rsidR="00E929C8" w:rsidRPr="00730181">
          <w:rPr>
            <w:rStyle w:val="Hyperlink"/>
            <w:szCs w:val="20"/>
          </w:rPr>
          <w:t>Introduction/background notes</w:t>
        </w:r>
      </w:hyperlink>
    </w:p>
    <w:p w14:paraId="5AF2CEDF" w14:textId="77777777" w:rsidR="00E929C8" w:rsidRPr="00730181" w:rsidRDefault="007D19C5" w:rsidP="004554F4">
      <w:pPr>
        <w:rPr>
          <w:szCs w:val="20"/>
        </w:rPr>
      </w:pPr>
      <w:hyperlink w:anchor="need" w:history="1">
        <w:r w:rsidR="00E929C8" w:rsidRPr="00730181">
          <w:rPr>
            <w:rStyle w:val="Hyperlink"/>
            <w:szCs w:val="20"/>
          </w:rPr>
          <w:t>What you need</w:t>
        </w:r>
      </w:hyperlink>
    </w:p>
    <w:p w14:paraId="2FF72604" w14:textId="77777777" w:rsidR="00E929C8" w:rsidRDefault="007D19C5" w:rsidP="004554F4">
      <w:pPr>
        <w:rPr>
          <w:szCs w:val="20"/>
        </w:rPr>
      </w:pPr>
      <w:hyperlink w:anchor="Do" w:history="1">
        <w:r w:rsidR="00E929C8" w:rsidRPr="00730181">
          <w:rPr>
            <w:rStyle w:val="Hyperlink"/>
            <w:szCs w:val="20"/>
          </w:rPr>
          <w:t>What to do</w:t>
        </w:r>
      </w:hyperlink>
    </w:p>
    <w:p w14:paraId="377A3B99" w14:textId="77777777" w:rsidR="000563BA" w:rsidRPr="00730181" w:rsidRDefault="000563BA" w:rsidP="004554F4">
      <w:pPr>
        <w:rPr>
          <w:szCs w:val="20"/>
        </w:rPr>
      </w:pPr>
      <w:r>
        <w:rPr>
          <w:szCs w:val="20"/>
        </w:rPr>
        <w:t xml:space="preserve">Student handout: </w:t>
      </w:r>
      <w:hyperlink w:anchor="handout" w:history="1">
        <w:r w:rsidRPr="000563BA">
          <w:rPr>
            <w:rStyle w:val="Hyperlink"/>
            <w:szCs w:val="20"/>
          </w:rPr>
          <w:t>Pollen processing</w:t>
        </w:r>
      </w:hyperlink>
    </w:p>
    <w:p w14:paraId="674D35BF" w14:textId="77777777" w:rsidR="00E929C8" w:rsidRDefault="00E929C8" w:rsidP="004554F4"/>
    <w:p w14:paraId="1813C013" w14:textId="77777777"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48BC4AA8" w14:textId="77777777" w:rsidR="00E929C8" w:rsidRDefault="00E929C8" w:rsidP="004554F4"/>
    <w:p w14:paraId="7A88D9E2" w14:textId="77777777" w:rsidR="000563BA" w:rsidRDefault="000563BA" w:rsidP="00E8080E">
      <w:r>
        <w:t>This activity involves s</w:t>
      </w:r>
      <w:r w:rsidR="00E8080E">
        <w:t>tudents us</w:t>
      </w:r>
      <w:r>
        <w:t>ing</w:t>
      </w:r>
      <w:r w:rsidR="00E8080E">
        <w:t xml:space="preserve"> information </w:t>
      </w:r>
      <w:r>
        <w:t xml:space="preserve">from </w:t>
      </w:r>
      <w:r w:rsidR="00E8080E">
        <w:t xml:space="preserve">the </w:t>
      </w:r>
      <w:hyperlink r:id="rId7" w:history="1">
        <w:r w:rsidR="00C36C31" w:rsidRPr="00C36C31">
          <w:rPr>
            <w:rStyle w:val="Hyperlink"/>
          </w:rPr>
          <w:t>Processing pollen</w:t>
        </w:r>
      </w:hyperlink>
      <w:r w:rsidR="00C36C31">
        <w:t xml:space="preserve"> </w:t>
      </w:r>
      <w:r w:rsidR="00E8080E">
        <w:t>interactive to annotate a diagram</w:t>
      </w:r>
      <w:r>
        <w:t xml:space="preserve"> showing the process</w:t>
      </w:r>
      <w:r w:rsidR="00E8080E">
        <w:t>.</w:t>
      </w:r>
      <w:r w:rsidR="0069610B">
        <w:t xml:space="preserve"> </w:t>
      </w:r>
    </w:p>
    <w:p w14:paraId="6F1B9E8C" w14:textId="77777777" w:rsidR="000563BA" w:rsidRDefault="000563BA" w:rsidP="00E8080E"/>
    <w:p w14:paraId="119E4CFC" w14:textId="77777777" w:rsidR="00E8080E" w:rsidRDefault="00E8080E" w:rsidP="00E8080E">
      <w:r>
        <w:t xml:space="preserve">The article </w:t>
      </w:r>
      <w:hyperlink r:id="rId8" w:history="1">
        <w:r w:rsidR="00C36C31" w:rsidRPr="00C36C31">
          <w:rPr>
            <w:rStyle w:val="Hyperlink"/>
          </w:rPr>
          <w:t>Kiwifruit pollination problems</w:t>
        </w:r>
      </w:hyperlink>
      <w:r w:rsidR="00C36C31">
        <w:t xml:space="preserve"> </w:t>
      </w:r>
      <w:r>
        <w:t>provides additional background information that students can use to justify the management practice of fertilising with processed pollen on N</w:t>
      </w:r>
      <w:r w:rsidR="000563BA">
        <w:t xml:space="preserve">ew </w:t>
      </w:r>
      <w:r>
        <w:t>Z</w:t>
      </w:r>
      <w:r w:rsidR="000563BA">
        <w:t>ealand</w:t>
      </w:r>
      <w:r>
        <w:t xml:space="preserve"> kiwifruit orchards.</w:t>
      </w:r>
    </w:p>
    <w:p w14:paraId="00FC1739" w14:textId="77777777" w:rsidR="00C36C31" w:rsidRDefault="00C36C31" w:rsidP="00E8080E"/>
    <w:p w14:paraId="6213979C" w14:textId="77777777" w:rsidR="00C36C31" w:rsidRDefault="00C36C31" w:rsidP="00E8080E">
      <w:r w:rsidRPr="007704B8">
        <w:rPr>
          <w:szCs w:val="20"/>
        </w:rPr>
        <w:t xml:space="preserve">The Science Learning Hub acknowledges the assistance of </w:t>
      </w:r>
      <w:hyperlink r:id="rId9" w:history="1">
        <w:proofErr w:type="spellStart"/>
        <w:r w:rsidRPr="007704B8">
          <w:rPr>
            <w:rStyle w:val="Hyperlink"/>
            <w:szCs w:val="20"/>
          </w:rPr>
          <w:t>PollenPlus</w:t>
        </w:r>
        <w:proofErr w:type="spellEnd"/>
        <w:r w:rsidRPr="007704B8">
          <w:rPr>
            <w:rStyle w:val="Hyperlink"/>
            <w:szCs w:val="20"/>
          </w:rPr>
          <w:t>™</w:t>
        </w:r>
      </w:hyperlink>
      <w:r w:rsidRPr="007704B8">
        <w:rPr>
          <w:szCs w:val="20"/>
        </w:rPr>
        <w:t xml:space="preserve"> in creating this resource</w:t>
      </w:r>
      <w:r>
        <w:rPr>
          <w:szCs w:val="20"/>
        </w:rPr>
        <w:t>.</w:t>
      </w:r>
    </w:p>
    <w:p w14:paraId="24AC1477" w14:textId="77777777" w:rsidR="00E8080E" w:rsidRDefault="00E8080E" w:rsidP="00E8080E"/>
    <w:p w14:paraId="7899E188" w14:textId="77777777"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426E2979" w14:textId="77777777" w:rsidR="0069610B" w:rsidRDefault="0069610B" w:rsidP="0069610B">
      <w:pPr>
        <w:ind w:left="360"/>
        <w:rPr>
          <w:rStyle w:val="Hyperlink"/>
          <w:color w:val="auto"/>
          <w:u w:val="none"/>
        </w:rPr>
      </w:pPr>
    </w:p>
    <w:p w14:paraId="1739E598" w14:textId="3E38F1B2" w:rsidR="000563BA" w:rsidRDefault="000563BA" w:rsidP="00F762BC">
      <w:pPr>
        <w:numPr>
          <w:ilvl w:val="0"/>
          <w:numId w:val="15"/>
        </w:numPr>
        <w:ind w:left="360"/>
      </w:pPr>
      <w:r>
        <w:t>Access to the article</w:t>
      </w:r>
      <w:r w:rsidR="00C36C31">
        <w:t xml:space="preserve"> </w:t>
      </w:r>
      <w:hyperlink r:id="rId10" w:history="1">
        <w:r w:rsidR="00C36C31" w:rsidRPr="00C36C31">
          <w:rPr>
            <w:rStyle w:val="Hyperlink"/>
          </w:rPr>
          <w:t>Kiwifruit pollination problems</w:t>
        </w:r>
      </w:hyperlink>
    </w:p>
    <w:p w14:paraId="2329BB82" w14:textId="77777777" w:rsidR="000563BA" w:rsidRDefault="00E8080E" w:rsidP="00F762BC">
      <w:pPr>
        <w:numPr>
          <w:ilvl w:val="0"/>
          <w:numId w:val="15"/>
        </w:numPr>
        <w:ind w:left="360"/>
      </w:pPr>
      <w:r w:rsidRPr="00F762BC">
        <w:rPr>
          <w:rStyle w:val="Hyperlink"/>
          <w:color w:val="auto"/>
          <w:u w:val="none"/>
        </w:rPr>
        <w:t>Access to the i</w:t>
      </w:r>
      <w:r>
        <w:t xml:space="preserve">nteractive </w:t>
      </w:r>
      <w:hyperlink r:id="rId11" w:history="1">
        <w:r w:rsidR="00C36C31" w:rsidRPr="00C36C31">
          <w:rPr>
            <w:rStyle w:val="Hyperlink"/>
          </w:rPr>
          <w:t>Processing pollen</w:t>
        </w:r>
      </w:hyperlink>
    </w:p>
    <w:p w14:paraId="130B220D" w14:textId="77777777" w:rsidR="000563BA" w:rsidRDefault="000563BA" w:rsidP="000563BA">
      <w:pPr>
        <w:numPr>
          <w:ilvl w:val="0"/>
          <w:numId w:val="15"/>
        </w:numPr>
        <w:ind w:left="360"/>
      </w:pPr>
      <w:r>
        <w:t xml:space="preserve">Copies of the student handout </w:t>
      </w:r>
      <w:hyperlink w:anchor="handout" w:history="1">
        <w:r w:rsidRPr="000563BA">
          <w:rPr>
            <w:rStyle w:val="Hyperlink"/>
            <w:szCs w:val="20"/>
          </w:rPr>
          <w:t>Pollen processing</w:t>
        </w:r>
      </w:hyperlink>
    </w:p>
    <w:p w14:paraId="2D260C90" w14:textId="77777777" w:rsidR="00E929C8" w:rsidRPr="0093294D" w:rsidRDefault="00E929C8" w:rsidP="00E8080E"/>
    <w:p w14:paraId="27BCC0DD" w14:textId="77777777"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0F3F9BE1" w14:textId="77777777" w:rsidR="00E929C8" w:rsidRDefault="00E929C8" w:rsidP="00931A22"/>
    <w:p w14:paraId="164BC60E" w14:textId="77777777" w:rsidR="00FF69AC" w:rsidRDefault="00FF69AC" w:rsidP="00547D76">
      <w:pPr>
        <w:numPr>
          <w:ilvl w:val="0"/>
          <w:numId w:val="17"/>
        </w:numPr>
        <w:ind w:left="360"/>
      </w:pPr>
      <w:r>
        <w:t>Introduce the issue of kiwifruit pollination and discuss reasons for scientists working to find a way to overcome the pollination problems.</w:t>
      </w:r>
      <w:r w:rsidR="0069610B">
        <w:t xml:space="preserve"> </w:t>
      </w:r>
      <w:r>
        <w:t xml:space="preserve">The article </w:t>
      </w:r>
      <w:hyperlink r:id="rId12" w:history="1">
        <w:r w:rsidR="00C36C31" w:rsidRPr="00C36C31">
          <w:rPr>
            <w:rStyle w:val="Hyperlink"/>
          </w:rPr>
          <w:t>Kiwifruit pollination problems</w:t>
        </w:r>
      </w:hyperlink>
      <w:r w:rsidR="00C36C31">
        <w:t xml:space="preserve"> </w:t>
      </w:r>
      <w:r w:rsidR="000563BA">
        <w:rPr>
          <w:rStyle w:val="Hyperlink"/>
          <w:color w:val="auto"/>
          <w:u w:val="none"/>
        </w:rPr>
        <w:t>p</w:t>
      </w:r>
      <w:r w:rsidRPr="00FF69AC">
        <w:rPr>
          <w:rStyle w:val="Hyperlink"/>
          <w:color w:val="auto"/>
          <w:u w:val="none"/>
        </w:rPr>
        <w:t xml:space="preserve">rovides </w:t>
      </w:r>
      <w:r>
        <w:rPr>
          <w:rStyle w:val="Hyperlink"/>
          <w:color w:val="auto"/>
          <w:u w:val="none"/>
        </w:rPr>
        <w:t>useful background information.</w:t>
      </w:r>
    </w:p>
    <w:p w14:paraId="73F9CD37" w14:textId="77777777" w:rsidR="0069610B" w:rsidRDefault="0069610B" w:rsidP="0069610B">
      <w:pPr>
        <w:ind w:left="360"/>
      </w:pPr>
    </w:p>
    <w:p w14:paraId="5142B7C8" w14:textId="77777777" w:rsidR="00547D76" w:rsidRDefault="000563BA" w:rsidP="00547D76">
      <w:pPr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r>
        <w:t>Project the</w:t>
      </w:r>
      <w:r w:rsidR="00FF69AC">
        <w:t xml:space="preserve"> </w:t>
      </w:r>
      <w:hyperlink r:id="rId13" w:history="1">
        <w:r w:rsidR="00C36C31" w:rsidRPr="00C36C31">
          <w:rPr>
            <w:rStyle w:val="Hyperlink"/>
          </w:rPr>
          <w:t>Processing pollen</w:t>
        </w:r>
      </w:hyperlink>
      <w:r w:rsidR="00C36C31">
        <w:t xml:space="preserve"> </w:t>
      </w:r>
      <w:r w:rsidR="00FF69AC">
        <w:t xml:space="preserve">interactive </w:t>
      </w:r>
      <w:r w:rsidR="00547D76">
        <w:rPr>
          <w:lang w:val="en-AU"/>
        </w:rPr>
        <w:t>on</w:t>
      </w:r>
      <w:r w:rsidR="00547D76">
        <w:t xml:space="preserve"> </w:t>
      </w:r>
      <w:r w:rsidR="00547D76">
        <w:rPr>
          <w:lang w:val="en-AU"/>
        </w:rPr>
        <w:t>an</w:t>
      </w:r>
      <w:r w:rsidR="00547D76">
        <w:t xml:space="preserve"> </w:t>
      </w:r>
      <w:r w:rsidR="00547D76">
        <w:rPr>
          <w:lang w:val="en-AU"/>
        </w:rPr>
        <w:t>interactive</w:t>
      </w:r>
      <w:r w:rsidR="00547D76">
        <w:t xml:space="preserve"> </w:t>
      </w:r>
      <w:r w:rsidR="00547D76">
        <w:rPr>
          <w:lang w:val="en-AU"/>
        </w:rPr>
        <w:t>whiteboard</w:t>
      </w:r>
      <w:r w:rsidR="00547D76">
        <w:t xml:space="preserve"> </w:t>
      </w:r>
      <w:r w:rsidR="00547D76">
        <w:rPr>
          <w:lang w:val="en-AU"/>
        </w:rPr>
        <w:t>or</w:t>
      </w:r>
      <w:r w:rsidR="00547D76">
        <w:t xml:space="preserve"> </w:t>
      </w:r>
      <w:r w:rsidR="00547D76">
        <w:rPr>
          <w:lang w:val="en-AU"/>
        </w:rPr>
        <w:t>students</w:t>
      </w:r>
      <w:r w:rsidR="00547D76">
        <w:t xml:space="preserve"> </w:t>
      </w:r>
      <w:r w:rsidR="00547D76">
        <w:rPr>
          <w:lang w:val="en-AU"/>
        </w:rPr>
        <w:t>could</w:t>
      </w:r>
      <w:r w:rsidR="00547D76">
        <w:t xml:space="preserve"> </w:t>
      </w:r>
      <w:r w:rsidR="00547D76">
        <w:rPr>
          <w:lang w:val="en-AU"/>
        </w:rPr>
        <w:t>individually</w:t>
      </w:r>
      <w:r w:rsidR="00547D76">
        <w:t xml:space="preserve"> </w:t>
      </w:r>
      <w:r w:rsidR="00547D76">
        <w:rPr>
          <w:lang w:val="en-AU"/>
        </w:rPr>
        <w:t>access</w:t>
      </w:r>
      <w:r w:rsidR="00547D76">
        <w:t xml:space="preserve"> </w:t>
      </w:r>
      <w:r w:rsidR="00547D76">
        <w:rPr>
          <w:lang w:val="en-AU"/>
        </w:rPr>
        <w:t>the</w:t>
      </w:r>
      <w:r w:rsidR="00547D76">
        <w:t xml:space="preserve"> </w:t>
      </w:r>
      <w:r w:rsidR="00547D76">
        <w:rPr>
          <w:rStyle w:val="Hyperlink"/>
          <w:color w:val="auto"/>
          <w:u w:val="none"/>
        </w:rPr>
        <w:t>interactive</w:t>
      </w:r>
      <w:r>
        <w:rPr>
          <w:rStyle w:val="Hyperlink"/>
          <w:color w:val="auto"/>
          <w:u w:val="none"/>
        </w:rPr>
        <w:t>.</w:t>
      </w:r>
      <w:r w:rsidR="00547D76">
        <w:rPr>
          <w:rStyle w:val="Hyperlink"/>
          <w:color w:val="auto"/>
          <w:u w:val="none"/>
        </w:rPr>
        <w:t xml:space="preserve"> </w:t>
      </w:r>
    </w:p>
    <w:p w14:paraId="079156CA" w14:textId="77777777" w:rsidR="0069610B" w:rsidRDefault="0069610B" w:rsidP="0069610B">
      <w:pPr>
        <w:ind w:left="360"/>
        <w:rPr>
          <w:rStyle w:val="Hyperlink"/>
          <w:color w:val="auto"/>
          <w:u w:val="none"/>
        </w:rPr>
      </w:pPr>
    </w:p>
    <w:p w14:paraId="6DBB42C5" w14:textId="77777777" w:rsidR="00E929C8" w:rsidRDefault="00547D76" w:rsidP="00547D76">
      <w:pPr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After going through the interactive, </w:t>
      </w:r>
      <w:r w:rsidR="000563BA">
        <w:rPr>
          <w:rStyle w:val="Hyperlink"/>
          <w:color w:val="auto"/>
          <w:u w:val="none"/>
        </w:rPr>
        <w:t xml:space="preserve">have </w:t>
      </w:r>
      <w:r>
        <w:rPr>
          <w:rStyle w:val="Hyperlink"/>
          <w:color w:val="auto"/>
          <w:u w:val="none"/>
        </w:rPr>
        <w:t>students use the inf</w:t>
      </w:r>
      <w:r w:rsidR="00C037B7">
        <w:rPr>
          <w:rStyle w:val="Hyperlink"/>
          <w:color w:val="auto"/>
          <w:u w:val="none"/>
        </w:rPr>
        <w:t xml:space="preserve">ormation </w:t>
      </w:r>
      <w:r w:rsidR="00F762BC">
        <w:rPr>
          <w:rStyle w:val="Hyperlink"/>
          <w:color w:val="auto"/>
          <w:u w:val="none"/>
        </w:rPr>
        <w:t xml:space="preserve">in the student handout </w:t>
      </w:r>
      <w:hyperlink w:anchor="handout" w:history="1">
        <w:r w:rsidR="00F762BC" w:rsidRPr="000563BA">
          <w:rPr>
            <w:rStyle w:val="Hyperlink"/>
            <w:szCs w:val="20"/>
          </w:rPr>
          <w:t>Pollen processing</w:t>
        </w:r>
      </w:hyperlink>
      <w:r w:rsidR="00F762BC">
        <w:rPr>
          <w:szCs w:val="20"/>
        </w:rPr>
        <w:t xml:space="preserve"> </w:t>
      </w:r>
      <w:r w:rsidR="00C037B7">
        <w:rPr>
          <w:rStyle w:val="Hyperlink"/>
          <w:color w:val="auto"/>
          <w:u w:val="none"/>
        </w:rPr>
        <w:t>to annotate the diagram.</w:t>
      </w:r>
      <w:r w:rsidR="0069610B">
        <w:rPr>
          <w:rStyle w:val="Hyperlink"/>
          <w:color w:val="auto"/>
          <w:u w:val="none"/>
        </w:rPr>
        <w:t xml:space="preserve"> </w:t>
      </w:r>
      <w:r w:rsidR="00C037B7">
        <w:rPr>
          <w:rStyle w:val="Hyperlink"/>
          <w:color w:val="auto"/>
          <w:u w:val="none"/>
        </w:rPr>
        <w:t xml:space="preserve">These annotations should identify the key stages or information that </w:t>
      </w:r>
      <w:r w:rsidR="00F762BC">
        <w:rPr>
          <w:rStyle w:val="Hyperlink"/>
          <w:color w:val="auto"/>
          <w:u w:val="none"/>
        </w:rPr>
        <w:t>are</w:t>
      </w:r>
      <w:r w:rsidR="00C037B7">
        <w:rPr>
          <w:rStyle w:val="Hyperlink"/>
          <w:color w:val="auto"/>
          <w:u w:val="none"/>
        </w:rPr>
        <w:t xml:space="preserve"> essential to ensure the success of the pollen processing.</w:t>
      </w:r>
    </w:p>
    <w:p w14:paraId="43FD7308" w14:textId="77777777" w:rsidR="0069610B" w:rsidRDefault="0069610B" w:rsidP="0069610B">
      <w:pPr>
        <w:pStyle w:val="ColorfulList-Accent11"/>
        <w:rPr>
          <w:rStyle w:val="Hyperlink"/>
          <w:color w:val="auto"/>
          <w:u w:val="none"/>
        </w:rPr>
      </w:pPr>
    </w:p>
    <w:p w14:paraId="6D32D04C" w14:textId="77777777" w:rsidR="00C037B7" w:rsidRDefault="00F762BC" w:rsidP="00547D76">
      <w:pPr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</w:t>
      </w:r>
      <w:r w:rsidR="00C037B7">
        <w:rPr>
          <w:rStyle w:val="Hyperlink"/>
          <w:color w:val="auto"/>
          <w:u w:val="none"/>
        </w:rPr>
        <w:t>iscuss as a class the links between the pollen processing management practice and its value in ensuring high quality and quantity of kiwifruit production in N</w:t>
      </w:r>
      <w:r>
        <w:rPr>
          <w:rStyle w:val="Hyperlink"/>
          <w:color w:val="auto"/>
          <w:u w:val="none"/>
        </w:rPr>
        <w:t xml:space="preserve">ew </w:t>
      </w:r>
      <w:r w:rsidR="00C037B7">
        <w:rPr>
          <w:rStyle w:val="Hyperlink"/>
          <w:color w:val="auto"/>
          <w:u w:val="none"/>
        </w:rPr>
        <w:t>Z</w:t>
      </w:r>
      <w:r>
        <w:rPr>
          <w:rStyle w:val="Hyperlink"/>
          <w:color w:val="auto"/>
          <w:u w:val="none"/>
        </w:rPr>
        <w:t>ealand</w:t>
      </w:r>
      <w:r w:rsidR="00C037B7">
        <w:rPr>
          <w:rStyle w:val="Hyperlink"/>
          <w:color w:val="auto"/>
          <w:u w:val="none"/>
        </w:rPr>
        <w:t>.</w:t>
      </w:r>
    </w:p>
    <w:p w14:paraId="516DDE02" w14:textId="77777777" w:rsidR="0069610B" w:rsidRDefault="0069610B" w:rsidP="0069610B">
      <w:pPr>
        <w:ind w:left="360"/>
        <w:rPr>
          <w:rStyle w:val="Hyperlink"/>
          <w:color w:val="auto"/>
          <w:u w:val="none"/>
        </w:rPr>
      </w:pPr>
    </w:p>
    <w:p w14:paraId="7EEAC9DD" w14:textId="77777777" w:rsidR="00E929C8" w:rsidRPr="000563BA" w:rsidRDefault="00C037B7" w:rsidP="00650FF7">
      <w:pPr>
        <w:numPr>
          <w:ilvl w:val="0"/>
          <w:numId w:val="17"/>
        </w:numPr>
        <w:ind w:left="360"/>
        <w:rPr>
          <w:szCs w:val="20"/>
        </w:rPr>
      </w:pPr>
      <w:r w:rsidRPr="000563BA">
        <w:rPr>
          <w:rStyle w:val="Hyperlink"/>
          <w:color w:val="auto"/>
          <w:u w:val="none"/>
        </w:rPr>
        <w:t xml:space="preserve">Following the discussion, </w:t>
      </w:r>
      <w:r w:rsidR="00F762BC">
        <w:rPr>
          <w:rStyle w:val="Hyperlink"/>
          <w:color w:val="auto"/>
          <w:u w:val="none"/>
        </w:rPr>
        <w:t xml:space="preserve">have </w:t>
      </w:r>
      <w:r w:rsidRPr="000563BA">
        <w:rPr>
          <w:rStyle w:val="Hyperlink"/>
          <w:color w:val="auto"/>
          <w:u w:val="none"/>
        </w:rPr>
        <w:t>students individually prepare a written response justifying the use of processed pollen on N</w:t>
      </w:r>
      <w:r w:rsidR="00F762BC">
        <w:rPr>
          <w:rStyle w:val="Hyperlink"/>
          <w:color w:val="auto"/>
          <w:u w:val="none"/>
        </w:rPr>
        <w:t xml:space="preserve">ew </w:t>
      </w:r>
      <w:r w:rsidRPr="000563BA">
        <w:rPr>
          <w:rStyle w:val="Hyperlink"/>
          <w:color w:val="auto"/>
          <w:u w:val="none"/>
        </w:rPr>
        <w:t>Z</w:t>
      </w:r>
      <w:r w:rsidR="00F762BC">
        <w:rPr>
          <w:rStyle w:val="Hyperlink"/>
          <w:color w:val="auto"/>
          <w:u w:val="none"/>
        </w:rPr>
        <w:t>ealand</w:t>
      </w:r>
      <w:r w:rsidRPr="000563BA">
        <w:rPr>
          <w:rStyle w:val="Hyperlink"/>
          <w:color w:val="auto"/>
          <w:u w:val="none"/>
        </w:rPr>
        <w:t xml:space="preserve"> kiwifruit orchards.</w:t>
      </w:r>
    </w:p>
    <w:p w14:paraId="104F2D02" w14:textId="77777777" w:rsidR="00E929C8" w:rsidRDefault="00F77F2F" w:rsidP="00931A22">
      <w:pPr>
        <w:rPr>
          <w:b/>
          <w:szCs w:val="20"/>
        </w:rPr>
      </w:pPr>
      <w:r>
        <w:rPr>
          <w:szCs w:val="20"/>
        </w:rPr>
        <w:br w:type="page"/>
      </w:r>
      <w:bookmarkStart w:id="4" w:name="handout"/>
      <w:bookmarkEnd w:id="4"/>
      <w:r w:rsidR="0069610B" w:rsidRPr="0069610B">
        <w:rPr>
          <w:b/>
          <w:szCs w:val="20"/>
        </w:rPr>
        <w:lastRenderedPageBreak/>
        <w:t xml:space="preserve">Student handout: </w:t>
      </w:r>
      <w:r w:rsidR="000563BA">
        <w:rPr>
          <w:b/>
          <w:szCs w:val="20"/>
        </w:rPr>
        <w:t>Pollen processing</w:t>
      </w:r>
    </w:p>
    <w:p w14:paraId="487E53CF" w14:textId="77777777" w:rsidR="00F762BC" w:rsidRDefault="00F762BC" w:rsidP="00931A22">
      <w:pPr>
        <w:rPr>
          <w:b/>
          <w:szCs w:val="20"/>
        </w:rPr>
      </w:pPr>
    </w:p>
    <w:p w14:paraId="3161FAE0" w14:textId="77777777" w:rsidR="00F762BC" w:rsidRPr="0069610B" w:rsidRDefault="00F762BC" w:rsidP="00931A22">
      <w:pPr>
        <w:rPr>
          <w:b/>
          <w:szCs w:val="20"/>
        </w:rPr>
      </w:pPr>
      <w:proofErr w:type="spellStart"/>
      <w:r>
        <w:rPr>
          <w:rFonts w:cs="Helvetica"/>
          <w:color w:val="333333"/>
          <w:szCs w:val="20"/>
        </w:rPr>
        <w:t>PollenPlus</w:t>
      </w:r>
      <w:proofErr w:type="spellEnd"/>
      <w:r>
        <w:rPr>
          <w:rFonts w:cs="Helvetica"/>
          <w:color w:val="333333"/>
          <w:szCs w:val="20"/>
        </w:rPr>
        <w:t>™ uses a process to prepare kiwifruit pollen for use in artificial pollination, from picking male kiwifruit flowers to pollen extraction and testing at a mill near Tauranga.</w:t>
      </w:r>
    </w:p>
    <w:p w14:paraId="16E23294" w14:textId="77777777" w:rsidR="0069610B" w:rsidRDefault="0069610B" w:rsidP="00931A22">
      <w:pPr>
        <w:rPr>
          <w:szCs w:val="20"/>
        </w:rPr>
      </w:pPr>
    </w:p>
    <w:p w14:paraId="7EBB0B03" w14:textId="77777777" w:rsidR="0069610B" w:rsidRDefault="00BF7FFC" w:rsidP="00F762BC">
      <w:pPr>
        <w:numPr>
          <w:ilvl w:val="0"/>
          <w:numId w:val="19"/>
        </w:numPr>
        <w:rPr>
          <w:szCs w:val="20"/>
        </w:rPr>
      </w:pPr>
      <w:r w:rsidRPr="00F762BC">
        <w:rPr>
          <w:rStyle w:val="Hyperlink"/>
          <w:color w:val="auto"/>
          <w:u w:val="none"/>
        </w:rPr>
        <w:t xml:space="preserve">Use the key information from </w:t>
      </w:r>
      <w:r w:rsidR="00F762BC" w:rsidRPr="00F762BC">
        <w:rPr>
          <w:rStyle w:val="Hyperlink"/>
          <w:color w:val="auto"/>
          <w:u w:val="none"/>
        </w:rPr>
        <w:t>s</w:t>
      </w:r>
      <w:r w:rsidRPr="00F762BC">
        <w:rPr>
          <w:rStyle w:val="Hyperlink"/>
          <w:color w:val="auto"/>
          <w:u w:val="none"/>
        </w:rPr>
        <w:t>tatements A–F to annotate the Processing pollen diagram</w:t>
      </w:r>
      <w:r w:rsidR="00F762BC">
        <w:rPr>
          <w:rStyle w:val="Hyperlink"/>
          <w:color w:val="auto"/>
          <w:u w:val="none"/>
        </w:rPr>
        <w:t xml:space="preserve"> on the next page:</w:t>
      </w:r>
      <w:r w:rsidR="0069610B" w:rsidRPr="00F762BC">
        <w:rPr>
          <w:rStyle w:val="Hyperlink"/>
          <w:color w:val="auto"/>
          <w:u w:val="none"/>
        </w:rPr>
        <w:t xml:space="preserve"> </w:t>
      </w:r>
    </w:p>
    <w:p w14:paraId="68A27B95" w14:textId="77777777" w:rsidR="0069610B" w:rsidRPr="00764ADC" w:rsidRDefault="0069610B" w:rsidP="00764ADC">
      <w:pPr>
        <w:rPr>
          <w:szCs w:val="20"/>
        </w:rPr>
      </w:pPr>
    </w:p>
    <w:p w14:paraId="3C6BE8F5" w14:textId="77777777" w:rsidR="00BF7FFC" w:rsidRPr="00764ADC" w:rsidRDefault="00BF7FFC" w:rsidP="00F762BC">
      <w:pPr>
        <w:ind w:left="360"/>
        <w:rPr>
          <w:b/>
          <w:szCs w:val="20"/>
        </w:rPr>
      </w:pPr>
      <w:r w:rsidRPr="00764ADC">
        <w:rPr>
          <w:b/>
          <w:szCs w:val="20"/>
        </w:rPr>
        <w:t>Statement A</w:t>
      </w:r>
    </w:p>
    <w:p w14:paraId="12D4D314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  <w:r w:rsidRPr="00764ADC">
        <w:rPr>
          <w:szCs w:val="20"/>
          <w:shd w:val="clear" w:color="auto" w:fill="FFFFFF"/>
        </w:rPr>
        <w:t>Pollen is packed into 250 g jars – this amount of pollen comes from about 25 kg of flowers. Just 1 gram of pollen contains about 5 million pollen grains. The pollen is frozen for storage. It will later be sent to kiwifruit growers in New Zealand and other countries.</w:t>
      </w:r>
    </w:p>
    <w:p w14:paraId="09B2521A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</w:p>
    <w:p w14:paraId="19046CE4" w14:textId="77777777" w:rsidR="00BF7FFC" w:rsidRPr="00764ADC" w:rsidRDefault="00BF7FFC" w:rsidP="00F762BC">
      <w:pPr>
        <w:ind w:left="360"/>
        <w:rPr>
          <w:b/>
          <w:szCs w:val="20"/>
          <w:shd w:val="clear" w:color="auto" w:fill="FFFFFF"/>
        </w:rPr>
      </w:pPr>
      <w:r w:rsidRPr="00764ADC">
        <w:rPr>
          <w:b/>
          <w:szCs w:val="20"/>
          <w:shd w:val="clear" w:color="auto" w:fill="FFFFFF"/>
        </w:rPr>
        <w:t>Statement B</w:t>
      </w:r>
    </w:p>
    <w:p w14:paraId="59D21834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  <w:r w:rsidRPr="00764ADC">
        <w:rPr>
          <w:szCs w:val="20"/>
          <w:shd w:val="clear" w:color="auto" w:fill="FFFFFF"/>
        </w:rPr>
        <w:t>Dried anthers and pollen are vacuumed up into a cyclone separator. A spinning stream of air separates the fine pollen from the larger particles of the anthers. Pollen from the cyclone separator is filtered to remove the last of the impurities.</w:t>
      </w:r>
    </w:p>
    <w:p w14:paraId="6BF777A0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</w:p>
    <w:p w14:paraId="0FB5352E" w14:textId="77777777" w:rsidR="00BF7FFC" w:rsidRPr="00764ADC" w:rsidRDefault="00BF7FFC" w:rsidP="00F762BC">
      <w:pPr>
        <w:ind w:left="360"/>
        <w:rPr>
          <w:b/>
          <w:szCs w:val="20"/>
          <w:shd w:val="clear" w:color="auto" w:fill="FFFFFF"/>
        </w:rPr>
      </w:pPr>
      <w:r w:rsidRPr="00764ADC">
        <w:rPr>
          <w:b/>
          <w:szCs w:val="20"/>
          <w:shd w:val="clear" w:color="auto" w:fill="FFFFFF"/>
        </w:rPr>
        <w:t>Statement C</w:t>
      </w:r>
    </w:p>
    <w:p w14:paraId="35C5E986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  <w:r w:rsidRPr="00764ADC">
        <w:rPr>
          <w:szCs w:val="20"/>
          <w:shd w:val="clear" w:color="auto" w:fill="FFFFFF"/>
        </w:rPr>
        <w:t>The anthers from beneath the separating drums are spread evenly onto trays for drying. About 1 kg of anthers goes on each tray. The trays are then put in racks, where they are dried at 30°C for 20 hours.</w:t>
      </w:r>
    </w:p>
    <w:p w14:paraId="049C7BEC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</w:p>
    <w:p w14:paraId="024AAFBB" w14:textId="77777777" w:rsidR="00BF7FFC" w:rsidRPr="00764ADC" w:rsidRDefault="00BF7FFC" w:rsidP="00F762BC">
      <w:pPr>
        <w:ind w:left="360"/>
        <w:rPr>
          <w:b/>
          <w:szCs w:val="20"/>
          <w:shd w:val="clear" w:color="auto" w:fill="FFFFFF"/>
        </w:rPr>
      </w:pPr>
      <w:r w:rsidRPr="00764ADC">
        <w:rPr>
          <w:b/>
          <w:szCs w:val="20"/>
          <w:shd w:val="clear" w:color="auto" w:fill="FFFFFF"/>
        </w:rPr>
        <w:t>Statement D</w:t>
      </w:r>
    </w:p>
    <w:p w14:paraId="064445BF" w14:textId="77777777" w:rsidR="00BF7FFC" w:rsidRDefault="00BF7FFC" w:rsidP="00F762BC">
      <w:pPr>
        <w:ind w:left="360"/>
        <w:rPr>
          <w:szCs w:val="20"/>
          <w:shd w:val="clear" w:color="auto" w:fill="FFFFFF"/>
        </w:rPr>
      </w:pPr>
      <w:r w:rsidRPr="00764ADC">
        <w:rPr>
          <w:szCs w:val="20"/>
          <w:shd w:val="clear" w:color="auto" w:fill="FFFFFF"/>
        </w:rPr>
        <w:t xml:space="preserve">Male kiwifruit flowers are picked by hand. One picker can collect 30–40 kg of flowers a day, and up to 800 pickers work at the busiest time. </w:t>
      </w:r>
      <w:proofErr w:type="spellStart"/>
      <w:r w:rsidRPr="00764ADC">
        <w:rPr>
          <w:szCs w:val="20"/>
          <w:shd w:val="clear" w:color="auto" w:fill="FFFFFF"/>
        </w:rPr>
        <w:t>PollenPlus</w:t>
      </w:r>
      <w:proofErr w:type="spellEnd"/>
      <w:r w:rsidRPr="00764ADC">
        <w:rPr>
          <w:szCs w:val="20"/>
          <w:shd w:val="clear" w:color="auto" w:fill="FFFFFF"/>
        </w:rPr>
        <w:t>™ gets about 80 tonnes</w:t>
      </w:r>
      <w:r w:rsidRPr="00764ADC">
        <w:rPr>
          <w:color w:val="333333"/>
          <w:szCs w:val="20"/>
          <w:shd w:val="clear" w:color="auto" w:fill="FFFFFF"/>
        </w:rPr>
        <w:t xml:space="preserve"> </w:t>
      </w:r>
      <w:r w:rsidRPr="00764ADC">
        <w:rPr>
          <w:szCs w:val="20"/>
          <w:shd w:val="clear" w:color="auto" w:fill="FFFFFF"/>
        </w:rPr>
        <w:t>of flowers from its orchards in the western Bay of Plenty. One picker fills up to four of these 10 kg bags a day.</w:t>
      </w:r>
    </w:p>
    <w:p w14:paraId="04345555" w14:textId="77777777" w:rsidR="00764ADC" w:rsidRPr="00764ADC" w:rsidRDefault="00764ADC" w:rsidP="00F762BC">
      <w:pPr>
        <w:ind w:left="360"/>
        <w:rPr>
          <w:szCs w:val="20"/>
          <w:shd w:val="clear" w:color="auto" w:fill="FFFFFF"/>
        </w:rPr>
      </w:pPr>
    </w:p>
    <w:p w14:paraId="66BA570A" w14:textId="77777777" w:rsidR="00BF7FFC" w:rsidRPr="00764ADC" w:rsidRDefault="00BF7FFC" w:rsidP="00F762BC">
      <w:pPr>
        <w:ind w:left="360"/>
        <w:rPr>
          <w:b/>
          <w:szCs w:val="20"/>
          <w:shd w:val="clear" w:color="auto" w:fill="FFFFFF"/>
        </w:rPr>
      </w:pPr>
      <w:r w:rsidRPr="00764ADC">
        <w:rPr>
          <w:b/>
          <w:szCs w:val="20"/>
          <w:shd w:val="clear" w:color="auto" w:fill="FFFFFF"/>
        </w:rPr>
        <w:t>Statement E</w:t>
      </w:r>
    </w:p>
    <w:p w14:paraId="15A9FBEC" w14:textId="77777777" w:rsidR="00BF7FFC" w:rsidRPr="00764ADC" w:rsidRDefault="00BF7FFC" w:rsidP="00F762BC">
      <w:pPr>
        <w:ind w:left="360"/>
        <w:rPr>
          <w:szCs w:val="20"/>
          <w:shd w:val="clear" w:color="auto" w:fill="FFFFFF"/>
        </w:rPr>
      </w:pPr>
      <w:r w:rsidRPr="00764ADC">
        <w:rPr>
          <w:szCs w:val="20"/>
          <w:shd w:val="clear" w:color="auto" w:fill="FFFFFF"/>
        </w:rPr>
        <w:t>Each bag of flowers is fed into a machine that lightly chops them up. A spinning drum separates the small anthers, which contain the pollen, from the rest of the flower parts. The anthers fall into a tray beneath the drum. The flowers pass through three drums to make sure all the anthers are collected.</w:t>
      </w:r>
    </w:p>
    <w:p w14:paraId="35323ECA" w14:textId="77777777" w:rsidR="00764ADC" w:rsidRPr="00764ADC" w:rsidRDefault="00764ADC" w:rsidP="00F762BC">
      <w:pPr>
        <w:ind w:left="360"/>
        <w:rPr>
          <w:szCs w:val="20"/>
          <w:shd w:val="clear" w:color="auto" w:fill="FFFFFF"/>
        </w:rPr>
      </w:pPr>
    </w:p>
    <w:p w14:paraId="639F8BBF" w14:textId="77777777" w:rsidR="00BF7FFC" w:rsidRPr="00764ADC" w:rsidRDefault="00BF7FFC" w:rsidP="00F762BC">
      <w:pPr>
        <w:ind w:left="360"/>
        <w:rPr>
          <w:b/>
          <w:szCs w:val="20"/>
          <w:shd w:val="clear" w:color="auto" w:fill="FFFFFF"/>
        </w:rPr>
      </w:pPr>
      <w:r w:rsidRPr="00764ADC">
        <w:rPr>
          <w:b/>
          <w:szCs w:val="20"/>
          <w:shd w:val="clear" w:color="auto" w:fill="FFFFFF"/>
        </w:rPr>
        <w:t>Statement F</w:t>
      </w:r>
    </w:p>
    <w:p w14:paraId="7AC0F959" w14:textId="77777777" w:rsidR="00BF7FFC" w:rsidRPr="00764ADC" w:rsidRDefault="00BF7FFC" w:rsidP="00F762BC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64ADC">
        <w:rPr>
          <w:rFonts w:ascii="Verdana" w:hAnsi="Verdana"/>
          <w:sz w:val="20"/>
          <w:szCs w:val="20"/>
        </w:rPr>
        <w:t>Every 2 kg of pollen is sampled to check that the pollen is viable (still able to pollinate female flowers). Samples of pollen are put in sugar solution for 2 hours, then examined under a microscope to see how many pollen tubes have grown. A viability of at least 80%, which is 80 pollen tubes per 100 pollen grains, is needed for the pollen to pass the test.</w:t>
      </w:r>
    </w:p>
    <w:p w14:paraId="582AB8CD" w14:textId="77777777" w:rsidR="00BF7FFC" w:rsidRDefault="00BF7FFC" w:rsidP="00764ADC">
      <w:pPr>
        <w:rPr>
          <w:color w:val="333333"/>
          <w:szCs w:val="20"/>
          <w:shd w:val="clear" w:color="auto" w:fill="FFFFFF"/>
        </w:rPr>
      </w:pPr>
    </w:p>
    <w:p w14:paraId="7A0078D8" w14:textId="0B741E6B" w:rsidR="00C36C31" w:rsidRPr="00C36C31" w:rsidRDefault="00BF7FFC" w:rsidP="00BF7FFC">
      <w:pPr>
        <w:numPr>
          <w:ilvl w:val="0"/>
          <w:numId w:val="19"/>
        </w:numPr>
        <w:rPr>
          <w:szCs w:val="20"/>
        </w:rPr>
        <w:sectPr w:rsidR="00C36C31" w:rsidRPr="00C36C31" w:rsidSect="0069610B">
          <w:headerReference w:type="default" r:id="rId14"/>
          <w:footerReference w:type="default" r:id="rId15"/>
          <w:pgSz w:w="11906" w:h="16838"/>
          <w:pgMar w:top="567" w:right="1440" w:bottom="1440" w:left="1440" w:header="708" w:footer="708" w:gutter="0"/>
          <w:pgNumType w:start="1"/>
          <w:cols w:space="708"/>
          <w:docGrid w:linePitch="360"/>
        </w:sectPr>
      </w:pPr>
      <w:r w:rsidRPr="00764ADC">
        <w:rPr>
          <w:szCs w:val="20"/>
        </w:rPr>
        <w:t xml:space="preserve">Use the </w:t>
      </w:r>
      <w:r w:rsidRPr="00F762BC">
        <w:rPr>
          <w:rStyle w:val="Hyperlink"/>
          <w:color w:val="auto"/>
          <w:u w:val="none"/>
        </w:rPr>
        <w:t>information</w:t>
      </w:r>
      <w:r w:rsidRPr="00764ADC">
        <w:rPr>
          <w:szCs w:val="20"/>
        </w:rPr>
        <w:t xml:space="preserve"> from the annotated diagram </w:t>
      </w:r>
      <w:r w:rsidRPr="00F0263B">
        <w:rPr>
          <w:szCs w:val="20"/>
          <w:u w:val="single"/>
        </w:rPr>
        <w:t xml:space="preserve">Processing </w:t>
      </w:r>
      <w:r w:rsidR="00F762BC" w:rsidRPr="00F0263B">
        <w:rPr>
          <w:szCs w:val="20"/>
          <w:u w:val="single"/>
        </w:rPr>
        <w:t>p</w:t>
      </w:r>
      <w:r w:rsidRPr="00F0263B">
        <w:rPr>
          <w:szCs w:val="20"/>
          <w:u w:val="single"/>
        </w:rPr>
        <w:t>ollen</w:t>
      </w:r>
      <w:r w:rsidRPr="00764ADC">
        <w:rPr>
          <w:szCs w:val="20"/>
        </w:rPr>
        <w:t xml:space="preserve"> and from the </w:t>
      </w:r>
      <w:r w:rsidR="00B339AF">
        <w:rPr>
          <w:szCs w:val="20"/>
        </w:rPr>
        <w:t>article</w:t>
      </w:r>
      <w:r w:rsidRPr="00764ADC">
        <w:rPr>
          <w:szCs w:val="20"/>
        </w:rPr>
        <w:t xml:space="preserve"> </w:t>
      </w:r>
      <w:hyperlink r:id="rId16" w:history="1">
        <w:r w:rsidR="00B339AF" w:rsidRPr="00C36C31">
          <w:rPr>
            <w:rStyle w:val="Hyperlink"/>
          </w:rPr>
          <w:t>Kiwifruit pollination problems</w:t>
        </w:r>
      </w:hyperlink>
      <w:r w:rsidR="00B339AF" w:rsidRPr="00B339AF">
        <w:t xml:space="preserve"> </w:t>
      </w:r>
      <w:r w:rsidRPr="00764ADC">
        <w:rPr>
          <w:szCs w:val="20"/>
        </w:rPr>
        <w:t>to justify the use of processed pollen in NZ and o</w:t>
      </w:r>
      <w:r w:rsidR="00764ADC" w:rsidRPr="00764ADC">
        <w:rPr>
          <w:szCs w:val="20"/>
        </w:rPr>
        <w:t xml:space="preserve">verseas in kiwifruit orchards. </w:t>
      </w:r>
      <w:r w:rsidRPr="00764ADC">
        <w:rPr>
          <w:szCs w:val="20"/>
        </w:rPr>
        <w:t>Include in your answer why the processed pollen must ha</w:t>
      </w:r>
      <w:r w:rsidR="00C36C31">
        <w:rPr>
          <w:szCs w:val="20"/>
        </w:rPr>
        <w:t>ve a viability of at least 80%.</w:t>
      </w:r>
    </w:p>
    <w:p w14:paraId="7F28F7A4" w14:textId="28E2D00E" w:rsidR="00C36C31" w:rsidRDefault="00893EBF" w:rsidP="00BF7FFC">
      <w:pPr>
        <w:rPr>
          <w:szCs w:val="20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728" behindDoc="0" locked="0" layoutInCell="1" allowOverlap="1" wp14:anchorId="44A53AB5" wp14:editId="5EC0E374">
            <wp:simplePos x="0" y="0"/>
            <wp:positionH relativeFrom="margin">
              <wp:posOffset>916305</wp:posOffset>
            </wp:positionH>
            <wp:positionV relativeFrom="margin">
              <wp:posOffset>80010</wp:posOffset>
            </wp:positionV>
            <wp:extent cx="7190105" cy="4801235"/>
            <wp:effectExtent l="0" t="0" r="0" b="0"/>
            <wp:wrapSquare wrapText="bothSides"/>
            <wp:docPr id="2" name="Picture 2" descr="PLN_TEA_ACT_05_Investigating pollen process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N_TEA_ACT_05_Investigating pollen processing DIAGRA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48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15479" w14:textId="77777777" w:rsidR="00C36C31" w:rsidRPr="00C36C31" w:rsidRDefault="00C36C31" w:rsidP="00C36C31">
      <w:pPr>
        <w:rPr>
          <w:szCs w:val="20"/>
        </w:rPr>
      </w:pPr>
    </w:p>
    <w:p w14:paraId="6B029692" w14:textId="77777777" w:rsidR="00C36C31" w:rsidRPr="00C36C31" w:rsidRDefault="00C36C31" w:rsidP="00C36C31">
      <w:pPr>
        <w:rPr>
          <w:szCs w:val="20"/>
        </w:rPr>
      </w:pPr>
    </w:p>
    <w:p w14:paraId="5D575F77" w14:textId="77777777" w:rsidR="00C36C31" w:rsidRPr="00C36C31" w:rsidRDefault="00C36C31" w:rsidP="00C36C31">
      <w:pPr>
        <w:rPr>
          <w:szCs w:val="20"/>
        </w:rPr>
      </w:pPr>
    </w:p>
    <w:p w14:paraId="7BF63EF4" w14:textId="77777777" w:rsidR="00C36C31" w:rsidRPr="00C36C31" w:rsidRDefault="00C36C31" w:rsidP="00C36C31">
      <w:pPr>
        <w:rPr>
          <w:szCs w:val="20"/>
        </w:rPr>
      </w:pPr>
    </w:p>
    <w:p w14:paraId="30DA17F8" w14:textId="77777777" w:rsidR="00C36C31" w:rsidRPr="00C36C31" w:rsidRDefault="00C36C31" w:rsidP="00C36C31">
      <w:pPr>
        <w:rPr>
          <w:szCs w:val="20"/>
        </w:rPr>
      </w:pPr>
    </w:p>
    <w:p w14:paraId="39D64C5A" w14:textId="77777777" w:rsidR="00C36C31" w:rsidRPr="00C36C31" w:rsidRDefault="00C36C31" w:rsidP="00C36C31">
      <w:pPr>
        <w:rPr>
          <w:szCs w:val="20"/>
        </w:rPr>
      </w:pPr>
    </w:p>
    <w:p w14:paraId="6D3BE891" w14:textId="77777777" w:rsidR="00C36C31" w:rsidRPr="00C36C31" w:rsidRDefault="00C36C31" w:rsidP="00C36C31">
      <w:pPr>
        <w:rPr>
          <w:szCs w:val="20"/>
        </w:rPr>
      </w:pPr>
    </w:p>
    <w:p w14:paraId="2E55F4A5" w14:textId="77777777" w:rsidR="00C36C31" w:rsidRPr="00C36C31" w:rsidRDefault="00C36C31" w:rsidP="00C36C31">
      <w:pPr>
        <w:rPr>
          <w:szCs w:val="20"/>
        </w:rPr>
      </w:pPr>
    </w:p>
    <w:p w14:paraId="32971C0F" w14:textId="77777777" w:rsidR="00C36C31" w:rsidRPr="00C36C31" w:rsidRDefault="00C36C31" w:rsidP="00C36C31">
      <w:pPr>
        <w:rPr>
          <w:szCs w:val="20"/>
        </w:rPr>
      </w:pPr>
    </w:p>
    <w:p w14:paraId="6A1C352D" w14:textId="77777777" w:rsidR="00C36C31" w:rsidRPr="00C36C31" w:rsidRDefault="00C36C31" w:rsidP="00C36C31">
      <w:pPr>
        <w:rPr>
          <w:szCs w:val="20"/>
        </w:rPr>
      </w:pPr>
    </w:p>
    <w:p w14:paraId="5730F55C" w14:textId="77777777" w:rsidR="00C36C31" w:rsidRPr="00C36C31" w:rsidRDefault="00C36C31" w:rsidP="00C36C31">
      <w:pPr>
        <w:rPr>
          <w:szCs w:val="20"/>
        </w:rPr>
      </w:pPr>
    </w:p>
    <w:p w14:paraId="0C41A77C" w14:textId="77777777" w:rsidR="00C36C31" w:rsidRPr="00C36C31" w:rsidRDefault="00C36C31" w:rsidP="00C36C31">
      <w:pPr>
        <w:rPr>
          <w:szCs w:val="20"/>
        </w:rPr>
      </w:pPr>
    </w:p>
    <w:p w14:paraId="4DC30A73" w14:textId="77777777" w:rsidR="00C36C31" w:rsidRPr="00C36C31" w:rsidRDefault="00C36C31" w:rsidP="00C36C31">
      <w:pPr>
        <w:rPr>
          <w:szCs w:val="20"/>
        </w:rPr>
      </w:pPr>
    </w:p>
    <w:p w14:paraId="4E74C5C7" w14:textId="77777777" w:rsidR="00C36C31" w:rsidRPr="00C36C31" w:rsidRDefault="00C36C31" w:rsidP="00C36C31">
      <w:pPr>
        <w:rPr>
          <w:szCs w:val="20"/>
        </w:rPr>
      </w:pPr>
    </w:p>
    <w:p w14:paraId="70D441A0" w14:textId="77777777" w:rsidR="00C36C31" w:rsidRPr="00C36C31" w:rsidRDefault="00C36C31" w:rsidP="00C36C31">
      <w:pPr>
        <w:rPr>
          <w:szCs w:val="20"/>
        </w:rPr>
      </w:pPr>
    </w:p>
    <w:p w14:paraId="19E68B44" w14:textId="77777777" w:rsidR="00C36C31" w:rsidRPr="00C36C31" w:rsidRDefault="00C36C31" w:rsidP="00C36C31">
      <w:pPr>
        <w:rPr>
          <w:szCs w:val="20"/>
        </w:rPr>
      </w:pPr>
    </w:p>
    <w:p w14:paraId="3C797829" w14:textId="77777777" w:rsidR="00C36C31" w:rsidRPr="00C36C31" w:rsidRDefault="00C36C31" w:rsidP="00C36C31">
      <w:pPr>
        <w:rPr>
          <w:szCs w:val="20"/>
        </w:rPr>
      </w:pPr>
    </w:p>
    <w:p w14:paraId="1B03892D" w14:textId="77777777" w:rsidR="00C36C31" w:rsidRPr="00C36C31" w:rsidRDefault="00C36C31" w:rsidP="00C36C31">
      <w:pPr>
        <w:rPr>
          <w:szCs w:val="20"/>
        </w:rPr>
      </w:pPr>
    </w:p>
    <w:p w14:paraId="71B23360" w14:textId="77777777" w:rsidR="00C36C31" w:rsidRPr="00C36C31" w:rsidRDefault="00C36C31" w:rsidP="00C36C31">
      <w:pPr>
        <w:rPr>
          <w:szCs w:val="20"/>
        </w:rPr>
      </w:pPr>
    </w:p>
    <w:p w14:paraId="5C69D446" w14:textId="77777777" w:rsidR="00C36C31" w:rsidRPr="00C36C31" w:rsidRDefault="00C36C31" w:rsidP="00C36C31">
      <w:pPr>
        <w:rPr>
          <w:szCs w:val="20"/>
        </w:rPr>
      </w:pPr>
    </w:p>
    <w:p w14:paraId="63015892" w14:textId="77777777" w:rsidR="00C36C31" w:rsidRPr="00C36C31" w:rsidRDefault="00C36C31" w:rsidP="00C36C31">
      <w:pPr>
        <w:rPr>
          <w:szCs w:val="20"/>
        </w:rPr>
      </w:pPr>
    </w:p>
    <w:p w14:paraId="45AFBC65" w14:textId="77777777" w:rsidR="00C36C31" w:rsidRPr="00C36C31" w:rsidRDefault="00C36C31" w:rsidP="00C36C31">
      <w:pPr>
        <w:rPr>
          <w:szCs w:val="20"/>
        </w:rPr>
      </w:pPr>
    </w:p>
    <w:p w14:paraId="01DB42FD" w14:textId="77777777" w:rsidR="00C36C31" w:rsidRPr="00C36C31" w:rsidRDefault="00C36C31" w:rsidP="00C36C31">
      <w:pPr>
        <w:rPr>
          <w:szCs w:val="20"/>
        </w:rPr>
      </w:pPr>
    </w:p>
    <w:p w14:paraId="53A5A4A6" w14:textId="77777777" w:rsidR="00C36C31" w:rsidRPr="00C36C31" w:rsidRDefault="00C36C31" w:rsidP="00C36C31">
      <w:pPr>
        <w:rPr>
          <w:szCs w:val="20"/>
        </w:rPr>
      </w:pPr>
    </w:p>
    <w:p w14:paraId="14AA4BC0" w14:textId="77777777" w:rsidR="00C36C31" w:rsidRPr="00C36C31" w:rsidRDefault="00C36C31" w:rsidP="00C36C31">
      <w:pPr>
        <w:rPr>
          <w:szCs w:val="20"/>
        </w:rPr>
      </w:pPr>
    </w:p>
    <w:p w14:paraId="6428CE41" w14:textId="77777777" w:rsidR="00C36C31" w:rsidRPr="00C36C31" w:rsidRDefault="00C36C31" w:rsidP="00C36C31">
      <w:pPr>
        <w:rPr>
          <w:szCs w:val="20"/>
        </w:rPr>
      </w:pPr>
    </w:p>
    <w:p w14:paraId="0C7D74B9" w14:textId="77777777" w:rsidR="00C36C31" w:rsidRPr="00C36C31" w:rsidRDefault="00C36C31" w:rsidP="00C36C31">
      <w:pPr>
        <w:rPr>
          <w:szCs w:val="20"/>
        </w:rPr>
      </w:pPr>
    </w:p>
    <w:p w14:paraId="43F3A045" w14:textId="77777777" w:rsidR="00C36C31" w:rsidRPr="00C36C31" w:rsidRDefault="00C36C31" w:rsidP="00C36C31">
      <w:pPr>
        <w:rPr>
          <w:szCs w:val="20"/>
        </w:rPr>
      </w:pPr>
    </w:p>
    <w:p w14:paraId="74584058" w14:textId="77777777" w:rsidR="00C36C31" w:rsidRPr="00C36C31" w:rsidRDefault="00C36C31" w:rsidP="00C36C31">
      <w:pPr>
        <w:rPr>
          <w:szCs w:val="20"/>
        </w:rPr>
      </w:pPr>
    </w:p>
    <w:p w14:paraId="78A96288" w14:textId="77777777" w:rsidR="00C36C31" w:rsidRPr="00C36C31" w:rsidRDefault="00C36C31" w:rsidP="00C36C31">
      <w:pPr>
        <w:rPr>
          <w:szCs w:val="20"/>
        </w:rPr>
      </w:pPr>
    </w:p>
    <w:p w14:paraId="1535F145" w14:textId="77777777" w:rsidR="00C36C31" w:rsidRPr="00C36C31" w:rsidRDefault="00C36C31" w:rsidP="00C36C31">
      <w:pPr>
        <w:rPr>
          <w:szCs w:val="20"/>
        </w:rPr>
      </w:pPr>
    </w:p>
    <w:p w14:paraId="5175B344" w14:textId="77777777" w:rsidR="00C36C31" w:rsidRPr="00C36C31" w:rsidRDefault="00C36C31" w:rsidP="00C36C31">
      <w:pPr>
        <w:rPr>
          <w:szCs w:val="20"/>
        </w:rPr>
      </w:pPr>
    </w:p>
    <w:p w14:paraId="2B6B1152" w14:textId="77777777" w:rsidR="00C36C31" w:rsidRPr="00C36C31" w:rsidRDefault="00C36C31" w:rsidP="00C36C31">
      <w:pPr>
        <w:rPr>
          <w:szCs w:val="20"/>
        </w:rPr>
      </w:pPr>
    </w:p>
    <w:p w14:paraId="4584338E" w14:textId="77777777" w:rsidR="00C36C31" w:rsidRPr="00C36C31" w:rsidRDefault="00C36C31" w:rsidP="00C36C31">
      <w:pPr>
        <w:rPr>
          <w:szCs w:val="20"/>
        </w:rPr>
      </w:pPr>
    </w:p>
    <w:p w14:paraId="7BBAB456" w14:textId="77777777" w:rsidR="00F77F2F" w:rsidRDefault="00C36C31" w:rsidP="00C36C31">
      <w:pPr>
        <w:pStyle w:val="NormalWeb"/>
      </w:pPr>
      <w:r>
        <w:rPr>
          <w:szCs w:val="20"/>
        </w:rPr>
        <w:tab/>
      </w:r>
    </w:p>
    <w:sectPr w:rsidR="00F77F2F" w:rsidSect="0069610B">
      <w:footerReference w:type="default" r:id="rId1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0DE3" w14:textId="77777777" w:rsidR="007D19C5" w:rsidRDefault="007D19C5">
      <w:r>
        <w:separator/>
      </w:r>
    </w:p>
  </w:endnote>
  <w:endnote w:type="continuationSeparator" w:id="0">
    <w:p w14:paraId="19656338" w14:textId="77777777" w:rsidR="007D19C5" w:rsidRDefault="007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F79F" w14:textId="77777777" w:rsidR="0069610B" w:rsidRDefault="006961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EBF">
      <w:rPr>
        <w:noProof/>
      </w:rPr>
      <w:t>1</w:t>
    </w:r>
    <w:r>
      <w:rPr>
        <w:noProof/>
      </w:rPr>
      <w:fldChar w:fldCharType="end"/>
    </w:r>
  </w:p>
  <w:p w14:paraId="3E675DF6" w14:textId="77777777" w:rsidR="00C36C31" w:rsidRPr="005E307E" w:rsidRDefault="00C36C31" w:rsidP="00C36C31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14:paraId="1E8C7FFC" w14:textId="400D7951" w:rsidR="0069610B" w:rsidRPr="00B4254E" w:rsidRDefault="007D19C5" w:rsidP="00B4254E">
    <w:pPr>
      <w:pStyle w:val="Footer"/>
      <w:ind w:right="360"/>
    </w:pPr>
    <w:hyperlink r:id="rId1" w:history="1">
      <w:r w:rsidR="00B339AF">
        <w:rPr>
          <w:rStyle w:val="Hyperlink"/>
        </w:rPr>
        <w:t>www.sciencelearn.org.nz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19D0" w14:textId="77777777" w:rsidR="0090348A" w:rsidRDefault="0090348A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E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DF3407" w14:textId="77777777" w:rsidR="0090348A" w:rsidRPr="00035E8D" w:rsidRDefault="0090348A" w:rsidP="00B4254E">
    <w:pPr>
      <w:pStyle w:val="Footer"/>
      <w:ind w:right="360"/>
    </w:pPr>
    <w:r>
      <w:rPr>
        <w:color w:val="3366FF"/>
        <w:lang w:val="en-NZ"/>
      </w:rPr>
      <w:t>© Copyright 201</w:t>
    </w:r>
    <w:r w:rsidR="00764ADC">
      <w:rPr>
        <w:color w:val="3366FF"/>
        <w:lang w:val="en-NZ"/>
      </w:rPr>
      <w:t>5</w:t>
    </w:r>
    <w:r>
      <w:rPr>
        <w:color w:val="3366FF"/>
        <w:lang w:val="en-NZ"/>
      </w:rPr>
      <w:t>. University of Waikato. All rights reserved.</w:t>
    </w:r>
    <w:r>
      <w:rPr>
        <w:color w:val="3366FF"/>
        <w:lang w:val="en-NZ"/>
      </w:rPr>
      <w:br/>
    </w:r>
    <w:hyperlink r:id="rId1" w:history="1">
      <w:r>
        <w:rPr>
          <w:rStyle w:val="Hyperlink"/>
          <w:sz w:val="18"/>
        </w:rPr>
        <w:t>www.sciencelearn.org.nz</w:t>
      </w:r>
    </w:hyperlink>
    <w:r>
      <w:rPr>
        <w:color w:val="3366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2B69" w14:textId="77777777" w:rsidR="007D19C5" w:rsidRDefault="007D19C5">
      <w:r>
        <w:separator/>
      </w:r>
    </w:p>
  </w:footnote>
  <w:footnote w:type="continuationSeparator" w:id="0">
    <w:p w14:paraId="1B51DED7" w14:textId="77777777" w:rsidR="007D19C5" w:rsidRDefault="007D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36C31" w:rsidRPr="00251C18" w14:paraId="708955E5" w14:textId="77777777" w:rsidTr="00812377">
      <w:tc>
        <w:tcPr>
          <w:tcW w:w="1980" w:type="dxa"/>
          <w:shd w:val="clear" w:color="auto" w:fill="auto"/>
        </w:tcPr>
        <w:p w14:paraId="270B0452" w14:textId="77777777" w:rsidR="00C36C31" w:rsidRPr="00251C18" w:rsidRDefault="00C36C31" w:rsidP="00812377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6CB18006" w14:textId="77777777" w:rsidR="00C36C31" w:rsidRPr="00251C18" w:rsidRDefault="00C36C31" w:rsidP="00812377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Investigating pollen processing using evidence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14:paraId="5FB12BCC" w14:textId="28BEC04F" w:rsidR="00C36C31" w:rsidRDefault="00893EBF" w:rsidP="00C36C31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447C6DA" wp14:editId="72FB2B73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8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A29D2" w14:textId="77777777" w:rsidR="004747C2" w:rsidRPr="00C36C31" w:rsidRDefault="004747C2" w:rsidP="00C36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FA0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A0E26"/>
    <w:multiLevelType w:val="hybridMultilevel"/>
    <w:tmpl w:val="D0D03AE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43CCA"/>
    <w:multiLevelType w:val="hybridMultilevel"/>
    <w:tmpl w:val="9C141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C7171"/>
    <w:multiLevelType w:val="hybridMultilevel"/>
    <w:tmpl w:val="B3E023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43AFA"/>
    <w:multiLevelType w:val="hybridMultilevel"/>
    <w:tmpl w:val="8ED63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867A9"/>
    <w:multiLevelType w:val="hybridMultilevel"/>
    <w:tmpl w:val="04F47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19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1B69"/>
    <w:rsid w:val="0005339A"/>
    <w:rsid w:val="00053B2C"/>
    <w:rsid w:val="000542B1"/>
    <w:rsid w:val="000556F4"/>
    <w:rsid w:val="000563BA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676AF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2DD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11B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605D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52F3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47C2"/>
    <w:rsid w:val="004754CA"/>
    <w:rsid w:val="00475E1A"/>
    <w:rsid w:val="00476E12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67B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6D0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47D76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180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0FF7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10B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3D8F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0181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55C1C"/>
    <w:rsid w:val="007600FB"/>
    <w:rsid w:val="00762BFB"/>
    <w:rsid w:val="00764ADC"/>
    <w:rsid w:val="00765BDF"/>
    <w:rsid w:val="0077115B"/>
    <w:rsid w:val="007727C2"/>
    <w:rsid w:val="00772DC7"/>
    <w:rsid w:val="007731C7"/>
    <w:rsid w:val="007739C3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19C5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377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3EBF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1E03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39AF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C7F86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BF7FFC"/>
    <w:rsid w:val="00C01896"/>
    <w:rsid w:val="00C0193C"/>
    <w:rsid w:val="00C037B7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36C31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1CB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577C8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080E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88C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63B"/>
    <w:rsid w:val="00F02F45"/>
    <w:rsid w:val="00F0414A"/>
    <w:rsid w:val="00F047A3"/>
    <w:rsid w:val="00F05672"/>
    <w:rsid w:val="00F05E6C"/>
    <w:rsid w:val="00F06E78"/>
    <w:rsid w:val="00F0716A"/>
    <w:rsid w:val="00F0726E"/>
    <w:rsid w:val="00F07EF0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3BB"/>
    <w:rsid w:val="00F70E11"/>
    <w:rsid w:val="00F74677"/>
    <w:rsid w:val="00F7492B"/>
    <w:rsid w:val="00F75EB1"/>
    <w:rsid w:val="00F75F50"/>
    <w:rsid w:val="00F760D6"/>
    <w:rsid w:val="00F762BC"/>
    <w:rsid w:val="00F76B39"/>
    <w:rsid w:val="00F77F2F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B43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uiPriority w:val="99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uiPriority w:val="99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F7FFC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character" w:customStyle="1" w:styleId="apple-converted-space">
    <w:name w:val="apple-converted-space"/>
    <w:rsid w:val="00BF7FFC"/>
  </w:style>
  <w:style w:type="paragraph" w:customStyle="1" w:styleId="ColorfulList-Accent11">
    <w:name w:val="Colorful List - Accent 11"/>
    <w:basedOn w:val="Normal"/>
    <w:uiPriority w:val="34"/>
    <w:qFormat/>
    <w:rsid w:val="0069610B"/>
    <w:pPr>
      <w:ind w:left="720"/>
    </w:pPr>
  </w:style>
  <w:style w:type="character" w:customStyle="1" w:styleId="highlight">
    <w:name w:val="highlight"/>
    <w:rsid w:val="001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72-kiwifruit-pollination-problems" TargetMode="External"/><Relationship Id="rId13" Type="http://schemas.openxmlformats.org/officeDocument/2006/relationships/hyperlink" Target="https://www.sciencelearn.org.nz/image_maps/10-processing-poll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image_maps/10-processing-pollen" TargetMode="External"/><Relationship Id="rId12" Type="http://schemas.openxmlformats.org/officeDocument/2006/relationships/hyperlink" Target="https://www.sciencelearn.org.nz/resources/72-kiwifruit-pollination-problems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resources/72-kiwifruit-pollination-problem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image_maps/10-processing-poll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learn.org.nz/resources/72-kiwifruit-pollination-proble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lenplus.co.n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learn.org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Science Learning Hub, The University of Waikato; </Company>
  <LinksUpToDate>false</LinksUpToDate>
  <CharactersWithSpaces>5385</CharactersWithSpaces>
  <SharedDoc>false</SharedDoc>
  <HLinks>
    <vt:vector size="90" baseType="variant"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4784232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https://www.sciencelearn.org.nz/image_maps/10-processing-pollen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https://www.sciencelearn.org.nz/resources/72-kiwifruit-pollination-problems</vt:lpwstr>
      </vt:variant>
      <vt:variant>
        <vt:lpwstr/>
      </vt:variant>
      <vt:variant>
        <vt:i4>7340137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4784232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https://www.sciencelearn.org.nz/image_maps/10-processing-pollen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https://www.sciencelearn.org.nz/resources/72-kiwifruit-pollination-problems</vt:lpwstr>
      </vt:variant>
      <vt:variant>
        <vt:lpwstr/>
      </vt:variant>
      <vt:variant>
        <vt:i4>5701653</vt:i4>
      </vt:variant>
      <vt:variant>
        <vt:i4>18</vt:i4>
      </vt:variant>
      <vt:variant>
        <vt:i4>0</vt:i4>
      </vt:variant>
      <vt:variant>
        <vt:i4>5</vt:i4>
      </vt:variant>
      <vt:variant>
        <vt:lpwstr>http://www.pollenplus.co.nz/</vt:lpwstr>
      </vt:variant>
      <vt:variant>
        <vt:lpwstr/>
      </vt:variant>
      <vt:variant>
        <vt:i4>7405608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https://www.sciencelearn.org.nz/resources/72-kiwifruit-pollination-problems</vt:lpwstr>
      </vt:variant>
      <vt:variant>
        <vt:lpwstr/>
      </vt:variant>
      <vt:variant>
        <vt:i4>4784232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https://www.sciencelearn.org.nz/image_maps/10-processing-pollen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pollen processing using evidence</dc:title>
  <dc:subject/>
  <dc:creator>Science Learning Hub, The University of Waikato</dc:creator>
  <cp:keywords/>
  <cp:lastModifiedBy>Vanya Bootham</cp:lastModifiedBy>
  <cp:revision>2</cp:revision>
  <cp:lastPrinted>2011-06-21T00:12:00Z</cp:lastPrinted>
  <dcterms:created xsi:type="dcterms:W3CDTF">2018-06-07T06:00:00Z</dcterms:created>
  <dcterms:modified xsi:type="dcterms:W3CDTF">2018-06-07T06:00:00Z</dcterms:modified>
</cp:coreProperties>
</file>