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CEA65" w14:textId="614FDCB3" w:rsidR="007946C9" w:rsidRPr="00935B9F" w:rsidRDefault="00425B32" w:rsidP="42EC7F7A">
      <w:pPr>
        <w:rPr>
          <w:rFonts w:ascii="Verdana" w:eastAsia="Verdana" w:hAnsi="Verdana" w:cs="Verdana"/>
          <w:b/>
          <w:bCs/>
          <w:color w:val="E97132" w:themeColor="accent2"/>
          <w:sz w:val="36"/>
          <w:szCs w:val="36"/>
          <w:lang w:val="es-ES"/>
        </w:rPr>
      </w:pPr>
      <w:r w:rsidRPr="00935B9F">
        <w:rPr>
          <w:rFonts w:ascii="Verdana" w:eastAsia="Verdana" w:hAnsi="Verdana" w:cs="Verdana"/>
          <w:b/>
          <w:bCs/>
          <w:color w:val="E97032"/>
          <w:sz w:val="36"/>
          <w:szCs w:val="36"/>
          <w:lang w:val="es-ES"/>
        </w:rPr>
        <w:t>K</w:t>
      </w:r>
      <w:r w:rsidR="003340E9" w:rsidRPr="00935B9F">
        <w:rPr>
          <w:rFonts w:ascii="Verdana" w:eastAsia="Verdana" w:hAnsi="Verdana" w:cs="Verdana"/>
          <w:b/>
          <w:bCs/>
          <w:color w:val="E97032"/>
          <w:sz w:val="36"/>
          <w:szCs w:val="36"/>
          <w:lang w:val="es-ES"/>
        </w:rPr>
        <w:t>ai</w:t>
      </w:r>
      <w:r w:rsidRPr="00935B9F">
        <w:rPr>
          <w:rFonts w:ascii="Verdana" w:eastAsia="Verdana" w:hAnsi="Verdana" w:cs="Verdana"/>
          <w:b/>
          <w:bCs/>
          <w:color w:val="E97032"/>
          <w:sz w:val="36"/>
          <w:szCs w:val="36"/>
          <w:lang w:val="es-ES"/>
        </w:rPr>
        <w:t xml:space="preserve">tiakitanga o te </w:t>
      </w:r>
      <w:r w:rsidR="2438055B" w:rsidRPr="00935B9F">
        <w:rPr>
          <w:rFonts w:ascii="Verdana" w:eastAsia="Verdana" w:hAnsi="Verdana" w:cs="Verdana"/>
          <w:b/>
          <w:bCs/>
          <w:color w:val="E97032"/>
          <w:sz w:val="36"/>
          <w:szCs w:val="36"/>
          <w:lang w:val="es-ES"/>
        </w:rPr>
        <w:t>m</w:t>
      </w:r>
      <w:r w:rsidRPr="00935B9F">
        <w:rPr>
          <w:rFonts w:ascii="Verdana" w:eastAsia="Verdana" w:hAnsi="Verdana" w:cs="Verdana"/>
          <w:b/>
          <w:bCs/>
          <w:color w:val="E97032"/>
          <w:sz w:val="36"/>
          <w:szCs w:val="36"/>
          <w:lang w:val="es-ES"/>
        </w:rPr>
        <w:t>oana</w:t>
      </w:r>
      <w:r w:rsidR="00474600" w:rsidRPr="00935B9F">
        <w:rPr>
          <w:rFonts w:ascii="Verdana" w:eastAsia="Verdana" w:hAnsi="Verdana" w:cs="Verdana"/>
          <w:b/>
          <w:bCs/>
          <w:color w:val="E97032"/>
          <w:sz w:val="36"/>
          <w:szCs w:val="36"/>
          <w:lang w:val="es-ES"/>
        </w:rPr>
        <w:t xml:space="preserve"> – concepts</w:t>
      </w:r>
    </w:p>
    <w:p w14:paraId="249F42C5" w14:textId="299FC495" w:rsidR="282A7FF6" w:rsidRPr="00935B9F" w:rsidRDefault="282A7FF6" w:rsidP="44B5088A">
      <w:pPr>
        <w:spacing w:line="276" w:lineRule="auto"/>
        <w:rPr>
          <w:rFonts w:ascii="Verdana" w:eastAsia="Verdana" w:hAnsi="Verdana" w:cs="Verdana"/>
          <w:b/>
          <w:bCs/>
          <w:color w:val="E97132" w:themeColor="accent2"/>
          <w:sz w:val="28"/>
          <w:szCs w:val="28"/>
          <w:lang w:val="en-US"/>
        </w:rPr>
      </w:pPr>
      <w:r w:rsidRPr="00935B9F">
        <w:rPr>
          <w:rFonts w:ascii="Verdana" w:eastAsia="Verdana" w:hAnsi="Verdana" w:cs="Verdana"/>
          <w:b/>
          <w:bCs/>
          <w:color w:val="E97132" w:themeColor="accent2"/>
          <w:sz w:val="28"/>
          <w:szCs w:val="28"/>
          <w:lang w:val="en-US"/>
        </w:rPr>
        <w:t>Ako: Learn about key words and concepts associated with kaitiakitanga</w:t>
      </w:r>
    </w:p>
    <w:p w14:paraId="66705670" w14:textId="5C15779F" w:rsidR="53C84C6A" w:rsidRPr="00570618" w:rsidRDefault="53C84C6A" w:rsidP="00592F28">
      <w:pPr>
        <w:spacing w:line="264" w:lineRule="auto"/>
        <w:rPr>
          <w:rFonts w:ascii="Verdana" w:hAnsi="Verdana"/>
        </w:rPr>
      </w:pPr>
      <w:r w:rsidRPr="0F37F576">
        <w:rPr>
          <w:rFonts w:ascii="Verdana" w:eastAsia="Verdana" w:hAnsi="Verdana" w:cs="Verdana"/>
          <w:lang w:val="en-US"/>
        </w:rPr>
        <w:t>Read</w:t>
      </w:r>
      <w:r w:rsidR="00592F28" w:rsidRPr="0F37F576">
        <w:rPr>
          <w:rFonts w:ascii="Verdana" w:eastAsia="Verdana" w:hAnsi="Verdana" w:cs="Verdana"/>
          <w:lang w:val="en-US"/>
        </w:rPr>
        <w:t>/</w:t>
      </w:r>
      <w:r w:rsidRPr="0F37F576">
        <w:rPr>
          <w:rFonts w:ascii="Verdana" w:eastAsia="Verdana" w:hAnsi="Verdana" w:cs="Verdana"/>
          <w:lang w:val="en-US"/>
        </w:rPr>
        <w:t xml:space="preserve">listen to the LEARNZ article </w:t>
      </w:r>
      <w:hyperlink r:id="rId9">
        <w:r w:rsidRPr="0F37F576">
          <w:rPr>
            <w:rStyle w:val="Hyperlink"/>
            <w:rFonts w:ascii="Verdana" w:eastAsia="Verdana" w:hAnsi="Verdana" w:cs="Verdana"/>
            <w:color w:val="467886"/>
            <w:lang w:val="en-US"/>
          </w:rPr>
          <w:t>Kaitiakitanga o te Moana</w:t>
        </w:r>
      </w:hyperlink>
      <w:r w:rsidRPr="0F37F576">
        <w:rPr>
          <w:rFonts w:ascii="Verdana" w:eastAsia="Verdana" w:hAnsi="Verdana" w:cs="Verdana"/>
          <w:lang w:val="en-US"/>
        </w:rPr>
        <w:t>.</w:t>
      </w:r>
      <w:r w:rsidR="00592F28" w:rsidRPr="0F37F576">
        <w:rPr>
          <w:rFonts w:ascii="Verdana" w:eastAsia="Verdana" w:hAnsi="Verdana" w:cs="Verdana"/>
          <w:lang w:val="en-US"/>
        </w:rPr>
        <w:t xml:space="preserve"> </w:t>
      </w:r>
      <w:r w:rsidRPr="0F37F576">
        <w:rPr>
          <w:rFonts w:ascii="Verdana" w:eastAsia="Verdana" w:hAnsi="Verdana" w:cs="Verdana"/>
          <w:lang w:val="en-US"/>
        </w:rPr>
        <w:t>Write 2</w:t>
      </w:r>
      <w:r w:rsidR="00592F28" w:rsidRPr="0F37F576">
        <w:rPr>
          <w:rFonts w:ascii="Verdana" w:eastAsia="Verdana" w:hAnsi="Verdana" w:cs="Verdana"/>
          <w:lang w:val="en-US"/>
        </w:rPr>
        <w:t>–</w:t>
      </w:r>
      <w:r w:rsidRPr="0F37F576">
        <w:rPr>
          <w:rFonts w:ascii="Verdana" w:eastAsia="Verdana" w:hAnsi="Verdana" w:cs="Verdana"/>
          <w:lang w:val="en-US"/>
        </w:rPr>
        <w:t>3 sentences to explain each concept below.</w:t>
      </w:r>
    </w:p>
    <w:p w14:paraId="2A3A2F12" w14:textId="18BB4D2E" w:rsidR="00425B32" w:rsidRPr="00425B32" w:rsidRDefault="00592F28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mc:AlternateContent>
          <mc:Choice Requires="wpg">
            <w:drawing>
              <wp:inline distT="0" distB="0" distL="0" distR="0" wp14:anchorId="648C8DAA" wp14:editId="7363A0FB">
                <wp:extent cx="8999813" cy="4047214"/>
                <wp:effectExtent l="0" t="0" r="30480" b="10795"/>
                <wp:docPr id="898189229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813" cy="4047214"/>
                          <a:chOff x="0" y="0"/>
                          <a:chExt cx="8835656" cy="3748641"/>
                        </a:xfrm>
                      </wpg:grpSpPr>
                      <wps:wsp>
                        <wps:cNvPr id="5703774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177516" y="2041451"/>
                            <a:ext cx="2657475" cy="1685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7C193B" w14:textId="1675D7BB" w:rsidR="00425B32" w:rsidRPr="00935B9F" w:rsidRDefault="00573184" w:rsidP="00425B32">
                              <w:pPr>
                                <w:shd w:val="clear" w:color="auto" w:fill="CAEDFB" w:themeFill="accent4" w:themeFillTint="33"/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935B9F">
                                <w:rPr>
                                  <w:rFonts w:ascii="Verdana" w:hAnsi="Verdana"/>
                                  <w:b/>
                                  <w:bCs/>
                                  <w:sz w:val="26"/>
                                  <w:szCs w:val="26"/>
                                </w:rPr>
                                <w:t>Rāhui</w:t>
                              </w:r>
                            </w:p>
                            <w:p w14:paraId="363F246F" w14:textId="77777777" w:rsidR="00425B32" w:rsidRPr="00425B32" w:rsidRDefault="00425B32" w:rsidP="00425B32">
                              <w:pPr>
                                <w:shd w:val="clear" w:color="auto" w:fill="CAEDFB" w:themeFill="accent4" w:themeFillTint="33"/>
                                <w:rPr>
                                  <w:rFonts w:asciiTheme="minorBidi" w:hAnsiTheme="minorBid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5225705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19107" y="0"/>
                            <a:ext cx="2657475" cy="1685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CBFE4B" w14:textId="1CB96160" w:rsidR="00425B32" w:rsidRPr="00935B9F" w:rsidRDefault="00425B32" w:rsidP="00425B32">
                              <w:pPr>
                                <w:shd w:val="clear" w:color="auto" w:fill="CAEDFB" w:themeFill="accent4" w:themeFillTint="33"/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935B9F">
                                <w:rPr>
                                  <w:rFonts w:ascii="Verdana" w:hAnsi="Verdana"/>
                                  <w:b/>
                                  <w:bCs/>
                                  <w:sz w:val="26"/>
                                  <w:szCs w:val="26"/>
                                </w:rPr>
                                <w:t>Tikanga</w:t>
                              </w:r>
                            </w:p>
                            <w:p w14:paraId="56E757D7" w14:textId="77777777" w:rsidR="00425B32" w:rsidRPr="00425B32" w:rsidRDefault="00425B32" w:rsidP="00425B32">
                              <w:pPr>
                                <w:shd w:val="clear" w:color="auto" w:fill="CAEDFB" w:themeFill="accent4" w:themeFillTint="33"/>
                                <w:rPr>
                                  <w:rFonts w:asciiTheme="minorBidi" w:hAnsiTheme="minorBid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580248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62716"/>
                            <a:ext cx="2657475" cy="1685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FF3736" w14:textId="77777777" w:rsidR="00425B32" w:rsidRPr="00935B9F" w:rsidRDefault="00425B32" w:rsidP="00425B32">
                              <w:pPr>
                                <w:shd w:val="clear" w:color="auto" w:fill="CAEDFB" w:themeFill="accent4" w:themeFillTint="33"/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935B9F">
                                <w:rPr>
                                  <w:rFonts w:ascii="Verdana" w:hAnsi="Verdana"/>
                                  <w:b/>
                                  <w:bCs/>
                                  <w:sz w:val="26"/>
                                  <w:szCs w:val="26"/>
                                </w:rPr>
                                <w:t>Tangaroa</w:t>
                              </w:r>
                            </w:p>
                            <w:p w14:paraId="18F5F946" w14:textId="77777777" w:rsidR="00425B32" w:rsidRPr="00425B32" w:rsidRDefault="00425B32" w:rsidP="00425B32">
                              <w:pPr>
                                <w:shd w:val="clear" w:color="auto" w:fill="CAEDFB" w:themeFill="accent4" w:themeFillTint="33"/>
                                <w:rPr>
                                  <w:rFonts w:asciiTheme="minorBidi" w:hAnsiTheme="minorBid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6616616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83442" y="2062716"/>
                            <a:ext cx="2657475" cy="1685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2B34F0" w14:textId="418A3F0F" w:rsidR="00755A94" w:rsidRPr="00935B9F" w:rsidRDefault="00755A94" w:rsidP="00052464">
                              <w:pPr>
                                <w:shd w:val="clear" w:color="auto" w:fill="CAEDFB" w:themeFill="accent4" w:themeFillTint="33"/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935B9F">
                                <w:rPr>
                                  <w:rFonts w:ascii="Verdana" w:hAnsi="Verdana"/>
                                  <w:b/>
                                  <w:bCs/>
                                  <w:sz w:val="26"/>
                                  <w:szCs w:val="26"/>
                                </w:rPr>
                                <w:t>Kaitiakitanga</w:t>
                              </w:r>
                              <w:r w:rsidR="00052464" w:rsidRPr="00935B9F">
                                <w:rPr>
                                  <w:rFonts w:ascii="Verdana" w:hAnsi="Verdana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935B9F">
                                <w:rPr>
                                  <w:rFonts w:ascii="Verdana" w:hAnsi="Verdana"/>
                                  <w:b/>
                                  <w:bCs/>
                                  <w:sz w:val="26"/>
                                  <w:szCs w:val="26"/>
                                </w:rPr>
                                <w:t>o te</w:t>
                              </w:r>
                              <w:r w:rsidR="00052464" w:rsidRPr="00935B9F">
                                <w:rPr>
                                  <w:rFonts w:ascii="Verdana" w:hAnsi="Verdana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 m</w:t>
                              </w:r>
                              <w:r w:rsidRPr="00935B9F">
                                <w:rPr>
                                  <w:rFonts w:ascii="Verdana" w:hAnsi="Verdana"/>
                                  <w:b/>
                                  <w:bCs/>
                                  <w:sz w:val="26"/>
                                  <w:szCs w:val="26"/>
                                </w:rPr>
                                <w:t>oana</w:t>
                              </w:r>
                            </w:p>
                            <w:p w14:paraId="0F9E6393" w14:textId="77777777" w:rsidR="00755A94" w:rsidRPr="00755A94" w:rsidRDefault="00755A94" w:rsidP="00755A94">
                              <w:pPr>
                                <w:shd w:val="clear" w:color="auto" w:fill="CAEDFB" w:themeFill="accent4" w:themeFillTint="33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</w:p>
                            <w:p w14:paraId="31AAAE2A" w14:textId="77777777" w:rsidR="00755A94" w:rsidRPr="00425B32" w:rsidRDefault="00755A94" w:rsidP="00755A94">
                              <w:pPr>
                                <w:shd w:val="clear" w:color="auto" w:fill="CAEDFB" w:themeFill="accent4" w:themeFillTint="33"/>
                                <w:rPr>
                                  <w:rFonts w:asciiTheme="minorBidi" w:hAnsiTheme="minorBid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4415003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86809" y="0"/>
                            <a:ext cx="2657363" cy="1685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E6FEEC" w14:textId="2290B4F8" w:rsidR="00425B32" w:rsidRPr="00935B9F" w:rsidRDefault="00425B32" w:rsidP="00425B32">
                              <w:pPr>
                                <w:shd w:val="clear" w:color="auto" w:fill="CAEDFB" w:themeFill="accent4" w:themeFillTint="33"/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935B9F">
                                <w:rPr>
                                  <w:rFonts w:ascii="Verdana" w:hAnsi="Verdana"/>
                                  <w:b/>
                                  <w:bCs/>
                                  <w:sz w:val="26"/>
                                  <w:szCs w:val="26"/>
                                </w:rPr>
                                <w:t>The sea as a taonga</w:t>
                              </w:r>
                            </w:p>
                            <w:p w14:paraId="60CE7495" w14:textId="77777777" w:rsidR="00425B32" w:rsidRPr="00425B32" w:rsidRDefault="00425B32" w:rsidP="00425B32">
                              <w:pPr>
                                <w:shd w:val="clear" w:color="auto" w:fill="CAEDFB" w:themeFill="accent4" w:themeFillTint="33"/>
                                <w:rPr>
                                  <w:rFonts w:asciiTheme="minorBidi" w:hAnsiTheme="minorBid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169201" name="Arrow: Right 1"/>
                        <wps:cNvSpPr/>
                        <wps:spPr>
                          <a:xfrm rot="1733002">
                            <a:off x="2674974" y="2441058"/>
                            <a:ext cx="468000" cy="36000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0230136" name="Arrow: Right 1"/>
                        <wps:cNvSpPr/>
                        <wps:spPr>
                          <a:xfrm rot="7448712">
                            <a:off x="5392058" y="1681945"/>
                            <a:ext cx="467995" cy="35941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585516" name="Arrow: Right 1"/>
                        <wps:cNvSpPr/>
                        <wps:spPr>
                          <a:xfrm rot="3959871">
                            <a:off x="3104869" y="1656627"/>
                            <a:ext cx="468000" cy="36000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619509" name="Arrow: Right 1"/>
                        <wps:cNvSpPr/>
                        <wps:spPr>
                          <a:xfrm rot="9277081">
                            <a:off x="5709684" y="2485803"/>
                            <a:ext cx="467995" cy="35941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5095800" name="Speech Bubble: Oval 2"/>
                        <wps:cNvSpPr/>
                        <wps:spPr>
                          <a:xfrm>
                            <a:off x="6760092" y="231701"/>
                            <a:ext cx="2075564" cy="1591738"/>
                          </a:xfrm>
                          <a:prstGeom prst="wedgeEllipseCallou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9A0371" w14:textId="04D0BCC9" w:rsidR="000C427D" w:rsidRPr="00700D87" w:rsidRDefault="00052464" w:rsidP="00700D87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Search</w:t>
                              </w:r>
                              <w:r w:rsidR="00700D87" w:rsidRPr="00700D87">
                                <w:rPr>
                                  <w:rFonts w:ascii="Arial" w:hAnsi="Arial" w:cs="Arial"/>
                                </w:rPr>
                                <w:t xml:space="preserve"> “marine reserve” – record what it is and explain how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it</w:t>
                              </w:r>
                              <w:r w:rsidR="00700D87" w:rsidRPr="00700D87">
                                <w:rPr>
                                  <w:rFonts w:ascii="Arial" w:hAnsi="Arial" w:cs="Arial"/>
                                </w:rPr>
                                <w:t xml:space="preserve"> is similar to this concept</w:t>
                              </w:r>
                              <w:r w:rsidR="00700D87" w:rsidRPr="00700D87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8C8DAA" id="Group 11" o:spid="_x0000_s1026" style="width:708.65pt;height:318.7pt;mso-position-horizontal-relative:char;mso-position-vertical-relative:line" coordsize="88356,37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mMMsAUAAKgjAAAOAAAAZHJzL2Uyb0RvYy54bWzsWm1vnDgQ/n7S/QeL79c1YF7VTZWmSXVS&#10;rq2anvrZC2ZBBcwZb3Zzv/7GYyDZZJtrkjtddGEVEQx4PB7mGc8z5vWbXVOTS6H6SrZLx31FHSLa&#10;TOZVu146v385+yV2SK95m/NatmLpXIneeXP080+vt10qPFnKOheKgJC2T7fd0im17tLFos9K0fD+&#10;lexECzcLqRquoanWi1zxLUhv6oVHabjYSpV3Smai7+HqO3vTOUL5RSEy/bEoeqFJvXRAN41HhceV&#10;OS6OXvN0rXhXVtmgBn+EFg2vWhh0EvWOa042qrojqqkyJXtZ6FeZbBayKKpM4BxgNi69NZv3Sm46&#10;nMs63a67yUxg2lt2erTY7MPle9VddJ8UWGLbrcEW2DJz2RWqMf9BS7JDk11NJhM7TTK4GCdJEru+&#10;QzK4xyiLPJdZo2YlWP5Ov6w8HXvGfhAGoe3pRywOmWt6LsaBF3vqbDtwkP7aBv3TbHBR8k6gafsU&#10;bPBJkSpfOkFE/ShiNHJIyxtw1y9mnm/ljnhGNaMDPGysRfQOLoPH41vvu3OZfetJK09K3q7FsVJy&#10;Wwqeg5Z2Uje6Wjm9EbLa/iZzGIZvtERBt0weulEUuGAjMK5HmcsClMbT0fxeGEQsCqwR3TAOEi/Y&#10;MyJPO9Xr90I2xJwsHQWQwKH45Xmvrb3HR8zL7mVd5WdVXWNDrVcntSKXHOBzhr9B+t5jdUu2SycJ&#10;YOz7RVD8HRLRVBriQF014FLTQzw1Njxtc1CTp5pXtT0HF6lb8BRjVGNHa1G9W+2Gl7SS+RWYV0mL&#10;d4hPcFJK9adDtoD1pdP/seFKOKT+tYVXlLiMmeCADRZEHjTUzTurm3d4m4GopaMdYk9PNAYUo2Mr&#10;j+FVFhUa1qhnNRl0Bf+1qv7rjgye4nngzUHyTDyZUTdxDa7uhpDZh/d9GCMR4vzagV6wK3t+EFOP&#10;xRDknkVMhtiA0Tj0IojMGJnmaHw4GqMnTyvniw/KYRi65u+5eLJPY58xb/bnH80u0J99g/k5MkO2&#10;7HqMuQGlPnC8ZxGaoziMKWQ8h3MMPxxoismT4wC530Q2XliejJ6MRG32ZPDkAKJyAgR89GPkbyn5&#10;XK1LTaZUbKB+A/xt0mbJqk3P3Mj3KfWQAw2c2QsjlkTMhlhACw3i/ZSBgcdSSCkMffZDw3wGdjQy&#10;wZGbjfTNqITqfZ/E3eJFvb6qhQlxdftZFPDmgbZaJbHKIiaCx7NMtHpgtCXPheV9BuKjVlMP5Oko&#10;0EgugC9OsgcBpoJzVzYYDzA3PG+6CizSTJ2pZZD3dZ564Miy1VPnpmqlOiSghlkNI9vnR/JoTXMA&#10;A32XnVVAmM95rz9xBTUheEmGR36EQ1FL4LtyOHOIYZaHrv+zvLPdNCcSeDh4KWiHp4an6no8LZRs&#10;vkI57NiwXbg1EtVMq7ExUFUCBbVMHB/jY1CI6rg+by+6bKxnGKf7svvKVTe4nYYU94MciyY8vVU8&#10;sM+a9/FsCHDiU8+nrg/FE7s2PQ7TEWNx5O5hOvAhVACOzTIDS4mbMCy5XBdlWBglyVCT8YMEUD9j&#10;GgpLM6axyrRXS5oxnR8qfI+BxgTm6+qsFwLsAqyHPgXSfhIkgOmby7TvUqg/28wR+FkI3H5epudl&#10;+lHl4RnSD4B0FNPQTQJD2p4C6cSLIhrvQRqK30kYj5k3ED6KxH1epTFTnzPvh+z4zJB+AKRd5gOe&#10;AW/AQCymLzohspK83axWtUjJR9hNvLOfeoBUGx8daHQYATVOhkql70bA1KHDNZY9GgVBCGA3NNoN&#10;EmDiyLO/X97ZinwtTuu66npxwutabu7ZFf0BQn0P6cW4g1uWQFSN1nts+R4mPnb8Plv+gVEfwZbz&#10;b3/Lls1eK9aQkPr8V/wZCybjvu3QsPu2Q8Pm2kPj/4Ji/C4CPgfBSsrw6Yr53uRmG+sb1x/YHP0F&#10;AAD//wMAUEsDBBQABgAIAAAAIQCxWMzv3gAAAAYBAAAPAAAAZHJzL2Rvd25yZXYueG1sTI9Ba8JA&#10;EIXvhf6HZQq91U0aqxKzEZG2JymohdLbmB2TYHY2ZNck/vuuvbSXgcd7vPdNthpNI3rqXG1ZQTyJ&#10;QBAXVtdcKvg8vD0tQDiPrLGxTAqu5GCV399lmGo78I76vS9FKGGXooLK+zaV0hUVGXQT2xIH72Q7&#10;gz7IrpS6wyGUm0Y+R9FMGqw5LFTY0qai4ry/GAXvAw7rJH7tt+fT5vp9ePn42sak1OPDuF6C8DT6&#10;vzDc8AM65IHpaC+snWgUhEf8771503iegDgqmCXzKcg8k//x8x8AAAD//wMAUEsBAi0AFAAGAAgA&#10;AAAhALaDOJL+AAAA4QEAABMAAAAAAAAAAAAAAAAAAAAAAFtDb250ZW50X1R5cGVzXS54bWxQSwEC&#10;LQAUAAYACAAAACEAOP0h/9YAAACUAQAACwAAAAAAAAAAAAAAAAAvAQAAX3JlbHMvLnJlbHNQSwEC&#10;LQAUAAYACAAAACEA+rJjDLAFAACoIwAADgAAAAAAAAAAAAAAAAAuAgAAZHJzL2Uyb0RvYy54bWxQ&#10;SwECLQAUAAYACAAAACEAsVjM794AAAAGAQAADwAAAAAAAAAAAAAAAAAKCAAAZHJzL2Rvd25yZXYu&#10;eG1sUEsFBgAAAAAEAAQA8wAAABU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61775;top:20414;width:26574;height:16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uOOygAAAOIAAAAPAAAAZHJzL2Rvd25yZXYueG1sRI9PSwMx&#10;FMTvgt8hPMGL2ET7J+3atIig1Jutpb0+Nq+7i5uXNYnb9dsbQfA4zMxvmOV6cK3oKcTGs4G7kQJB&#10;XHrbcGVg//58OwcRE7LF1jMZ+KYI69XlxRIL68+8pX6XKpEhHAs0UKfUFVLGsiaHceQ74uydfHCY&#10;sgyVtAHPGe5aea/UTDpsOC/U2NFTTeXH7ssZmE82/TG+jt8O5ezULtKN7l8+gzHXV8PjA4hEQ/oP&#10;/7U31sBUq7HWE6Xh91K+A3L1AwAA//8DAFBLAQItABQABgAIAAAAIQDb4fbL7gAAAIUBAAATAAAA&#10;AAAAAAAAAAAAAAAAAABbQ29udGVudF9UeXBlc10ueG1sUEsBAi0AFAAGAAgAAAAhAFr0LFu/AAAA&#10;FQEAAAsAAAAAAAAAAAAAAAAAHwEAAF9yZWxzLy5yZWxzUEsBAi0AFAAGAAgAAAAhALAq447KAAAA&#10;4gAAAA8AAAAAAAAAAAAAAAAABwIAAGRycy9kb3ducmV2LnhtbFBLBQYAAAAAAwADALcAAAD+AgAA&#10;AAA=&#10;">
                  <v:textbox>
                    <w:txbxContent>
                      <w:p w14:paraId="407C193B" w14:textId="1675D7BB" w:rsidR="00425B32" w:rsidRPr="00935B9F" w:rsidRDefault="00573184" w:rsidP="00425B32">
                        <w:pPr>
                          <w:shd w:val="clear" w:color="auto" w:fill="CAEDFB" w:themeFill="accent4" w:themeFillTint="33"/>
                          <w:jc w:val="center"/>
                          <w:rPr>
                            <w:rFonts w:ascii="Verdana" w:hAnsi="Verdana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935B9F">
                          <w:rPr>
                            <w:rFonts w:ascii="Verdana" w:hAnsi="Verdana"/>
                            <w:b/>
                            <w:bCs/>
                            <w:sz w:val="26"/>
                            <w:szCs w:val="26"/>
                          </w:rPr>
                          <w:t>Rāhui</w:t>
                        </w:r>
                      </w:p>
                      <w:p w14:paraId="363F246F" w14:textId="77777777" w:rsidR="00425B32" w:rsidRPr="00425B32" w:rsidRDefault="00425B32" w:rsidP="00425B32">
                        <w:pPr>
                          <w:shd w:val="clear" w:color="auto" w:fill="CAEDFB" w:themeFill="accent4" w:themeFillTint="33"/>
                          <w:rPr>
                            <w:rFonts w:asciiTheme="minorBidi" w:hAnsiTheme="minorBidi"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left:40191;width:26574;height:16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tq6yQAAAOMAAAAPAAAAZHJzL2Rvd25yZXYueG1sRE9LS8NA&#10;EL4L/Q/LFLxIu2ls+ojdFhGUeuuLeh2y0yQ0Oxt31zT+e1cQPM73ntWmN43oyPnasoLJOAFBXFhd&#10;c6ngdHwdLUD4gKyxsUwKvsnDZj24W2Gu7Y331B1CKWII+xwVVCG0uZS+qMigH9uWOHIX6wyGeLpS&#10;aoe3GG4amSbJTBqsOTZU2NJLRcX18GUULKbb7sO/P+7OxezSLMPDvHv7dErdD/vnJxCB+vAv/nNv&#10;dZw/zdI0myfZEn5/igDI9Q8AAAD//wMAUEsBAi0AFAAGAAgAAAAhANvh9svuAAAAhQEAABMAAAAA&#10;AAAAAAAAAAAAAAAAAFtDb250ZW50X1R5cGVzXS54bWxQSwECLQAUAAYACAAAACEAWvQsW78AAAAV&#10;AQAACwAAAAAAAAAAAAAAAAAfAQAAX3JlbHMvLnJlbHNQSwECLQAUAAYACAAAACEAc5bauskAAADj&#10;AAAADwAAAAAAAAAAAAAAAAAHAgAAZHJzL2Rvd25yZXYueG1sUEsFBgAAAAADAAMAtwAAAP0CAAAA&#10;AA==&#10;">
                  <v:textbox>
                    <w:txbxContent>
                      <w:p w14:paraId="32CBFE4B" w14:textId="1CB96160" w:rsidR="00425B32" w:rsidRPr="00935B9F" w:rsidRDefault="00425B32" w:rsidP="00425B32">
                        <w:pPr>
                          <w:shd w:val="clear" w:color="auto" w:fill="CAEDFB" w:themeFill="accent4" w:themeFillTint="33"/>
                          <w:jc w:val="center"/>
                          <w:rPr>
                            <w:rFonts w:ascii="Verdana" w:hAnsi="Verdana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935B9F">
                          <w:rPr>
                            <w:rFonts w:ascii="Verdana" w:hAnsi="Verdana"/>
                            <w:b/>
                            <w:bCs/>
                            <w:sz w:val="26"/>
                            <w:szCs w:val="26"/>
                          </w:rPr>
                          <w:t>Tikanga</w:t>
                        </w:r>
                      </w:p>
                      <w:p w14:paraId="56E757D7" w14:textId="77777777" w:rsidR="00425B32" w:rsidRPr="00425B32" w:rsidRDefault="00425B32" w:rsidP="00425B32">
                        <w:pPr>
                          <w:shd w:val="clear" w:color="auto" w:fill="CAEDFB" w:themeFill="accent4" w:themeFillTint="33"/>
                          <w:rPr>
                            <w:rFonts w:asciiTheme="minorBidi" w:hAnsiTheme="minorBidi"/>
                          </w:rPr>
                        </w:pPr>
                      </w:p>
                    </w:txbxContent>
                  </v:textbox>
                </v:shape>
                <v:shape id="Text Box 2" o:spid="_x0000_s1029" type="#_x0000_t202" style="position:absolute;top:20627;width:26574;height:16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/mvywAAAOIAAAAPAAAAZHJzL2Rvd25yZXYueG1sRI9La8Mw&#10;EITvgf4HsYVeQiLXeblulFAKLcktL9LrYm1sU2vlSqrj/vuqUMhxmJlvmOW6N43oyPnasoLHcQKC&#10;uLC65lLB6fg2ykD4gKyxsUwKfsjDenU3WGKu7ZX31B1CKSKEfY4KqhDaXEpfVGTQj21LHL2LdQZD&#10;lK6U2uE1wk0j0ySZS4M1x4UKW3qtqPg8fBsF2XTTffjtZHcu5pfmKQwX3fuXU+rhvn95BhGoD7fw&#10;f3ujFaSTWZak02wGf5fiHZCrXwAAAP//AwBQSwECLQAUAAYACAAAACEA2+H2y+4AAACFAQAAEwAA&#10;AAAAAAAAAAAAAAAAAAAAW0NvbnRlbnRfVHlwZXNdLnhtbFBLAQItABQABgAIAAAAIQBa9CxbvwAA&#10;ABUBAAALAAAAAAAAAAAAAAAAAB8BAABfcmVscy8ucmVsc1BLAQItABQABgAIAAAAIQAw//mvywAA&#10;AOIAAAAPAAAAAAAAAAAAAAAAAAcCAABkcnMvZG93bnJldi54bWxQSwUGAAAAAAMAAwC3AAAA/wIA&#10;AAAA&#10;">
                  <v:textbox>
                    <w:txbxContent>
                      <w:p w14:paraId="4BFF3736" w14:textId="77777777" w:rsidR="00425B32" w:rsidRPr="00935B9F" w:rsidRDefault="00425B32" w:rsidP="00425B32">
                        <w:pPr>
                          <w:shd w:val="clear" w:color="auto" w:fill="CAEDFB" w:themeFill="accent4" w:themeFillTint="33"/>
                          <w:jc w:val="center"/>
                          <w:rPr>
                            <w:rFonts w:ascii="Verdana" w:hAnsi="Verdana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935B9F">
                          <w:rPr>
                            <w:rFonts w:ascii="Verdana" w:hAnsi="Verdana"/>
                            <w:b/>
                            <w:bCs/>
                            <w:sz w:val="26"/>
                            <w:szCs w:val="26"/>
                          </w:rPr>
                          <w:t>Tangaroa</w:t>
                        </w:r>
                      </w:p>
                      <w:p w14:paraId="18F5F946" w14:textId="77777777" w:rsidR="00425B32" w:rsidRPr="00425B32" w:rsidRDefault="00425B32" w:rsidP="00425B32">
                        <w:pPr>
                          <w:shd w:val="clear" w:color="auto" w:fill="CAEDFB" w:themeFill="accent4" w:themeFillTint="33"/>
                          <w:rPr>
                            <w:rFonts w:asciiTheme="minorBidi" w:hAnsiTheme="minorBidi"/>
                          </w:rPr>
                        </w:pPr>
                      </w:p>
                    </w:txbxContent>
                  </v:textbox>
                </v:shape>
                <v:shape id="Text Box 2" o:spid="_x0000_s1030" type="#_x0000_t202" style="position:absolute;left:30834;top:20627;width:26575;height:16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gbzyAAAAOIAAAAPAAAAZHJzL2Rvd25yZXYueG1sRE9da8Iw&#10;FH0f+B/CFfYyZuo2M61GGYMNfXMq8/XSXNtic9MlWe3+/SIMBuflcL44i1VvG9GRD7VjDeNRBoK4&#10;cKbmUsNh/3Y/BREissHGMWn4oQCr5eBmgblxF/6gbhdLkUo45KihirHNpQxFRRbDyLXESTs5bzEm&#10;6ktpPF5SuW3kQ5YpabHmtFBhS68VFefdt9UwfVp3x7B53H4W6tTM4t1z9/7ltb4d9i9zEJH6+G/+&#10;S6+NBqXU+IoJXC+lOyCXvwAAAP//AwBQSwECLQAUAAYACAAAACEA2+H2y+4AAACFAQAAEwAAAAAA&#10;AAAAAAAAAAAAAAAAW0NvbnRlbnRfVHlwZXNdLnhtbFBLAQItABQABgAIAAAAIQBa9CxbvwAAABUB&#10;AAALAAAAAAAAAAAAAAAAAB8BAABfcmVscy8ucmVsc1BLAQItABQABgAIAAAAIQA2rgbzyAAAAOIA&#10;AAAPAAAAAAAAAAAAAAAAAAcCAABkcnMvZG93bnJldi54bWxQSwUGAAAAAAMAAwC3AAAA/AIAAAAA&#10;">
                  <v:textbox>
                    <w:txbxContent>
                      <w:p w14:paraId="772B34F0" w14:textId="418A3F0F" w:rsidR="00755A94" w:rsidRPr="00935B9F" w:rsidRDefault="00755A94" w:rsidP="00052464">
                        <w:pPr>
                          <w:shd w:val="clear" w:color="auto" w:fill="CAEDFB" w:themeFill="accent4" w:themeFillTint="33"/>
                          <w:jc w:val="center"/>
                          <w:rPr>
                            <w:rFonts w:ascii="Verdana" w:hAnsi="Verdana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935B9F">
                          <w:rPr>
                            <w:rFonts w:ascii="Verdana" w:hAnsi="Verdana"/>
                            <w:b/>
                            <w:bCs/>
                            <w:sz w:val="26"/>
                            <w:szCs w:val="26"/>
                          </w:rPr>
                          <w:t>Kaitiakitanga</w:t>
                        </w:r>
                        <w:r w:rsidR="00052464" w:rsidRPr="00935B9F">
                          <w:rPr>
                            <w:rFonts w:ascii="Verdana" w:hAnsi="Verdana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r w:rsidRPr="00935B9F">
                          <w:rPr>
                            <w:rFonts w:ascii="Verdana" w:hAnsi="Verdana"/>
                            <w:b/>
                            <w:bCs/>
                            <w:sz w:val="26"/>
                            <w:szCs w:val="26"/>
                          </w:rPr>
                          <w:t>o te</w:t>
                        </w:r>
                        <w:r w:rsidR="00052464" w:rsidRPr="00935B9F">
                          <w:rPr>
                            <w:rFonts w:ascii="Verdana" w:hAnsi="Verdana"/>
                            <w:b/>
                            <w:bCs/>
                            <w:sz w:val="26"/>
                            <w:szCs w:val="26"/>
                          </w:rPr>
                          <w:t xml:space="preserve"> m</w:t>
                        </w:r>
                        <w:r w:rsidRPr="00935B9F">
                          <w:rPr>
                            <w:rFonts w:ascii="Verdana" w:hAnsi="Verdana"/>
                            <w:b/>
                            <w:bCs/>
                            <w:sz w:val="26"/>
                            <w:szCs w:val="26"/>
                          </w:rPr>
                          <w:t>oana</w:t>
                        </w:r>
                      </w:p>
                      <w:p w14:paraId="0F9E6393" w14:textId="77777777" w:rsidR="00755A94" w:rsidRPr="00755A94" w:rsidRDefault="00755A94" w:rsidP="00755A94">
                        <w:pPr>
                          <w:shd w:val="clear" w:color="auto" w:fill="CAEDFB" w:themeFill="accent4" w:themeFillTint="33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44"/>
                            <w:szCs w:val="44"/>
                          </w:rPr>
                        </w:pPr>
                      </w:p>
                      <w:p w14:paraId="31AAAE2A" w14:textId="77777777" w:rsidR="00755A94" w:rsidRPr="00425B32" w:rsidRDefault="00755A94" w:rsidP="00755A94">
                        <w:pPr>
                          <w:shd w:val="clear" w:color="auto" w:fill="CAEDFB" w:themeFill="accent4" w:themeFillTint="33"/>
                          <w:rPr>
                            <w:rFonts w:asciiTheme="minorBidi" w:hAnsiTheme="minorBidi"/>
                          </w:rPr>
                        </w:pPr>
                      </w:p>
                    </w:txbxContent>
                  </v:textbox>
                </v:shape>
                <v:shape id="Text Box 2" o:spid="_x0000_s1031" type="#_x0000_t202" style="position:absolute;left:7868;width:26573;height:1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LwUywAAAOMAAAAPAAAAZHJzL2Rvd25yZXYueG1sRI9BT8Mw&#10;DIXvSPyHyEhcEEu2lW2UZRNCAo0bjAmuVuO1FY1TktCVf48PSBzt9/ze5/V29J0aKKY2sIXpxIAi&#10;roJrubZweHu8XoFKGdlhF5gs/FCC7eb8bI2lCyd+pWGfayUhnEq00OTcl1qnqiGPaRJ6YtGOIXrM&#10;MsZau4gnCfednhmz0B5bloYGe3poqPrcf3sLq2I3fKTn+ct7tTh2t/lqOTx9RWsvL8b7O1CZxvxv&#10;/rveOcGfFcX0xpi5QMtPsgC9+QUAAP//AwBQSwECLQAUAAYACAAAACEA2+H2y+4AAACFAQAAEwAA&#10;AAAAAAAAAAAAAAAAAAAAW0NvbnRlbnRfVHlwZXNdLnhtbFBLAQItABQABgAIAAAAIQBa9CxbvwAA&#10;ABUBAAALAAAAAAAAAAAAAAAAAB8BAABfcmVscy8ucmVsc1BLAQItABQABgAIAAAAIQBX8LwUywAA&#10;AOMAAAAPAAAAAAAAAAAAAAAAAAcCAABkcnMvZG93bnJldi54bWxQSwUGAAAAAAMAAwC3AAAA/wIA&#10;AAAA&#10;">
                  <v:textbox>
                    <w:txbxContent>
                      <w:p w14:paraId="48E6FEEC" w14:textId="2290B4F8" w:rsidR="00425B32" w:rsidRPr="00935B9F" w:rsidRDefault="00425B32" w:rsidP="00425B32">
                        <w:pPr>
                          <w:shd w:val="clear" w:color="auto" w:fill="CAEDFB" w:themeFill="accent4" w:themeFillTint="33"/>
                          <w:jc w:val="center"/>
                          <w:rPr>
                            <w:rFonts w:ascii="Verdana" w:hAnsi="Verdana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935B9F">
                          <w:rPr>
                            <w:rFonts w:ascii="Verdana" w:hAnsi="Verdana"/>
                            <w:b/>
                            <w:bCs/>
                            <w:sz w:val="26"/>
                            <w:szCs w:val="26"/>
                          </w:rPr>
                          <w:t>The sea as a taonga</w:t>
                        </w:r>
                      </w:p>
                      <w:p w14:paraId="60CE7495" w14:textId="77777777" w:rsidR="00425B32" w:rsidRPr="00425B32" w:rsidRDefault="00425B32" w:rsidP="00425B32">
                        <w:pPr>
                          <w:shd w:val="clear" w:color="auto" w:fill="CAEDFB" w:themeFill="accent4" w:themeFillTint="33"/>
                          <w:rPr>
                            <w:rFonts w:asciiTheme="minorBidi" w:hAnsiTheme="minorBidi"/>
                          </w:rPr>
                        </w:pP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rrow: Right 1" o:spid="_x0000_s1032" type="#_x0000_t13" style="position:absolute;left:26749;top:24410;width:4680;height:3600;rotation:189290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tpnygAAAOEAAAAPAAAAZHJzL2Rvd25yZXYueG1sRI9BawIx&#10;FITvQv9DeAVvml2li90apQiWFmuxtpfeHpvn7rbJy5Kkuv57IxR6HGbmG2a+7K0RR/KhdawgH2cg&#10;iCunW64VfH6sRzMQISJrNI5JwZkCLBc3gzmW2p34nY77WIsE4VCigibGrpQyVA1ZDGPXESfv4LzF&#10;mKSvpfZ4SnBr5CTLCmmx5bTQYEerhqqf/a9V8LY1zk9fZuF7x6/V025lvg6btVLD2/7xAUSkPv6H&#10;/9rPWsFdkRf3kyyH66P0BuTiAgAA//8DAFBLAQItABQABgAIAAAAIQDb4fbL7gAAAIUBAAATAAAA&#10;AAAAAAAAAAAAAAAAAABbQ29udGVudF9UeXBlc10ueG1sUEsBAi0AFAAGAAgAAAAhAFr0LFu/AAAA&#10;FQEAAAsAAAAAAAAAAAAAAAAAHwEAAF9yZWxzLy5yZWxzUEsBAi0AFAAGAAgAAAAhAFQS2mfKAAAA&#10;4QAAAA8AAAAAAAAAAAAAAAAABwIAAGRycy9kb3ducmV2LnhtbFBLBQYAAAAAAwADALcAAAD+AgAA&#10;AAA=&#10;" adj="13292" fillcolor="#156082 [3204]" strokecolor="#030e13 [484]" strokeweight="1pt"/>
                <v:shape id="Arrow: Right 1" o:spid="_x0000_s1033" type="#_x0000_t13" style="position:absolute;left:53920;top:16819;width:4680;height:3594;rotation:81359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ABrxAAAAOMAAAAPAAAAZHJzL2Rvd25yZXYueG1sRE/NSgMx&#10;EL4LvkMYwZtNtotF16ZFSoVerQU9Dptxs5hMYhK769sbQfA43/+st7N34kwpj4E1NAsFgrgPZuRB&#10;w+nl6eYORC7IBl1g0vBNGbaby4s1diZM/EznYxlEDeHcoQZbSuykzL0lj3kRInHl3kPyWOqZBmkS&#10;TjXcO7lUaiU9jlwbLEbaWeo/jl9eQ3x7ndzcHOKnswlvd8NehnGv9fXV/PgAotBc/sV/7oOp8+9b&#10;tWxV067g96cKgNz8AAAA//8DAFBLAQItABQABgAIAAAAIQDb4fbL7gAAAIUBAAATAAAAAAAAAAAA&#10;AAAAAAAAAABbQ29udGVudF9UeXBlc10ueG1sUEsBAi0AFAAGAAgAAAAhAFr0LFu/AAAAFQEAAAsA&#10;AAAAAAAAAAAAAAAAHwEAAF9yZWxzLy5yZWxzUEsBAi0AFAAGAAgAAAAhAEe4AGvEAAAA4wAAAA8A&#10;AAAAAAAAAAAAAAAABwIAAGRycy9kb3ducmV2LnhtbFBLBQYAAAAAAwADALcAAAD4AgAAAAA=&#10;" adj="13306" fillcolor="#156082 [3204]" strokecolor="#030e13 [484]" strokeweight="1pt"/>
                <v:shape id="Arrow: Right 1" o:spid="_x0000_s1034" type="#_x0000_t13" style="position:absolute;left:31048;top:16566;width:4680;height:3600;rotation:432523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hx7yQAAAOIAAAAPAAAAZHJzL2Rvd25yZXYueG1sRI9RS8NA&#10;EITfBf/DsQVfxF5aTChpr6UVhCLkwegPWHJrEprbO3Jrk/57TxB8HGbmG2Z3mN2grjTG3rOB1TID&#10;Rdx423Nr4PPj9WkDKgqyxcEzGbhRhMP+/m6HpfUTv9O1llYlCMcSDXQiodQ6Nh05jEsfiJP35UeH&#10;kuTYajvilOBu0OssK7TDntNCh4FeOmou9bczUD3Wt1MQmYa3c3sKz04u1bEy5mExH7eghGb5D/+1&#10;z9bAusjyTZ6vCvi9lO6A3v8AAAD//wMAUEsBAi0AFAAGAAgAAAAhANvh9svuAAAAhQEAABMAAAAA&#10;AAAAAAAAAAAAAAAAAFtDb250ZW50X1R5cGVzXS54bWxQSwECLQAUAAYACAAAACEAWvQsW78AAAAV&#10;AQAACwAAAAAAAAAAAAAAAAAfAQAAX3JlbHMvLnJlbHNQSwECLQAUAAYACAAAACEAmnoce8kAAADi&#10;AAAADwAAAAAAAAAAAAAAAAAHAgAAZHJzL2Rvd25yZXYueG1sUEsFBgAAAAADAAMAtwAAAP0CAAAA&#10;AA==&#10;" adj="13292" fillcolor="#156082 [3204]" strokecolor="#030e13 [484]" strokeweight="1pt"/>
                <v:shape id="Arrow: Right 1" o:spid="_x0000_s1035" type="#_x0000_t13" style="position:absolute;left:57096;top:24858;width:4680;height:3594;rotation:101330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YGxyAAAAOIAAAAPAAAAZHJzL2Rvd25yZXYueG1sRI9La8JA&#10;FIX3gv9huEJ3OpMWX9FRikXstlpwe8ncJjGZOzEzNbG/vlMouDycx8dZb3tbixu1vnSsIZkoEMSZ&#10;MyXnGj5P+/EChA/IBmvHpOFOHrab4WCNqXEdf9DtGHIRR9inqKEIoUml9FlBFv3ENcTR+3KtxRBl&#10;m0vTYhfHbS2flZpJiyVHQoEN7QrKquO3jdxud93b8+Hn+iLVuXrz5s4Xo/XTqH9dgQjUh0f4v/1u&#10;NMwXapYsp2oJf5fiHZCbXwAAAP//AwBQSwECLQAUAAYACAAAACEA2+H2y+4AAACFAQAAEwAAAAAA&#10;AAAAAAAAAAAAAAAAW0NvbnRlbnRfVHlwZXNdLnhtbFBLAQItABQABgAIAAAAIQBa9CxbvwAAABUB&#10;AAALAAAAAAAAAAAAAAAAAB8BAABfcmVscy8ucmVsc1BLAQItABQABgAIAAAAIQBKfYGxyAAAAOIA&#10;AAAPAAAAAAAAAAAAAAAAAAcCAABkcnMvZG93bnJldi54bWxQSwUGAAAAAAMAAwC3AAAA/AIAAAAA&#10;" adj="13306" fillcolor="#156082 [3204]" strokecolor="#030e13 [484]" strokeweight="1pt"/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Speech Bubble: Oval 2" o:spid="_x0000_s1036" type="#_x0000_t63" style="position:absolute;left:67600;top:2317;width:20756;height:15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1ESzAAAAOMAAAAPAAAAZHJzL2Rvd25yZXYueG1sRI9BT8Mw&#10;DIXvSPyHyEhc0JYM6Bhl2YQ2mJB2GQOJq9WYtmrjVE3YOn79fEDiaPv5vffNl4Nv1YH6WAe2MBkb&#10;UMRFcDWXFj4/XkczUDEhO2wDk4UTRVguLi/mmLtw5Hc67FOpxIRjjhaqlLpc61hU5DGOQ0cst+/Q&#10;e0wy9qV2PR7F3Lf61pip9lizJFTY0aqiotn/eAu/k2zdbGiXHuob97IOX81qmzXWXl8Nz0+gEg3p&#10;X/z3/eak/v1dZh6zmREKYZIF6MUZAAD//wMAUEsBAi0AFAAGAAgAAAAhANvh9svuAAAAhQEAABMA&#10;AAAAAAAAAAAAAAAAAAAAAFtDb250ZW50X1R5cGVzXS54bWxQSwECLQAUAAYACAAAACEAWvQsW78A&#10;AAAVAQAACwAAAAAAAAAAAAAAAAAfAQAAX3JlbHMvLnJlbHNQSwECLQAUAAYACAAAACEAudtREswA&#10;AADjAAAADwAAAAAAAAAAAAAAAAAHAgAAZHJzL2Rvd25yZXYueG1sUEsFBgAAAAADAAMAtwAAAAAD&#10;AAAAAA==&#10;" adj="6300,24300" fillcolor="#32cf47 [2166]" strokecolor="#196b24 [3206]" strokeweight=".5pt">
                  <v:fill color2="#26a537 [2614]" rotate="t" colors="0 #9db49e;.5 #90a891;1 #7b9c7d" focus="100%" type="gradient">
                    <o:fill v:ext="view" type="gradientUnscaled"/>
                  </v:fill>
                  <v:textbox inset="1mm,1mm,1mm,1mm">
                    <w:txbxContent>
                      <w:p w14:paraId="389A0371" w14:textId="04D0BCC9" w:rsidR="000C427D" w:rsidRPr="00700D87" w:rsidRDefault="00052464" w:rsidP="00700D87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Search</w:t>
                        </w:r>
                        <w:r w:rsidR="00700D87" w:rsidRPr="00700D87">
                          <w:rPr>
                            <w:rFonts w:ascii="Arial" w:hAnsi="Arial" w:cs="Arial"/>
                          </w:rPr>
                          <w:t xml:space="preserve"> “marine reserve” – record what it is and explain how </w:t>
                        </w:r>
                        <w:r>
                          <w:rPr>
                            <w:rFonts w:ascii="Arial" w:hAnsi="Arial" w:cs="Arial"/>
                          </w:rPr>
                          <w:t>it</w:t>
                        </w:r>
                        <w:r w:rsidR="00700D87" w:rsidRPr="00700D87">
                          <w:rPr>
                            <w:rFonts w:ascii="Arial" w:hAnsi="Arial" w:cs="Arial"/>
                          </w:rPr>
                          <w:t xml:space="preserve"> is similar to this concept</w:t>
                        </w:r>
                        <w:r w:rsidR="00700D87" w:rsidRPr="00700D87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1E9E1B" w14:textId="377BFDCE" w:rsidR="3AEB68DF" w:rsidRDefault="4F202839" w:rsidP="0071702E">
      <w:r w:rsidRPr="1E9E5816">
        <w:rPr>
          <w:rFonts w:ascii="Verdana" w:eastAsia="Verdana" w:hAnsi="Verdana" w:cs="Verdana"/>
          <w:b/>
          <w:bCs/>
          <w:color w:val="000000" w:themeColor="text1"/>
        </w:rPr>
        <w:lastRenderedPageBreak/>
        <w:t>Acknowledgement</w:t>
      </w:r>
      <w:r w:rsidR="00592F28" w:rsidRPr="1E9E5816">
        <w:rPr>
          <w:rFonts w:ascii="Verdana" w:eastAsia="Verdana" w:hAnsi="Verdana" w:cs="Verdana"/>
          <w:b/>
          <w:bCs/>
          <w:color w:val="000000" w:themeColor="text1"/>
        </w:rPr>
        <w:t xml:space="preserve">: </w:t>
      </w:r>
      <w:r w:rsidR="77AF3A3C" w:rsidRPr="1E9E5816">
        <w:rPr>
          <w:rFonts w:ascii="Verdana" w:eastAsia="Verdana" w:hAnsi="Verdana" w:cs="Verdana"/>
          <w:color w:val="000000" w:themeColor="text1"/>
        </w:rPr>
        <w:t>This resource was written by Gerd Banke, Nayland School</w:t>
      </w:r>
      <w:r w:rsidR="004D18A4" w:rsidRPr="1E9E5816">
        <w:rPr>
          <w:rFonts w:ascii="Verdana" w:eastAsia="Verdana" w:hAnsi="Verdana" w:cs="Verdana"/>
          <w:color w:val="000000" w:themeColor="text1"/>
        </w:rPr>
        <w:t xml:space="preserve"> and</w:t>
      </w:r>
      <w:r w:rsidR="77AF3A3C" w:rsidRPr="1E9E5816">
        <w:rPr>
          <w:rFonts w:ascii="Verdana" w:eastAsia="Verdana" w:hAnsi="Verdana" w:cs="Verdana"/>
          <w:color w:val="000000" w:themeColor="text1"/>
        </w:rPr>
        <w:t xml:space="preserve"> is part of </w:t>
      </w:r>
      <w:hyperlink r:id="rId10" w:history="1">
        <w:r w:rsidR="77AF3A3C" w:rsidRPr="00150C40">
          <w:rPr>
            <w:rStyle w:val="Hyperlink"/>
            <w:rFonts w:ascii="Verdana" w:eastAsia="Verdana" w:hAnsi="Verdana" w:cs="Verdana"/>
          </w:rPr>
          <w:t>Kaitiakitanga o te moana – a context for learning</w:t>
        </w:r>
      </w:hyperlink>
      <w:r w:rsidR="77AF3A3C" w:rsidRPr="1E9E5816">
        <w:rPr>
          <w:rFonts w:ascii="Verdana" w:eastAsia="Verdana" w:hAnsi="Verdana" w:cs="Verdana"/>
          <w:color w:val="000000" w:themeColor="text1"/>
        </w:rPr>
        <w:t>.</w:t>
      </w:r>
    </w:p>
    <w:sectPr w:rsidR="3AEB68DF" w:rsidSect="00935B9F">
      <w:headerReference w:type="default" r:id="rId11"/>
      <w:footerReference w:type="default" r:id="rId12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FEEBF" w14:textId="77777777" w:rsidR="00677779" w:rsidRDefault="00677779">
      <w:pPr>
        <w:spacing w:after="0" w:line="240" w:lineRule="auto"/>
      </w:pPr>
      <w:r>
        <w:separator/>
      </w:r>
    </w:p>
  </w:endnote>
  <w:endnote w:type="continuationSeparator" w:id="0">
    <w:p w14:paraId="36A0519B" w14:textId="77777777" w:rsidR="00677779" w:rsidRDefault="0067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8621074"/>
      <w:docPartObj>
        <w:docPartGallery w:val="Page Numbers (Bottom of Page)"/>
        <w:docPartUnique/>
      </w:docPartObj>
    </w:sdtPr>
    <w:sdtEndPr>
      <w:rPr>
        <w:rFonts w:ascii="Verdana" w:hAnsi="Verdana"/>
        <w:color w:val="000000" w:themeColor="text1"/>
        <w:sz w:val="18"/>
        <w:szCs w:val="18"/>
      </w:rPr>
    </w:sdtEndPr>
    <w:sdtContent>
      <w:p w14:paraId="2D2CE387" w14:textId="77777777" w:rsidR="0071702E" w:rsidRPr="00F40121" w:rsidRDefault="0071702E" w:rsidP="0071702E">
        <w:pPr>
          <w:tabs>
            <w:tab w:val="center" w:pos="4320"/>
            <w:tab w:val="right" w:pos="8640"/>
          </w:tabs>
          <w:spacing w:after="0" w:line="240" w:lineRule="auto"/>
          <w:rPr>
            <w:rFonts w:ascii="Verdana" w:hAnsi="Verdana"/>
            <w:color w:val="3366FF"/>
            <w:sz w:val="18"/>
            <w:szCs w:val="18"/>
          </w:rPr>
        </w:pPr>
      </w:p>
      <w:tbl>
        <w:tblPr>
          <w:tblStyle w:val="TableGrid"/>
          <w:tblW w:w="1403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8642"/>
          <w:gridCol w:w="5392"/>
        </w:tblGrid>
        <w:tr w:rsidR="0071702E" w14:paraId="2F04BC3F" w14:textId="77777777" w:rsidTr="0081198B">
          <w:tc>
            <w:tcPr>
              <w:tcW w:w="8642" w:type="dxa"/>
              <w:tc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tcBorders>
            </w:tcPr>
            <w:p w14:paraId="2E21758E" w14:textId="77777777" w:rsidR="0071702E" w:rsidRPr="00F40121" w:rsidRDefault="1E9E5816" w:rsidP="1E9E5816">
              <w:pPr>
                <w:tabs>
                  <w:tab w:val="center" w:pos="4320"/>
                  <w:tab w:val="right" w:pos="8640"/>
                </w:tabs>
                <w:rPr>
                  <w:rFonts w:ascii="Verdana" w:hAnsi="Verdana"/>
                  <w:color w:val="3366FF"/>
                  <w:sz w:val="18"/>
                  <w:szCs w:val="18"/>
                </w:rPr>
              </w:pPr>
              <w:r w:rsidRPr="1E9E5816">
                <w:rPr>
                  <w:rFonts w:ascii="Verdana" w:hAnsi="Verdana"/>
                  <w:color w:val="3366FF"/>
                  <w:sz w:val="18"/>
                  <w:szCs w:val="18"/>
                </w:rPr>
                <w:t>© Copyright. Science Learning Hub – Pokapū Akoranga Pūtaiao, The University of Waikato.</w:t>
              </w:r>
              <w:r w:rsidR="0071702E">
                <w:tab/>
              </w:r>
            </w:p>
            <w:bookmarkStart w:id="1" w:name="_2et92p0" w:colFirst="0" w:colLast="0"/>
            <w:bookmarkEnd w:id="1"/>
            <w:p w14:paraId="54A79550" w14:textId="77777777" w:rsidR="0071702E" w:rsidRDefault="0071702E" w:rsidP="0081198B">
              <w:pPr>
                <w:tabs>
                  <w:tab w:val="center" w:pos="4320"/>
                  <w:tab w:val="right" w:pos="8640"/>
                </w:tabs>
                <w:spacing w:after="120"/>
                <w:ind w:right="357"/>
                <w:rPr>
                  <w:rFonts w:ascii="Verdana" w:hAnsi="Verdana"/>
                  <w:color w:val="3366FF"/>
                  <w:sz w:val="18"/>
                  <w:szCs w:val="18"/>
                </w:rPr>
              </w:pPr>
              <w:r w:rsidRPr="00F40121">
                <w:rPr>
                  <w:rFonts w:ascii="Verdana" w:hAnsi="Verdana"/>
                  <w:color w:val="2B579A"/>
                  <w:sz w:val="18"/>
                  <w:szCs w:val="18"/>
                  <w:shd w:val="clear" w:color="auto" w:fill="E6E6E6"/>
                </w:rPr>
                <w:fldChar w:fldCharType="begin"/>
              </w:r>
              <w:r w:rsidRPr="00F40121">
                <w:rPr>
                  <w:rFonts w:ascii="Verdana" w:hAnsi="Verdana"/>
                  <w:sz w:val="18"/>
                  <w:szCs w:val="18"/>
                </w:rPr>
                <w:instrText>HYPERLINK "http://www.sciencelearn.org.nz" \h</w:instrText>
              </w:r>
              <w:r w:rsidRPr="00F40121">
                <w:rPr>
                  <w:rFonts w:ascii="Verdana" w:hAnsi="Verdana"/>
                  <w:color w:val="2B579A"/>
                  <w:sz w:val="18"/>
                  <w:szCs w:val="18"/>
                  <w:shd w:val="clear" w:color="auto" w:fill="E6E6E6"/>
                </w:rPr>
              </w:r>
              <w:r w:rsidRPr="00F40121">
                <w:rPr>
                  <w:rFonts w:ascii="Verdana" w:hAnsi="Verdana"/>
                  <w:color w:val="2B579A"/>
                  <w:sz w:val="18"/>
                  <w:szCs w:val="18"/>
                  <w:shd w:val="clear" w:color="auto" w:fill="E6E6E6"/>
                </w:rPr>
                <w:fldChar w:fldCharType="separate"/>
              </w:r>
              <w:r w:rsidRPr="00F40121">
                <w:rPr>
                  <w:rFonts w:ascii="Verdana" w:hAnsi="Verdana"/>
                  <w:color w:val="0000FF"/>
                  <w:sz w:val="18"/>
                  <w:szCs w:val="18"/>
                  <w:u w:val="single"/>
                </w:rPr>
                <w:t>www.sciencelearn.org.nz</w:t>
              </w:r>
              <w:r w:rsidRPr="00F40121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E6E6E6"/>
                </w:rPr>
                <w:fldChar w:fldCharType="end"/>
              </w:r>
            </w:p>
          </w:tc>
          <w:tc>
            <w:tcPr>
              <w:tcW w:w="5392" w:type="dxa"/>
              <w:tc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tcBorders>
            </w:tcPr>
            <w:p w14:paraId="3C17F7E7" w14:textId="77777777" w:rsidR="0071702E" w:rsidRPr="0067497E" w:rsidRDefault="0071702E" w:rsidP="0071702E">
              <w:pPr>
                <w:tabs>
                  <w:tab w:val="center" w:pos="4320"/>
                  <w:tab w:val="right" w:pos="8640"/>
                </w:tabs>
                <w:jc w:val="right"/>
                <w:rPr>
                  <w:rFonts w:ascii="Verdana" w:hAnsi="Verdana"/>
                  <w:color w:val="000000" w:themeColor="text1"/>
                  <w:sz w:val="18"/>
                  <w:szCs w:val="18"/>
                </w:rPr>
              </w:pPr>
              <w:r w:rsidRPr="0067497E">
                <w:rPr>
                  <w:rFonts w:ascii="Verdana" w:hAnsi="Verdana"/>
                  <w:color w:val="000000" w:themeColor="text1"/>
                  <w:sz w:val="18"/>
                  <w:szCs w:val="18"/>
                </w:rPr>
                <w:fldChar w:fldCharType="begin"/>
              </w:r>
              <w:r w:rsidRPr="0067497E">
                <w:rPr>
                  <w:rFonts w:ascii="Verdana" w:hAnsi="Verdana"/>
                  <w:color w:val="000000" w:themeColor="text1"/>
                  <w:sz w:val="18"/>
                  <w:szCs w:val="18"/>
                </w:rPr>
                <w:instrText xml:space="preserve"> PAGE   \* MERGEFORMAT </w:instrText>
              </w:r>
              <w:r w:rsidRPr="0067497E">
                <w:rPr>
                  <w:rFonts w:ascii="Verdana" w:hAnsi="Verdana"/>
                  <w:color w:val="000000" w:themeColor="text1"/>
                  <w:sz w:val="18"/>
                  <w:szCs w:val="18"/>
                </w:rPr>
                <w:fldChar w:fldCharType="separate"/>
              </w:r>
              <w:r>
                <w:rPr>
                  <w:rFonts w:ascii="Verdana" w:hAnsi="Verdana"/>
                  <w:color w:val="000000" w:themeColor="text1"/>
                  <w:sz w:val="18"/>
                  <w:szCs w:val="18"/>
                </w:rPr>
                <w:t>1</w:t>
              </w:r>
              <w:r w:rsidRPr="0067497E">
                <w:rPr>
                  <w:rFonts w:ascii="Verdana" w:hAnsi="Verdana"/>
                  <w:noProof/>
                  <w:color w:val="000000" w:themeColor="text1"/>
                  <w:sz w:val="18"/>
                  <w:szCs w:val="18"/>
                </w:rPr>
                <w:fldChar w:fldCharType="end"/>
              </w:r>
            </w:p>
            <w:p w14:paraId="7E8E2A96" w14:textId="77777777" w:rsidR="0071702E" w:rsidRPr="0067497E" w:rsidRDefault="00A114D6" w:rsidP="0071702E">
              <w:pPr>
                <w:tabs>
                  <w:tab w:val="center" w:pos="4320"/>
                  <w:tab w:val="right" w:pos="8640"/>
                </w:tabs>
                <w:rPr>
                  <w:rFonts w:ascii="Verdana" w:hAnsi="Verdana"/>
                  <w:color w:val="000000" w:themeColor="text1"/>
                  <w:sz w:val="18"/>
                  <w:szCs w:val="18"/>
                </w:rPr>
              </w:pPr>
            </w:p>
          </w:tc>
        </w:tr>
      </w:tbl>
    </w:sdtContent>
  </w:sdt>
  <w:p w14:paraId="63B68B2F" w14:textId="77777777" w:rsidR="0071702E" w:rsidRPr="009C3A32" w:rsidRDefault="0071702E" w:rsidP="0071702E">
    <w:pPr>
      <w:spacing w:after="0" w:line="240" w:lineRule="auto"/>
      <w:rPr>
        <w:sz w:val="2"/>
        <w:szCs w:val="2"/>
      </w:rPr>
    </w:pPr>
  </w:p>
  <w:p w14:paraId="086A8EF8" w14:textId="77777777" w:rsidR="0071702E" w:rsidRPr="0071702E" w:rsidRDefault="007170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F5636" w14:textId="77777777" w:rsidR="00677779" w:rsidRDefault="00677779">
      <w:pPr>
        <w:spacing w:after="0" w:line="240" w:lineRule="auto"/>
      </w:pPr>
      <w:r>
        <w:separator/>
      </w:r>
    </w:p>
  </w:footnote>
  <w:footnote w:type="continuationSeparator" w:id="0">
    <w:p w14:paraId="2F992BC5" w14:textId="77777777" w:rsidR="00677779" w:rsidRDefault="00677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11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55"/>
      <w:gridCol w:w="6748"/>
    </w:tblGrid>
    <w:tr w:rsidR="0071702E" w14:paraId="720C83F2" w14:textId="77777777" w:rsidTr="0081198B">
      <w:tc>
        <w:tcPr>
          <w:tcW w:w="215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3E35CD1A" w14:textId="58AFB7C0" w:rsidR="0071702E" w:rsidRDefault="0071702E" w:rsidP="0071702E">
          <w:pPr>
            <w:tabs>
              <w:tab w:val="left" w:pos="2093"/>
            </w:tabs>
            <w:rPr>
              <w:rFonts w:ascii="Verdana" w:eastAsia="Verdana" w:hAnsi="Verdana" w:cs="Verdana"/>
              <w:color w:val="3366FF"/>
              <w:kern w:val="0"/>
              <w:sz w:val="12"/>
              <w:szCs w:val="12"/>
              <w:lang w:val="en-GB" w:eastAsia="ja-JP"/>
              <w14:ligatures w14:val="none"/>
            </w:rPr>
          </w:pPr>
          <w:bookmarkStart w:id="0" w:name="_Hlk190517759"/>
        </w:p>
      </w:tc>
      <w:tc>
        <w:tcPr>
          <w:tcW w:w="674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310A452C" w14:textId="77777777" w:rsidR="0071702E" w:rsidRDefault="0071702E" w:rsidP="0071702E">
          <w:pPr>
            <w:tabs>
              <w:tab w:val="left" w:pos="2093"/>
            </w:tabs>
            <w:ind w:left="113"/>
            <w:rPr>
              <w:rFonts w:ascii="Verdana" w:eastAsia="Verdana" w:hAnsi="Verdana" w:cs="Verdana"/>
              <w:color w:val="3366FF"/>
              <w:kern w:val="0"/>
              <w:sz w:val="12"/>
              <w:szCs w:val="12"/>
              <w:lang w:val="en-GB" w:eastAsia="ja-JP"/>
              <w14:ligatures w14:val="none"/>
            </w:rPr>
          </w:pPr>
          <w:r w:rsidRPr="00F40121">
            <w:rPr>
              <w:rFonts w:ascii="Verdana" w:eastAsia="Verdana" w:hAnsi="Verdana" w:cs="Verdana"/>
              <w:color w:val="3366FF"/>
              <w:kern w:val="0"/>
              <w:sz w:val="20"/>
              <w:szCs w:val="20"/>
              <w:lang w:val="en-GB" w:eastAsia="ja-JP"/>
              <w14:ligatures w14:val="none"/>
            </w:rPr>
            <w:t>Kaitiakitanga o te moana – a context for learning</w:t>
          </w:r>
          <w:r w:rsidRPr="00F40121">
            <w:rPr>
              <w:rFonts w:eastAsia="Verdana" w:cs="Verdana"/>
              <w:color w:val="3366FF"/>
              <w:kern w:val="0"/>
              <w:sz w:val="20"/>
              <w:szCs w:val="20"/>
              <w:lang w:val="en-GB" w:eastAsia="ja-JP"/>
              <w14:ligatures w14:val="none"/>
            </w:rPr>
            <w:t/>
          </w:r>
        </w:p>
      </w:tc>
    </w:tr>
  </w:tbl>
  <w:bookmarkEnd w:id="0"/>
  <w:p w14:paraId="03793A4D" w14:textId="682934E3" w:rsidR="0071702E" w:rsidRDefault="0071702E">
    <w:pPr>
      <w:pStyle w:val="Header"/>
    </w:pPr>
    <w:r w:rsidRPr="00F40121">
      <w:rPr>
        <w:rFonts w:ascii="Verdana" w:eastAsia="Verdana" w:hAnsi="Verdana" w:cs="Verdana"/>
        <w:noProof/>
        <w:color w:val="3366FF"/>
        <w:kern w:val="0"/>
        <w:sz w:val="20"/>
        <w:szCs w:val="20"/>
        <w:lang w:val="en-GB" w:eastAsia="ja-JP"/>
        <w14:ligatures w14:val="none"/>
      </w:rPr>
      <w:drawing>
        <wp:anchor distT="0" distB="0" distL="114300" distR="114300" simplePos="0" relativeHeight="251659264" behindDoc="0" locked="0" layoutInCell="1" allowOverlap="1" wp14:anchorId="23409035" wp14:editId="6B14C6E5">
          <wp:simplePos x="0" y="0"/>
          <wp:positionH relativeFrom="column">
            <wp:posOffset>0</wp:posOffset>
          </wp:positionH>
          <wp:positionV relativeFrom="paragraph">
            <wp:posOffset>-342900</wp:posOffset>
          </wp:positionV>
          <wp:extent cx="1378800" cy="586800"/>
          <wp:effectExtent l="0" t="0" r="0" b="3810"/>
          <wp:wrapNone/>
          <wp:docPr id="162631652" name="image1.jpg" descr="Blue and white logo of the Science Learning Hub – Pokapū Akoranga Pūtaiao, www.sciencelearn.org.nz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lue and white logo of the Science Learning Hub – Pokapū Akoranga Pūtaiao, www.sciencelearn.org.nz.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0" b="880"/>
                  <a:stretch>
                    <a:fillRect/>
                  </a:stretch>
                </pic:blipFill>
                <pic:spPr>
                  <a:xfrm>
                    <a:off x="0" y="0"/>
                    <a:ext cx="1378800" cy="58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7BPF92/j0tG3b" int2:id="hVnfg2jJ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32"/>
    <w:rsid w:val="00052464"/>
    <w:rsid w:val="00052E9E"/>
    <w:rsid w:val="000C427D"/>
    <w:rsid w:val="00150C40"/>
    <w:rsid w:val="001D3E4A"/>
    <w:rsid w:val="002A233A"/>
    <w:rsid w:val="003102AE"/>
    <w:rsid w:val="003340E9"/>
    <w:rsid w:val="00425B32"/>
    <w:rsid w:val="00436F77"/>
    <w:rsid w:val="00474600"/>
    <w:rsid w:val="004D18A4"/>
    <w:rsid w:val="005456BB"/>
    <w:rsid w:val="00570618"/>
    <w:rsid w:val="00573184"/>
    <w:rsid w:val="00592F28"/>
    <w:rsid w:val="00677779"/>
    <w:rsid w:val="00691DED"/>
    <w:rsid w:val="006E6E80"/>
    <w:rsid w:val="00700D87"/>
    <w:rsid w:val="0071702E"/>
    <w:rsid w:val="00755A94"/>
    <w:rsid w:val="007946C9"/>
    <w:rsid w:val="0081198B"/>
    <w:rsid w:val="00857EE9"/>
    <w:rsid w:val="008879CE"/>
    <w:rsid w:val="00935B9F"/>
    <w:rsid w:val="00A165B7"/>
    <w:rsid w:val="00C64228"/>
    <w:rsid w:val="00D8423F"/>
    <w:rsid w:val="00E05FEA"/>
    <w:rsid w:val="00E55D72"/>
    <w:rsid w:val="00E72D6D"/>
    <w:rsid w:val="00EC7D80"/>
    <w:rsid w:val="00F03CC2"/>
    <w:rsid w:val="00FA1537"/>
    <w:rsid w:val="00FC447B"/>
    <w:rsid w:val="00FD3C21"/>
    <w:rsid w:val="00FE4613"/>
    <w:rsid w:val="0891D767"/>
    <w:rsid w:val="0C822108"/>
    <w:rsid w:val="0F37F576"/>
    <w:rsid w:val="15FA977A"/>
    <w:rsid w:val="1E9E5816"/>
    <w:rsid w:val="2085F558"/>
    <w:rsid w:val="21320A25"/>
    <w:rsid w:val="22C9F372"/>
    <w:rsid w:val="2438055B"/>
    <w:rsid w:val="2652445D"/>
    <w:rsid w:val="27230938"/>
    <w:rsid w:val="282A7FF6"/>
    <w:rsid w:val="3AEB68DF"/>
    <w:rsid w:val="40B72A83"/>
    <w:rsid w:val="42EC7F7A"/>
    <w:rsid w:val="44B5088A"/>
    <w:rsid w:val="4F202839"/>
    <w:rsid w:val="53C84C6A"/>
    <w:rsid w:val="5D9C908D"/>
    <w:rsid w:val="5E2C238C"/>
    <w:rsid w:val="6B093A8C"/>
    <w:rsid w:val="6CFC1EAB"/>
    <w:rsid w:val="6DAF3321"/>
    <w:rsid w:val="7670FCFA"/>
    <w:rsid w:val="77AF3A3C"/>
    <w:rsid w:val="7A6158C7"/>
    <w:rsid w:val="7ED0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7B08C"/>
  <w15:chartTrackingRefBased/>
  <w15:docId w15:val="{18991A85-F175-4BDF-AE77-E8D69FBE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5B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B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B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B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B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B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B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B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B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B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B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B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B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B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B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B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B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5B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5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B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5B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5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5B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5B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5B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B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B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5B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40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0E9"/>
    <w:rPr>
      <w:color w:val="605E5C"/>
      <w:shd w:val="clear" w:color="auto" w:fill="E1DFDD"/>
    </w:rPr>
  </w:style>
  <w:style w:type="paragraph" w:styleId="Header">
    <w:name w:val="header"/>
    <w:basedOn w:val="Normal"/>
    <w:uiPriority w:val="99"/>
    <w:unhideWhenUsed/>
    <w:rsid w:val="2085F55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2085F558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92F28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592F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20/10/relationships/intelligence" Target="intelligence2.xml"/><Relationship Id="rId10" Type="http://schemas.openxmlformats.org/officeDocument/2006/relationships/hyperlink" Target="https://www.sciencelearn.org.nz/resources/3384-kaitiakitanga-o-te-moana-a-context-for-learning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earnz.org.nz/sustainableseas181/bg-standard-f/kaitiakitanga-o-te-moan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F98048418244CA28177D6A12BD030" ma:contentTypeVersion="15" ma:contentTypeDescription="Create a new document." ma:contentTypeScope="" ma:versionID="5451cc7f844b4f9382d07c734e806dda">
  <xsd:schema xmlns:xsd="http://www.w3.org/2001/XMLSchema" xmlns:xs="http://www.w3.org/2001/XMLSchema" xmlns:p="http://schemas.microsoft.com/office/2006/metadata/properties" xmlns:ns2="d3f96774-ed5c-4303-bb3c-88d5d8414a6a" xmlns:ns3="0335ee8f-960b-4792-93e9-b2b8f8bfecae" targetNamespace="http://schemas.microsoft.com/office/2006/metadata/properties" ma:root="true" ma:fieldsID="9e9ff5c21a64d37fb7a20e1be043fcfa" ns2:_="" ns3:_="">
    <xsd:import namespace="d3f96774-ed5c-4303-bb3c-88d5d8414a6a"/>
    <xsd:import namespace="0335ee8f-960b-4792-93e9-b2b8f8bfe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96774-ed5c-4303-bb3c-88d5d8414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85f202-651a-4356-97e7-25d4790ca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5ee8f-960b-4792-93e9-b2b8f8bfeca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720cf7-d7e3-4829-aa8c-91d70288c061}" ma:internalName="TaxCatchAll" ma:showField="CatchAllData" ma:web="0335ee8f-960b-4792-93e9-b2b8f8bfe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35ee8f-960b-4792-93e9-b2b8f8bfecae" xsi:nil="true"/>
    <lcf76f155ced4ddcb4097134ff3c332f xmlns="d3f96774-ed5c-4303-bb3c-88d5d8414a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DA3A4C-47FF-48D1-95F1-6E5E2BCE7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96774-ed5c-4303-bb3c-88d5d8414a6a"/>
    <ds:schemaRef ds:uri="0335ee8f-960b-4792-93e9-b2b8f8bfe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5E0DF-FE7A-4E88-8E49-163D4216D1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289D0D-AFEE-490A-8F3C-79FE5EE8DBF4}">
  <ds:schemaRefs>
    <ds:schemaRef ds:uri="http://schemas.microsoft.com/office/2006/metadata/properties"/>
    <ds:schemaRef ds:uri="http://schemas.microsoft.com/office/infopath/2007/PartnerControls"/>
    <ds:schemaRef ds:uri="0335ee8f-960b-4792-93e9-b2b8f8bfecae"/>
    <ds:schemaRef ds:uri="d3f96774-ed5c-4303-bb3c-88d5d8414a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Kaitiakitanga o te moana – concepts</dc:title>
  <dc:subject/>
  <dc:creator>Science Learning Hub – Pokapū Akoranga Pūtaiao, The University of Waikato Te Whare Wānanga o Waikato</dc:creator>
  <cp:keywords/>
  <dc:description/>
  <cp:lastModifiedBy>Vanya Bootham</cp:lastModifiedBy>
  <cp:revision>2</cp:revision>
  <dcterms:created xsi:type="dcterms:W3CDTF">2025-03-21T01:07:00Z</dcterms:created>
  <dcterms:modified xsi:type="dcterms:W3CDTF">2025-03-21T01:07:00Z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0x010100555F98048418244CA28177D6A12BD030</vt:lpwstr>
  </property>
  <property fmtid="{D5CDD505-2E9C-101B-9397-08002B2CF9AE}" pid="3" name="MediaServiceImageTags">
    <vt:lpwstr/>
  </property>
</Properties>
</file>