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C0" w:rsidRPr="00E93078" w:rsidRDefault="00E93078">
      <w:pPr>
        <w:rPr>
          <w:rFonts w:ascii="Arial" w:hAnsi="Arial" w:cs="Arial"/>
        </w:rPr>
      </w:pPr>
      <w:r w:rsidRPr="00E93078">
        <w:rPr>
          <w:rFonts w:ascii="Arial" w:hAnsi="Arial" w:cs="Arial"/>
        </w:rPr>
        <w:t>There are many differences and similarities between the Sichuan earthquake in 2008 and the Lushan/</w:t>
      </w:r>
      <w:proofErr w:type="spellStart"/>
      <w:r w:rsidRPr="00E93078">
        <w:rPr>
          <w:rFonts w:ascii="Arial" w:hAnsi="Arial" w:cs="Arial"/>
        </w:rPr>
        <w:t>Ya’an</w:t>
      </w:r>
      <w:proofErr w:type="spellEnd"/>
      <w:r w:rsidRPr="00E93078">
        <w:rPr>
          <w:rFonts w:ascii="Arial" w:hAnsi="Arial" w:cs="Arial"/>
        </w:rPr>
        <w:t xml:space="preserve"> earthquake in 2013.</w:t>
      </w:r>
    </w:p>
    <w:p w:rsidR="00E93078" w:rsidRPr="00E93078" w:rsidRDefault="00E93078">
      <w:pPr>
        <w:rPr>
          <w:rFonts w:ascii="Arial" w:hAnsi="Arial" w:cs="Arial"/>
        </w:rPr>
      </w:pPr>
      <w:r w:rsidRPr="00E93078">
        <w:rPr>
          <w:rFonts w:ascii="Arial" w:hAnsi="Arial" w:cs="Arial"/>
        </w:rPr>
        <w:t>Differences and similarities can be seen in different aspects such as:</w:t>
      </w:r>
    </w:p>
    <w:p w:rsidR="00E93078" w:rsidRPr="00E93078" w:rsidRDefault="00E93078" w:rsidP="00E93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3078">
        <w:rPr>
          <w:rFonts w:ascii="Arial" w:hAnsi="Arial" w:cs="Arial"/>
        </w:rPr>
        <w:t>The social, economic and environmental effects</w:t>
      </w:r>
    </w:p>
    <w:p w:rsidR="00E93078" w:rsidRPr="00E93078" w:rsidRDefault="00E93078" w:rsidP="00E93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3078">
        <w:rPr>
          <w:rFonts w:ascii="Arial" w:hAnsi="Arial" w:cs="Arial"/>
        </w:rPr>
        <w:t>The various ways people and organisation responded before and after the earthquakes and,</w:t>
      </w:r>
    </w:p>
    <w:p w:rsidR="00E93078" w:rsidRPr="00E93078" w:rsidRDefault="00E93078" w:rsidP="00E93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3078">
        <w:rPr>
          <w:rFonts w:ascii="Arial" w:hAnsi="Arial" w:cs="Arial"/>
        </w:rPr>
        <w:t>The processes in and on the earth that caused the earthquakes.</w:t>
      </w:r>
    </w:p>
    <w:p w:rsidR="00E93078" w:rsidRPr="00E93078" w:rsidRDefault="00E93078" w:rsidP="00E93078">
      <w:pPr>
        <w:rPr>
          <w:rFonts w:ascii="Arial" w:hAnsi="Arial" w:cs="Arial"/>
        </w:rPr>
      </w:pPr>
      <w:r w:rsidRPr="00E93078">
        <w:rPr>
          <w:rFonts w:ascii="Arial" w:hAnsi="Arial" w:cs="Arial"/>
        </w:rPr>
        <w:t xml:space="preserve">You are to </w:t>
      </w:r>
      <w:r w:rsidRPr="00E93078">
        <w:rPr>
          <w:rFonts w:ascii="Arial" w:hAnsi="Arial" w:cs="Arial"/>
          <w:b/>
        </w:rPr>
        <w:t>fully explain the similarities and differences between the two earthquakes in one of the aspects listed above</w:t>
      </w:r>
      <w:r w:rsidRPr="00E93078">
        <w:rPr>
          <w:rFonts w:ascii="Arial" w:hAnsi="Arial" w:cs="Arial"/>
        </w:rPr>
        <w:t>. One geographic idea should be integrated into your explanation.</w:t>
      </w:r>
    </w:p>
    <w:p w:rsidR="00E93078" w:rsidRDefault="00E93078" w:rsidP="00E93078">
      <w:pPr>
        <w:rPr>
          <w:rFonts w:ascii="Arial" w:hAnsi="Arial" w:cs="Arial"/>
          <w:i/>
        </w:rPr>
      </w:pPr>
      <w:r w:rsidRPr="00E93078">
        <w:rPr>
          <w:rFonts w:ascii="Arial" w:hAnsi="Arial" w:cs="Arial"/>
          <w:i/>
        </w:rPr>
        <w:t>Spend some time now thinking about what geographic ideas best go with each of the bullet points above.</w:t>
      </w:r>
    </w:p>
    <w:p w:rsidR="00E93078" w:rsidRPr="00E93078" w:rsidRDefault="00E93078" w:rsidP="00E93078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3078" w:rsidRPr="00E93078" w:rsidTr="00E93078">
        <w:tc>
          <w:tcPr>
            <w:tcW w:w="3005" w:type="dxa"/>
          </w:tcPr>
          <w:p w:rsidR="00E93078" w:rsidRPr="00E93078" w:rsidRDefault="00E93078" w:rsidP="00E93078">
            <w:pPr>
              <w:rPr>
                <w:rFonts w:ascii="Arial" w:hAnsi="Arial" w:cs="Arial"/>
                <w:b/>
              </w:rPr>
            </w:pPr>
            <w:r w:rsidRPr="00E93078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3005" w:type="dxa"/>
          </w:tcPr>
          <w:p w:rsidR="00E93078" w:rsidRPr="00E93078" w:rsidRDefault="00E93078" w:rsidP="00E93078">
            <w:pPr>
              <w:rPr>
                <w:rFonts w:ascii="Arial" w:hAnsi="Arial" w:cs="Arial"/>
                <w:b/>
              </w:rPr>
            </w:pPr>
            <w:r w:rsidRPr="00E93078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3006" w:type="dxa"/>
          </w:tcPr>
          <w:p w:rsidR="00E93078" w:rsidRPr="00E93078" w:rsidRDefault="00E93078" w:rsidP="00E93078">
            <w:pPr>
              <w:rPr>
                <w:rFonts w:ascii="Arial" w:hAnsi="Arial" w:cs="Arial"/>
                <w:b/>
              </w:rPr>
            </w:pPr>
            <w:r w:rsidRPr="00E93078">
              <w:rPr>
                <w:rFonts w:ascii="Arial" w:hAnsi="Arial" w:cs="Arial"/>
                <w:b/>
              </w:rPr>
              <w:t>Excellence</w:t>
            </w:r>
          </w:p>
        </w:tc>
      </w:tr>
      <w:tr w:rsidR="00E93078" w:rsidRPr="00E93078" w:rsidTr="00E93078">
        <w:tc>
          <w:tcPr>
            <w:tcW w:w="3005" w:type="dxa"/>
          </w:tcPr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The similarities and differences between the 2008 ad 2013 earthquakes are described.</w:t>
            </w: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There is attempt to use a relevant geographic concept.</w:t>
            </w:r>
          </w:p>
        </w:tc>
        <w:tc>
          <w:tcPr>
            <w:tcW w:w="3005" w:type="dxa"/>
          </w:tcPr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The similarities and differences between the 2008 and 2013 earthquakes are explained in detail.</w:t>
            </w: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A relevant geographic concept is used.</w:t>
            </w: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An appropriate sketch is included</w:t>
            </w:r>
          </w:p>
        </w:tc>
        <w:tc>
          <w:tcPr>
            <w:tcW w:w="3006" w:type="dxa"/>
          </w:tcPr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The similarities and differences between the 2008 and 2013 earthquakes for one aspect are fully explained.</w:t>
            </w: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A relevant geographic concept is integrated thoughtfully in explanation.</w:t>
            </w: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</w:p>
          <w:p w:rsidR="00E93078" w:rsidRPr="00E93078" w:rsidRDefault="00E93078" w:rsidP="00E93078">
            <w:pPr>
              <w:rPr>
                <w:rFonts w:ascii="Arial" w:hAnsi="Arial" w:cs="Arial"/>
              </w:rPr>
            </w:pPr>
            <w:r w:rsidRPr="00E93078">
              <w:rPr>
                <w:rFonts w:ascii="Arial" w:hAnsi="Arial" w:cs="Arial"/>
              </w:rPr>
              <w:t>An appropriate sketch is integrated into the explanation.</w:t>
            </w:r>
          </w:p>
        </w:tc>
      </w:tr>
    </w:tbl>
    <w:p w:rsidR="00E93078" w:rsidRPr="00FD6A51" w:rsidRDefault="00E93078" w:rsidP="00E93078">
      <w:pPr>
        <w:rPr>
          <w:rFonts w:ascii="Arial" w:hAnsi="Arial" w:cs="Arial"/>
        </w:rPr>
      </w:pPr>
    </w:p>
    <w:p w:rsidR="00E93078" w:rsidRPr="00FD6A51" w:rsidRDefault="00E93078" w:rsidP="00E93078">
      <w:pPr>
        <w:rPr>
          <w:rFonts w:ascii="Arial" w:hAnsi="Arial" w:cs="Arial"/>
        </w:rPr>
      </w:pPr>
      <w:r w:rsidRPr="00FD6A51">
        <w:rPr>
          <w:rFonts w:ascii="Arial" w:hAnsi="Arial" w:cs="Arial"/>
        </w:rPr>
        <w:t>Make sure to include in your answer:</w:t>
      </w:r>
    </w:p>
    <w:p w:rsidR="00E93078" w:rsidRPr="00FD6A51" w:rsidRDefault="00E93078" w:rsidP="00E93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relevant</w:t>
      </w:r>
      <w:r w:rsidRPr="00FD6A51">
        <w:rPr>
          <w:rFonts w:ascii="Arial" w:hAnsi="Arial" w:cs="Arial"/>
        </w:rPr>
        <w:t xml:space="preserve"> geographic concept </w:t>
      </w:r>
    </w:p>
    <w:p w:rsidR="00E93078" w:rsidRPr="00FD6A51" w:rsidRDefault="00E93078" w:rsidP="00E93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A51">
        <w:rPr>
          <w:rFonts w:ascii="Arial" w:hAnsi="Arial" w:cs="Arial"/>
        </w:rPr>
        <w:t xml:space="preserve">Specific evidence and examples from the Sichuan 2008 </w:t>
      </w:r>
      <w:r>
        <w:rPr>
          <w:rFonts w:ascii="Arial" w:hAnsi="Arial" w:cs="Arial"/>
        </w:rPr>
        <w:t>and Lushan/</w:t>
      </w:r>
      <w:proofErr w:type="spellStart"/>
      <w:r>
        <w:rPr>
          <w:rFonts w:ascii="Arial" w:hAnsi="Arial" w:cs="Arial"/>
        </w:rPr>
        <w:t>Ya’an</w:t>
      </w:r>
      <w:proofErr w:type="spellEnd"/>
      <w:r>
        <w:rPr>
          <w:rFonts w:ascii="Arial" w:hAnsi="Arial" w:cs="Arial"/>
        </w:rPr>
        <w:t xml:space="preserve"> 2013 </w:t>
      </w:r>
      <w:r w:rsidRPr="00FD6A51">
        <w:rPr>
          <w:rFonts w:ascii="Arial" w:hAnsi="Arial" w:cs="Arial"/>
        </w:rPr>
        <w:t>earthquake</w:t>
      </w:r>
      <w:r>
        <w:rPr>
          <w:rFonts w:ascii="Arial" w:hAnsi="Arial" w:cs="Arial"/>
        </w:rPr>
        <w:t>s</w:t>
      </w:r>
    </w:p>
    <w:p w:rsidR="00E93078" w:rsidRPr="00FD6A51" w:rsidRDefault="00E93078" w:rsidP="00E93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A51">
        <w:rPr>
          <w:rFonts w:ascii="Arial" w:hAnsi="Arial" w:cs="Arial"/>
        </w:rPr>
        <w:t>At least one diagram or sketch to support your explanation.</w:t>
      </w:r>
    </w:p>
    <w:p w:rsidR="00E93078" w:rsidRPr="00E93078" w:rsidRDefault="00700A76" w:rsidP="00700A76">
      <w:pPr>
        <w:tabs>
          <w:tab w:val="left" w:pos="5310"/>
        </w:tabs>
      </w:pPr>
      <w:bookmarkStart w:id="0" w:name="_GoBack"/>
      <w:r>
        <w:tab/>
      </w:r>
      <w:bookmarkEnd w:id="0"/>
    </w:p>
    <w:sectPr w:rsidR="00E93078" w:rsidRPr="00E930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76" w:rsidRDefault="00700A76" w:rsidP="00700A76">
      <w:pPr>
        <w:spacing w:after="0" w:line="240" w:lineRule="auto"/>
      </w:pPr>
      <w:r>
        <w:separator/>
      </w:r>
    </w:p>
  </w:endnote>
  <w:endnote w:type="continuationSeparator" w:id="0">
    <w:p w:rsidR="00700A76" w:rsidRDefault="00700A76" w:rsidP="0070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76" w:rsidRDefault="00700A76">
    <w:pPr>
      <w:pStyle w:val="Footer"/>
    </w:pPr>
    <w:r>
      <w:t>Geography 1.1</w:t>
    </w:r>
  </w:p>
  <w:p w:rsidR="00700A76" w:rsidRDefault="00700A76">
    <w:pPr>
      <w:pStyle w:val="Footer"/>
    </w:pPr>
    <w:r>
      <w:t>Activity twenty task</w:t>
    </w:r>
  </w:p>
  <w:p w:rsidR="00700A76" w:rsidRDefault="00700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76" w:rsidRDefault="00700A76" w:rsidP="00700A76">
      <w:pPr>
        <w:spacing w:after="0" w:line="240" w:lineRule="auto"/>
      </w:pPr>
      <w:r>
        <w:separator/>
      </w:r>
    </w:p>
  </w:footnote>
  <w:footnote w:type="continuationSeparator" w:id="0">
    <w:p w:rsidR="00700A76" w:rsidRDefault="00700A76" w:rsidP="0070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0145"/>
    <w:multiLevelType w:val="hybridMultilevel"/>
    <w:tmpl w:val="C8784C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08DE"/>
    <w:multiLevelType w:val="hybridMultilevel"/>
    <w:tmpl w:val="AAB0B6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8"/>
    <w:rsid w:val="00700A76"/>
    <w:rsid w:val="00E93078"/>
    <w:rsid w:val="00F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C8BB-3F29-46CA-A4D9-555F172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78"/>
    <w:pPr>
      <w:ind w:left="720"/>
      <w:contextualSpacing/>
    </w:pPr>
  </w:style>
  <w:style w:type="table" w:styleId="TableGrid">
    <w:name w:val="Table Grid"/>
    <w:basedOn w:val="TableNormal"/>
    <w:uiPriority w:val="39"/>
    <w:rsid w:val="00E9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76"/>
  </w:style>
  <w:style w:type="paragraph" w:styleId="Footer">
    <w:name w:val="footer"/>
    <w:basedOn w:val="Normal"/>
    <w:link w:val="FooterChar"/>
    <w:uiPriority w:val="99"/>
    <w:unhideWhenUsed/>
    <w:rsid w:val="0070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2016-03-12T21:31:00Z</dcterms:created>
  <dcterms:modified xsi:type="dcterms:W3CDTF">2016-04-09T23:27:00Z</dcterms:modified>
</cp:coreProperties>
</file>