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2B0BC" w14:textId="04D2A695" w:rsidR="00B24648" w:rsidRDefault="00330EA9" w:rsidP="00DD3089">
      <w:pPr>
        <w:keepLines/>
        <w:widowControl w:val="0"/>
        <w:spacing w:before="415" w:after="0" w:line="276" w:lineRule="auto"/>
        <w:jc w:val="center"/>
        <w:rPr>
          <w:rFonts w:ascii="Cambria" w:eastAsia="Cambria" w:hAnsi="Cambria" w:cs="Cambria"/>
          <w:b/>
        </w:rPr>
      </w:pPr>
      <w:r w:rsidRPr="000B7A0A">
        <w:rPr>
          <w:rFonts w:ascii="Cambria" w:eastAsia="Cambria" w:hAnsi="Cambria" w:cs="Cambria"/>
          <w:b/>
        </w:rPr>
        <w:t>CONDICIONES GENERALES DE LOS SERVICIOS LOGÍSTICOS</w:t>
      </w:r>
    </w:p>
    <w:p w14:paraId="49C8160B" w14:textId="37E53285" w:rsidR="0055716A" w:rsidRPr="0055716A" w:rsidRDefault="0055716A" w:rsidP="0055716A">
      <w:pPr>
        <w:keepLines/>
        <w:widowControl w:val="0"/>
        <w:spacing w:before="415" w:after="0" w:line="276" w:lineRule="auto"/>
        <w:jc w:val="right"/>
        <w:rPr>
          <w:rFonts w:ascii="Cambria" w:eastAsia="Cambria" w:hAnsi="Cambria" w:cs="Cambria"/>
          <w:bCs/>
          <w:i/>
          <w:iCs/>
        </w:rPr>
      </w:pPr>
      <w:r w:rsidRPr="0055716A">
        <w:rPr>
          <w:rFonts w:ascii="Cambria" w:eastAsia="Cambria" w:hAnsi="Cambria" w:cs="Cambria"/>
          <w:bCs/>
          <w:i/>
          <w:iCs/>
        </w:rPr>
        <w:t>Versión de 1 de abril de 2026</w:t>
      </w:r>
    </w:p>
    <w:p w14:paraId="1E42B0BE" w14:textId="77777777" w:rsidR="00B24648" w:rsidRPr="000B7A0A" w:rsidRDefault="00330EA9" w:rsidP="00DD3089">
      <w:pPr>
        <w:keepLines/>
        <w:widowControl w:val="0"/>
        <w:numPr>
          <w:ilvl w:val="0"/>
          <w:numId w:val="2"/>
        </w:numPr>
        <w:spacing w:before="375" w:after="0" w:line="276" w:lineRule="auto"/>
        <w:ind w:left="567"/>
        <w:jc w:val="both"/>
        <w:rPr>
          <w:rFonts w:ascii="Cambria" w:eastAsia="Cambria" w:hAnsi="Cambria" w:cs="Cambria"/>
          <w:b/>
        </w:rPr>
      </w:pPr>
      <w:r w:rsidRPr="000B7A0A">
        <w:rPr>
          <w:rFonts w:ascii="Cambria" w:eastAsia="Cambria" w:hAnsi="Cambria" w:cs="Cambria"/>
          <w:b/>
        </w:rPr>
        <w:t xml:space="preserve">ÁMBITO DE APLICACIÓN </w:t>
      </w:r>
    </w:p>
    <w:p w14:paraId="1E42B0BF" w14:textId="0D6165E6" w:rsidR="00B24648" w:rsidRPr="000B7A0A" w:rsidRDefault="00330EA9" w:rsidP="00DD3089">
      <w:pPr>
        <w:keepLines/>
        <w:widowControl w:val="0"/>
        <w:spacing w:before="175" w:after="0" w:line="276" w:lineRule="auto"/>
        <w:jc w:val="both"/>
        <w:rPr>
          <w:rFonts w:ascii="Cambria" w:eastAsia="Cambria" w:hAnsi="Cambria" w:cs="Cambria"/>
        </w:rPr>
      </w:pPr>
      <w:r w:rsidRPr="000B7A0A">
        <w:rPr>
          <w:rFonts w:ascii="Cambria" w:eastAsia="Cambria" w:hAnsi="Cambria" w:cs="Cambria"/>
        </w:rPr>
        <w:t>Las presentes Condiciones Generales</w:t>
      </w:r>
      <w:r w:rsidR="005875C6" w:rsidRPr="000B7A0A">
        <w:rPr>
          <w:rFonts w:ascii="Cambria" w:eastAsia="Cambria" w:hAnsi="Cambria" w:cs="Cambria"/>
        </w:rPr>
        <w:t xml:space="preserve"> de los </w:t>
      </w:r>
      <w:r w:rsidR="00141678" w:rsidRPr="000B7A0A">
        <w:rPr>
          <w:rFonts w:ascii="Cambria" w:eastAsia="Cambria" w:hAnsi="Cambria" w:cs="Cambria"/>
        </w:rPr>
        <w:t>S</w:t>
      </w:r>
      <w:r w:rsidR="005875C6" w:rsidRPr="000B7A0A">
        <w:rPr>
          <w:rFonts w:ascii="Cambria" w:eastAsia="Cambria" w:hAnsi="Cambria" w:cs="Cambria"/>
        </w:rPr>
        <w:t xml:space="preserve">ervicios </w:t>
      </w:r>
      <w:r w:rsidR="00141678" w:rsidRPr="000B7A0A">
        <w:rPr>
          <w:rFonts w:ascii="Cambria" w:eastAsia="Cambria" w:hAnsi="Cambria" w:cs="Cambria"/>
        </w:rPr>
        <w:t>L</w:t>
      </w:r>
      <w:r w:rsidR="005875C6" w:rsidRPr="000B7A0A">
        <w:rPr>
          <w:rFonts w:ascii="Cambria" w:eastAsia="Cambria" w:hAnsi="Cambria" w:cs="Cambria"/>
        </w:rPr>
        <w:t>ogísticos</w:t>
      </w:r>
      <w:r w:rsidR="0011494C" w:rsidRPr="000B7A0A">
        <w:rPr>
          <w:rFonts w:ascii="Cambria" w:eastAsia="Cambria" w:hAnsi="Cambria" w:cs="Cambria"/>
        </w:rPr>
        <w:t xml:space="preserve"> (las “</w:t>
      </w:r>
      <w:r w:rsidR="0011494C" w:rsidRPr="000B7A0A">
        <w:rPr>
          <w:rFonts w:ascii="Cambria" w:eastAsia="Cambria" w:hAnsi="Cambria" w:cs="Cambria"/>
          <w:b/>
          <w:bCs/>
        </w:rPr>
        <w:t>Condiciones Generales</w:t>
      </w:r>
      <w:r w:rsidR="0011494C" w:rsidRPr="000B7A0A">
        <w:rPr>
          <w:rFonts w:ascii="Cambria" w:eastAsia="Cambria" w:hAnsi="Cambria" w:cs="Cambria"/>
        </w:rPr>
        <w:t>”)</w:t>
      </w:r>
      <w:r w:rsidRPr="000B7A0A">
        <w:rPr>
          <w:rFonts w:ascii="Cambria" w:eastAsia="Cambria" w:hAnsi="Cambria" w:cs="Cambria"/>
        </w:rPr>
        <w:t xml:space="preserve"> son de aplicación a todos los servicios logísticos prestados por la sociedad </w:t>
      </w:r>
      <w:r w:rsidR="00141678" w:rsidRPr="000B7A0A">
        <w:rPr>
          <w:rFonts w:ascii="Cambria" w:eastAsia="Cambria" w:hAnsi="Cambria" w:cs="Cambria"/>
          <w:b/>
          <w:bCs/>
        </w:rPr>
        <w:t>“AMPHORA OPERATIONS, S.L.U.”</w:t>
      </w:r>
      <w:r w:rsidR="00141678" w:rsidRPr="000B7A0A">
        <w:rPr>
          <w:rFonts w:ascii="Cambria" w:eastAsia="Cambria" w:hAnsi="Cambria" w:cs="Cambria"/>
          <w:bCs/>
        </w:rPr>
        <w:t xml:space="preserve">, con domicilio social en Travessera de Gràcia nº 58, 1º 1ª; 08006 Barcelona y con NIF nº B-22961916 </w:t>
      </w:r>
      <w:r w:rsidRPr="000B7A0A">
        <w:rPr>
          <w:rFonts w:ascii="Cambria" w:eastAsia="Cambria" w:hAnsi="Cambria" w:cs="Cambria"/>
        </w:rPr>
        <w:t>(los “</w:t>
      </w:r>
      <w:r w:rsidRPr="000B7A0A">
        <w:rPr>
          <w:rFonts w:ascii="Cambria" w:eastAsia="Cambria" w:hAnsi="Cambria" w:cs="Cambria"/>
          <w:b/>
        </w:rPr>
        <w:t>Servicios</w:t>
      </w:r>
      <w:r w:rsidRPr="000B7A0A">
        <w:rPr>
          <w:rFonts w:ascii="Cambria" w:eastAsia="Cambria" w:hAnsi="Cambria" w:cs="Cambria"/>
        </w:rPr>
        <w:t>” y “</w:t>
      </w:r>
      <w:r w:rsidRPr="000B7A0A">
        <w:rPr>
          <w:rFonts w:ascii="Cambria" w:eastAsia="Cambria" w:hAnsi="Cambria" w:cs="Cambria"/>
          <w:b/>
        </w:rPr>
        <w:t>Amphora</w:t>
      </w:r>
      <w:r w:rsidRPr="000B7A0A">
        <w:rPr>
          <w:rFonts w:ascii="Cambria" w:eastAsia="Cambria" w:hAnsi="Cambria" w:cs="Cambria"/>
        </w:rPr>
        <w:t xml:space="preserve">”, respectivamente) a </w:t>
      </w:r>
      <w:r w:rsidR="00A652B6" w:rsidRPr="000B7A0A">
        <w:rPr>
          <w:rFonts w:ascii="Cambria" w:eastAsia="Cambria" w:hAnsi="Cambria" w:cs="Cambria"/>
        </w:rPr>
        <w:t>cualquier empresa</w:t>
      </w:r>
      <w:r w:rsidRPr="000B7A0A">
        <w:rPr>
          <w:rFonts w:ascii="Cambria" w:eastAsia="Cambria" w:hAnsi="Cambria" w:cs="Cambria"/>
        </w:rPr>
        <w:t xml:space="preserve"> que contrate dichos servicios logísticos (</w:t>
      </w:r>
      <w:r w:rsidR="00A652B6" w:rsidRPr="000B7A0A">
        <w:rPr>
          <w:rFonts w:ascii="Cambria" w:eastAsia="Cambria" w:hAnsi="Cambria" w:cs="Cambria"/>
        </w:rPr>
        <w:t>el</w:t>
      </w:r>
      <w:r w:rsidRPr="000B7A0A">
        <w:rPr>
          <w:rFonts w:ascii="Cambria" w:eastAsia="Cambria" w:hAnsi="Cambria" w:cs="Cambria"/>
        </w:rPr>
        <w:t xml:space="preserve"> “</w:t>
      </w:r>
      <w:r w:rsidRPr="000B7A0A">
        <w:rPr>
          <w:rFonts w:ascii="Cambria" w:eastAsia="Cambria" w:hAnsi="Cambria" w:cs="Cambria"/>
          <w:b/>
        </w:rPr>
        <w:t>Cliente</w:t>
      </w:r>
      <w:r w:rsidRPr="000B7A0A">
        <w:rPr>
          <w:rFonts w:ascii="Cambria" w:eastAsia="Cambria" w:hAnsi="Cambria" w:cs="Cambria"/>
        </w:rPr>
        <w:t xml:space="preserve">”). </w:t>
      </w:r>
    </w:p>
    <w:p w14:paraId="1E42B0C1" w14:textId="1D067A71" w:rsidR="00B24648" w:rsidRPr="000B7A0A" w:rsidRDefault="00330EA9" w:rsidP="00A31BB2">
      <w:pPr>
        <w:keepLines/>
        <w:widowControl w:val="0"/>
        <w:spacing w:before="135" w:after="0" w:line="276" w:lineRule="auto"/>
        <w:jc w:val="both"/>
        <w:rPr>
          <w:rFonts w:ascii="Cambria" w:eastAsia="Cambria" w:hAnsi="Cambria" w:cs="Cambria"/>
        </w:rPr>
      </w:pPr>
      <w:bookmarkStart w:id="0" w:name="_Hlk222318386"/>
      <w:r w:rsidRPr="000B7A0A">
        <w:rPr>
          <w:rFonts w:ascii="Cambria" w:eastAsia="Cambria" w:hAnsi="Cambria" w:cs="Cambria"/>
        </w:rPr>
        <w:t xml:space="preserve">Las Condiciones Generales regulan la prestación de los Servicios por parte de Amphora, ya sea de forma directa o por medio de terceros subcontratados, que deberán ser aceptadas de forma expresa por </w:t>
      </w:r>
      <w:r w:rsidR="00A652B6" w:rsidRPr="000B7A0A">
        <w:rPr>
          <w:rFonts w:ascii="Cambria" w:eastAsia="Cambria" w:hAnsi="Cambria" w:cs="Cambria"/>
        </w:rPr>
        <w:t>el Cliente</w:t>
      </w:r>
      <w:r w:rsidRPr="000B7A0A">
        <w:rPr>
          <w:rFonts w:ascii="Cambria" w:eastAsia="Cambria" w:hAnsi="Cambria" w:cs="Cambria"/>
        </w:rPr>
        <w:t xml:space="preserve"> mediante la suscripción de un Acuerdo de Adhesión a las presentes Condiciones Generales (el “</w:t>
      </w:r>
      <w:r w:rsidRPr="000B7A0A">
        <w:rPr>
          <w:rFonts w:ascii="Cambria" w:eastAsia="Cambria" w:hAnsi="Cambria" w:cs="Cambria"/>
          <w:b/>
        </w:rPr>
        <w:t>Acuerdo</w:t>
      </w:r>
      <w:r w:rsidRPr="000B7A0A">
        <w:rPr>
          <w:rFonts w:ascii="Cambria" w:eastAsia="Cambria" w:hAnsi="Cambria" w:cs="Cambria"/>
        </w:rPr>
        <w:t>”)</w:t>
      </w:r>
      <w:r w:rsidR="006302EC" w:rsidRPr="000B7A0A">
        <w:rPr>
          <w:rFonts w:ascii="Cambria" w:eastAsia="Cambria" w:hAnsi="Cambria" w:cs="Cambria"/>
        </w:rPr>
        <w:t>, en el que además se especificarán las condiciones particulares que resulten de aplicación a cada Cliente</w:t>
      </w:r>
      <w:r w:rsidR="002847B8">
        <w:rPr>
          <w:rFonts w:ascii="Cambria" w:eastAsia="Cambria" w:hAnsi="Cambria" w:cs="Cambria"/>
        </w:rPr>
        <w:t>.</w:t>
      </w:r>
    </w:p>
    <w:p w14:paraId="34265DB1" w14:textId="7EB63221" w:rsidR="00245ED3" w:rsidRPr="000B7A0A" w:rsidRDefault="00C02370" w:rsidP="00DD3089">
      <w:pPr>
        <w:keepLines/>
        <w:widowControl w:val="0"/>
        <w:spacing w:before="135" w:after="0" w:line="276" w:lineRule="auto"/>
        <w:jc w:val="both"/>
        <w:rPr>
          <w:rFonts w:ascii="Cambria" w:eastAsia="Cambria" w:hAnsi="Cambria" w:cs="Cambria"/>
        </w:rPr>
      </w:pPr>
      <w:bookmarkStart w:id="1" w:name="_Hlk222318499"/>
      <w:bookmarkEnd w:id="0"/>
      <w:r w:rsidRPr="00A31BB2">
        <w:rPr>
          <w:rFonts w:ascii="Cambria" w:eastAsia="Cambria" w:hAnsi="Cambria" w:cs="Cambria"/>
        </w:rPr>
        <w:t>Las Condiciones Generales aplicables a cada Cliente serán aquellas vigentes en la fecha de suscripción del Acuerdo o, en su caso, aquellas que hayan sido modificadas posteriormente conforme al procedimiento previsto en el Acuerdo.</w:t>
      </w:r>
    </w:p>
    <w:p w14:paraId="37447B8C" w14:textId="30102AEB" w:rsidR="00C02370" w:rsidRPr="000B7A0A" w:rsidRDefault="00C02370" w:rsidP="00DD3089">
      <w:pPr>
        <w:keepLines/>
        <w:widowControl w:val="0"/>
        <w:spacing w:before="135" w:after="0" w:line="276" w:lineRule="auto"/>
        <w:jc w:val="both"/>
        <w:rPr>
          <w:rFonts w:ascii="Cambria" w:eastAsia="Cambria" w:hAnsi="Cambria" w:cs="Cambria"/>
        </w:rPr>
      </w:pPr>
      <w:r w:rsidRPr="000B7A0A">
        <w:rPr>
          <w:rFonts w:ascii="Cambria" w:eastAsia="Cambria" w:hAnsi="Cambria" w:cs="Cambria"/>
        </w:rPr>
        <w:t>Las presentes Condiciones Generales prevalecerán en todo caso sobre cualesquiera términos o condiciones generales del Cliente</w:t>
      </w:r>
      <w:r w:rsidR="00324238" w:rsidRPr="000B7A0A">
        <w:rPr>
          <w:rFonts w:ascii="Cambria" w:eastAsia="Cambria" w:hAnsi="Cambria" w:cs="Cambria"/>
        </w:rPr>
        <w:t xml:space="preserve"> o cualquier acuerdo comercial previo. </w:t>
      </w:r>
    </w:p>
    <w:p w14:paraId="1E42B0C2" w14:textId="77777777" w:rsidR="00B24648" w:rsidRPr="000B7A0A" w:rsidRDefault="00330EA9" w:rsidP="00DD3089">
      <w:pPr>
        <w:keepLines/>
        <w:widowControl w:val="0"/>
        <w:numPr>
          <w:ilvl w:val="0"/>
          <w:numId w:val="2"/>
        </w:numPr>
        <w:spacing w:before="135" w:after="0" w:line="276" w:lineRule="auto"/>
        <w:ind w:left="567"/>
        <w:jc w:val="both"/>
        <w:rPr>
          <w:rFonts w:ascii="Cambria" w:eastAsia="Cambria" w:hAnsi="Cambria" w:cs="Cambria"/>
          <w:b/>
        </w:rPr>
      </w:pPr>
      <w:bookmarkStart w:id="2" w:name="_Ref204793094"/>
      <w:bookmarkEnd w:id="1"/>
      <w:r w:rsidRPr="000B7A0A">
        <w:rPr>
          <w:rFonts w:ascii="Cambria" w:eastAsia="Cambria" w:hAnsi="Cambria" w:cs="Cambria"/>
          <w:b/>
        </w:rPr>
        <w:t>SERVICIOS LOGÍSTICOS</w:t>
      </w:r>
      <w:bookmarkEnd w:id="2"/>
      <w:r w:rsidRPr="000B7A0A">
        <w:rPr>
          <w:rFonts w:ascii="Cambria" w:eastAsia="Cambria" w:hAnsi="Cambria" w:cs="Cambria"/>
          <w:b/>
        </w:rPr>
        <w:t xml:space="preserve"> </w:t>
      </w:r>
    </w:p>
    <w:p w14:paraId="1E42B0C3" w14:textId="1D5C2168" w:rsidR="00B24648" w:rsidRPr="000B7A0A" w:rsidRDefault="00330EA9" w:rsidP="00DD3089">
      <w:pPr>
        <w:pStyle w:val="Prrafodelista"/>
        <w:keepLines/>
        <w:widowControl w:val="0"/>
        <w:numPr>
          <w:ilvl w:val="1"/>
          <w:numId w:val="2"/>
        </w:numPr>
        <w:spacing w:before="175" w:after="0" w:line="276" w:lineRule="auto"/>
        <w:ind w:left="567" w:hanging="218"/>
        <w:jc w:val="both"/>
        <w:rPr>
          <w:rFonts w:ascii="Cambria" w:eastAsia="Cambria" w:hAnsi="Cambria" w:cs="Cambria"/>
          <w:b/>
        </w:rPr>
      </w:pPr>
      <w:r w:rsidRPr="000B7A0A">
        <w:rPr>
          <w:rFonts w:ascii="Cambria" w:eastAsia="Cambria" w:hAnsi="Cambria" w:cs="Cambria"/>
          <w:b/>
        </w:rPr>
        <w:t xml:space="preserve">Referencias </w:t>
      </w:r>
    </w:p>
    <w:p w14:paraId="1E42B0C4" w14:textId="11B612BC" w:rsidR="00B24648" w:rsidRPr="000B7A0A" w:rsidRDefault="00330EA9" w:rsidP="00DD3089">
      <w:pPr>
        <w:keepLines/>
        <w:widowControl w:val="0"/>
        <w:spacing w:before="175" w:after="0" w:line="276" w:lineRule="auto"/>
        <w:jc w:val="both"/>
        <w:rPr>
          <w:rFonts w:ascii="Cambria" w:eastAsia="Cambria" w:hAnsi="Cambria" w:cs="Cambria"/>
        </w:rPr>
      </w:pPr>
      <w:r w:rsidRPr="000B7A0A">
        <w:rPr>
          <w:rFonts w:ascii="Cambria" w:eastAsia="Cambria" w:hAnsi="Cambria" w:cs="Cambria"/>
        </w:rPr>
        <w:t xml:space="preserve">En virtud del Acuerdo y de las presentes Condiciones Generales, Amphora prestará al Cliente los Servicios que se relacionan en esta Cláusula </w:t>
      </w:r>
      <w:r w:rsidR="004F22C7" w:rsidRPr="000B7A0A">
        <w:rPr>
          <w:rFonts w:ascii="Cambria" w:eastAsia="Cambria" w:hAnsi="Cambria" w:cs="Cambria"/>
        </w:rPr>
        <w:fldChar w:fldCharType="begin"/>
      </w:r>
      <w:r w:rsidR="004F22C7" w:rsidRPr="000B7A0A">
        <w:rPr>
          <w:rFonts w:ascii="Cambria" w:eastAsia="Cambria" w:hAnsi="Cambria" w:cs="Cambria"/>
        </w:rPr>
        <w:instrText xml:space="preserve"> REF _Ref204793094 \r \h </w:instrText>
      </w:r>
      <w:r w:rsidR="000B7A0A">
        <w:rPr>
          <w:rFonts w:ascii="Cambria" w:eastAsia="Cambria" w:hAnsi="Cambria" w:cs="Cambria"/>
        </w:rPr>
        <w:instrText xml:space="preserve"> \* MERGEFORMAT </w:instrText>
      </w:r>
      <w:r w:rsidR="004F22C7" w:rsidRPr="000B7A0A">
        <w:rPr>
          <w:rFonts w:ascii="Cambria" w:eastAsia="Cambria" w:hAnsi="Cambria" w:cs="Cambria"/>
        </w:rPr>
      </w:r>
      <w:r w:rsidR="004F22C7" w:rsidRPr="000B7A0A">
        <w:rPr>
          <w:rFonts w:ascii="Cambria" w:eastAsia="Cambria" w:hAnsi="Cambria" w:cs="Cambria"/>
        </w:rPr>
        <w:fldChar w:fldCharType="separate"/>
      </w:r>
      <w:r w:rsidR="005F6CC7" w:rsidRPr="000B7A0A">
        <w:rPr>
          <w:rFonts w:ascii="Cambria" w:eastAsia="Cambria" w:hAnsi="Cambria" w:cs="Cambria"/>
        </w:rPr>
        <w:t>2</w:t>
      </w:r>
      <w:r w:rsidR="004F22C7" w:rsidRPr="000B7A0A">
        <w:rPr>
          <w:rFonts w:ascii="Cambria" w:eastAsia="Cambria" w:hAnsi="Cambria" w:cs="Cambria"/>
        </w:rPr>
        <w:fldChar w:fldCharType="end"/>
      </w:r>
      <w:r w:rsidRPr="000B7A0A">
        <w:rPr>
          <w:rFonts w:ascii="Cambria" w:eastAsia="Cambria" w:hAnsi="Cambria" w:cs="Cambria"/>
        </w:rPr>
        <w:t xml:space="preserve">, en las condiciones que se refieren en la Cláusula </w:t>
      </w:r>
      <w:r w:rsidR="004F22C7" w:rsidRPr="000B7A0A">
        <w:rPr>
          <w:rFonts w:ascii="Cambria" w:eastAsia="Cambria" w:hAnsi="Cambria" w:cs="Cambria"/>
        </w:rPr>
        <w:fldChar w:fldCharType="begin"/>
      </w:r>
      <w:r w:rsidR="004F22C7" w:rsidRPr="000B7A0A">
        <w:rPr>
          <w:rFonts w:ascii="Cambria" w:eastAsia="Cambria" w:hAnsi="Cambria" w:cs="Cambria"/>
        </w:rPr>
        <w:instrText xml:space="preserve"> REF _Ref205312932 \r \h </w:instrText>
      </w:r>
      <w:r w:rsidR="000B7A0A">
        <w:rPr>
          <w:rFonts w:ascii="Cambria" w:eastAsia="Cambria" w:hAnsi="Cambria" w:cs="Cambria"/>
        </w:rPr>
        <w:instrText xml:space="preserve"> \* MERGEFORMAT </w:instrText>
      </w:r>
      <w:r w:rsidR="004F22C7" w:rsidRPr="000B7A0A">
        <w:rPr>
          <w:rFonts w:ascii="Cambria" w:eastAsia="Cambria" w:hAnsi="Cambria" w:cs="Cambria"/>
        </w:rPr>
      </w:r>
      <w:r w:rsidR="004F22C7" w:rsidRPr="000B7A0A">
        <w:rPr>
          <w:rFonts w:ascii="Cambria" w:eastAsia="Cambria" w:hAnsi="Cambria" w:cs="Cambria"/>
        </w:rPr>
        <w:fldChar w:fldCharType="separate"/>
      </w:r>
      <w:r w:rsidR="005F6CC7" w:rsidRPr="000B7A0A">
        <w:rPr>
          <w:rFonts w:ascii="Cambria" w:eastAsia="Cambria" w:hAnsi="Cambria" w:cs="Cambria"/>
        </w:rPr>
        <w:t>3</w:t>
      </w:r>
      <w:r w:rsidR="004F22C7" w:rsidRPr="000B7A0A">
        <w:rPr>
          <w:rFonts w:ascii="Cambria" w:eastAsia="Cambria" w:hAnsi="Cambria" w:cs="Cambria"/>
        </w:rPr>
        <w:fldChar w:fldCharType="end"/>
      </w:r>
      <w:r w:rsidRPr="000B7A0A">
        <w:rPr>
          <w:rFonts w:ascii="Cambria" w:eastAsia="Cambria" w:hAnsi="Cambria" w:cs="Cambria"/>
        </w:rPr>
        <w:t xml:space="preserve">; cuando sean solicitados a través de la Plataforma de conformidad con lo dispuesto en la Cláusula </w:t>
      </w:r>
      <w:r w:rsidR="004F22C7" w:rsidRPr="000B7A0A">
        <w:rPr>
          <w:rFonts w:ascii="Cambria" w:eastAsia="Cambria" w:hAnsi="Cambria" w:cs="Cambria"/>
        </w:rPr>
        <w:fldChar w:fldCharType="begin"/>
      </w:r>
      <w:r w:rsidR="004F22C7" w:rsidRPr="000B7A0A">
        <w:rPr>
          <w:rFonts w:ascii="Cambria" w:eastAsia="Cambria" w:hAnsi="Cambria" w:cs="Cambria"/>
        </w:rPr>
        <w:instrText xml:space="preserve"> REF _Ref205312941 \r \h </w:instrText>
      </w:r>
      <w:r w:rsidR="000B7A0A">
        <w:rPr>
          <w:rFonts w:ascii="Cambria" w:eastAsia="Cambria" w:hAnsi="Cambria" w:cs="Cambria"/>
        </w:rPr>
        <w:instrText xml:space="preserve"> \* MERGEFORMAT </w:instrText>
      </w:r>
      <w:r w:rsidR="004F22C7" w:rsidRPr="000B7A0A">
        <w:rPr>
          <w:rFonts w:ascii="Cambria" w:eastAsia="Cambria" w:hAnsi="Cambria" w:cs="Cambria"/>
        </w:rPr>
      </w:r>
      <w:r w:rsidR="004F22C7" w:rsidRPr="000B7A0A">
        <w:rPr>
          <w:rFonts w:ascii="Cambria" w:eastAsia="Cambria" w:hAnsi="Cambria" w:cs="Cambria"/>
        </w:rPr>
        <w:fldChar w:fldCharType="separate"/>
      </w:r>
      <w:r w:rsidR="005F6CC7" w:rsidRPr="000B7A0A">
        <w:rPr>
          <w:rFonts w:ascii="Cambria" w:eastAsia="Cambria" w:hAnsi="Cambria" w:cs="Cambria"/>
        </w:rPr>
        <w:t>4</w:t>
      </w:r>
      <w:r w:rsidR="004F22C7" w:rsidRPr="000B7A0A">
        <w:rPr>
          <w:rFonts w:ascii="Cambria" w:eastAsia="Cambria" w:hAnsi="Cambria" w:cs="Cambria"/>
        </w:rPr>
        <w:fldChar w:fldCharType="end"/>
      </w:r>
      <w:r w:rsidRPr="000B7A0A">
        <w:rPr>
          <w:rFonts w:ascii="Cambria" w:eastAsia="Cambria" w:hAnsi="Cambria" w:cs="Cambria"/>
        </w:rPr>
        <w:t xml:space="preserve">. </w:t>
      </w:r>
    </w:p>
    <w:p w14:paraId="1E42B0C5" w14:textId="10F98008" w:rsidR="00B24648" w:rsidRPr="000B7A0A" w:rsidRDefault="00330EA9" w:rsidP="00DD3089">
      <w:pPr>
        <w:keepLines/>
        <w:widowControl w:val="0"/>
        <w:spacing w:before="135" w:after="0" w:line="276" w:lineRule="auto"/>
        <w:jc w:val="both"/>
        <w:rPr>
          <w:rFonts w:ascii="Cambria" w:eastAsia="Cambria" w:hAnsi="Cambria" w:cs="Cambria"/>
        </w:rPr>
      </w:pPr>
      <w:r w:rsidRPr="000B7A0A">
        <w:rPr>
          <w:rFonts w:ascii="Cambria" w:eastAsia="Cambria" w:hAnsi="Cambria" w:cs="Cambria"/>
        </w:rPr>
        <w:t xml:space="preserve">Adicionalmente a los Servicios detallados en la presente Cláusula </w:t>
      </w:r>
      <w:r w:rsidR="00D90430" w:rsidRPr="000B7A0A">
        <w:rPr>
          <w:rFonts w:ascii="Cambria" w:eastAsia="Cambria" w:hAnsi="Cambria" w:cs="Cambria"/>
        </w:rPr>
        <w:fldChar w:fldCharType="begin"/>
      </w:r>
      <w:r w:rsidR="00D90430" w:rsidRPr="000B7A0A">
        <w:rPr>
          <w:rFonts w:ascii="Cambria" w:eastAsia="Cambria" w:hAnsi="Cambria" w:cs="Cambria"/>
        </w:rPr>
        <w:instrText xml:space="preserve"> REF _Ref204793094 \r \h </w:instrText>
      </w:r>
      <w:r w:rsidR="000B7A0A">
        <w:rPr>
          <w:rFonts w:ascii="Cambria" w:eastAsia="Cambria" w:hAnsi="Cambria" w:cs="Cambria"/>
        </w:rPr>
        <w:instrText xml:space="preserve"> \* MERGEFORMAT </w:instrText>
      </w:r>
      <w:r w:rsidR="00D90430" w:rsidRPr="000B7A0A">
        <w:rPr>
          <w:rFonts w:ascii="Cambria" w:eastAsia="Cambria" w:hAnsi="Cambria" w:cs="Cambria"/>
        </w:rPr>
      </w:r>
      <w:r w:rsidR="00D90430" w:rsidRPr="000B7A0A">
        <w:rPr>
          <w:rFonts w:ascii="Cambria" w:eastAsia="Cambria" w:hAnsi="Cambria" w:cs="Cambria"/>
        </w:rPr>
        <w:fldChar w:fldCharType="separate"/>
      </w:r>
      <w:r w:rsidR="005F6CC7" w:rsidRPr="000B7A0A">
        <w:rPr>
          <w:rFonts w:ascii="Cambria" w:eastAsia="Cambria" w:hAnsi="Cambria" w:cs="Cambria"/>
        </w:rPr>
        <w:t>2</w:t>
      </w:r>
      <w:r w:rsidR="00D90430" w:rsidRPr="000B7A0A">
        <w:rPr>
          <w:rFonts w:ascii="Cambria" w:eastAsia="Cambria" w:hAnsi="Cambria" w:cs="Cambria"/>
        </w:rPr>
        <w:fldChar w:fldCharType="end"/>
      </w:r>
      <w:r w:rsidRPr="000B7A0A">
        <w:rPr>
          <w:rFonts w:ascii="Cambria" w:eastAsia="Cambria" w:hAnsi="Cambria" w:cs="Cambria"/>
        </w:rPr>
        <w:t xml:space="preserve">, Amphora podrá prestar al Cliente servicios adicionales, que serán objeto de acuerdo y presupuesto separado. </w:t>
      </w:r>
    </w:p>
    <w:p w14:paraId="1E42B0C6" w14:textId="61465C70" w:rsidR="00B24648" w:rsidRPr="000B7A0A" w:rsidRDefault="00330EA9" w:rsidP="00DD3089">
      <w:pPr>
        <w:pStyle w:val="Prrafodelista"/>
        <w:keepLines/>
        <w:widowControl w:val="0"/>
        <w:numPr>
          <w:ilvl w:val="1"/>
          <w:numId w:val="2"/>
        </w:numPr>
        <w:spacing w:before="175" w:after="0" w:line="276" w:lineRule="auto"/>
        <w:ind w:left="567" w:hanging="218"/>
        <w:jc w:val="both"/>
        <w:rPr>
          <w:rFonts w:ascii="Cambria" w:eastAsia="Cambria" w:hAnsi="Cambria" w:cs="Cambria"/>
          <w:b/>
        </w:rPr>
      </w:pPr>
      <w:r w:rsidRPr="000B7A0A">
        <w:rPr>
          <w:rFonts w:ascii="Cambria" w:eastAsia="Cambria" w:hAnsi="Cambria" w:cs="Cambria"/>
          <w:b/>
        </w:rPr>
        <w:t xml:space="preserve">Recepción y almacenaje de los Productos </w:t>
      </w:r>
    </w:p>
    <w:p w14:paraId="1E42B0C7" w14:textId="08A4ED49" w:rsidR="00B24648" w:rsidRPr="000B7A0A" w:rsidRDefault="00330EA9" w:rsidP="00DD3089">
      <w:pPr>
        <w:keepLines/>
        <w:widowControl w:val="0"/>
        <w:spacing w:before="175" w:after="0" w:line="276" w:lineRule="auto"/>
        <w:jc w:val="both"/>
        <w:rPr>
          <w:rFonts w:ascii="Cambria" w:eastAsia="Cambria" w:hAnsi="Cambria" w:cs="Cambria"/>
        </w:rPr>
      </w:pPr>
      <w:r w:rsidRPr="000B7A0A">
        <w:rPr>
          <w:rFonts w:ascii="Cambria" w:eastAsia="Cambria" w:hAnsi="Cambria" w:cs="Cambria"/>
        </w:rPr>
        <w:t>Los Servicios que presta Amphora incluyen</w:t>
      </w:r>
      <w:r w:rsidR="005944B3" w:rsidRPr="000B7A0A">
        <w:rPr>
          <w:rFonts w:ascii="Cambria" w:eastAsia="Cambria" w:hAnsi="Cambria" w:cs="Cambria"/>
        </w:rPr>
        <w:t xml:space="preserve"> </w:t>
      </w:r>
      <w:r w:rsidRPr="000B7A0A">
        <w:rPr>
          <w:rFonts w:ascii="Cambria" w:eastAsia="Cambria" w:hAnsi="Cambria" w:cs="Cambria"/>
        </w:rPr>
        <w:t xml:space="preserve">los servicios de recepción y almacenaje de los Productos en el almacén de Amphora, lo que puede incluir las siguientes actuaciones: </w:t>
      </w:r>
    </w:p>
    <w:p w14:paraId="1E42B0C8" w14:textId="77777777" w:rsidR="00B24648" w:rsidRPr="0085728E" w:rsidRDefault="00330EA9" w:rsidP="00DD3089">
      <w:pPr>
        <w:keepLines/>
        <w:widowControl w:val="0"/>
        <w:spacing w:before="135" w:after="0" w:line="276" w:lineRule="auto"/>
        <w:jc w:val="both"/>
        <w:rPr>
          <w:rFonts w:ascii="Cambria" w:eastAsia="Cambria" w:hAnsi="Cambria" w:cs="Cambria"/>
        </w:rPr>
      </w:pPr>
      <w:r w:rsidRPr="0085728E">
        <w:rPr>
          <w:rFonts w:ascii="Cambria" w:eastAsia="Cambria" w:hAnsi="Cambria" w:cs="Cambria"/>
          <w:i/>
        </w:rPr>
        <w:t xml:space="preserve">(i) </w:t>
      </w:r>
      <w:r w:rsidRPr="0085728E">
        <w:rPr>
          <w:rFonts w:ascii="Cambria" w:eastAsia="Cambria" w:hAnsi="Cambria" w:cs="Cambria"/>
        </w:rPr>
        <w:t xml:space="preserve">Descarga de los Productos de los vehículos de la empresa transportista. </w:t>
      </w:r>
    </w:p>
    <w:p w14:paraId="5F855358" w14:textId="04B38189" w:rsidR="001B4D4D" w:rsidRPr="0085728E" w:rsidRDefault="001B4D4D" w:rsidP="001B4D4D">
      <w:pPr>
        <w:keepLines/>
        <w:widowControl w:val="0"/>
        <w:spacing w:before="133" w:after="0" w:line="276" w:lineRule="auto"/>
        <w:jc w:val="both"/>
        <w:rPr>
          <w:rFonts w:ascii="Cambria" w:eastAsia="Cambria" w:hAnsi="Cambria" w:cs="Cambria"/>
        </w:rPr>
      </w:pPr>
      <w:r w:rsidRPr="0085728E">
        <w:rPr>
          <w:rFonts w:ascii="Cambria" w:eastAsia="Cambria" w:hAnsi="Cambria" w:cs="Cambria"/>
        </w:rPr>
        <w:t>El Cliente es responsable del debido embalaje y acondicionamiento de los Productos para soportar las condiciones normales de transporte, descarga, almacenamiento y manipulación propias de la cadena logística. El Cliente responderá de cualquier daño, perjuicio o coste derivado de un embalaje insuficiente, defectuoso o inadecuado.</w:t>
      </w:r>
    </w:p>
    <w:p w14:paraId="20EE644A" w14:textId="77777777" w:rsidR="00D43A91" w:rsidRPr="0085728E" w:rsidRDefault="00330EA9" w:rsidP="00DD3089">
      <w:pPr>
        <w:keepLines/>
        <w:widowControl w:val="0"/>
        <w:spacing w:before="135" w:after="0" w:line="276" w:lineRule="auto"/>
        <w:jc w:val="both"/>
        <w:rPr>
          <w:rFonts w:ascii="Cambria" w:eastAsia="Cambria" w:hAnsi="Cambria" w:cs="Cambria"/>
        </w:rPr>
      </w:pPr>
      <w:r w:rsidRPr="0085728E">
        <w:rPr>
          <w:rFonts w:ascii="Cambria" w:eastAsia="Cambria" w:hAnsi="Cambria" w:cs="Cambria"/>
          <w:i/>
        </w:rPr>
        <w:t xml:space="preserve">(ii) </w:t>
      </w:r>
      <w:r w:rsidRPr="0085728E">
        <w:rPr>
          <w:rFonts w:ascii="Cambria" w:eastAsia="Cambria" w:hAnsi="Cambria" w:cs="Cambria"/>
        </w:rPr>
        <w:t xml:space="preserve">Recepción </w:t>
      </w:r>
      <w:r w:rsidR="004E248F" w:rsidRPr="0085728E">
        <w:rPr>
          <w:rFonts w:ascii="Cambria" w:eastAsia="Cambria" w:hAnsi="Cambria" w:cs="Cambria"/>
        </w:rPr>
        <w:t xml:space="preserve">física </w:t>
      </w:r>
      <w:r w:rsidRPr="0085728E">
        <w:rPr>
          <w:rFonts w:ascii="Cambria" w:eastAsia="Cambria" w:hAnsi="Cambria" w:cs="Cambria"/>
        </w:rPr>
        <w:t xml:space="preserve">de los Productos en el almacén de Amphora. </w:t>
      </w:r>
    </w:p>
    <w:p w14:paraId="66CE59FF" w14:textId="4F238D68" w:rsidR="00A93105" w:rsidRPr="0085728E" w:rsidRDefault="00330EA9" w:rsidP="001B4D4D">
      <w:pPr>
        <w:keepLines/>
        <w:widowControl w:val="0"/>
        <w:spacing w:before="135" w:after="0" w:line="276" w:lineRule="auto"/>
        <w:jc w:val="both"/>
        <w:rPr>
          <w:rFonts w:ascii="Cambria" w:eastAsia="Cambria" w:hAnsi="Cambria" w:cs="Cambria"/>
        </w:rPr>
      </w:pPr>
      <w:r w:rsidRPr="0085728E">
        <w:rPr>
          <w:rFonts w:ascii="Cambria" w:eastAsia="Cambria" w:hAnsi="Cambria" w:cs="Cambria"/>
        </w:rPr>
        <w:lastRenderedPageBreak/>
        <w:t xml:space="preserve">A estos efectos, los Productos deberán entregarse en cajas y/o pallets etiquetados correctamente con el </w:t>
      </w:r>
      <w:r w:rsidR="00277EDF" w:rsidRPr="0085728E">
        <w:rPr>
          <w:rFonts w:ascii="Cambria" w:eastAsia="Cambria" w:hAnsi="Cambria" w:cs="Cambria"/>
        </w:rPr>
        <w:t xml:space="preserve">código </w:t>
      </w:r>
      <w:r w:rsidRPr="0085728E">
        <w:rPr>
          <w:rFonts w:ascii="Cambria" w:eastAsia="Cambria" w:hAnsi="Cambria" w:cs="Cambria"/>
        </w:rPr>
        <w:t>QR de Amphora. En caso contrario, se aplicarán los sobrecostes previstos en</w:t>
      </w:r>
      <w:r w:rsidR="0085728E" w:rsidRPr="0085728E">
        <w:rPr>
          <w:rFonts w:ascii="Cambria" w:eastAsia="Cambria" w:hAnsi="Cambria" w:cs="Cambria"/>
        </w:rPr>
        <w:t xml:space="preserve"> el Acuerdo</w:t>
      </w:r>
      <w:r w:rsidR="009E27A2" w:rsidRPr="0085728E">
        <w:rPr>
          <w:rFonts w:ascii="Cambria" w:eastAsia="Cambria" w:hAnsi="Cambria" w:cs="Cambria"/>
        </w:rPr>
        <w:t>, sin que Amphora asuma responsabilidad alguna por retrasos, errores de registro o incidencias derivadas de la falta de etiquetado.</w:t>
      </w:r>
    </w:p>
    <w:p w14:paraId="44349392" w14:textId="302E2EB5" w:rsidR="0085728E" w:rsidRPr="0085728E" w:rsidRDefault="0085728E" w:rsidP="001B4D4D">
      <w:pPr>
        <w:keepLines/>
        <w:widowControl w:val="0"/>
        <w:spacing w:before="135" w:after="0" w:line="276" w:lineRule="auto"/>
        <w:jc w:val="both"/>
        <w:rPr>
          <w:rFonts w:ascii="Cambria" w:eastAsia="Cambria" w:hAnsi="Cambria" w:cs="Cambria"/>
        </w:rPr>
      </w:pPr>
      <w:r w:rsidRPr="0085728E">
        <w:rPr>
          <w:rFonts w:ascii="Cambria" w:eastAsia="Cambria" w:hAnsi="Cambria" w:cs="Cambria"/>
        </w:rPr>
        <w:t>La recepción física de los Productos no implica en ningún caso la validación de cantidades, unidades, estado, calidad o correspondencia con el albarán o la información declarada por el Cliente.</w:t>
      </w:r>
    </w:p>
    <w:p w14:paraId="22F18D42" w14:textId="77777777" w:rsidR="0085728E" w:rsidRDefault="00330EA9" w:rsidP="00DD3089">
      <w:pPr>
        <w:keepLines/>
        <w:widowControl w:val="0"/>
        <w:spacing w:before="133" w:after="0" w:line="276" w:lineRule="auto"/>
        <w:jc w:val="both"/>
        <w:rPr>
          <w:rFonts w:ascii="Cambria" w:eastAsia="Cambria" w:hAnsi="Cambria" w:cs="Cambria"/>
        </w:rPr>
      </w:pPr>
      <w:r w:rsidRPr="0085728E">
        <w:rPr>
          <w:rFonts w:ascii="Cambria" w:eastAsia="Cambria" w:hAnsi="Cambria" w:cs="Cambria"/>
          <w:i/>
        </w:rPr>
        <w:t>(i</w:t>
      </w:r>
      <w:r w:rsidR="0098041B" w:rsidRPr="0085728E">
        <w:rPr>
          <w:rFonts w:ascii="Cambria" w:eastAsia="Cambria" w:hAnsi="Cambria" w:cs="Cambria"/>
          <w:i/>
        </w:rPr>
        <w:t>ii</w:t>
      </w:r>
      <w:r w:rsidRPr="0085728E">
        <w:rPr>
          <w:rFonts w:ascii="Cambria" w:eastAsia="Cambria" w:hAnsi="Cambria" w:cs="Cambria"/>
          <w:i/>
        </w:rPr>
        <w:t xml:space="preserve">) </w:t>
      </w:r>
      <w:r w:rsidR="004E248F" w:rsidRPr="0085728E">
        <w:rPr>
          <w:rFonts w:ascii="Cambria" w:eastAsia="Cambria" w:hAnsi="Cambria" w:cs="Cambria"/>
        </w:rPr>
        <w:t xml:space="preserve">Comprobación </w:t>
      </w:r>
      <w:r w:rsidR="0098041B" w:rsidRPr="0085728E">
        <w:rPr>
          <w:rFonts w:ascii="Cambria" w:eastAsia="Cambria" w:hAnsi="Cambria" w:cs="Cambria"/>
        </w:rPr>
        <w:t xml:space="preserve">preliminar </w:t>
      </w:r>
      <w:r w:rsidR="004E248F" w:rsidRPr="0085728E">
        <w:rPr>
          <w:rFonts w:ascii="Cambria" w:eastAsia="Cambria" w:hAnsi="Cambria" w:cs="Cambria"/>
        </w:rPr>
        <w:t xml:space="preserve">y registro de los Productos en la Plataforma. </w:t>
      </w:r>
    </w:p>
    <w:p w14:paraId="1A416CDA" w14:textId="76C29C42" w:rsidR="009E27A2" w:rsidRPr="0085728E" w:rsidRDefault="0085728E" w:rsidP="00DD3089">
      <w:pPr>
        <w:keepLines/>
        <w:widowControl w:val="0"/>
        <w:spacing w:before="133" w:after="0" w:line="276" w:lineRule="auto"/>
        <w:jc w:val="both"/>
        <w:rPr>
          <w:rFonts w:ascii="Cambria" w:eastAsia="Cambria" w:hAnsi="Cambria" w:cs="Cambria"/>
        </w:rPr>
      </w:pPr>
      <w:r w:rsidRPr="0085728E">
        <w:rPr>
          <w:rFonts w:ascii="Cambria" w:eastAsia="Cambria" w:hAnsi="Cambria" w:cs="Cambria"/>
        </w:rPr>
        <w:t>Con posterioridad a</w:t>
      </w:r>
      <w:r w:rsidR="004F70A6" w:rsidRPr="0085728E">
        <w:rPr>
          <w:rFonts w:ascii="Cambria" w:eastAsia="Cambria" w:hAnsi="Cambria" w:cs="Cambria"/>
        </w:rPr>
        <w:t xml:space="preserve"> la recepción de los Productos, Amphora realizará una c</w:t>
      </w:r>
      <w:r w:rsidR="004E248F" w:rsidRPr="0085728E">
        <w:rPr>
          <w:rFonts w:ascii="Cambria" w:eastAsia="Cambria" w:hAnsi="Cambria" w:cs="Cambria"/>
        </w:rPr>
        <w:t>omprobación</w:t>
      </w:r>
      <w:r w:rsidR="0098041B" w:rsidRPr="0085728E">
        <w:rPr>
          <w:rFonts w:ascii="Cambria" w:eastAsia="Cambria" w:hAnsi="Cambria" w:cs="Cambria"/>
        </w:rPr>
        <w:t xml:space="preserve"> preliminar</w:t>
      </w:r>
      <w:r w:rsidR="004E248F" w:rsidRPr="0085728E">
        <w:rPr>
          <w:rFonts w:ascii="Cambria" w:eastAsia="Cambria" w:hAnsi="Cambria" w:cs="Cambria"/>
        </w:rPr>
        <w:t xml:space="preserve"> </w:t>
      </w:r>
      <w:r w:rsidR="004F70A6" w:rsidRPr="0085728E">
        <w:rPr>
          <w:rFonts w:ascii="Cambria" w:eastAsia="Cambria" w:hAnsi="Cambria" w:cs="Cambria"/>
        </w:rPr>
        <w:t xml:space="preserve">de carácter operativo de los Productos </w:t>
      </w:r>
      <w:r w:rsidR="0098041B" w:rsidRPr="0085728E">
        <w:rPr>
          <w:rFonts w:ascii="Cambria" w:eastAsia="Cambria" w:hAnsi="Cambria" w:cs="Cambria"/>
        </w:rPr>
        <w:t>con l</w:t>
      </w:r>
      <w:r w:rsidR="004F70A6" w:rsidRPr="0085728E">
        <w:rPr>
          <w:rFonts w:ascii="Cambria" w:eastAsia="Cambria" w:hAnsi="Cambria" w:cs="Cambria"/>
        </w:rPr>
        <w:t>a</w:t>
      </w:r>
      <w:r w:rsidR="0098041B" w:rsidRPr="0085728E">
        <w:rPr>
          <w:rFonts w:ascii="Cambria" w:eastAsia="Cambria" w:hAnsi="Cambria" w:cs="Cambria"/>
        </w:rPr>
        <w:t xml:space="preserve"> finalidad de proceder a su registro en la Plataforma.</w:t>
      </w:r>
    </w:p>
    <w:p w14:paraId="6C9427EF" w14:textId="0D2AF0AE" w:rsidR="00036E20" w:rsidRPr="0085728E" w:rsidRDefault="00036E20" w:rsidP="00036E20">
      <w:pPr>
        <w:keepLines/>
        <w:widowControl w:val="0"/>
        <w:spacing w:before="133" w:after="0" w:line="276" w:lineRule="auto"/>
        <w:jc w:val="both"/>
        <w:rPr>
          <w:rFonts w:ascii="Cambria" w:eastAsia="Cambria" w:hAnsi="Cambria" w:cs="Cambria"/>
        </w:rPr>
      </w:pPr>
      <w:r w:rsidRPr="0085728E">
        <w:rPr>
          <w:rFonts w:ascii="Cambria" w:eastAsia="Cambria" w:hAnsi="Cambria" w:cs="Cambria"/>
        </w:rPr>
        <w:t xml:space="preserve">Dicha comprobación consistirá en una verificación visual externa, general y aleatoria de la aparente correspondencia entre los Productos recibidos y la información facilitada por el Cliente (identificación, referencias y cantidades declaradas) </w:t>
      </w:r>
      <w:r w:rsidR="007A2D5C" w:rsidRPr="0085728E">
        <w:rPr>
          <w:rFonts w:ascii="Cambria" w:eastAsia="Cambria" w:hAnsi="Cambria" w:cs="Cambria"/>
        </w:rPr>
        <w:t>con la finalidad</w:t>
      </w:r>
      <w:r w:rsidRPr="0085728E">
        <w:rPr>
          <w:rFonts w:ascii="Cambria" w:eastAsia="Cambria" w:hAnsi="Cambria" w:cs="Cambria"/>
        </w:rPr>
        <w:t xml:space="preserve"> de proceder a su registro en la Plataforma.</w:t>
      </w:r>
    </w:p>
    <w:p w14:paraId="07653D29" w14:textId="01DD32CC" w:rsidR="00036E20" w:rsidRPr="0085728E" w:rsidRDefault="00036E20" w:rsidP="00036E20">
      <w:pPr>
        <w:keepLines/>
        <w:widowControl w:val="0"/>
        <w:spacing w:before="133" w:after="0" w:line="276" w:lineRule="auto"/>
        <w:jc w:val="both"/>
        <w:rPr>
          <w:rFonts w:ascii="Cambria" w:eastAsia="Cambria" w:hAnsi="Cambria" w:cs="Cambria"/>
        </w:rPr>
      </w:pPr>
      <w:r w:rsidRPr="0085728E">
        <w:rPr>
          <w:rFonts w:ascii="Cambria" w:eastAsia="Cambria" w:hAnsi="Cambria" w:cs="Cambria"/>
        </w:rPr>
        <w:t xml:space="preserve">Esta comprobación no constituirá en ningún caso una revisión o recuento completo de stock ni una verificación individualizada de unidades, cantidades, calidad o estado de los Productos. </w:t>
      </w:r>
    </w:p>
    <w:p w14:paraId="7C96E326" w14:textId="0C33BCD8" w:rsidR="00036E20" w:rsidRPr="0085728E" w:rsidRDefault="00036E20" w:rsidP="00036E20">
      <w:pPr>
        <w:keepLines/>
        <w:widowControl w:val="0"/>
        <w:spacing w:before="133" w:after="0" w:line="276" w:lineRule="auto"/>
        <w:jc w:val="both"/>
        <w:rPr>
          <w:rFonts w:ascii="Cambria" w:eastAsia="Cambria" w:hAnsi="Cambria" w:cs="Cambria"/>
        </w:rPr>
      </w:pPr>
      <w:r w:rsidRPr="0085728E">
        <w:rPr>
          <w:rFonts w:ascii="Cambria" w:eastAsia="Cambria" w:hAnsi="Cambria" w:cs="Cambria"/>
        </w:rPr>
        <w:t>La realización de la comprobación preliminar no implicará en ningún caso la asunción de responsabilidad por parte de Amphora respecto de posibles discrepancias o descuadres de inventario entre los Productos efectivamente entregados y los declarados por el Cliente.</w:t>
      </w:r>
    </w:p>
    <w:p w14:paraId="76CF94C3" w14:textId="715F000B" w:rsidR="00036E20" w:rsidRPr="0085728E" w:rsidRDefault="00036E20" w:rsidP="00036E20">
      <w:pPr>
        <w:keepLines/>
        <w:widowControl w:val="0"/>
        <w:spacing w:before="133" w:after="0" w:line="276" w:lineRule="auto"/>
        <w:jc w:val="both"/>
        <w:rPr>
          <w:rFonts w:ascii="Cambria" w:eastAsia="Cambria" w:hAnsi="Cambria" w:cs="Cambria"/>
        </w:rPr>
      </w:pPr>
      <w:r w:rsidRPr="0085728E">
        <w:rPr>
          <w:rFonts w:ascii="Cambria" w:eastAsia="Cambria" w:hAnsi="Cambria" w:cs="Cambria"/>
        </w:rPr>
        <w:t xml:space="preserve">La realización de un recuento o revisión completa tendrá la consideración de servicio adicional facturable conforme a las tarifas </w:t>
      </w:r>
      <w:r w:rsidR="007A2D5C" w:rsidRPr="0085728E">
        <w:rPr>
          <w:rFonts w:ascii="Cambria" w:eastAsia="Cambria" w:hAnsi="Cambria" w:cs="Cambria"/>
        </w:rPr>
        <w:t>previstas en el</w:t>
      </w:r>
      <w:r w:rsidRPr="0085728E">
        <w:rPr>
          <w:rFonts w:ascii="Cambria" w:eastAsia="Cambria" w:hAnsi="Cambria" w:cs="Cambria"/>
        </w:rPr>
        <w:t xml:space="preserve"> Acuerdo.</w:t>
      </w:r>
    </w:p>
    <w:p w14:paraId="48889541" w14:textId="77777777" w:rsidR="0085728E" w:rsidRDefault="0098041B" w:rsidP="007A2D5C">
      <w:pPr>
        <w:keepLines/>
        <w:widowControl w:val="0"/>
        <w:spacing w:before="133" w:after="0" w:line="276" w:lineRule="auto"/>
        <w:jc w:val="both"/>
        <w:rPr>
          <w:rFonts w:ascii="Cambria" w:eastAsia="Cambria" w:hAnsi="Cambria" w:cs="Cambria"/>
        </w:rPr>
      </w:pPr>
      <w:r w:rsidRPr="0085728E">
        <w:rPr>
          <w:rFonts w:ascii="Cambria" w:eastAsia="Cambria" w:hAnsi="Cambria" w:cs="Cambria"/>
          <w:i/>
        </w:rPr>
        <w:t xml:space="preserve">(iv) </w:t>
      </w:r>
      <w:r w:rsidRPr="0085728E">
        <w:rPr>
          <w:rFonts w:ascii="Cambria" w:eastAsia="Cambria" w:hAnsi="Cambria" w:cs="Cambria"/>
        </w:rPr>
        <w:t xml:space="preserve">Revisión y recuento de los Productos en el momento de su recepción. </w:t>
      </w:r>
    </w:p>
    <w:p w14:paraId="710BC72F" w14:textId="27C4EB6E" w:rsidR="007A2D5C" w:rsidRPr="0085728E" w:rsidRDefault="0098041B" w:rsidP="007A2D5C">
      <w:pPr>
        <w:keepLines/>
        <w:widowControl w:val="0"/>
        <w:spacing w:before="133" w:after="0" w:line="276" w:lineRule="auto"/>
        <w:jc w:val="both"/>
        <w:rPr>
          <w:rFonts w:ascii="Cambria" w:eastAsia="Cambria" w:hAnsi="Cambria" w:cs="Cambria"/>
        </w:rPr>
      </w:pPr>
      <w:r w:rsidRPr="0085728E">
        <w:rPr>
          <w:rFonts w:ascii="Cambria" w:eastAsia="Cambria" w:hAnsi="Cambria" w:cs="Cambria"/>
        </w:rPr>
        <w:t xml:space="preserve">Se trata de un servicio </w:t>
      </w:r>
      <w:r w:rsidR="007A2D5C" w:rsidRPr="0085728E">
        <w:rPr>
          <w:rFonts w:ascii="Cambria" w:eastAsia="Cambria" w:hAnsi="Cambria" w:cs="Cambria"/>
        </w:rPr>
        <w:t xml:space="preserve">adicional distinto de la comprobación preliminar, que consiste en la verificación individualizada de las unidades de Producto recibidas, en el alcance que haya sido contratado por el Cliente. </w:t>
      </w:r>
    </w:p>
    <w:p w14:paraId="6BE544AB" w14:textId="010FBF13" w:rsidR="007A2D5C" w:rsidRPr="0085728E" w:rsidRDefault="007A2D5C" w:rsidP="007A2D5C">
      <w:pPr>
        <w:keepLines/>
        <w:widowControl w:val="0"/>
        <w:spacing w:before="161" w:after="0" w:line="276" w:lineRule="auto"/>
        <w:jc w:val="both"/>
        <w:rPr>
          <w:rFonts w:ascii="Cambria" w:eastAsia="Cambria" w:hAnsi="Cambria" w:cs="Cambria"/>
        </w:rPr>
      </w:pPr>
      <w:r w:rsidRPr="0085728E">
        <w:rPr>
          <w:rFonts w:ascii="Cambria" w:eastAsia="Cambria" w:hAnsi="Cambria" w:cs="Cambria"/>
        </w:rPr>
        <w:t>Este servicio solo se prestará previa contratación expresa por el Cliente, salvo en aquellos supuestos en los que, por la configuración de los Productos, resulte objetivamente necesario para la correcta identificación y gestión del inventario, en cuyo caso tendrá carácter obligatorio.</w:t>
      </w:r>
    </w:p>
    <w:p w14:paraId="05897F5C" w14:textId="6FA1654B" w:rsidR="0087605A" w:rsidRPr="0085728E" w:rsidRDefault="0087605A" w:rsidP="0087605A">
      <w:pPr>
        <w:keepLines/>
        <w:widowControl w:val="0"/>
        <w:spacing w:before="161" w:after="0" w:line="276" w:lineRule="auto"/>
        <w:jc w:val="both"/>
        <w:rPr>
          <w:rFonts w:ascii="Cambria" w:eastAsia="Cambria" w:hAnsi="Cambria" w:cs="Cambria"/>
        </w:rPr>
      </w:pPr>
      <w:r w:rsidRPr="0085728E">
        <w:rPr>
          <w:rFonts w:ascii="Cambria" w:eastAsia="Cambria" w:hAnsi="Cambria" w:cs="Cambria"/>
        </w:rPr>
        <w:t>Cuando no se haya contratado el servicio de revisión y recuento, Amphora no asumirá responsabilidad alguna por eventuales descuadres de inventario o discrepancias en cantidades, calidad o estado de los Productos, presentes o futuras, relacionadas con dicha entrada.</w:t>
      </w:r>
    </w:p>
    <w:p w14:paraId="64ED8163" w14:textId="20E740F0" w:rsidR="007A2D5C" w:rsidRPr="0085728E" w:rsidRDefault="007A2D5C" w:rsidP="007A2D5C">
      <w:pPr>
        <w:keepLines/>
        <w:widowControl w:val="0"/>
        <w:spacing w:before="161" w:after="0" w:line="276" w:lineRule="auto"/>
        <w:jc w:val="both"/>
        <w:rPr>
          <w:rFonts w:ascii="Cambria" w:eastAsia="Cambria" w:hAnsi="Cambria" w:cs="Cambria"/>
        </w:rPr>
      </w:pPr>
      <w:r w:rsidRPr="0085728E">
        <w:rPr>
          <w:rFonts w:ascii="Cambria" w:eastAsia="Cambria" w:hAnsi="Cambria" w:cs="Cambria"/>
        </w:rPr>
        <w:t>Cuando se haya prestado el servicio de revisión y recuento, la responsabilidad de Amphora por eventuales discrepancias quedará limitada al alcance del recuento efectivamente realizado y sujeta al margen de tolerancia operativo pactado en el Acuerdo.</w:t>
      </w:r>
    </w:p>
    <w:p w14:paraId="0689A336" w14:textId="3F1AE7D7" w:rsidR="007A2D5C" w:rsidRPr="0085728E" w:rsidRDefault="007A2D5C" w:rsidP="007A2D5C">
      <w:pPr>
        <w:keepLines/>
        <w:widowControl w:val="0"/>
        <w:spacing w:before="161" w:after="0" w:line="276" w:lineRule="auto"/>
        <w:jc w:val="both"/>
        <w:rPr>
          <w:rFonts w:ascii="Cambria" w:eastAsia="Cambria" w:hAnsi="Cambria" w:cs="Cambria"/>
        </w:rPr>
      </w:pPr>
      <w:r w:rsidRPr="0085728E">
        <w:rPr>
          <w:rFonts w:ascii="Cambria" w:eastAsia="Cambria" w:hAnsi="Cambria" w:cs="Cambria"/>
        </w:rPr>
        <w:t>El resultado de la revisión y recuento efectuado por Amphora prevalecerá, en su caso, sobre cualquier información o inventario proporcionado por el Cliente.</w:t>
      </w:r>
    </w:p>
    <w:p w14:paraId="54EAC0F1" w14:textId="66571653" w:rsidR="0087605A" w:rsidRPr="0085728E" w:rsidRDefault="0087605A" w:rsidP="007A2D5C">
      <w:pPr>
        <w:keepLines/>
        <w:widowControl w:val="0"/>
        <w:spacing w:before="161" w:after="0" w:line="276" w:lineRule="auto"/>
        <w:jc w:val="both"/>
        <w:rPr>
          <w:rFonts w:ascii="Cambria" w:eastAsia="Cambria" w:hAnsi="Cambria" w:cs="Cambria"/>
        </w:rPr>
      </w:pPr>
      <w:r w:rsidRPr="0085728E">
        <w:rPr>
          <w:rFonts w:ascii="Cambria" w:eastAsia="Cambria" w:hAnsi="Cambria" w:cs="Cambria"/>
        </w:rPr>
        <w:t>Amphora recomienda la contratación del servicio de revisión y recuento de Productos en las entradas de Productos, a efectos de establecer una base de inventario fiable y minimizar posibles discrepancias futuras.</w:t>
      </w:r>
    </w:p>
    <w:p w14:paraId="065D9F4D" w14:textId="568F14DE" w:rsidR="0011450F" w:rsidRPr="000B7A0A" w:rsidRDefault="00330EA9" w:rsidP="00DD3089">
      <w:pPr>
        <w:keepLines/>
        <w:widowControl w:val="0"/>
        <w:spacing w:before="161" w:after="0" w:line="276" w:lineRule="auto"/>
        <w:jc w:val="both"/>
        <w:rPr>
          <w:rFonts w:ascii="Cambria" w:eastAsia="Cambria" w:hAnsi="Cambria" w:cs="Cambria"/>
        </w:rPr>
      </w:pPr>
      <w:r w:rsidRPr="0085728E">
        <w:rPr>
          <w:rFonts w:ascii="Cambria" w:eastAsia="Cambria" w:hAnsi="Cambria" w:cs="Cambria"/>
          <w:i/>
        </w:rPr>
        <w:lastRenderedPageBreak/>
        <w:t xml:space="preserve">(v) </w:t>
      </w:r>
      <w:r w:rsidRPr="0085728E">
        <w:rPr>
          <w:rFonts w:ascii="Cambria" w:eastAsia="Cambria" w:hAnsi="Cambria" w:cs="Cambria"/>
        </w:rPr>
        <w:t>Guarda, custodia y almacenamiento de los Productos recibidos en estanterías, pasillos, palés o demás espacios aptos</w:t>
      </w:r>
      <w:r w:rsidR="0011450F" w:rsidRPr="0085728E">
        <w:rPr>
          <w:rFonts w:ascii="Cambria" w:eastAsia="Cambria" w:hAnsi="Cambria" w:cs="Cambria"/>
        </w:rPr>
        <w:t xml:space="preserve"> para el almacenamiento de los Productos en los almacenes</w:t>
      </w:r>
      <w:r w:rsidRPr="000B7A0A">
        <w:rPr>
          <w:rFonts w:ascii="Cambria" w:eastAsia="Cambria" w:hAnsi="Cambria" w:cs="Cambria"/>
        </w:rPr>
        <w:t xml:space="preserve">. </w:t>
      </w:r>
    </w:p>
    <w:p w14:paraId="1E42B0CD" w14:textId="75E25180" w:rsidR="00B24648" w:rsidRPr="000B7A0A" w:rsidRDefault="00330EA9" w:rsidP="00DD3089">
      <w:pPr>
        <w:keepLines/>
        <w:widowControl w:val="0"/>
        <w:spacing w:before="161" w:after="0" w:line="276" w:lineRule="auto"/>
        <w:jc w:val="both"/>
        <w:rPr>
          <w:rFonts w:ascii="Cambria" w:eastAsia="Cambria" w:hAnsi="Cambria" w:cs="Cambria"/>
        </w:rPr>
      </w:pPr>
      <w:r w:rsidRPr="000B7A0A">
        <w:rPr>
          <w:rFonts w:ascii="Cambria" w:eastAsia="Cambria" w:hAnsi="Cambria" w:cs="Cambria"/>
        </w:rPr>
        <w:t xml:space="preserve">En caso de que los Productos deban almacenarse en pallets o en estanterías, sólo se podrá almacenar una única referencia de Productos en cada ubicación del pallet o en cada estantería. </w:t>
      </w:r>
    </w:p>
    <w:p w14:paraId="759D042A" w14:textId="4437814B" w:rsidR="0011450F" w:rsidRPr="000B7A0A" w:rsidRDefault="0011450F" w:rsidP="00DD3089">
      <w:pPr>
        <w:keepLines/>
        <w:widowControl w:val="0"/>
        <w:spacing w:before="161" w:after="0" w:line="276" w:lineRule="auto"/>
        <w:jc w:val="both"/>
        <w:rPr>
          <w:rFonts w:ascii="Cambria" w:eastAsia="Cambria" w:hAnsi="Cambria" w:cs="Cambria"/>
        </w:rPr>
      </w:pPr>
      <w:r w:rsidRPr="000B7A0A">
        <w:rPr>
          <w:rFonts w:ascii="Cambria" w:eastAsia="Cambria" w:hAnsi="Cambria" w:cs="Cambria"/>
        </w:rPr>
        <w:t>No obstante lo anterior, cuando el volumen de una misma referencia lo requiera, Amphora podrá asignar varias ubicaciones para una misma referencia o almacenarla en formato pallet, a su exclusivo criterio logístico, sin que ello implique modificación del régimen de precios aplicable.</w:t>
      </w:r>
    </w:p>
    <w:p w14:paraId="1E42B0CE" w14:textId="11C0E177" w:rsidR="00B24648" w:rsidRPr="000B7A0A" w:rsidRDefault="00330EA9" w:rsidP="00DD3089">
      <w:pPr>
        <w:pStyle w:val="Prrafodelista"/>
        <w:keepLines/>
        <w:widowControl w:val="0"/>
        <w:numPr>
          <w:ilvl w:val="1"/>
          <w:numId w:val="2"/>
        </w:numPr>
        <w:spacing w:before="175" w:after="0" w:line="276" w:lineRule="auto"/>
        <w:ind w:left="567" w:hanging="218"/>
        <w:jc w:val="both"/>
        <w:rPr>
          <w:rFonts w:ascii="Cambria" w:eastAsia="Cambria" w:hAnsi="Cambria" w:cs="Cambria"/>
          <w:b/>
        </w:rPr>
      </w:pPr>
      <w:r w:rsidRPr="000B7A0A">
        <w:rPr>
          <w:rFonts w:ascii="Cambria" w:eastAsia="Cambria" w:hAnsi="Cambria" w:cs="Cambria"/>
          <w:b/>
        </w:rPr>
        <w:t xml:space="preserve">Manipulación de los Productos </w:t>
      </w:r>
    </w:p>
    <w:p w14:paraId="1E42B0CF" w14:textId="563E3F9E" w:rsidR="00B24648" w:rsidRPr="000B7A0A" w:rsidRDefault="00330EA9" w:rsidP="00DD3089">
      <w:pPr>
        <w:keepLines/>
        <w:widowControl w:val="0"/>
        <w:spacing w:before="175" w:after="0" w:line="276" w:lineRule="auto"/>
        <w:jc w:val="both"/>
        <w:rPr>
          <w:rFonts w:ascii="Cambria" w:eastAsia="Cambria" w:hAnsi="Cambria" w:cs="Cambria"/>
        </w:rPr>
      </w:pPr>
      <w:r w:rsidRPr="000B7A0A">
        <w:rPr>
          <w:rFonts w:ascii="Cambria" w:eastAsia="Cambria" w:hAnsi="Cambria" w:cs="Cambria"/>
        </w:rPr>
        <w:t>Los Servicios que presta Amphora incluyen</w:t>
      </w:r>
      <w:r w:rsidR="005944B3" w:rsidRPr="000B7A0A">
        <w:rPr>
          <w:rFonts w:ascii="Cambria" w:eastAsia="Cambria" w:hAnsi="Cambria" w:cs="Cambria"/>
        </w:rPr>
        <w:t xml:space="preserve"> </w:t>
      </w:r>
      <w:r w:rsidRPr="000B7A0A">
        <w:rPr>
          <w:rFonts w:ascii="Cambria" w:eastAsia="Cambria" w:hAnsi="Cambria" w:cs="Cambria"/>
        </w:rPr>
        <w:t xml:space="preserve">los servicios de manipulación de los Productos, lo que puede incluir las siguientes actuaciones: </w:t>
      </w:r>
    </w:p>
    <w:p w14:paraId="1E42B0D0" w14:textId="77777777" w:rsidR="00B24648" w:rsidRPr="0085728E" w:rsidRDefault="00330EA9" w:rsidP="00DD3089">
      <w:pPr>
        <w:keepLines/>
        <w:widowControl w:val="0"/>
        <w:spacing w:before="135" w:after="0" w:line="276" w:lineRule="auto"/>
        <w:jc w:val="both"/>
        <w:rPr>
          <w:rFonts w:ascii="Cambria" w:eastAsia="Cambria" w:hAnsi="Cambria" w:cs="Cambria"/>
        </w:rPr>
      </w:pPr>
      <w:r w:rsidRPr="0085728E">
        <w:rPr>
          <w:rFonts w:ascii="Cambria" w:eastAsia="Cambria" w:hAnsi="Cambria" w:cs="Cambria"/>
          <w:i/>
        </w:rPr>
        <w:t xml:space="preserve">(i) </w:t>
      </w:r>
      <w:r w:rsidRPr="0085728E">
        <w:rPr>
          <w:rFonts w:ascii="Cambria" w:eastAsia="Cambria" w:hAnsi="Cambria" w:cs="Cambria"/>
        </w:rPr>
        <w:t xml:space="preserve">Manipulación de los Productos siguiendo las especificaciones remitidas por escrito por el Cliente (como, entre otros, poner productos dentro de un envase o embalaje, clasificar, cargar y descargar los Productos, etc.). </w:t>
      </w:r>
    </w:p>
    <w:p w14:paraId="1E42B0D1" w14:textId="5B960350" w:rsidR="00B24648" w:rsidRPr="000B7A0A" w:rsidRDefault="00330EA9" w:rsidP="00DD3089">
      <w:pPr>
        <w:keepLines/>
        <w:widowControl w:val="0"/>
        <w:spacing w:before="133" w:after="0" w:line="276" w:lineRule="auto"/>
        <w:jc w:val="both"/>
        <w:rPr>
          <w:rFonts w:ascii="Cambria" w:eastAsia="Cambria" w:hAnsi="Cambria" w:cs="Cambria"/>
        </w:rPr>
      </w:pPr>
      <w:r w:rsidRPr="0085728E">
        <w:rPr>
          <w:rFonts w:ascii="Cambria" w:eastAsia="Cambria" w:hAnsi="Cambria" w:cs="Cambria"/>
          <w:i/>
        </w:rPr>
        <w:t xml:space="preserve">(ii) </w:t>
      </w:r>
      <w:r w:rsidRPr="0085728E">
        <w:rPr>
          <w:rFonts w:ascii="Cambria" w:eastAsia="Cambria" w:hAnsi="Cambria" w:cs="Cambria"/>
        </w:rPr>
        <w:t xml:space="preserve">Preparación de kits (o </w:t>
      </w:r>
      <w:r w:rsidRPr="0085728E">
        <w:rPr>
          <w:rFonts w:ascii="Cambria" w:eastAsia="Cambria" w:hAnsi="Cambria" w:cs="Cambria"/>
          <w:i/>
        </w:rPr>
        <w:t>kitting</w:t>
      </w:r>
      <w:r w:rsidRPr="0085728E">
        <w:rPr>
          <w:rFonts w:ascii="Cambria" w:eastAsia="Cambria" w:hAnsi="Cambria" w:cs="Cambria"/>
        </w:rPr>
        <w:t xml:space="preserve">), esto es, la creación </w:t>
      </w:r>
      <w:r w:rsidR="00C90328">
        <w:rPr>
          <w:rFonts w:ascii="Cambria" w:eastAsia="Cambria" w:hAnsi="Cambria" w:cs="Cambria"/>
        </w:rPr>
        <w:t xml:space="preserve">de </w:t>
      </w:r>
      <w:r w:rsidRPr="0085728E">
        <w:rPr>
          <w:rFonts w:ascii="Cambria" w:eastAsia="Cambria" w:hAnsi="Cambria" w:cs="Cambria"/>
        </w:rPr>
        <w:t>paquetes o kits como resultado de la agrupación y/o ensamble de referencias</w:t>
      </w:r>
      <w:r w:rsidRPr="000B7A0A">
        <w:rPr>
          <w:rFonts w:ascii="Cambria" w:eastAsia="Cambria" w:hAnsi="Cambria" w:cs="Cambria"/>
        </w:rPr>
        <w:t xml:space="preserve"> o Productos individuales, siguiendo las especificaciones remitidas por escrito por el Cliente. </w:t>
      </w:r>
    </w:p>
    <w:p w14:paraId="1E42B0D2" w14:textId="7064D08B" w:rsidR="00B24648" w:rsidRPr="000B7A0A" w:rsidRDefault="00330EA9" w:rsidP="00DD3089">
      <w:pPr>
        <w:pStyle w:val="Prrafodelista"/>
        <w:keepLines/>
        <w:widowControl w:val="0"/>
        <w:numPr>
          <w:ilvl w:val="1"/>
          <w:numId w:val="2"/>
        </w:numPr>
        <w:spacing w:before="175" w:after="0" w:line="276" w:lineRule="auto"/>
        <w:ind w:left="567" w:hanging="218"/>
        <w:jc w:val="both"/>
        <w:rPr>
          <w:rFonts w:ascii="Cambria" w:eastAsia="Cambria" w:hAnsi="Cambria" w:cs="Cambria"/>
          <w:b/>
        </w:rPr>
      </w:pPr>
      <w:r w:rsidRPr="000B7A0A">
        <w:rPr>
          <w:rFonts w:ascii="Cambria" w:eastAsia="Cambria" w:hAnsi="Cambria" w:cs="Cambria"/>
          <w:b/>
        </w:rPr>
        <w:t xml:space="preserve">Preparación y envío de pedidos </w:t>
      </w:r>
    </w:p>
    <w:p w14:paraId="1E42B0D3" w14:textId="1B798A07" w:rsidR="00B24648" w:rsidRPr="000B7A0A" w:rsidRDefault="00330EA9" w:rsidP="00DD3089">
      <w:pPr>
        <w:keepLines/>
        <w:widowControl w:val="0"/>
        <w:spacing w:before="175" w:after="0" w:line="276" w:lineRule="auto"/>
        <w:jc w:val="both"/>
        <w:rPr>
          <w:rFonts w:ascii="Cambria" w:eastAsia="Cambria" w:hAnsi="Cambria" w:cs="Cambria"/>
        </w:rPr>
      </w:pPr>
      <w:r w:rsidRPr="000B7A0A">
        <w:rPr>
          <w:rFonts w:ascii="Cambria" w:eastAsia="Cambria" w:hAnsi="Cambria" w:cs="Cambria"/>
        </w:rPr>
        <w:t>Los Servicios que presta Amphora incluyen</w:t>
      </w:r>
      <w:r w:rsidR="005944B3" w:rsidRPr="000B7A0A">
        <w:rPr>
          <w:rFonts w:ascii="Cambria" w:eastAsia="Cambria" w:hAnsi="Cambria" w:cs="Cambria"/>
        </w:rPr>
        <w:t xml:space="preserve"> </w:t>
      </w:r>
      <w:r w:rsidRPr="000B7A0A">
        <w:rPr>
          <w:rFonts w:ascii="Cambria" w:eastAsia="Cambria" w:hAnsi="Cambria" w:cs="Cambria"/>
        </w:rPr>
        <w:t xml:space="preserve">los servicios de preparación de pedidos, lo que puede incluir las siguientes actuaciones: </w:t>
      </w:r>
    </w:p>
    <w:p w14:paraId="1E42B0D4" w14:textId="58C0A972" w:rsidR="00B24648" w:rsidRPr="000B7A0A" w:rsidRDefault="00330EA9" w:rsidP="00DD3089">
      <w:pPr>
        <w:keepLines/>
        <w:widowControl w:val="0"/>
        <w:spacing w:before="135" w:after="0" w:line="276" w:lineRule="auto"/>
        <w:jc w:val="both"/>
        <w:rPr>
          <w:rFonts w:ascii="Cambria" w:eastAsia="Cambria" w:hAnsi="Cambria" w:cs="Cambria"/>
        </w:rPr>
      </w:pPr>
      <w:r w:rsidRPr="000B7A0A">
        <w:rPr>
          <w:rFonts w:ascii="Cambria" w:eastAsia="Cambria" w:hAnsi="Cambria" w:cs="Cambria"/>
          <w:i/>
        </w:rPr>
        <w:t xml:space="preserve">(i) </w:t>
      </w:r>
      <w:r w:rsidRPr="000B7A0A">
        <w:rPr>
          <w:rFonts w:ascii="Cambria" w:eastAsia="Cambria" w:hAnsi="Cambria" w:cs="Cambria"/>
        </w:rPr>
        <w:t>Recepción de órdenes de pedidos por parte del Cliente, a través de la Plataforma</w:t>
      </w:r>
      <w:r w:rsidR="005F7299" w:rsidRPr="000B7A0A">
        <w:rPr>
          <w:rFonts w:ascii="Cambria" w:eastAsia="Cambria" w:hAnsi="Cambria" w:cs="Cambria"/>
        </w:rPr>
        <w:t>.</w:t>
      </w:r>
    </w:p>
    <w:p w14:paraId="1E42B0D5" w14:textId="77777777" w:rsidR="00B24648" w:rsidRPr="000B7A0A" w:rsidRDefault="00330EA9" w:rsidP="00DD3089">
      <w:pPr>
        <w:keepLines/>
        <w:widowControl w:val="0"/>
        <w:spacing w:before="133" w:after="0" w:line="276" w:lineRule="auto"/>
        <w:jc w:val="both"/>
        <w:rPr>
          <w:rFonts w:ascii="Cambria" w:eastAsia="Cambria" w:hAnsi="Cambria" w:cs="Cambria"/>
        </w:rPr>
      </w:pPr>
      <w:r w:rsidRPr="000B7A0A">
        <w:rPr>
          <w:rFonts w:ascii="Cambria" w:eastAsia="Cambria" w:hAnsi="Cambria" w:cs="Cambria"/>
          <w:i/>
        </w:rPr>
        <w:t xml:space="preserve">(ii) Picking </w:t>
      </w:r>
      <w:r w:rsidRPr="000B7A0A">
        <w:rPr>
          <w:rFonts w:ascii="Cambria" w:eastAsia="Cambria" w:hAnsi="Cambria" w:cs="Cambria"/>
        </w:rPr>
        <w:t xml:space="preserve">de unidades de Productos, siguiendo las especificaciones remitidas por escrito por el Cliente, esto es, seleccionar el Producto en la ubicación en que se encuentra del almacén para la preparación de los correspondientes pedidos. </w:t>
      </w:r>
    </w:p>
    <w:p w14:paraId="510A33EE" w14:textId="77777777" w:rsidR="00A65F2E" w:rsidRPr="00A65F2E" w:rsidRDefault="006B6E9B" w:rsidP="00DD3089">
      <w:pPr>
        <w:keepLines/>
        <w:widowControl w:val="0"/>
        <w:spacing w:before="135" w:after="0" w:line="276" w:lineRule="auto"/>
        <w:jc w:val="both"/>
        <w:rPr>
          <w:rFonts w:ascii="Cambria" w:eastAsia="Cambria" w:hAnsi="Cambria" w:cs="Cambria"/>
        </w:rPr>
      </w:pPr>
      <w:r w:rsidRPr="00A65F2E">
        <w:rPr>
          <w:rFonts w:ascii="Cambria" w:eastAsia="Cambria" w:hAnsi="Cambria" w:cs="Cambria"/>
        </w:rPr>
        <w:t>Cada Producto deberá disponer de un código de barras (</w:t>
      </w:r>
      <w:r w:rsidRPr="00A65F2E">
        <w:rPr>
          <w:rFonts w:ascii="Cambria" w:eastAsia="Cambria" w:hAnsi="Cambria" w:cs="Cambria"/>
          <w:i/>
          <w:iCs/>
        </w:rPr>
        <w:t>barcode</w:t>
      </w:r>
      <w:r w:rsidRPr="00A65F2E">
        <w:rPr>
          <w:rFonts w:ascii="Cambria" w:eastAsia="Cambria" w:hAnsi="Cambria" w:cs="Cambria"/>
        </w:rPr>
        <w:t xml:space="preserve">) </w:t>
      </w:r>
      <w:r w:rsidR="0098041B" w:rsidRPr="00A65F2E">
        <w:rPr>
          <w:rFonts w:ascii="Cambria" w:eastAsia="Cambria" w:hAnsi="Cambria" w:cs="Cambria"/>
        </w:rPr>
        <w:t>unitario</w:t>
      </w:r>
      <w:r w:rsidR="00A65F2E" w:rsidRPr="00A65F2E">
        <w:rPr>
          <w:rFonts w:ascii="Cambria" w:eastAsia="Cambria" w:hAnsi="Cambria" w:cs="Cambria"/>
        </w:rPr>
        <w:t>,</w:t>
      </w:r>
      <w:r w:rsidR="0098041B" w:rsidRPr="00A65F2E">
        <w:rPr>
          <w:rFonts w:ascii="Cambria" w:eastAsia="Cambria" w:hAnsi="Cambria" w:cs="Cambria"/>
        </w:rPr>
        <w:t xml:space="preserve"> legible y correctamente asociado al </w:t>
      </w:r>
      <w:r w:rsidR="00A65F2E" w:rsidRPr="00A65F2E">
        <w:rPr>
          <w:rFonts w:ascii="Cambria" w:eastAsia="Cambria" w:hAnsi="Cambria" w:cs="Cambria"/>
        </w:rPr>
        <w:t xml:space="preserve">correspondiente </w:t>
      </w:r>
      <w:r w:rsidR="0098041B" w:rsidRPr="00A65F2E">
        <w:rPr>
          <w:rFonts w:ascii="Cambria" w:eastAsia="Cambria" w:hAnsi="Cambria" w:cs="Cambria"/>
        </w:rPr>
        <w:t>SKU del Producto en la Plataforma,</w:t>
      </w:r>
      <w:r w:rsidRPr="00A65F2E">
        <w:rPr>
          <w:rFonts w:ascii="Cambria" w:eastAsia="Cambria" w:hAnsi="Cambria" w:cs="Cambria"/>
        </w:rPr>
        <w:t xml:space="preserve"> que permita su identificación unívoca durante los procesos de preparación de pedidos (</w:t>
      </w:r>
      <w:r w:rsidRPr="00A65F2E">
        <w:rPr>
          <w:rFonts w:ascii="Cambria" w:eastAsia="Cambria" w:hAnsi="Cambria" w:cs="Cambria"/>
          <w:i/>
          <w:iCs/>
        </w:rPr>
        <w:t>picking</w:t>
      </w:r>
      <w:r w:rsidRPr="00A65F2E">
        <w:rPr>
          <w:rFonts w:ascii="Cambria" w:eastAsia="Cambria" w:hAnsi="Cambria" w:cs="Cambria"/>
        </w:rPr>
        <w:t>).</w:t>
      </w:r>
    </w:p>
    <w:p w14:paraId="6EDDED2A" w14:textId="053E7769" w:rsidR="00A65F2E" w:rsidRDefault="00A65F2E" w:rsidP="00DD3089">
      <w:pPr>
        <w:keepLines/>
        <w:widowControl w:val="0"/>
        <w:spacing w:before="133" w:after="0" w:line="276" w:lineRule="auto"/>
        <w:jc w:val="both"/>
        <w:rPr>
          <w:rFonts w:ascii="Cambria" w:eastAsia="Cambria" w:hAnsi="Cambria" w:cs="Cambria"/>
          <w:i/>
        </w:rPr>
      </w:pPr>
      <w:r w:rsidRPr="00A65F2E">
        <w:rPr>
          <w:rFonts w:ascii="Cambria" w:eastAsia="Cambria" w:hAnsi="Cambria" w:cs="Cambria"/>
        </w:rPr>
        <w:t>Amphora no responderá de errores en la preparación de pedidos ni de eventuales discrepancias de stock o inventario cuando dichos errores o discrepancias traigan causa, directa o indirecta, de la ausencia, ilegibilidad, incorrecta asociación o defecto en los códigos de barras de los Productos facilitados por el Cliente.</w:t>
      </w:r>
      <w:r w:rsidRPr="00A65F2E">
        <w:rPr>
          <w:rFonts w:ascii="Cambria" w:eastAsia="Cambria" w:hAnsi="Cambria" w:cs="Cambria"/>
          <w:i/>
        </w:rPr>
        <w:t xml:space="preserve"> </w:t>
      </w:r>
    </w:p>
    <w:p w14:paraId="1E42B0D6" w14:textId="0405D58B" w:rsidR="00B24648" w:rsidRPr="000B7A0A" w:rsidRDefault="00330EA9" w:rsidP="00DD3089">
      <w:pPr>
        <w:keepLines/>
        <w:widowControl w:val="0"/>
        <w:spacing w:before="133" w:after="0" w:line="276" w:lineRule="auto"/>
        <w:jc w:val="both"/>
        <w:rPr>
          <w:rFonts w:ascii="Cambria" w:eastAsia="Cambria" w:hAnsi="Cambria" w:cs="Cambria"/>
        </w:rPr>
      </w:pPr>
      <w:r w:rsidRPr="000B7A0A">
        <w:rPr>
          <w:rFonts w:ascii="Cambria" w:eastAsia="Cambria" w:hAnsi="Cambria" w:cs="Cambria"/>
          <w:i/>
        </w:rPr>
        <w:t xml:space="preserve">(iii) </w:t>
      </w:r>
      <w:r w:rsidRPr="000B7A0A">
        <w:rPr>
          <w:rFonts w:ascii="Cambria" w:eastAsia="Cambria" w:hAnsi="Cambria" w:cs="Cambria"/>
        </w:rPr>
        <w:t xml:space="preserve">Empaquetamiento o </w:t>
      </w:r>
      <w:r w:rsidRPr="000B7A0A">
        <w:rPr>
          <w:rFonts w:ascii="Cambria" w:eastAsia="Cambria" w:hAnsi="Cambria" w:cs="Cambria"/>
          <w:i/>
        </w:rPr>
        <w:t xml:space="preserve">packing </w:t>
      </w:r>
      <w:r w:rsidRPr="000B7A0A">
        <w:rPr>
          <w:rFonts w:ascii="Cambria" w:eastAsia="Cambria" w:hAnsi="Cambria" w:cs="Cambria"/>
        </w:rPr>
        <w:t xml:space="preserve">de los Productos en un envase o embalaje de presentación adecuado, de modo que asegure su protección durante el almacenamiento y/o posterior desplazamiento. </w:t>
      </w:r>
    </w:p>
    <w:p w14:paraId="1E42B0D7" w14:textId="77777777" w:rsidR="00B24648" w:rsidRPr="000B7A0A" w:rsidRDefault="00330EA9" w:rsidP="00DD3089">
      <w:pPr>
        <w:keepLines/>
        <w:widowControl w:val="0"/>
        <w:spacing w:before="133" w:after="0" w:line="276" w:lineRule="auto"/>
        <w:jc w:val="both"/>
        <w:rPr>
          <w:rFonts w:ascii="Cambria" w:eastAsia="Cambria" w:hAnsi="Cambria" w:cs="Cambria"/>
        </w:rPr>
      </w:pPr>
      <w:r w:rsidRPr="000B7A0A">
        <w:rPr>
          <w:rFonts w:ascii="Cambria" w:eastAsia="Cambria" w:hAnsi="Cambria" w:cs="Cambria"/>
        </w:rPr>
        <w:t xml:space="preserve">También incluye actuaciones como envolver el Producto, retirar embalajes, incluir información (tal como cupones, catálogos, etc.) dentro del envase o embalaje; así como la adición de etiquetas o adhesivos necesarios al Producto, envase o embalaje. </w:t>
      </w:r>
    </w:p>
    <w:p w14:paraId="2B9C36BE" w14:textId="77777777" w:rsidR="0011450F" w:rsidRPr="000B7A0A" w:rsidRDefault="00330EA9" w:rsidP="0085728E">
      <w:pPr>
        <w:widowControl w:val="0"/>
        <w:spacing w:before="133" w:after="0" w:line="276" w:lineRule="auto"/>
        <w:jc w:val="both"/>
        <w:rPr>
          <w:rFonts w:ascii="Cambria" w:eastAsia="Cambria" w:hAnsi="Cambria" w:cs="Cambria"/>
        </w:rPr>
      </w:pPr>
      <w:r w:rsidRPr="000B7A0A">
        <w:rPr>
          <w:rFonts w:ascii="Cambria" w:eastAsia="Cambria" w:hAnsi="Cambria" w:cs="Cambria"/>
        </w:rPr>
        <w:t xml:space="preserve">Amphora utilizará el material de embalaje proporcionado por el Cliente. En su defecto, se utilizarán el material de embalaje del que dispone Amphora (que tiene tres medidas estándar), repercutiéndose el coste al Cliente. </w:t>
      </w:r>
      <w:r w:rsidR="0011450F" w:rsidRPr="000B7A0A">
        <w:rPr>
          <w:rFonts w:ascii="Cambria" w:eastAsia="Cambria" w:hAnsi="Cambria" w:cs="Cambria"/>
        </w:rPr>
        <w:t xml:space="preserve">Las medidas de embalaje facilitadas por Amphora son </w:t>
      </w:r>
      <w:r w:rsidR="0011450F" w:rsidRPr="000B7A0A">
        <w:rPr>
          <w:rFonts w:ascii="Cambria" w:eastAsia="Cambria" w:hAnsi="Cambria" w:cs="Cambria"/>
        </w:rPr>
        <w:lastRenderedPageBreak/>
        <w:t>orientativas y podrán presentar ligeras variaciones, sin que ello pueda dar lugar a reclamaciones por parte del Cliente.</w:t>
      </w:r>
    </w:p>
    <w:p w14:paraId="1E42B0D9" w14:textId="5F6472FD" w:rsidR="00B24648" w:rsidRPr="000B7A0A" w:rsidRDefault="00330EA9" w:rsidP="00DD3089">
      <w:pPr>
        <w:keepLines/>
        <w:widowControl w:val="0"/>
        <w:spacing w:before="133" w:after="0" w:line="276" w:lineRule="auto"/>
        <w:jc w:val="both"/>
        <w:rPr>
          <w:rFonts w:ascii="Cambria" w:eastAsia="Cambria" w:hAnsi="Cambria" w:cs="Cambria"/>
        </w:rPr>
      </w:pPr>
      <w:r w:rsidRPr="000B7A0A">
        <w:rPr>
          <w:rFonts w:ascii="Cambria" w:eastAsia="Cambria" w:hAnsi="Cambria" w:cs="Cambria"/>
        </w:rPr>
        <w:t xml:space="preserve">En caso de que sea necesario introducir elementos de protección en el embalaje (como papel </w:t>
      </w:r>
      <w:r w:rsidRPr="000B7A0A">
        <w:rPr>
          <w:rFonts w:ascii="Cambria" w:eastAsia="Cambria" w:hAnsi="Cambria" w:cs="Cambria"/>
          <w:i/>
        </w:rPr>
        <w:t xml:space="preserve">kraft </w:t>
      </w:r>
      <w:r w:rsidRPr="000B7A0A">
        <w:rPr>
          <w:rFonts w:ascii="Cambria" w:eastAsia="Cambria" w:hAnsi="Cambria" w:cs="Cambria"/>
        </w:rPr>
        <w:t xml:space="preserve">o burbujas protectoras); también se repercutirá el coste al Cliente. </w:t>
      </w:r>
    </w:p>
    <w:p w14:paraId="1E42B0DA" w14:textId="77777777" w:rsidR="00B24648" w:rsidRPr="000B7A0A" w:rsidRDefault="00330EA9" w:rsidP="00DD3089">
      <w:pPr>
        <w:keepLines/>
        <w:widowControl w:val="0"/>
        <w:spacing w:before="133" w:after="0" w:line="276" w:lineRule="auto"/>
        <w:jc w:val="both"/>
        <w:rPr>
          <w:rFonts w:ascii="Cambria" w:eastAsia="Cambria" w:hAnsi="Cambria" w:cs="Cambria"/>
        </w:rPr>
      </w:pPr>
      <w:r w:rsidRPr="000B7A0A">
        <w:rPr>
          <w:rFonts w:ascii="Cambria" w:eastAsia="Cambria" w:hAnsi="Cambria" w:cs="Cambria"/>
          <w:i/>
        </w:rPr>
        <w:t xml:space="preserve">(iv) </w:t>
      </w:r>
      <w:r w:rsidRPr="000B7A0A">
        <w:rPr>
          <w:rFonts w:ascii="Cambria" w:eastAsia="Cambria" w:hAnsi="Cambria" w:cs="Cambria"/>
        </w:rPr>
        <w:t xml:space="preserve">Etiquetado de los Productos, con la etiqueta proporcionada por la empresa transportista correspondiente. </w:t>
      </w:r>
    </w:p>
    <w:p w14:paraId="1E42B0DB" w14:textId="77777777" w:rsidR="00B24648" w:rsidRPr="000B7A0A" w:rsidRDefault="00330EA9" w:rsidP="00DD3089">
      <w:pPr>
        <w:keepLines/>
        <w:widowControl w:val="0"/>
        <w:spacing w:before="133" w:after="0" w:line="276" w:lineRule="auto"/>
        <w:jc w:val="both"/>
        <w:rPr>
          <w:rFonts w:ascii="Cambria" w:eastAsia="Cambria" w:hAnsi="Cambria" w:cs="Cambria"/>
        </w:rPr>
      </w:pPr>
      <w:r w:rsidRPr="000B7A0A">
        <w:rPr>
          <w:rFonts w:ascii="Cambria" w:eastAsia="Cambria" w:hAnsi="Cambria" w:cs="Cambria"/>
          <w:i/>
        </w:rPr>
        <w:t xml:space="preserve">(v) </w:t>
      </w:r>
      <w:r w:rsidRPr="000B7A0A">
        <w:rPr>
          <w:rFonts w:ascii="Cambria" w:eastAsia="Cambria" w:hAnsi="Cambria" w:cs="Cambria"/>
        </w:rPr>
        <w:t xml:space="preserve">Desplazamiento de los Productos a un punto de expedición para facilitar su carga por la empresa transportista. </w:t>
      </w:r>
    </w:p>
    <w:p w14:paraId="6C6FC4CB" w14:textId="77777777" w:rsidR="00832282" w:rsidRPr="000B7A0A" w:rsidRDefault="00330EA9" w:rsidP="00DD3089">
      <w:pPr>
        <w:keepLines/>
        <w:widowControl w:val="0"/>
        <w:spacing w:before="133" w:after="0" w:line="276" w:lineRule="auto"/>
        <w:jc w:val="both"/>
        <w:rPr>
          <w:rFonts w:ascii="Cambria" w:eastAsia="Cambria" w:hAnsi="Cambria" w:cs="Cambria"/>
        </w:rPr>
      </w:pPr>
      <w:r w:rsidRPr="000B7A0A">
        <w:rPr>
          <w:rFonts w:ascii="Cambria" w:eastAsia="Cambria" w:hAnsi="Cambria" w:cs="Cambria"/>
          <w:i/>
        </w:rPr>
        <w:t xml:space="preserve">(vi) </w:t>
      </w:r>
      <w:r w:rsidRPr="000B7A0A">
        <w:rPr>
          <w:rFonts w:ascii="Cambria" w:eastAsia="Cambria" w:hAnsi="Cambria" w:cs="Cambria"/>
        </w:rPr>
        <w:t xml:space="preserve">Custodia de los Productos hasta su recogida por la empresa transportista. </w:t>
      </w:r>
    </w:p>
    <w:p w14:paraId="1E42B0DC" w14:textId="45708100" w:rsidR="00B24648" w:rsidRPr="000B7A0A" w:rsidRDefault="00330EA9" w:rsidP="00DD3089">
      <w:pPr>
        <w:keepLines/>
        <w:widowControl w:val="0"/>
        <w:spacing w:before="133" w:after="0" w:line="276" w:lineRule="auto"/>
        <w:jc w:val="both"/>
        <w:rPr>
          <w:rFonts w:ascii="Cambria" w:eastAsia="Cambria" w:hAnsi="Cambria" w:cs="Cambria"/>
        </w:rPr>
      </w:pPr>
      <w:r w:rsidRPr="000B7A0A">
        <w:rPr>
          <w:rFonts w:ascii="Cambria" w:eastAsia="Cambria" w:hAnsi="Cambria" w:cs="Cambria"/>
          <w:i/>
        </w:rPr>
        <w:t xml:space="preserve">(vii) </w:t>
      </w:r>
      <w:r w:rsidRPr="000B7A0A">
        <w:rPr>
          <w:rFonts w:ascii="Cambria" w:eastAsia="Cambria" w:hAnsi="Cambria" w:cs="Cambria"/>
        </w:rPr>
        <w:t xml:space="preserve">Envío de los Productos al destinatario final. </w:t>
      </w:r>
      <w:r w:rsidR="00922D3D" w:rsidRPr="000B7A0A">
        <w:rPr>
          <w:rFonts w:ascii="Cambria" w:eastAsia="Cambria" w:hAnsi="Cambria" w:cs="Cambria"/>
        </w:rPr>
        <w:t>A estos efectos, se entenderá entregado el Producto al destinatario final cuando la empresa transportista confirme la entrega mediante los sistemas habituales de acreditación utilizados en el sector (incluyendo el estado “Entregado” en su sistema, firma, registro electrónico, fotografía de entrega o cualquier otro medio equivalente).</w:t>
      </w:r>
    </w:p>
    <w:p w14:paraId="1E42B0DD" w14:textId="7906084E" w:rsidR="00B24648" w:rsidRPr="000B7A0A" w:rsidRDefault="00330EA9" w:rsidP="00DD3089">
      <w:pPr>
        <w:pStyle w:val="Prrafodelista"/>
        <w:keepLines/>
        <w:widowControl w:val="0"/>
        <w:numPr>
          <w:ilvl w:val="1"/>
          <w:numId w:val="2"/>
        </w:numPr>
        <w:spacing w:before="175" w:after="0" w:line="276" w:lineRule="auto"/>
        <w:ind w:left="567" w:hanging="218"/>
        <w:jc w:val="both"/>
        <w:rPr>
          <w:rFonts w:ascii="Cambria" w:eastAsia="Cambria" w:hAnsi="Cambria" w:cs="Cambria"/>
          <w:b/>
        </w:rPr>
      </w:pPr>
      <w:r w:rsidRPr="000B7A0A">
        <w:rPr>
          <w:rFonts w:ascii="Cambria" w:eastAsia="Cambria" w:hAnsi="Cambria" w:cs="Cambria"/>
          <w:b/>
        </w:rPr>
        <w:t xml:space="preserve">Gestión de cambios y devoluciones </w:t>
      </w:r>
    </w:p>
    <w:p w14:paraId="1E42B0DE" w14:textId="4CBF61E0" w:rsidR="00B24648" w:rsidRPr="000B7A0A" w:rsidRDefault="00330EA9" w:rsidP="00DD3089">
      <w:pPr>
        <w:keepLines/>
        <w:widowControl w:val="0"/>
        <w:spacing w:before="175" w:after="0" w:line="276" w:lineRule="auto"/>
        <w:jc w:val="both"/>
        <w:rPr>
          <w:rFonts w:ascii="Cambria" w:eastAsia="Cambria" w:hAnsi="Cambria" w:cs="Cambria"/>
        </w:rPr>
      </w:pPr>
      <w:r w:rsidRPr="000B7A0A">
        <w:rPr>
          <w:rFonts w:ascii="Cambria" w:eastAsia="Cambria" w:hAnsi="Cambria" w:cs="Cambria"/>
        </w:rPr>
        <w:t xml:space="preserve">Los Servicios que presta Amphora incluyen los servicios de gestión de cambios y devoluciones de los Productos, siguiendo la política de cambios y devoluciones indicada por el Cliente en la Plataforma, y bajo su control, lo que puede incluir las siguientes actividades: </w:t>
      </w:r>
    </w:p>
    <w:p w14:paraId="1E42B0DF" w14:textId="77777777" w:rsidR="00B24648" w:rsidRPr="000B7A0A" w:rsidRDefault="00330EA9" w:rsidP="00DD3089">
      <w:pPr>
        <w:keepLines/>
        <w:widowControl w:val="0"/>
        <w:spacing w:before="135" w:after="0" w:line="276" w:lineRule="auto"/>
        <w:jc w:val="both"/>
        <w:rPr>
          <w:rFonts w:ascii="Cambria" w:eastAsia="Cambria" w:hAnsi="Cambria" w:cs="Cambria"/>
        </w:rPr>
      </w:pPr>
      <w:r w:rsidRPr="000B7A0A">
        <w:rPr>
          <w:rFonts w:ascii="Cambria" w:eastAsia="Cambria" w:hAnsi="Cambria" w:cs="Cambria"/>
          <w:i/>
        </w:rPr>
        <w:t xml:space="preserve">(i) </w:t>
      </w:r>
      <w:r w:rsidRPr="000B7A0A">
        <w:rPr>
          <w:rFonts w:ascii="Cambria" w:eastAsia="Cambria" w:hAnsi="Cambria" w:cs="Cambria"/>
        </w:rPr>
        <w:t xml:space="preserve">Gestión de la recogida de los Productos cambiados y/o devueltos; del destinatario final al almacén de Amphora, una vez el Cliente haya aprobado el cambio y/o devolución en cuestión, a través de la Plataforma. </w:t>
      </w:r>
    </w:p>
    <w:p w14:paraId="1E42B0E0" w14:textId="7DD79B68" w:rsidR="00B24648" w:rsidRPr="000B7A0A" w:rsidRDefault="00330EA9" w:rsidP="00DD3089">
      <w:pPr>
        <w:keepLines/>
        <w:widowControl w:val="0"/>
        <w:spacing w:before="133" w:after="0" w:line="276" w:lineRule="auto"/>
        <w:jc w:val="both"/>
        <w:rPr>
          <w:rFonts w:ascii="Cambria" w:eastAsia="Cambria" w:hAnsi="Cambria" w:cs="Cambria"/>
        </w:rPr>
      </w:pPr>
      <w:r w:rsidRPr="000B7A0A">
        <w:rPr>
          <w:rFonts w:ascii="Cambria" w:eastAsia="Cambria" w:hAnsi="Cambria" w:cs="Cambria"/>
        </w:rPr>
        <w:t xml:space="preserve">Por defecto, los Productos cambiados y/o devueltos cuya gestión se encomiende a Amphora serán devueltos a su almacén de salida. A solicitud expresa del Cliente, también podrán ser devueltos </w:t>
      </w:r>
      <w:r w:rsidR="00922D3D" w:rsidRPr="000B7A0A">
        <w:rPr>
          <w:rFonts w:ascii="Cambria" w:eastAsia="Cambria" w:hAnsi="Cambria" w:cs="Cambria"/>
        </w:rPr>
        <w:t>a</w:t>
      </w:r>
      <w:r w:rsidRPr="000B7A0A">
        <w:rPr>
          <w:rFonts w:ascii="Cambria" w:eastAsia="Cambria" w:hAnsi="Cambria" w:cs="Cambria"/>
        </w:rPr>
        <w:t xml:space="preserve"> las instalaciones del Cliente. </w:t>
      </w:r>
    </w:p>
    <w:p w14:paraId="1E42B0E1" w14:textId="5E436E4D" w:rsidR="00B24648" w:rsidRPr="000B7A0A" w:rsidRDefault="00330EA9" w:rsidP="00DD3089">
      <w:pPr>
        <w:keepLines/>
        <w:widowControl w:val="0"/>
        <w:spacing w:before="133" w:after="0" w:line="276" w:lineRule="auto"/>
        <w:jc w:val="both"/>
        <w:rPr>
          <w:rFonts w:ascii="Cambria" w:eastAsia="Cambria" w:hAnsi="Cambria" w:cs="Cambria"/>
        </w:rPr>
      </w:pPr>
      <w:r w:rsidRPr="000B7A0A">
        <w:rPr>
          <w:rFonts w:ascii="Cambria" w:eastAsia="Cambria" w:hAnsi="Cambria" w:cs="Cambria"/>
          <w:i/>
        </w:rPr>
        <w:t xml:space="preserve">(ii) </w:t>
      </w:r>
      <w:r w:rsidRPr="000B7A0A">
        <w:rPr>
          <w:rFonts w:ascii="Cambria" w:eastAsia="Cambria" w:hAnsi="Cambria" w:cs="Cambria"/>
        </w:rPr>
        <w:t xml:space="preserve">Recepción de los Productos cambiados y/o devueltos en el almacén de Amphora. </w:t>
      </w:r>
      <w:r w:rsidR="00922D3D" w:rsidRPr="000B7A0A">
        <w:rPr>
          <w:rFonts w:ascii="Cambria" w:eastAsia="Cambria" w:hAnsi="Cambria" w:cs="Cambria"/>
        </w:rPr>
        <w:t>A estos efectos, se entenderá producida la recepción únicamente cuando los Productos hayan sido físicamente descargados, comprobados y registrados en la Plataforma de Amphora.</w:t>
      </w:r>
    </w:p>
    <w:p w14:paraId="1E42B0E2" w14:textId="22EF8343" w:rsidR="00B24648" w:rsidRPr="000B7A0A" w:rsidRDefault="00330EA9" w:rsidP="00DD3089">
      <w:pPr>
        <w:keepLines/>
        <w:widowControl w:val="0"/>
        <w:spacing w:before="161" w:after="0" w:line="276" w:lineRule="auto"/>
        <w:jc w:val="both"/>
        <w:rPr>
          <w:rFonts w:ascii="Cambria" w:eastAsia="Cambria" w:hAnsi="Cambria" w:cs="Cambria"/>
        </w:rPr>
      </w:pPr>
      <w:r w:rsidRPr="000B7A0A">
        <w:rPr>
          <w:rFonts w:ascii="Cambria" w:eastAsia="Cambria" w:hAnsi="Cambria" w:cs="Cambria"/>
          <w:i/>
        </w:rPr>
        <w:t xml:space="preserve">(iii) </w:t>
      </w:r>
      <w:r w:rsidRPr="000B7A0A">
        <w:rPr>
          <w:rFonts w:ascii="Cambria" w:eastAsia="Cambria" w:hAnsi="Cambria" w:cs="Cambria"/>
        </w:rPr>
        <w:t xml:space="preserve">Revisión de los Productos cambiados y/o devueltos. En tal caso, Amphora informará al Cliente del estado de los Productos cambiados y/o devueltos. </w:t>
      </w:r>
    </w:p>
    <w:p w14:paraId="1E42B0E3" w14:textId="77777777" w:rsidR="00B24648" w:rsidRPr="000B7A0A" w:rsidRDefault="00330EA9" w:rsidP="00DD3089">
      <w:pPr>
        <w:keepLines/>
        <w:widowControl w:val="0"/>
        <w:spacing w:before="133" w:after="0" w:line="276" w:lineRule="auto"/>
        <w:jc w:val="both"/>
        <w:rPr>
          <w:rFonts w:ascii="Cambria" w:eastAsia="Cambria" w:hAnsi="Cambria" w:cs="Cambria"/>
        </w:rPr>
      </w:pPr>
      <w:r w:rsidRPr="000B7A0A">
        <w:rPr>
          <w:rFonts w:ascii="Cambria" w:eastAsia="Cambria" w:hAnsi="Cambria" w:cs="Cambria"/>
          <w:i/>
        </w:rPr>
        <w:t xml:space="preserve">(iv) </w:t>
      </w:r>
      <w:r w:rsidRPr="000B7A0A">
        <w:rPr>
          <w:rFonts w:ascii="Cambria" w:eastAsia="Cambria" w:hAnsi="Cambria" w:cs="Cambria"/>
        </w:rPr>
        <w:t xml:space="preserve">Desechar o almacenar de nuevo los Productos cambiados y/o devueltos, siguiendo la política de cambios y devoluciones indicada por escrito por el Cliente. </w:t>
      </w:r>
    </w:p>
    <w:p w14:paraId="1E42B0E4" w14:textId="77777777" w:rsidR="00B24648" w:rsidRPr="000B7A0A" w:rsidRDefault="00330EA9" w:rsidP="00DD3089">
      <w:pPr>
        <w:keepLines/>
        <w:widowControl w:val="0"/>
        <w:spacing w:before="133" w:after="0" w:line="276" w:lineRule="auto"/>
        <w:jc w:val="both"/>
        <w:rPr>
          <w:rFonts w:ascii="Cambria" w:eastAsia="Cambria" w:hAnsi="Cambria" w:cs="Cambria"/>
        </w:rPr>
      </w:pPr>
      <w:r w:rsidRPr="000B7A0A">
        <w:rPr>
          <w:rFonts w:ascii="Cambria" w:eastAsia="Cambria" w:hAnsi="Cambria" w:cs="Cambria"/>
        </w:rPr>
        <w:t xml:space="preserve">Esto puede incluir el reacondicionado de los Productos siguiendo las especificaciones remitidas por escrito por el Cliente en cada caso. </w:t>
      </w:r>
    </w:p>
    <w:p w14:paraId="1E42B0E5" w14:textId="77777777" w:rsidR="00B24648" w:rsidRPr="000B7A0A" w:rsidRDefault="00330EA9" w:rsidP="00DD3089">
      <w:pPr>
        <w:keepLines/>
        <w:widowControl w:val="0"/>
        <w:spacing w:before="133" w:after="0" w:line="276" w:lineRule="auto"/>
        <w:jc w:val="both"/>
        <w:rPr>
          <w:rFonts w:ascii="Cambria" w:eastAsia="Cambria" w:hAnsi="Cambria" w:cs="Cambria"/>
        </w:rPr>
      </w:pPr>
      <w:r w:rsidRPr="000B7A0A">
        <w:rPr>
          <w:rFonts w:ascii="Cambria" w:eastAsia="Cambria" w:hAnsi="Cambria" w:cs="Cambria"/>
          <w:i/>
        </w:rPr>
        <w:t xml:space="preserve">(v) </w:t>
      </w:r>
      <w:r w:rsidRPr="000B7A0A">
        <w:rPr>
          <w:rFonts w:ascii="Cambria" w:eastAsia="Cambria" w:hAnsi="Cambria" w:cs="Cambria"/>
        </w:rPr>
        <w:t xml:space="preserve">En caso de que el destinatario final haya solicitado un cambio, el cual podrá ser directamente solicitado a Amphora a través de la Plataforma, Amphora gestionará el envío del nuevo Producto siguiendo las indicaciones proporcionadas por el Cliente a través de la Plataforma; incluyendo todos los Servicios inherentes. </w:t>
      </w:r>
    </w:p>
    <w:p w14:paraId="1E42B0E6" w14:textId="697F210D" w:rsidR="00B24648" w:rsidRPr="000B7A0A" w:rsidRDefault="00330EA9" w:rsidP="00DD3089">
      <w:pPr>
        <w:pStyle w:val="Prrafodelista"/>
        <w:keepLines/>
        <w:widowControl w:val="0"/>
        <w:numPr>
          <w:ilvl w:val="1"/>
          <w:numId w:val="2"/>
        </w:numPr>
        <w:spacing w:before="175" w:after="0" w:line="276" w:lineRule="auto"/>
        <w:ind w:left="567" w:hanging="218"/>
        <w:jc w:val="both"/>
        <w:rPr>
          <w:rFonts w:ascii="Cambria" w:eastAsia="Cambria" w:hAnsi="Cambria" w:cs="Cambria"/>
          <w:b/>
        </w:rPr>
      </w:pPr>
      <w:r w:rsidRPr="000B7A0A">
        <w:rPr>
          <w:rFonts w:ascii="Cambria" w:eastAsia="Cambria" w:hAnsi="Cambria" w:cs="Cambria"/>
          <w:b/>
        </w:rPr>
        <w:t xml:space="preserve">Intermediación en el transporte de los Productos </w:t>
      </w:r>
    </w:p>
    <w:p w14:paraId="4FFBFE61" w14:textId="4A497C9F" w:rsidR="005944B3" w:rsidRPr="000B7A0A" w:rsidRDefault="00330EA9" w:rsidP="00DD3089">
      <w:pPr>
        <w:keepLines/>
        <w:widowControl w:val="0"/>
        <w:spacing w:before="175" w:after="0" w:line="276" w:lineRule="auto"/>
        <w:jc w:val="both"/>
        <w:rPr>
          <w:rFonts w:ascii="Cambria" w:eastAsia="Cambria" w:hAnsi="Cambria" w:cs="Cambria"/>
        </w:rPr>
      </w:pPr>
      <w:r w:rsidRPr="000B7A0A">
        <w:rPr>
          <w:rFonts w:ascii="Cambria" w:eastAsia="Cambria" w:hAnsi="Cambria" w:cs="Cambria"/>
        </w:rPr>
        <w:lastRenderedPageBreak/>
        <w:t>Los Servicios que presta Amphora incluyen</w:t>
      </w:r>
      <w:r w:rsidR="005944B3" w:rsidRPr="000B7A0A">
        <w:rPr>
          <w:rFonts w:ascii="Cambria" w:eastAsia="Cambria" w:hAnsi="Cambria" w:cs="Cambria"/>
        </w:rPr>
        <w:t xml:space="preserve"> los servicios de</w:t>
      </w:r>
      <w:r w:rsidRPr="000B7A0A">
        <w:rPr>
          <w:rFonts w:ascii="Cambria" w:eastAsia="Cambria" w:hAnsi="Cambria" w:cs="Cambria"/>
        </w:rPr>
        <w:t xml:space="preserve"> intermediación</w:t>
      </w:r>
      <w:r w:rsidR="008543CB" w:rsidRPr="000B7A0A">
        <w:rPr>
          <w:rFonts w:ascii="Cambria" w:eastAsia="Cambria" w:hAnsi="Cambria" w:cs="Cambria"/>
        </w:rPr>
        <w:t xml:space="preserve"> y </w:t>
      </w:r>
      <w:r w:rsidRPr="000B7A0A">
        <w:rPr>
          <w:rFonts w:ascii="Cambria" w:eastAsia="Cambria" w:hAnsi="Cambria" w:cs="Cambria"/>
        </w:rPr>
        <w:t xml:space="preserve">coordinación con empresas transportistas para </w:t>
      </w:r>
      <w:r w:rsidR="008543CB" w:rsidRPr="000B7A0A">
        <w:rPr>
          <w:rFonts w:ascii="Cambria" w:eastAsia="Cambria" w:hAnsi="Cambria" w:cs="Cambria"/>
        </w:rPr>
        <w:t>la realización de l</w:t>
      </w:r>
      <w:r w:rsidRPr="000B7A0A">
        <w:rPr>
          <w:rFonts w:ascii="Cambria" w:eastAsia="Cambria" w:hAnsi="Cambria" w:cs="Cambria"/>
        </w:rPr>
        <w:t>os transportes de los Productos inherentes a la prestación de los Servicios</w:t>
      </w:r>
      <w:r w:rsidR="005944B3" w:rsidRPr="000B7A0A">
        <w:rPr>
          <w:rFonts w:ascii="Cambria" w:eastAsia="Cambria" w:hAnsi="Cambria" w:cs="Cambria"/>
        </w:rPr>
        <w:t>, lo que puede incluir las siguientes actividades:</w:t>
      </w:r>
    </w:p>
    <w:p w14:paraId="669141D6" w14:textId="03E8041C" w:rsidR="005944B3" w:rsidRPr="000B7A0A" w:rsidRDefault="00330EA9" w:rsidP="00DD3089">
      <w:pPr>
        <w:keepLines/>
        <w:widowControl w:val="0"/>
        <w:spacing w:before="175" w:after="0" w:line="276" w:lineRule="auto"/>
        <w:jc w:val="both"/>
        <w:rPr>
          <w:rFonts w:ascii="Cambria" w:eastAsia="Cambria" w:hAnsi="Cambria" w:cs="Cambria"/>
          <w:i/>
        </w:rPr>
      </w:pPr>
      <w:r w:rsidRPr="000B7A0A">
        <w:rPr>
          <w:rFonts w:ascii="Cambria" w:eastAsia="Cambria" w:hAnsi="Cambria" w:cs="Cambria"/>
        </w:rPr>
        <w:t xml:space="preserve"> </w:t>
      </w:r>
      <w:r w:rsidR="005944B3" w:rsidRPr="000B7A0A">
        <w:rPr>
          <w:rFonts w:ascii="Cambria" w:eastAsia="Cambria" w:hAnsi="Cambria" w:cs="Cambria"/>
          <w:i/>
        </w:rPr>
        <w:t xml:space="preserve">(i) </w:t>
      </w:r>
      <w:r w:rsidR="005944B3" w:rsidRPr="000B7A0A">
        <w:rPr>
          <w:rFonts w:ascii="Cambria" w:eastAsia="Cambria" w:hAnsi="Cambria" w:cs="Cambria"/>
          <w:iCs/>
        </w:rPr>
        <w:t>R</w:t>
      </w:r>
      <w:r w:rsidR="005944B3" w:rsidRPr="000B7A0A">
        <w:rPr>
          <w:rFonts w:ascii="Cambria" w:eastAsia="Cambria" w:hAnsi="Cambria" w:cs="Cambria"/>
        </w:rPr>
        <w:t>ecogida de los Productos en las instalaciones designadas por el Cliente. Como norma general, el Cliente se hará cargo y asumirá la responsabilidad del envío de los Productos objeto de los Servicios, desde la fábrica de producción o almacenes de terceros hasta los almacenes de Amphora.</w:t>
      </w:r>
    </w:p>
    <w:p w14:paraId="1E42B0E9" w14:textId="37FA4C80" w:rsidR="00B24648" w:rsidRPr="000B7A0A" w:rsidRDefault="00330EA9" w:rsidP="00DD3089">
      <w:pPr>
        <w:keepLines/>
        <w:widowControl w:val="0"/>
        <w:spacing w:before="135" w:after="0" w:line="276" w:lineRule="auto"/>
        <w:jc w:val="both"/>
        <w:rPr>
          <w:rFonts w:ascii="Cambria" w:eastAsia="Cambria" w:hAnsi="Cambria" w:cs="Cambria"/>
        </w:rPr>
      </w:pPr>
      <w:r w:rsidRPr="000B7A0A">
        <w:rPr>
          <w:rFonts w:ascii="Cambria" w:eastAsia="Cambria" w:hAnsi="Cambria" w:cs="Cambria"/>
          <w:i/>
        </w:rPr>
        <w:t>(i</w:t>
      </w:r>
      <w:r w:rsidR="005944B3" w:rsidRPr="000B7A0A">
        <w:rPr>
          <w:rFonts w:ascii="Cambria" w:eastAsia="Cambria" w:hAnsi="Cambria" w:cs="Cambria"/>
          <w:i/>
        </w:rPr>
        <w:t>i</w:t>
      </w:r>
      <w:r w:rsidRPr="000B7A0A">
        <w:rPr>
          <w:rFonts w:ascii="Cambria" w:eastAsia="Cambria" w:hAnsi="Cambria" w:cs="Cambria"/>
          <w:i/>
        </w:rPr>
        <w:t xml:space="preserve">) </w:t>
      </w:r>
      <w:r w:rsidRPr="000B7A0A">
        <w:rPr>
          <w:rFonts w:ascii="Cambria" w:eastAsia="Cambria" w:hAnsi="Cambria" w:cs="Cambria"/>
        </w:rPr>
        <w:t xml:space="preserve">Generación de las etiquetas de envío. </w:t>
      </w:r>
    </w:p>
    <w:p w14:paraId="1E42B0EA" w14:textId="615C03C7" w:rsidR="00B24648" w:rsidRPr="000B7A0A" w:rsidRDefault="00330EA9" w:rsidP="00DD3089">
      <w:pPr>
        <w:keepLines/>
        <w:widowControl w:val="0"/>
        <w:spacing w:before="161" w:after="0" w:line="276" w:lineRule="auto"/>
        <w:jc w:val="both"/>
        <w:rPr>
          <w:rFonts w:ascii="Cambria" w:eastAsia="Cambria" w:hAnsi="Cambria" w:cs="Cambria"/>
        </w:rPr>
      </w:pPr>
      <w:r w:rsidRPr="000B7A0A">
        <w:rPr>
          <w:rFonts w:ascii="Cambria" w:eastAsia="Cambria" w:hAnsi="Cambria" w:cs="Cambria"/>
          <w:i/>
        </w:rPr>
        <w:t>(i</w:t>
      </w:r>
      <w:r w:rsidR="005944B3" w:rsidRPr="000B7A0A">
        <w:rPr>
          <w:rFonts w:ascii="Cambria" w:eastAsia="Cambria" w:hAnsi="Cambria" w:cs="Cambria"/>
          <w:i/>
        </w:rPr>
        <w:t>i</w:t>
      </w:r>
      <w:r w:rsidRPr="000B7A0A">
        <w:rPr>
          <w:rFonts w:ascii="Cambria" w:eastAsia="Cambria" w:hAnsi="Cambria" w:cs="Cambria"/>
          <w:i/>
        </w:rPr>
        <w:t xml:space="preserve">i) </w:t>
      </w:r>
      <w:r w:rsidRPr="000B7A0A">
        <w:rPr>
          <w:rFonts w:ascii="Cambria" w:eastAsia="Cambria" w:hAnsi="Cambria" w:cs="Cambria"/>
        </w:rPr>
        <w:t>Gestión de órdenes y documentación inherente</w:t>
      </w:r>
      <w:r w:rsidR="008543CB" w:rsidRPr="000B7A0A">
        <w:rPr>
          <w:rFonts w:ascii="Cambria" w:eastAsia="Cambria" w:hAnsi="Cambria" w:cs="Cambria"/>
        </w:rPr>
        <w:t xml:space="preserve"> al transporte</w:t>
      </w:r>
      <w:r w:rsidRPr="000B7A0A">
        <w:rPr>
          <w:rFonts w:ascii="Cambria" w:eastAsia="Cambria" w:hAnsi="Cambria" w:cs="Cambria"/>
        </w:rPr>
        <w:t xml:space="preserve">. </w:t>
      </w:r>
    </w:p>
    <w:p w14:paraId="1E42B0EB" w14:textId="45AB393F" w:rsidR="00B24648" w:rsidRPr="000B7A0A" w:rsidRDefault="00330EA9" w:rsidP="00DD3089">
      <w:pPr>
        <w:keepLines/>
        <w:widowControl w:val="0"/>
        <w:spacing w:before="161" w:after="0" w:line="276" w:lineRule="auto"/>
        <w:jc w:val="both"/>
        <w:rPr>
          <w:rFonts w:ascii="Cambria" w:eastAsia="Cambria" w:hAnsi="Cambria" w:cs="Cambria"/>
        </w:rPr>
      </w:pPr>
      <w:r w:rsidRPr="000B7A0A">
        <w:rPr>
          <w:rFonts w:ascii="Cambria" w:eastAsia="Cambria" w:hAnsi="Cambria" w:cs="Cambria"/>
          <w:i/>
        </w:rPr>
        <w:t>(i</w:t>
      </w:r>
      <w:r w:rsidR="005944B3" w:rsidRPr="000B7A0A">
        <w:rPr>
          <w:rFonts w:ascii="Cambria" w:eastAsia="Cambria" w:hAnsi="Cambria" w:cs="Cambria"/>
          <w:i/>
        </w:rPr>
        <w:t>v</w:t>
      </w:r>
      <w:r w:rsidRPr="000B7A0A">
        <w:rPr>
          <w:rFonts w:ascii="Cambria" w:eastAsia="Cambria" w:hAnsi="Cambria" w:cs="Cambria"/>
          <w:i/>
        </w:rPr>
        <w:t xml:space="preserve">) </w:t>
      </w:r>
      <w:r w:rsidRPr="000B7A0A">
        <w:rPr>
          <w:rFonts w:ascii="Cambria" w:eastAsia="Cambria" w:hAnsi="Cambria" w:cs="Cambria"/>
        </w:rPr>
        <w:t xml:space="preserve">Gestión automática de incidencias. </w:t>
      </w:r>
    </w:p>
    <w:p w14:paraId="1F2F212E" w14:textId="13E832C5" w:rsidR="00AC1FEA" w:rsidRPr="000B7A0A" w:rsidRDefault="00330EA9" w:rsidP="00DD3089">
      <w:pPr>
        <w:keepLines/>
        <w:widowControl w:val="0"/>
        <w:spacing w:before="161" w:after="0" w:line="276" w:lineRule="auto"/>
        <w:jc w:val="both"/>
        <w:rPr>
          <w:rFonts w:ascii="Cambria" w:eastAsia="Cambria" w:hAnsi="Cambria" w:cs="Cambria"/>
        </w:rPr>
      </w:pPr>
      <w:r w:rsidRPr="000B7A0A">
        <w:rPr>
          <w:rFonts w:ascii="Cambria" w:eastAsia="Cambria" w:hAnsi="Cambria" w:cs="Cambria"/>
          <w:i/>
        </w:rPr>
        <w:t xml:space="preserve">(v) </w:t>
      </w:r>
      <w:r w:rsidRPr="000B7A0A">
        <w:rPr>
          <w:rFonts w:ascii="Cambria" w:eastAsia="Cambria" w:hAnsi="Cambria" w:cs="Cambria"/>
        </w:rPr>
        <w:t xml:space="preserve">Traslado </w:t>
      </w:r>
      <w:r w:rsidR="008543CB" w:rsidRPr="000B7A0A">
        <w:rPr>
          <w:rFonts w:ascii="Cambria" w:eastAsia="Cambria" w:hAnsi="Cambria" w:cs="Cambria"/>
        </w:rPr>
        <w:t xml:space="preserve">a las empresas transportistas </w:t>
      </w:r>
      <w:r w:rsidRPr="000B7A0A">
        <w:rPr>
          <w:rFonts w:ascii="Cambria" w:eastAsia="Cambria" w:hAnsi="Cambria" w:cs="Cambria"/>
        </w:rPr>
        <w:t xml:space="preserve">de las instrucciones del Cliente relativas al transporte de los Productos. </w:t>
      </w:r>
    </w:p>
    <w:p w14:paraId="1E42B0ED" w14:textId="4DF0776C" w:rsidR="00B24648" w:rsidRPr="000B7A0A" w:rsidRDefault="00330EA9" w:rsidP="00DD3089">
      <w:pPr>
        <w:keepLines/>
        <w:widowControl w:val="0"/>
        <w:spacing w:before="161" w:after="0" w:line="276" w:lineRule="auto"/>
        <w:jc w:val="both"/>
        <w:rPr>
          <w:rFonts w:ascii="Cambria" w:eastAsia="Cambria" w:hAnsi="Cambria" w:cs="Cambria"/>
        </w:rPr>
      </w:pPr>
      <w:r w:rsidRPr="000B7A0A">
        <w:rPr>
          <w:rFonts w:ascii="Cambria" w:eastAsia="Cambria" w:hAnsi="Cambria" w:cs="Cambria"/>
          <w:i/>
        </w:rPr>
        <w:t xml:space="preserve">(vi) </w:t>
      </w:r>
      <w:r w:rsidR="005944B3" w:rsidRPr="000B7A0A">
        <w:rPr>
          <w:rFonts w:ascii="Cambria" w:eastAsia="Cambria" w:hAnsi="Cambria" w:cs="Cambria"/>
        </w:rPr>
        <w:t>Coordinación de</w:t>
      </w:r>
      <w:r w:rsidRPr="000B7A0A">
        <w:rPr>
          <w:rFonts w:ascii="Cambria" w:eastAsia="Cambria" w:hAnsi="Cambria" w:cs="Cambria"/>
        </w:rPr>
        <w:t xml:space="preserve"> reclamaciones </w:t>
      </w:r>
      <w:r w:rsidR="005944B3" w:rsidRPr="000B7A0A">
        <w:rPr>
          <w:rFonts w:ascii="Cambria" w:eastAsia="Cambria" w:hAnsi="Cambria" w:cs="Cambria"/>
        </w:rPr>
        <w:t xml:space="preserve">frente a </w:t>
      </w:r>
      <w:r w:rsidRPr="000B7A0A">
        <w:rPr>
          <w:rFonts w:ascii="Cambria" w:eastAsia="Cambria" w:hAnsi="Cambria" w:cs="Cambria"/>
        </w:rPr>
        <w:t>empresas</w:t>
      </w:r>
      <w:r w:rsidR="00AC1FEA" w:rsidRPr="000B7A0A">
        <w:rPr>
          <w:rFonts w:ascii="Cambria" w:eastAsia="Cambria" w:hAnsi="Cambria" w:cs="Cambria"/>
        </w:rPr>
        <w:t xml:space="preserve"> </w:t>
      </w:r>
      <w:r w:rsidRPr="000B7A0A">
        <w:rPr>
          <w:rFonts w:ascii="Cambria" w:eastAsia="Cambria" w:hAnsi="Cambria" w:cs="Cambria"/>
        </w:rPr>
        <w:t>transportistas</w:t>
      </w:r>
      <w:r w:rsidR="005944B3" w:rsidRPr="000B7A0A">
        <w:rPr>
          <w:rFonts w:ascii="Cambria" w:eastAsia="Cambria" w:hAnsi="Cambria" w:cs="Cambria"/>
        </w:rPr>
        <w:t>,</w:t>
      </w:r>
      <w:r w:rsidRPr="000B7A0A">
        <w:rPr>
          <w:rFonts w:ascii="Cambria" w:eastAsia="Cambria" w:hAnsi="Cambria" w:cs="Cambria"/>
        </w:rPr>
        <w:t xml:space="preserve"> siguiendo las indicaciones del Cliente. </w:t>
      </w:r>
    </w:p>
    <w:p w14:paraId="1E42B0EE" w14:textId="0D1D888F" w:rsidR="00B24648" w:rsidRPr="000B7A0A" w:rsidRDefault="00330EA9" w:rsidP="00DD3089">
      <w:pPr>
        <w:keepLines/>
        <w:widowControl w:val="0"/>
        <w:spacing w:before="133" w:after="0" w:line="276" w:lineRule="auto"/>
        <w:jc w:val="both"/>
        <w:rPr>
          <w:rFonts w:ascii="Cambria" w:eastAsia="Cambria" w:hAnsi="Cambria" w:cs="Cambria"/>
        </w:rPr>
      </w:pPr>
      <w:r w:rsidRPr="000B7A0A">
        <w:rPr>
          <w:rFonts w:ascii="Cambria" w:eastAsia="Cambria" w:hAnsi="Cambria" w:cs="Cambria"/>
          <w:i/>
        </w:rPr>
        <w:t xml:space="preserve">(vii) </w:t>
      </w:r>
      <w:r w:rsidRPr="000B7A0A">
        <w:rPr>
          <w:rFonts w:ascii="Cambria" w:eastAsia="Cambria" w:hAnsi="Cambria" w:cs="Cambria"/>
        </w:rPr>
        <w:t xml:space="preserve">Coordinación con las empresas transportistas para la resolución de incidencias </w:t>
      </w:r>
      <w:r w:rsidR="008543CB" w:rsidRPr="000B7A0A">
        <w:rPr>
          <w:rFonts w:ascii="Cambria" w:eastAsia="Cambria" w:hAnsi="Cambria" w:cs="Cambria"/>
        </w:rPr>
        <w:t>ocurridas</w:t>
      </w:r>
      <w:r w:rsidRPr="000B7A0A">
        <w:rPr>
          <w:rFonts w:ascii="Cambria" w:eastAsia="Cambria" w:hAnsi="Cambria" w:cs="Cambria"/>
        </w:rPr>
        <w:t xml:space="preserve"> durante el </w:t>
      </w:r>
      <w:r w:rsidR="008543CB" w:rsidRPr="000B7A0A">
        <w:rPr>
          <w:rFonts w:ascii="Cambria" w:eastAsia="Cambria" w:hAnsi="Cambria" w:cs="Cambria"/>
        </w:rPr>
        <w:t>transporte</w:t>
      </w:r>
      <w:r w:rsidRPr="000B7A0A">
        <w:rPr>
          <w:rFonts w:ascii="Cambria" w:eastAsia="Cambria" w:hAnsi="Cambria" w:cs="Cambria"/>
        </w:rPr>
        <w:t xml:space="preserve">. </w:t>
      </w:r>
    </w:p>
    <w:p w14:paraId="1E42B0EF" w14:textId="54914A86" w:rsidR="00B24648" w:rsidRPr="000B7A0A" w:rsidRDefault="00330EA9" w:rsidP="00DD3089">
      <w:pPr>
        <w:keepLines/>
        <w:widowControl w:val="0"/>
        <w:spacing w:before="120" w:after="120" w:line="276" w:lineRule="auto"/>
        <w:jc w:val="both"/>
        <w:rPr>
          <w:rFonts w:ascii="Cambria" w:eastAsia="Cambria" w:hAnsi="Cambria" w:cs="Cambria"/>
        </w:rPr>
      </w:pPr>
      <w:r w:rsidRPr="000B7A0A">
        <w:rPr>
          <w:rFonts w:ascii="Cambria" w:eastAsia="Cambria" w:hAnsi="Cambria" w:cs="Cambria"/>
          <w:i/>
        </w:rPr>
        <w:t>(</w:t>
      </w:r>
      <w:r w:rsidR="008543CB" w:rsidRPr="000B7A0A">
        <w:rPr>
          <w:rFonts w:ascii="Cambria" w:eastAsia="Cambria" w:hAnsi="Cambria" w:cs="Cambria"/>
          <w:i/>
        </w:rPr>
        <w:t>viii</w:t>
      </w:r>
      <w:r w:rsidRPr="000B7A0A">
        <w:rPr>
          <w:rFonts w:ascii="Cambria" w:eastAsia="Cambria" w:hAnsi="Cambria" w:cs="Cambria"/>
          <w:i/>
        </w:rPr>
        <w:t xml:space="preserve">) </w:t>
      </w:r>
      <w:r w:rsidR="008543CB" w:rsidRPr="000B7A0A">
        <w:rPr>
          <w:rFonts w:ascii="Cambria" w:eastAsia="Cambria" w:hAnsi="Cambria" w:cs="Cambria"/>
        </w:rPr>
        <w:t>Envío de comunicaciones</w:t>
      </w:r>
      <w:r w:rsidRPr="000B7A0A">
        <w:rPr>
          <w:rFonts w:ascii="Cambria" w:eastAsia="Cambria" w:hAnsi="Cambria" w:cs="Cambria"/>
        </w:rPr>
        <w:t xml:space="preserve"> autom</w:t>
      </w:r>
      <w:r w:rsidR="008543CB" w:rsidRPr="000B7A0A">
        <w:rPr>
          <w:rFonts w:ascii="Cambria" w:eastAsia="Cambria" w:hAnsi="Cambria" w:cs="Cambria"/>
        </w:rPr>
        <w:t>áticas</w:t>
      </w:r>
      <w:r w:rsidRPr="000B7A0A">
        <w:rPr>
          <w:rFonts w:ascii="Cambria" w:eastAsia="Cambria" w:hAnsi="Cambria" w:cs="Cambria"/>
        </w:rPr>
        <w:t xml:space="preserve"> al destinatario final con la finalidad de minimizar incidencias. </w:t>
      </w:r>
    </w:p>
    <w:p w14:paraId="49DFAA79" w14:textId="0C5670DB" w:rsidR="005944B3" w:rsidRPr="000B7A0A" w:rsidRDefault="005944B3" w:rsidP="00DD3089">
      <w:pPr>
        <w:keepLines/>
        <w:widowControl w:val="0"/>
        <w:spacing w:before="120" w:after="120" w:line="276" w:lineRule="auto"/>
        <w:jc w:val="both"/>
        <w:rPr>
          <w:rFonts w:ascii="Cambria" w:eastAsia="Cambria" w:hAnsi="Cambria" w:cs="Cambria"/>
        </w:rPr>
      </w:pPr>
      <w:r w:rsidRPr="000B7A0A">
        <w:rPr>
          <w:rFonts w:ascii="Cambria" w:eastAsia="Cambria" w:hAnsi="Cambria" w:cs="Cambria"/>
          <w:i/>
          <w:iCs/>
        </w:rPr>
        <w:t>(</w:t>
      </w:r>
      <w:r w:rsidR="008543CB" w:rsidRPr="000B7A0A">
        <w:rPr>
          <w:rFonts w:ascii="Cambria" w:eastAsia="Cambria" w:hAnsi="Cambria" w:cs="Cambria"/>
          <w:i/>
          <w:iCs/>
        </w:rPr>
        <w:t>i</w:t>
      </w:r>
      <w:r w:rsidRPr="000B7A0A">
        <w:rPr>
          <w:rFonts w:ascii="Cambria" w:eastAsia="Cambria" w:hAnsi="Cambria" w:cs="Cambria"/>
          <w:i/>
          <w:iCs/>
        </w:rPr>
        <w:t>x)</w:t>
      </w:r>
      <w:r w:rsidRPr="000B7A0A">
        <w:rPr>
          <w:rFonts w:ascii="Cambria" w:eastAsia="Cambria" w:hAnsi="Cambria" w:cs="Cambria"/>
        </w:rPr>
        <w:t xml:space="preserve"> Envío y entrega de los Productos al destinatario final.</w:t>
      </w:r>
    </w:p>
    <w:p w14:paraId="4988B0EF" w14:textId="6B34443E" w:rsidR="005944B3" w:rsidRPr="000B7A0A" w:rsidRDefault="005944B3" w:rsidP="00DD3089">
      <w:pPr>
        <w:keepLines/>
        <w:widowControl w:val="0"/>
        <w:spacing w:before="120" w:after="120" w:line="276" w:lineRule="auto"/>
        <w:jc w:val="both"/>
        <w:rPr>
          <w:rFonts w:ascii="Cambria" w:eastAsia="Cambria" w:hAnsi="Cambria" w:cs="Cambria"/>
        </w:rPr>
      </w:pPr>
      <w:r w:rsidRPr="000B7A0A">
        <w:rPr>
          <w:rFonts w:ascii="Cambria" w:eastAsia="Cambria" w:hAnsi="Cambria" w:cs="Cambria"/>
          <w:i/>
        </w:rPr>
        <w:t xml:space="preserve">(x) </w:t>
      </w:r>
      <w:r w:rsidR="008543CB" w:rsidRPr="000B7A0A">
        <w:rPr>
          <w:rFonts w:ascii="Cambria" w:eastAsia="Cambria" w:hAnsi="Cambria" w:cs="Cambria"/>
          <w:iCs/>
        </w:rPr>
        <w:t xml:space="preserve">Gestión de </w:t>
      </w:r>
      <w:r w:rsidRPr="000B7A0A">
        <w:rPr>
          <w:rFonts w:ascii="Cambria" w:eastAsia="Cambria" w:hAnsi="Cambria" w:cs="Cambria"/>
        </w:rPr>
        <w:t xml:space="preserve">recogida </w:t>
      </w:r>
      <w:r w:rsidR="008543CB" w:rsidRPr="000B7A0A">
        <w:rPr>
          <w:rFonts w:ascii="Cambria" w:eastAsia="Cambria" w:hAnsi="Cambria" w:cs="Cambria"/>
        </w:rPr>
        <w:t xml:space="preserve">de devoluciones y cambios </w:t>
      </w:r>
      <w:r w:rsidRPr="000B7A0A">
        <w:rPr>
          <w:rFonts w:ascii="Cambria" w:eastAsia="Cambria" w:hAnsi="Cambria" w:cs="Cambria"/>
        </w:rPr>
        <w:t>de Productos</w:t>
      </w:r>
      <w:r w:rsidR="008543CB" w:rsidRPr="000B7A0A">
        <w:rPr>
          <w:rFonts w:ascii="Cambria" w:eastAsia="Cambria" w:hAnsi="Cambria" w:cs="Cambria"/>
        </w:rPr>
        <w:t>, en su caso.</w:t>
      </w:r>
    </w:p>
    <w:p w14:paraId="58DF71F1" w14:textId="77777777" w:rsidR="001342C2" w:rsidRPr="000B7A0A" w:rsidRDefault="00330EA9" w:rsidP="00DD3089">
      <w:pPr>
        <w:keepLines/>
        <w:widowControl w:val="0"/>
        <w:spacing w:before="120" w:after="120" w:line="276" w:lineRule="auto"/>
        <w:jc w:val="both"/>
        <w:rPr>
          <w:rFonts w:ascii="Cambria" w:eastAsia="Cambria" w:hAnsi="Cambria" w:cs="Cambria"/>
        </w:rPr>
      </w:pPr>
      <w:r w:rsidRPr="000B7A0A">
        <w:rPr>
          <w:rFonts w:ascii="Cambria" w:eastAsia="Cambria" w:hAnsi="Cambria" w:cs="Cambria"/>
        </w:rPr>
        <w:t xml:space="preserve">Amphora suscribirá con las empresas transportistas los pedidos, contratos y órdenes que sean </w:t>
      </w:r>
      <w:r w:rsidR="00B842AF" w:rsidRPr="000B7A0A">
        <w:rPr>
          <w:rFonts w:ascii="Cambria" w:eastAsia="Cambria" w:hAnsi="Cambria" w:cs="Cambria"/>
        </w:rPr>
        <w:t>necesarias</w:t>
      </w:r>
      <w:r w:rsidRPr="000B7A0A">
        <w:rPr>
          <w:rFonts w:ascii="Cambria" w:eastAsia="Cambria" w:hAnsi="Cambria" w:cs="Cambria"/>
        </w:rPr>
        <w:t xml:space="preserve"> para llevar a cabo las </w:t>
      </w:r>
      <w:r w:rsidR="00B842AF" w:rsidRPr="000B7A0A">
        <w:rPr>
          <w:rFonts w:ascii="Cambria" w:eastAsia="Cambria" w:hAnsi="Cambria" w:cs="Cambria"/>
        </w:rPr>
        <w:t>actividades</w:t>
      </w:r>
      <w:r w:rsidRPr="000B7A0A">
        <w:rPr>
          <w:rFonts w:ascii="Cambria" w:eastAsia="Cambria" w:hAnsi="Cambria" w:cs="Cambria"/>
        </w:rPr>
        <w:t xml:space="preserve"> referidas, en nombre </w:t>
      </w:r>
      <w:r w:rsidR="001342C2" w:rsidRPr="000B7A0A">
        <w:rPr>
          <w:rFonts w:ascii="Cambria" w:eastAsia="Cambria" w:hAnsi="Cambria" w:cs="Cambria"/>
        </w:rPr>
        <w:t>propio</w:t>
      </w:r>
      <w:r w:rsidRPr="000B7A0A">
        <w:rPr>
          <w:rFonts w:ascii="Cambria" w:eastAsia="Cambria" w:hAnsi="Cambria" w:cs="Cambria"/>
        </w:rPr>
        <w:t xml:space="preserve"> pero en beneficio y por cuenta del Cliente</w:t>
      </w:r>
      <w:r w:rsidR="001342C2" w:rsidRPr="000B7A0A">
        <w:rPr>
          <w:rFonts w:ascii="Cambria" w:eastAsia="Cambria" w:hAnsi="Cambria" w:cs="Cambria"/>
        </w:rPr>
        <w:t>.</w:t>
      </w:r>
    </w:p>
    <w:p w14:paraId="6895ABDE" w14:textId="77777777" w:rsidR="001342C2" w:rsidRPr="000B7A0A" w:rsidRDefault="001342C2" w:rsidP="00DD3089">
      <w:pPr>
        <w:keepLines/>
        <w:widowControl w:val="0"/>
        <w:spacing w:before="120" w:after="120" w:line="276" w:lineRule="auto"/>
        <w:jc w:val="both"/>
        <w:rPr>
          <w:rFonts w:ascii="Cambria" w:eastAsia="Cambria" w:hAnsi="Cambria" w:cs="Cambria"/>
        </w:rPr>
      </w:pPr>
      <w:r w:rsidRPr="000B7A0A">
        <w:rPr>
          <w:rFonts w:ascii="Cambria" w:eastAsia="Cambria" w:hAnsi="Cambria" w:cs="Cambria"/>
        </w:rPr>
        <w:t>Amphora actúa exclusivamente como intermediario en la contratación del transporte y, en consecuencia, no asume responsabilidad alguna por los</w:t>
      </w:r>
      <w:r w:rsidR="00330EA9" w:rsidRPr="000B7A0A">
        <w:rPr>
          <w:rFonts w:ascii="Cambria" w:eastAsia="Cambria" w:hAnsi="Cambria" w:cs="Cambria"/>
        </w:rPr>
        <w:t xml:space="preserve"> daños</w:t>
      </w:r>
      <w:r w:rsidRPr="000B7A0A">
        <w:rPr>
          <w:rFonts w:ascii="Cambria" w:eastAsia="Cambria" w:hAnsi="Cambria" w:cs="Cambria"/>
        </w:rPr>
        <w:t xml:space="preserve">, pérdidas, retrasos, extravíos, entregas fallidas o cualquier otra actuación imputable a </w:t>
      </w:r>
      <w:r w:rsidR="00330EA9" w:rsidRPr="000B7A0A">
        <w:rPr>
          <w:rFonts w:ascii="Cambria" w:eastAsia="Cambria" w:hAnsi="Cambria" w:cs="Cambria"/>
        </w:rPr>
        <w:t>la empresa transportista</w:t>
      </w:r>
      <w:r w:rsidRPr="000B7A0A">
        <w:rPr>
          <w:rFonts w:ascii="Cambria" w:eastAsia="Cambria" w:hAnsi="Cambria" w:cs="Cambria"/>
        </w:rPr>
        <w:t>.</w:t>
      </w:r>
    </w:p>
    <w:p w14:paraId="1793B991" w14:textId="2C30C5D6" w:rsidR="002C1F51" w:rsidRPr="000B7A0A" w:rsidRDefault="001342C2" w:rsidP="00DD3089">
      <w:pPr>
        <w:keepLines/>
        <w:widowControl w:val="0"/>
        <w:spacing w:before="120" w:after="120" w:line="276" w:lineRule="auto"/>
        <w:jc w:val="both"/>
        <w:rPr>
          <w:rFonts w:ascii="Cambria" w:eastAsia="Cambria" w:hAnsi="Cambria" w:cs="Cambria"/>
        </w:rPr>
      </w:pPr>
      <w:r w:rsidRPr="000B7A0A">
        <w:rPr>
          <w:rFonts w:ascii="Cambria" w:eastAsia="Cambria" w:hAnsi="Cambria" w:cs="Cambria"/>
        </w:rPr>
        <w:t xml:space="preserve">La responsabilidad derivada del transporte de los Productos corresponderá en todo caso a la empresa transportista, siendo de aplicación los </w:t>
      </w:r>
      <w:r w:rsidR="0011450F" w:rsidRPr="000B7A0A">
        <w:rPr>
          <w:rFonts w:ascii="Cambria" w:eastAsia="Cambria" w:hAnsi="Cambria" w:cs="Cambria"/>
        </w:rPr>
        <w:t xml:space="preserve">límites indemnizatorios previstos en la </w:t>
      </w:r>
      <w:r w:rsidR="0011450F" w:rsidRPr="000B7A0A">
        <w:rPr>
          <w:rFonts w:ascii="Cambria" w:eastAsia="Cambria" w:hAnsi="Cambria" w:cs="Cambria"/>
          <w:i/>
          <w:iCs/>
        </w:rPr>
        <w:t>Ley 15/2009</w:t>
      </w:r>
      <w:r w:rsidR="002C1F51" w:rsidRPr="000B7A0A">
        <w:rPr>
          <w:rFonts w:ascii="Cambria" w:eastAsia="Cambria" w:hAnsi="Cambria" w:cs="Cambria"/>
          <w:i/>
          <w:iCs/>
        </w:rPr>
        <w:t>, de 11 de noviembre, del Contrato de Transporte Terrestre de Mercancías</w:t>
      </w:r>
      <w:r w:rsidR="002C1F51" w:rsidRPr="000B7A0A">
        <w:rPr>
          <w:rFonts w:ascii="Cambria" w:eastAsia="Cambria" w:hAnsi="Cambria" w:cs="Cambria"/>
        </w:rPr>
        <w:t xml:space="preserve"> y en la </w:t>
      </w:r>
      <w:r w:rsidR="002C1F51" w:rsidRPr="000B7A0A">
        <w:rPr>
          <w:rFonts w:ascii="Cambria" w:eastAsia="Cambria" w:hAnsi="Cambria" w:cs="Cambria"/>
          <w:i/>
          <w:iCs/>
        </w:rPr>
        <w:t>Ley 16/1987, de 30 de julio, de Ordenación de los Transportes Terrestres</w:t>
      </w:r>
      <w:r w:rsidR="0011450F" w:rsidRPr="000B7A0A">
        <w:rPr>
          <w:rFonts w:ascii="Cambria" w:eastAsia="Cambria" w:hAnsi="Cambria" w:cs="Cambria"/>
        </w:rPr>
        <w:t xml:space="preserve"> (LOTT)</w:t>
      </w:r>
      <w:r w:rsidRPr="000B7A0A">
        <w:rPr>
          <w:rFonts w:ascii="Cambria" w:eastAsia="Cambria" w:hAnsi="Cambria" w:cs="Cambria"/>
        </w:rPr>
        <w:t>, o en la normativa nacional o internacional que resulte aplicable en cada caso.</w:t>
      </w:r>
    </w:p>
    <w:p w14:paraId="3A27810A" w14:textId="77777777" w:rsidR="0059528B" w:rsidRPr="000B7A0A" w:rsidRDefault="001342C2" w:rsidP="00DD3089">
      <w:pPr>
        <w:keepLines/>
        <w:widowControl w:val="0"/>
        <w:spacing w:before="120" w:after="120" w:line="276" w:lineRule="auto"/>
        <w:jc w:val="both"/>
        <w:rPr>
          <w:rFonts w:ascii="Cambria" w:eastAsia="Cambria" w:hAnsi="Cambria" w:cs="Cambria"/>
        </w:rPr>
      </w:pPr>
      <w:r w:rsidRPr="000B7A0A">
        <w:rPr>
          <w:rFonts w:ascii="Cambria" w:eastAsia="Cambria" w:hAnsi="Cambria" w:cs="Cambria"/>
        </w:rPr>
        <w:t>En caso de incidencia, incumplimiento</w:t>
      </w:r>
      <w:r w:rsidR="00330EA9" w:rsidRPr="000B7A0A">
        <w:rPr>
          <w:rFonts w:ascii="Cambria" w:eastAsia="Cambria" w:hAnsi="Cambria" w:cs="Cambria"/>
        </w:rPr>
        <w:t xml:space="preserve"> o contingencia con una empresa transportista</w:t>
      </w:r>
      <w:r w:rsidR="002C1F51" w:rsidRPr="000B7A0A">
        <w:rPr>
          <w:rFonts w:ascii="Cambria" w:eastAsia="Cambria" w:hAnsi="Cambria" w:cs="Cambria"/>
        </w:rPr>
        <w:t>,</w:t>
      </w:r>
      <w:r w:rsidR="00330EA9" w:rsidRPr="000B7A0A">
        <w:rPr>
          <w:rFonts w:ascii="Cambria" w:eastAsia="Cambria" w:hAnsi="Cambria" w:cs="Cambria"/>
        </w:rPr>
        <w:t xml:space="preserve"> Amphora colaborará </w:t>
      </w:r>
      <w:r w:rsidRPr="000B7A0A">
        <w:rPr>
          <w:rFonts w:ascii="Cambria" w:eastAsia="Cambria" w:hAnsi="Cambria" w:cs="Cambria"/>
        </w:rPr>
        <w:t xml:space="preserve">razonablemente con el Cliente </w:t>
      </w:r>
      <w:r w:rsidR="00330EA9" w:rsidRPr="000B7A0A">
        <w:rPr>
          <w:rFonts w:ascii="Cambria" w:eastAsia="Cambria" w:hAnsi="Cambria" w:cs="Cambria"/>
        </w:rPr>
        <w:t xml:space="preserve">en la </w:t>
      </w:r>
      <w:r w:rsidRPr="000B7A0A">
        <w:rPr>
          <w:rFonts w:ascii="Cambria" w:eastAsia="Cambria" w:hAnsi="Cambria" w:cs="Cambria"/>
        </w:rPr>
        <w:t xml:space="preserve">gestión de la </w:t>
      </w:r>
      <w:r w:rsidR="00330EA9" w:rsidRPr="000B7A0A">
        <w:rPr>
          <w:rFonts w:ascii="Cambria" w:eastAsia="Cambria" w:hAnsi="Cambria" w:cs="Cambria"/>
        </w:rPr>
        <w:t xml:space="preserve">reclamación </w:t>
      </w:r>
      <w:r w:rsidRPr="000B7A0A">
        <w:rPr>
          <w:rFonts w:ascii="Cambria" w:eastAsia="Cambria" w:hAnsi="Cambria" w:cs="Cambria"/>
        </w:rPr>
        <w:t>frente a la empresa transportista. A tal efecto, Amphora podrá ceder al Cliente las</w:t>
      </w:r>
      <w:r w:rsidR="00330EA9" w:rsidRPr="000B7A0A">
        <w:rPr>
          <w:rFonts w:ascii="Cambria" w:eastAsia="Cambria" w:hAnsi="Cambria" w:cs="Cambria"/>
        </w:rPr>
        <w:t xml:space="preserve"> acciones </w:t>
      </w:r>
      <w:r w:rsidRPr="000B7A0A">
        <w:rPr>
          <w:rFonts w:ascii="Cambria" w:eastAsia="Cambria" w:hAnsi="Cambria" w:cs="Cambria"/>
        </w:rPr>
        <w:t xml:space="preserve">que le correspondan, o podrá permitir su subrogación en </w:t>
      </w:r>
      <w:r w:rsidR="0059528B" w:rsidRPr="000B7A0A">
        <w:rPr>
          <w:rFonts w:ascii="Cambria" w:eastAsia="Cambria" w:hAnsi="Cambria" w:cs="Cambria"/>
        </w:rPr>
        <w:t>la</w:t>
      </w:r>
      <w:r w:rsidR="00330EA9" w:rsidRPr="000B7A0A">
        <w:rPr>
          <w:rFonts w:ascii="Cambria" w:eastAsia="Cambria" w:hAnsi="Cambria" w:cs="Cambria"/>
        </w:rPr>
        <w:t xml:space="preserve"> posición </w:t>
      </w:r>
      <w:r w:rsidRPr="000B7A0A">
        <w:rPr>
          <w:rFonts w:ascii="Cambria" w:eastAsia="Cambria" w:hAnsi="Cambria" w:cs="Cambria"/>
        </w:rPr>
        <w:t>contractual necesaria para formular la reclamación.</w:t>
      </w:r>
      <w:r w:rsidR="00330EA9" w:rsidRPr="000B7A0A">
        <w:rPr>
          <w:rFonts w:ascii="Cambria" w:eastAsia="Cambria" w:hAnsi="Cambria" w:cs="Cambria"/>
        </w:rPr>
        <w:t xml:space="preserve"> </w:t>
      </w:r>
      <w:r w:rsidR="0059528B" w:rsidRPr="000B7A0A">
        <w:rPr>
          <w:rFonts w:ascii="Cambria" w:eastAsia="Cambria" w:hAnsi="Cambria" w:cs="Cambria"/>
        </w:rPr>
        <w:t>Dicha colaboración no implicará asunción de responsabilidad alguna por parte de Amphora ni garantía del resultado de la reclamación.</w:t>
      </w:r>
    </w:p>
    <w:p w14:paraId="5D220425" w14:textId="50ADE90E" w:rsidR="00BA05C7" w:rsidRPr="000B7A0A" w:rsidRDefault="00BA05C7" w:rsidP="00DD3089">
      <w:pPr>
        <w:keepLines/>
        <w:widowControl w:val="0"/>
        <w:spacing w:before="120" w:after="120" w:line="276" w:lineRule="auto"/>
        <w:jc w:val="both"/>
        <w:rPr>
          <w:rFonts w:ascii="Cambria" w:eastAsia="Cambria" w:hAnsi="Cambria" w:cs="Cambria"/>
        </w:rPr>
      </w:pPr>
      <w:r w:rsidRPr="000B7A0A">
        <w:rPr>
          <w:rFonts w:ascii="Cambria" w:eastAsia="Cambria" w:hAnsi="Cambria" w:cs="Cambria"/>
        </w:rPr>
        <w:lastRenderedPageBreak/>
        <w:t>Dado que las empresas transportistas exigen que las reclamaciones se presenten dentro de plazos de tiempo específicos, es responsabilidad del Cliente proporcionar a Amphora todos los documentos necesarios a tiempo para que Amphora pueda colaborar en la gestión de la reclamación correspondiente.</w:t>
      </w:r>
    </w:p>
    <w:p w14:paraId="22CBCC1A" w14:textId="7AA229B8" w:rsidR="002240B0" w:rsidRPr="000B7A0A" w:rsidRDefault="002240B0" w:rsidP="00DD3089">
      <w:pPr>
        <w:keepLines/>
        <w:widowControl w:val="0"/>
        <w:spacing w:before="120" w:after="120" w:line="276" w:lineRule="auto"/>
        <w:jc w:val="both"/>
        <w:rPr>
          <w:rFonts w:ascii="Cambria" w:eastAsia="Cambria" w:hAnsi="Cambria" w:cs="Cambria"/>
        </w:rPr>
      </w:pPr>
      <w:r w:rsidRPr="000B7A0A">
        <w:rPr>
          <w:rFonts w:ascii="Cambria" w:eastAsia="Cambria" w:hAnsi="Cambria" w:cs="Cambria"/>
        </w:rPr>
        <w:t>El Cliente será el único responsable de figurar como sujeto fiscal en toda la documentación asociada a los envíos de los Productos y de proporcionar de forma completa, veraz y correcta la documentación e información necesarias para la liberación aduanera de los Productos, incluyendo su descripción, valor declarado, clasificación arancelaria y origen. El Cliente asumirá íntegramente las consecuencias derivadas de la inexactitud, omisión o falsedad de dicha información o documentación, manteniendo indemne a Amphora frente a cualquier responsabilidad que pudiera derivarse de ello.</w:t>
      </w:r>
    </w:p>
    <w:p w14:paraId="40D9F2C3" w14:textId="414300B1" w:rsidR="0002712E" w:rsidRPr="000B7A0A" w:rsidRDefault="0002712E" w:rsidP="00DD3089">
      <w:pPr>
        <w:pStyle w:val="Prrafodelista"/>
        <w:keepLines/>
        <w:widowControl w:val="0"/>
        <w:numPr>
          <w:ilvl w:val="1"/>
          <w:numId w:val="2"/>
        </w:numPr>
        <w:spacing w:before="175" w:after="0" w:line="276" w:lineRule="auto"/>
        <w:ind w:left="567" w:hanging="218"/>
        <w:jc w:val="both"/>
        <w:rPr>
          <w:rFonts w:ascii="Cambria" w:eastAsia="Cambria" w:hAnsi="Cambria" w:cs="Cambria"/>
          <w:b/>
          <w:bCs/>
        </w:rPr>
      </w:pPr>
      <w:r w:rsidRPr="000B7A0A">
        <w:rPr>
          <w:rFonts w:ascii="Cambria" w:eastAsia="Cambria" w:hAnsi="Cambria" w:cs="Cambria"/>
          <w:b/>
          <w:bCs/>
        </w:rPr>
        <w:t>Servicio</w:t>
      </w:r>
      <w:r w:rsidR="00311240" w:rsidRPr="000B7A0A">
        <w:rPr>
          <w:rFonts w:ascii="Cambria" w:eastAsia="Cambria" w:hAnsi="Cambria" w:cs="Cambria"/>
          <w:b/>
          <w:bCs/>
        </w:rPr>
        <w:t xml:space="preserve"> de envíos</w:t>
      </w:r>
      <w:r w:rsidRPr="000B7A0A">
        <w:rPr>
          <w:rFonts w:ascii="Cambria" w:eastAsia="Cambria" w:hAnsi="Cambria" w:cs="Cambria"/>
          <w:b/>
          <w:bCs/>
        </w:rPr>
        <w:t xml:space="preserve"> Contra Reembolso (COD)</w:t>
      </w:r>
    </w:p>
    <w:p w14:paraId="3C84350E" w14:textId="0C51012F" w:rsidR="000D61F8" w:rsidRPr="000B7A0A" w:rsidRDefault="000D61F8" w:rsidP="00DD3089">
      <w:pPr>
        <w:keepLines/>
        <w:widowControl w:val="0"/>
        <w:spacing w:before="120" w:after="120" w:line="276" w:lineRule="auto"/>
        <w:jc w:val="both"/>
        <w:rPr>
          <w:rFonts w:ascii="Cambria" w:eastAsia="Cambria" w:hAnsi="Cambria" w:cs="Cambria"/>
        </w:rPr>
      </w:pPr>
      <w:r w:rsidRPr="000B7A0A">
        <w:rPr>
          <w:rFonts w:ascii="Cambria" w:eastAsia="Cambria" w:hAnsi="Cambria" w:cs="Cambria"/>
        </w:rPr>
        <w:t>Los Servicios que presta Amphora incluyen, entre otros, los servicios de envíos mediante la modalidad de contra reembolso (COD), consistente en el cobro por parte de la empresa transportista del precio de los Productos en el momento de su entrega al destinatario final.</w:t>
      </w:r>
    </w:p>
    <w:p w14:paraId="25CEE405" w14:textId="7E349DC4" w:rsidR="000D61F8" w:rsidRPr="000B7A0A" w:rsidRDefault="000D61F8" w:rsidP="00DD3089">
      <w:pPr>
        <w:keepLines/>
        <w:widowControl w:val="0"/>
        <w:spacing w:before="120" w:after="120" w:line="276" w:lineRule="auto"/>
        <w:jc w:val="both"/>
        <w:rPr>
          <w:rFonts w:ascii="Cambria" w:eastAsia="Cambria" w:hAnsi="Cambria" w:cs="Cambria"/>
        </w:rPr>
      </w:pPr>
      <w:r w:rsidRPr="000B7A0A">
        <w:rPr>
          <w:rFonts w:ascii="Cambria" w:eastAsia="Cambria" w:hAnsi="Cambria" w:cs="Cambria"/>
        </w:rPr>
        <w:t>En caso de contratación de dicho servicio y que el envío se realice</w:t>
      </w:r>
      <w:r w:rsidR="00C90328">
        <w:rPr>
          <w:rFonts w:ascii="Cambria" w:eastAsia="Cambria" w:hAnsi="Cambria" w:cs="Cambria"/>
        </w:rPr>
        <w:t xml:space="preserve"> mediante</w:t>
      </w:r>
      <w:r w:rsidRPr="000B7A0A">
        <w:rPr>
          <w:rFonts w:ascii="Cambria" w:eastAsia="Cambria" w:hAnsi="Cambria" w:cs="Cambria"/>
        </w:rPr>
        <w:t xml:space="preserve"> contrar</w:t>
      </w:r>
      <w:r w:rsidR="00C90328">
        <w:rPr>
          <w:rFonts w:ascii="Cambria" w:eastAsia="Cambria" w:hAnsi="Cambria" w:cs="Cambria"/>
        </w:rPr>
        <w:t xml:space="preserve"> </w:t>
      </w:r>
      <w:r w:rsidRPr="000B7A0A">
        <w:rPr>
          <w:rFonts w:ascii="Cambria" w:eastAsia="Cambria" w:hAnsi="Cambria" w:cs="Cambria"/>
        </w:rPr>
        <w:t>rembolso, Amphora abonará al Cliente únicamente los importes que efectivamente haya percibido de la empresa transportista en concepto de contra reembolso, sin asumir en ningún caso obligación de garantía, adelanto, aseguramiento o cobertura del cobro frente al destinatario final.</w:t>
      </w:r>
    </w:p>
    <w:p w14:paraId="3C6B7F5E" w14:textId="12F9EA52" w:rsidR="000D61F8" w:rsidRPr="000B7A0A" w:rsidRDefault="000D61F8" w:rsidP="00DD3089">
      <w:pPr>
        <w:keepLines/>
        <w:widowControl w:val="0"/>
        <w:spacing w:before="120" w:after="120" w:line="276" w:lineRule="auto"/>
        <w:jc w:val="both"/>
        <w:rPr>
          <w:rFonts w:ascii="Cambria" w:eastAsia="Cambria" w:hAnsi="Cambria" w:cs="Cambria"/>
        </w:rPr>
      </w:pPr>
      <w:r w:rsidRPr="000B7A0A">
        <w:rPr>
          <w:rFonts w:ascii="Cambria" w:eastAsia="Cambria" w:hAnsi="Cambria" w:cs="Cambria"/>
        </w:rPr>
        <w:t>Amphora podrá deducir automáticamente de los importes percibidos por contra reembolso cualesquiera cantidades vencidas y exigibles que el Cliente adeude a Amphora por la prestación de los Servicios hasta tal fecha.</w:t>
      </w:r>
    </w:p>
    <w:p w14:paraId="247F46B0" w14:textId="5FF40B07" w:rsidR="000D61F8" w:rsidRPr="000B7A0A" w:rsidRDefault="000D61F8" w:rsidP="00DD3089">
      <w:pPr>
        <w:keepLines/>
        <w:widowControl w:val="0"/>
        <w:spacing w:before="120" w:after="120" w:line="276" w:lineRule="auto"/>
        <w:jc w:val="both"/>
        <w:rPr>
          <w:rFonts w:ascii="Cambria" w:eastAsia="Cambria" w:hAnsi="Cambria" w:cs="Cambria"/>
        </w:rPr>
      </w:pPr>
      <w:r w:rsidRPr="000B7A0A">
        <w:rPr>
          <w:rFonts w:ascii="Cambria" w:eastAsia="Cambria" w:hAnsi="Cambria" w:cs="Cambria"/>
        </w:rPr>
        <w:t>En caso de discrepancia entre la cantidad efectivamente percibida por la empresa transportista y la expectativa de cobro del Cliente, será responsabilidad exclusiva del Cliente gestionar la correspondiente reclamación frente a la empresa transportista, sin perjuicio de la colaboración razonable que Amphora pueda prestar conforme al régimen general aplicable a las incidencias ocurridas durante el transporte.</w:t>
      </w:r>
    </w:p>
    <w:p w14:paraId="520244C7" w14:textId="427E6503" w:rsidR="0002712E" w:rsidRPr="000B7A0A" w:rsidRDefault="000D61F8" w:rsidP="00DD3089">
      <w:pPr>
        <w:keepLines/>
        <w:widowControl w:val="0"/>
        <w:spacing w:before="120" w:after="120" w:line="276" w:lineRule="auto"/>
        <w:jc w:val="both"/>
        <w:rPr>
          <w:rFonts w:ascii="Cambria" w:eastAsia="Cambria" w:hAnsi="Cambria" w:cs="Cambria"/>
        </w:rPr>
      </w:pPr>
      <w:r w:rsidRPr="000B7A0A">
        <w:rPr>
          <w:rFonts w:ascii="Cambria" w:eastAsia="Cambria" w:hAnsi="Cambria" w:cs="Cambria"/>
        </w:rPr>
        <w:t>La liquidación de los importes percibidos mediante contra reembolso se realizará con periodicidad mensual, compensándose en su caso con las cantidades pendientes de pago por parte del Cliente, sin que ello altere las obligaciones de pago en los términos establecidos en el Acuerdo.</w:t>
      </w:r>
    </w:p>
    <w:p w14:paraId="1E42B120" w14:textId="208197F6" w:rsidR="00B24648" w:rsidRPr="000B7A0A" w:rsidRDefault="00330EA9" w:rsidP="00DD3089">
      <w:pPr>
        <w:keepNext/>
        <w:keepLines/>
        <w:widowControl w:val="0"/>
        <w:numPr>
          <w:ilvl w:val="0"/>
          <w:numId w:val="2"/>
        </w:numPr>
        <w:spacing w:before="120" w:after="120" w:line="276" w:lineRule="auto"/>
        <w:ind w:left="567" w:hanging="357"/>
        <w:jc w:val="both"/>
        <w:rPr>
          <w:rFonts w:ascii="Cambria" w:eastAsia="Cambria" w:hAnsi="Cambria" w:cs="Cambria"/>
          <w:b/>
        </w:rPr>
      </w:pPr>
      <w:bookmarkStart w:id="3" w:name="_Ref205312932"/>
      <w:r w:rsidRPr="000B7A0A">
        <w:rPr>
          <w:rFonts w:ascii="Cambria" w:eastAsia="Cambria" w:hAnsi="Cambria" w:cs="Cambria"/>
          <w:b/>
        </w:rPr>
        <w:t>CONDICIONES DE LA PRESTACIÓN DE LOS SERVICIOS</w:t>
      </w:r>
      <w:bookmarkEnd w:id="3"/>
      <w:r w:rsidRPr="000B7A0A">
        <w:rPr>
          <w:rFonts w:ascii="Cambria" w:eastAsia="Cambria" w:hAnsi="Cambria" w:cs="Cambria"/>
          <w:b/>
        </w:rPr>
        <w:t xml:space="preserve"> </w:t>
      </w:r>
    </w:p>
    <w:p w14:paraId="1E42B121" w14:textId="5EDA9C3F" w:rsidR="00B24648" w:rsidRPr="000B7A0A" w:rsidRDefault="00330EA9" w:rsidP="00DD3089">
      <w:pPr>
        <w:pStyle w:val="Prrafodelista"/>
        <w:keepLines/>
        <w:widowControl w:val="0"/>
        <w:numPr>
          <w:ilvl w:val="1"/>
          <w:numId w:val="2"/>
        </w:numPr>
        <w:spacing w:before="120" w:after="120" w:line="276" w:lineRule="auto"/>
        <w:ind w:left="567" w:hanging="218"/>
        <w:jc w:val="both"/>
        <w:rPr>
          <w:rFonts w:ascii="Cambria" w:eastAsia="Cambria" w:hAnsi="Cambria" w:cs="Cambria"/>
          <w:b/>
        </w:rPr>
      </w:pPr>
      <w:r w:rsidRPr="000B7A0A">
        <w:rPr>
          <w:rFonts w:ascii="Cambria" w:eastAsia="Cambria" w:hAnsi="Cambria" w:cs="Cambria"/>
          <w:b/>
        </w:rPr>
        <w:t xml:space="preserve">Referencias </w:t>
      </w:r>
    </w:p>
    <w:p w14:paraId="1E42B123" w14:textId="24F39636" w:rsidR="00B24648" w:rsidRPr="000B7A0A" w:rsidRDefault="00A652B6" w:rsidP="00DD3089">
      <w:pPr>
        <w:keepLines/>
        <w:widowControl w:val="0"/>
        <w:spacing w:before="120" w:after="120" w:line="276" w:lineRule="auto"/>
        <w:jc w:val="both"/>
        <w:rPr>
          <w:rFonts w:ascii="Cambria" w:eastAsia="Cambria" w:hAnsi="Cambria" w:cs="Cambria"/>
        </w:rPr>
      </w:pPr>
      <w:r w:rsidRPr="000B7A0A">
        <w:rPr>
          <w:rFonts w:ascii="Cambria" w:eastAsia="Cambria" w:hAnsi="Cambria" w:cs="Cambria"/>
        </w:rPr>
        <w:t>El Cliente</w:t>
      </w:r>
      <w:r w:rsidR="00330EA9" w:rsidRPr="000B7A0A">
        <w:rPr>
          <w:rFonts w:ascii="Cambria" w:eastAsia="Cambria" w:hAnsi="Cambria" w:cs="Cambria"/>
        </w:rPr>
        <w:t xml:space="preserve"> podrá contratar los Servicios y hacer un seguimiento de su estado mediante la Plataforma habilitada por Amphora. </w:t>
      </w:r>
    </w:p>
    <w:p w14:paraId="1E42B124" w14:textId="3CAF6136" w:rsidR="00B24648" w:rsidRPr="000B7A0A" w:rsidRDefault="00330EA9" w:rsidP="00DD3089">
      <w:pPr>
        <w:pStyle w:val="Prrafodelista"/>
        <w:keepLines/>
        <w:widowControl w:val="0"/>
        <w:numPr>
          <w:ilvl w:val="1"/>
          <w:numId w:val="2"/>
        </w:numPr>
        <w:spacing w:before="120" w:after="120" w:line="276" w:lineRule="auto"/>
        <w:ind w:left="567" w:hanging="218"/>
        <w:jc w:val="both"/>
        <w:rPr>
          <w:rFonts w:ascii="Cambria" w:eastAsia="Cambria" w:hAnsi="Cambria" w:cs="Cambria"/>
          <w:b/>
        </w:rPr>
      </w:pPr>
      <w:r w:rsidRPr="000B7A0A">
        <w:rPr>
          <w:rFonts w:ascii="Cambria" w:eastAsia="Cambria" w:hAnsi="Cambria" w:cs="Cambria"/>
          <w:b/>
        </w:rPr>
        <w:t xml:space="preserve">Condiciones de la prestación de los Servicios </w:t>
      </w:r>
    </w:p>
    <w:p w14:paraId="1E42B125" w14:textId="77777777" w:rsidR="00B24648" w:rsidRPr="000B7A0A" w:rsidRDefault="00330EA9" w:rsidP="00DD3089">
      <w:pPr>
        <w:keepLines/>
        <w:widowControl w:val="0"/>
        <w:spacing w:before="175" w:after="0" w:line="276" w:lineRule="auto"/>
        <w:jc w:val="both"/>
        <w:rPr>
          <w:rFonts w:ascii="Cambria" w:eastAsia="Cambria" w:hAnsi="Cambria" w:cs="Cambria"/>
        </w:rPr>
      </w:pPr>
      <w:r w:rsidRPr="000B7A0A">
        <w:rPr>
          <w:rFonts w:ascii="Cambria" w:eastAsia="Cambria" w:hAnsi="Cambria" w:cs="Cambria"/>
        </w:rPr>
        <w:t xml:space="preserve">a) </w:t>
      </w:r>
      <w:r w:rsidRPr="000B7A0A">
        <w:rPr>
          <w:rFonts w:ascii="Cambria" w:eastAsia="Cambria" w:hAnsi="Cambria" w:cs="Cambria"/>
          <w:u w:val="single"/>
        </w:rPr>
        <w:t>Autonomía</w:t>
      </w:r>
      <w:r w:rsidRPr="000B7A0A">
        <w:rPr>
          <w:rFonts w:ascii="Cambria" w:eastAsia="Cambria" w:hAnsi="Cambria" w:cs="Cambria"/>
        </w:rPr>
        <w:t xml:space="preserve">. Amphora tendrá total autonomía e independencia para la dirección, gestión, organización y prestación de los Servicios, así como para dirigir, gestionar y organizar los medios técnicos, humanos y materiales propios de su actividad, aunque deberá seguir las instrucciones del Cliente en los supuestos que así se prevea expresamente en las presentes Condiciones Generales. </w:t>
      </w:r>
    </w:p>
    <w:p w14:paraId="1E42B126" w14:textId="77777777" w:rsidR="00B24648" w:rsidRPr="000B7A0A" w:rsidRDefault="00330EA9" w:rsidP="00DD3089">
      <w:pPr>
        <w:keepLines/>
        <w:widowControl w:val="0"/>
        <w:spacing w:before="135" w:after="0" w:line="276" w:lineRule="auto"/>
        <w:jc w:val="both"/>
        <w:rPr>
          <w:rFonts w:ascii="Cambria" w:eastAsia="Cambria" w:hAnsi="Cambria" w:cs="Cambria"/>
        </w:rPr>
      </w:pPr>
      <w:r w:rsidRPr="000B7A0A">
        <w:rPr>
          <w:rFonts w:ascii="Cambria" w:eastAsia="Cambria" w:hAnsi="Cambria" w:cs="Cambria"/>
        </w:rPr>
        <w:lastRenderedPageBreak/>
        <w:t xml:space="preserve">En este sentido, se constata que Amphora tendrá total autonomía para trasladar los Productos entre los almacenes e instalaciones de Amphora, ya sea por necesidades logísticas, organizativas, etc., sin que sea necesaria autorización o comunicación al Cliente. </w:t>
      </w:r>
    </w:p>
    <w:p w14:paraId="1E42B127" w14:textId="77777777" w:rsidR="00B24648" w:rsidRPr="000B7A0A" w:rsidRDefault="00330EA9" w:rsidP="00DD3089">
      <w:pPr>
        <w:keepLines/>
        <w:widowControl w:val="0"/>
        <w:spacing w:before="135" w:after="0" w:line="276" w:lineRule="auto"/>
        <w:jc w:val="both"/>
        <w:rPr>
          <w:rFonts w:ascii="Cambria" w:eastAsia="Cambria" w:hAnsi="Cambria" w:cs="Cambria"/>
        </w:rPr>
      </w:pPr>
      <w:r w:rsidRPr="000B7A0A">
        <w:rPr>
          <w:rFonts w:ascii="Cambria" w:eastAsia="Cambria" w:hAnsi="Cambria" w:cs="Cambria"/>
        </w:rPr>
        <w:t xml:space="preserve">b) </w:t>
      </w:r>
      <w:r w:rsidRPr="000B7A0A">
        <w:rPr>
          <w:rFonts w:ascii="Cambria" w:eastAsia="Cambria" w:hAnsi="Cambria" w:cs="Cambria"/>
          <w:u w:val="single"/>
        </w:rPr>
        <w:t>Subcontratación</w:t>
      </w:r>
      <w:r w:rsidRPr="000B7A0A">
        <w:rPr>
          <w:rFonts w:ascii="Cambria" w:eastAsia="Cambria" w:hAnsi="Cambria" w:cs="Cambria"/>
        </w:rPr>
        <w:t xml:space="preserve">. Amphora podrá seleccionar y contratar a terceros la totalidad o parte de los Servicios, conforme a los términos y condiciones que considere convenientes en cada momento, sin que sea necesario el consentimiento previo del Cliente. </w:t>
      </w:r>
    </w:p>
    <w:p w14:paraId="1E42B128" w14:textId="77777777" w:rsidR="00B24648" w:rsidRPr="000B7A0A" w:rsidRDefault="00330EA9" w:rsidP="00DD3089">
      <w:pPr>
        <w:keepLines/>
        <w:widowControl w:val="0"/>
        <w:spacing w:before="135" w:after="0" w:line="276" w:lineRule="auto"/>
        <w:jc w:val="both"/>
        <w:rPr>
          <w:rFonts w:ascii="Cambria" w:eastAsia="Cambria" w:hAnsi="Cambria" w:cs="Cambria"/>
        </w:rPr>
      </w:pPr>
      <w:r w:rsidRPr="000B7A0A">
        <w:rPr>
          <w:rFonts w:ascii="Cambria" w:eastAsia="Cambria" w:hAnsi="Cambria" w:cs="Cambria"/>
        </w:rPr>
        <w:t xml:space="preserve">Todos los subcontratistas serán considerados agentes independientes de Amphora. </w:t>
      </w:r>
    </w:p>
    <w:p w14:paraId="30083B23" w14:textId="77777777" w:rsidR="00282301" w:rsidRPr="000B7A0A" w:rsidRDefault="00330EA9" w:rsidP="00DD3089">
      <w:pPr>
        <w:keepLines/>
        <w:widowControl w:val="0"/>
        <w:spacing w:before="175" w:after="0" w:line="276" w:lineRule="auto"/>
        <w:jc w:val="both"/>
        <w:rPr>
          <w:rFonts w:ascii="Cambria" w:eastAsia="Cambria" w:hAnsi="Cambria" w:cs="Cambria"/>
        </w:rPr>
      </w:pPr>
      <w:r w:rsidRPr="000B7A0A">
        <w:rPr>
          <w:rFonts w:ascii="Cambria" w:eastAsia="Cambria" w:hAnsi="Cambria" w:cs="Cambria"/>
        </w:rPr>
        <w:t xml:space="preserve">c) </w:t>
      </w:r>
      <w:r w:rsidRPr="000B7A0A">
        <w:rPr>
          <w:rFonts w:ascii="Cambria" w:eastAsia="Cambria" w:hAnsi="Cambria" w:cs="Cambria"/>
          <w:u w:val="single"/>
        </w:rPr>
        <w:t>Horarios</w:t>
      </w:r>
      <w:r w:rsidRPr="000B7A0A">
        <w:rPr>
          <w:rFonts w:ascii="Cambria" w:eastAsia="Cambria" w:hAnsi="Cambria" w:cs="Cambria"/>
        </w:rPr>
        <w:t xml:space="preserve">. Amphora prestará los Servicios en días </w:t>
      </w:r>
      <w:r w:rsidRPr="00A65F2E">
        <w:rPr>
          <w:rFonts w:ascii="Cambria" w:eastAsia="Cambria" w:hAnsi="Cambria" w:cs="Cambria"/>
        </w:rPr>
        <w:t>laborables: de lunes a viernes, excluyendo</w:t>
      </w:r>
      <w:r w:rsidRPr="000B7A0A">
        <w:rPr>
          <w:rFonts w:ascii="Cambria" w:eastAsia="Cambria" w:hAnsi="Cambria" w:cs="Cambria"/>
        </w:rPr>
        <w:t xml:space="preserve"> los festivos de la sede social de Amphora, del lugar en que se ubique el almacén, y del lugar de destino de los Productos. </w:t>
      </w:r>
    </w:p>
    <w:p w14:paraId="6AE64DD3" w14:textId="7DDB37F5" w:rsidR="00282301" w:rsidRPr="000B7A0A" w:rsidRDefault="00282301" w:rsidP="00DD3089">
      <w:pPr>
        <w:keepLines/>
        <w:widowControl w:val="0"/>
        <w:spacing w:before="175" w:after="0" w:line="276" w:lineRule="auto"/>
        <w:jc w:val="both"/>
        <w:rPr>
          <w:rFonts w:ascii="Cambria" w:eastAsia="Cambria" w:hAnsi="Cambria" w:cs="Cambria"/>
        </w:rPr>
      </w:pPr>
      <w:r w:rsidRPr="000B7A0A">
        <w:rPr>
          <w:rFonts w:ascii="Cambria" w:eastAsia="Cambria" w:hAnsi="Cambria" w:cs="Cambria"/>
        </w:rPr>
        <w:t>Los horarios operativos y horas de corte aplicables a los Servicios serán comunicados por Amphora al Cliente, pudiendo variar según el almacén y transportista.</w:t>
      </w:r>
    </w:p>
    <w:p w14:paraId="1E42B129" w14:textId="032B527D" w:rsidR="00B24648" w:rsidRPr="000B7A0A" w:rsidRDefault="00B1460A" w:rsidP="00DD3089">
      <w:pPr>
        <w:keepLines/>
        <w:widowControl w:val="0"/>
        <w:spacing w:before="175" w:after="0" w:line="276" w:lineRule="auto"/>
        <w:jc w:val="both"/>
        <w:rPr>
          <w:rFonts w:ascii="Cambria" w:eastAsia="Cambria" w:hAnsi="Cambria" w:cs="Cambria"/>
        </w:rPr>
      </w:pPr>
      <w:r w:rsidRPr="000B7A0A">
        <w:rPr>
          <w:rFonts w:ascii="Cambria" w:eastAsia="Cambria" w:hAnsi="Cambria" w:cs="Cambria"/>
        </w:rPr>
        <w:t>Durante períodos de alta demanda comercial, Amphora podrá ampliar los plazos de prestación de los Servicios cuando resulte necesario, comprometiéndose en todo caso a realizar sus mejores esfuerzos razonables para garantizar la continuidad de la operativa.</w:t>
      </w:r>
    </w:p>
    <w:p w14:paraId="5A7D33D6" w14:textId="3E880B90" w:rsidR="00015D0C" w:rsidRDefault="00D967BB" w:rsidP="00DD3089">
      <w:pPr>
        <w:keepLines/>
        <w:widowControl w:val="0"/>
        <w:spacing w:before="120" w:after="120" w:line="276" w:lineRule="auto"/>
        <w:jc w:val="both"/>
        <w:rPr>
          <w:rFonts w:ascii="Cambria" w:eastAsia="Cambria" w:hAnsi="Cambria" w:cs="Cambria"/>
        </w:rPr>
      </w:pPr>
      <w:r w:rsidRPr="000B7A0A">
        <w:rPr>
          <w:rFonts w:ascii="Cambria" w:eastAsia="Cambria" w:hAnsi="Cambria" w:cs="Cambria"/>
        </w:rPr>
        <w:t xml:space="preserve">d) </w:t>
      </w:r>
      <w:r w:rsidRPr="000B7A0A">
        <w:rPr>
          <w:rFonts w:ascii="Cambria" w:eastAsia="Cambria" w:hAnsi="Cambria" w:cs="Cambria"/>
          <w:u w:val="single"/>
        </w:rPr>
        <w:t xml:space="preserve">Planificación operativa y </w:t>
      </w:r>
      <w:r w:rsidR="00015D0C" w:rsidRPr="000B7A0A">
        <w:rPr>
          <w:rFonts w:ascii="Cambria" w:eastAsia="Cambria" w:hAnsi="Cambria" w:cs="Cambria"/>
          <w:u w:val="single"/>
        </w:rPr>
        <w:t>F</w:t>
      </w:r>
      <w:r w:rsidRPr="000B7A0A">
        <w:rPr>
          <w:rFonts w:ascii="Cambria" w:eastAsia="Cambria" w:hAnsi="Cambria" w:cs="Cambria"/>
          <w:u w:val="single"/>
        </w:rPr>
        <w:t>orecast</w:t>
      </w:r>
      <w:r w:rsidRPr="000B7A0A">
        <w:rPr>
          <w:rFonts w:ascii="Cambria" w:eastAsia="Cambria" w:hAnsi="Cambria" w:cs="Cambria"/>
        </w:rPr>
        <w:t xml:space="preserve">. </w:t>
      </w:r>
      <w:r w:rsidR="00015D0C" w:rsidRPr="000B7A0A">
        <w:rPr>
          <w:rFonts w:ascii="Cambria" w:eastAsia="Cambria" w:hAnsi="Cambria" w:cs="Cambria"/>
        </w:rPr>
        <w:t xml:space="preserve">Con el objetivo de garantizar </w:t>
      </w:r>
      <w:r w:rsidR="00A31BB2">
        <w:rPr>
          <w:rFonts w:ascii="Cambria" w:eastAsia="Cambria" w:hAnsi="Cambria" w:cs="Cambria"/>
        </w:rPr>
        <w:t>una adecuada</w:t>
      </w:r>
      <w:r w:rsidR="00015D0C" w:rsidRPr="000B7A0A">
        <w:rPr>
          <w:rFonts w:ascii="Cambria" w:eastAsia="Cambria" w:hAnsi="Cambria" w:cs="Cambria"/>
        </w:rPr>
        <w:t xml:space="preserve"> planificación </w:t>
      </w:r>
      <w:r w:rsidR="00A31BB2">
        <w:rPr>
          <w:rFonts w:ascii="Cambria" w:eastAsia="Cambria" w:hAnsi="Cambria" w:cs="Cambria"/>
        </w:rPr>
        <w:t>de recursos y capacidad operativa</w:t>
      </w:r>
      <w:r w:rsidR="00015D0C" w:rsidRPr="000B7A0A">
        <w:rPr>
          <w:rFonts w:ascii="Cambria" w:eastAsia="Cambria" w:hAnsi="Cambria" w:cs="Cambria"/>
        </w:rPr>
        <w:t>, el Cliente deberá facilitar</w:t>
      </w:r>
      <w:r w:rsidR="00A31BB2">
        <w:rPr>
          <w:rFonts w:ascii="Cambria" w:eastAsia="Cambria" w:hAnsi="Cambria" w:cs="Cambria"/>
        </w:rPr>
        <w:t xml:space="preserve"> a Amphora </w:t>
      </w:r>
      <w:r w:rsidR="00015D0C" w:rsidRPr="000B7A0A">
        <w:rPr>
          <w:rFonts w:ascii="Cambria" w:eastAsia="Cambria" w:hAnsi="Cambria" w:cs="Cambria"/>
        </w:rPr>
        <w:t>una previsión orientativa de los volúmenes estimados de entrada, salida y manipulación de Productos (el “</w:t>
      </w:r>
      <w:r w:rsidR="00015D0C" w:rsidRPr="000B7A0A">
        <w:rPr>
          <w:rFonts w:ascii="Cambria" w:eastAsia="Cambria" w:hAnsi="Cambria" w:cs="Cambria"/>
          <w:b/>
          <w:bCs/>
        </w:rPr>
        <w:t>Forecast</w:t>
      </w:r>
      <w:r w:rsidR="00015D0C" w:rsidRPr="000B7A0A">
        <w:rPr>
          <w:rFonts w:ascii="Cambria" w:eastAsia="Cambria" w:hAnsi="Cambria" w:cs="Cambria"/>
        </w:rPr>
        <w:t>”).</w:t>
      </w:r>
    </w:p>
    <w:p w14:paraId="2CE8B88D" w14:textId="3C5EE743" w:rsidR="00AB06C5" w:rsidRDefault="00AB06C5" w:rsidP="00A31BB2">
      <w:pPr>
        <w:keepLines/>
        <w:widowControl w:val="0"/>
        <w:spacing w:before="120" w:after="120" w:line="276" w:lineRule="auto"/>
        <w:jc w:val="both"/>
        <w:rPr>
          <w:rFonts w:ascii="Cambria" w:eastAsia="Cambria" w:hAnsi="Cambria" w:cs="Cambria"/>
        </w:rPr>
      </w:pPr>
      <w:r w:rsidRPr="00AB06C5">
        <w:rPr>
          <w:rFonts w:ascii="Cambria" w:eastAsia="Cambria" w:hAnsi="Cambria" w:cs="Cambria"/>
        </w:rPr>
        <w:t>El Forecast podrá remitirse con la periodicidad y para el horizonte temporal que el Cliente estime convenientes, debiendo estar desglosado, como mínimo, por semanas naturales, sin perjuicio de que el Cliente pueda facilitar un mayor nivel de detalle.</w:t>
      </w:r>
    </w:p>
    <w:p w14:paraId="130AE66D" w14:textId="77777777" w:rsidR="00AB06C5" w:rsidRDefault="00AB06C5" w:rsidP="00DD3089">
      <w:pPr>
        <w:keepLines/>
        <w:widowControl w:val="0"/>
        <w:spacing w:before="120" w:after="120" w:line="276" w:lineRule="auto"/>
        <w:jc w:val="both"/>
        <w:rPr>
          <w:rFonts w:ascii="Cambria" w:eastAsia="Cambria" w:hAnsi="Cambria" w:cs="Cambria"/>
        </w:rPr>
      </w:pPr>
      <w:r w:rsidRPr="00AB06C5">
        <w:rPr>
          <w:rFonts w:ascii="Cambria" w:eastAsia="Cambria" w:hAnsi="Cambria" w:cs="Cambria"/>
        </w:rPr>
        <w:t xml:space="preserve">El Cliente deberá mantener el Forecast debidamente actualizado y comunicar cualquier desviación o cambio relevante respecto de la previsión inicialmente facilitada con una antelación mínima de un (1) mes. </w:t>
      </w:r>
    </w:p>
    <w:p w14:paraId="603B50FD" w14:textId="5E9EF431" w:rsidR="00AB06C5" w:rsidRDefault="00AB06C5" w:rsidP="00DD3089">
      <w:pPr>
        <w:keepLines/>
        <w:widowControl w:val="0"/>
        <w:spacing w:before="120" w:after="120" w:line="276" w:lineRule="auto"/>
        <w:jc w:val="both"/>
        <w:rPr>
          <w:rFonts w:ascii="Cambria" w:eastAsia="Cambria" w:hAnsi="Cambria" w:cs="Cambria"/>
        </w:rPr>
      </w:pPr>
      <w:r w:rsidRPr="00AB06C5">
        <w:rPr>
          <w:rFonts w:ascii="Cambria" w:eastAsia="Cambria" w:hAnsi="Cambria" w:cs="Cambria"/>
        </w:rPr>
        <w:t>No obstante, en el caso de campañas, promociones o picos extraordinarios de actividad que puedan suponer un incremento significativo de volumen, el Cliente deberá comunicarlo con una antelación mínima de dos (2) semanas.</w:t>
      </w:r>
    </w:p>
    <w:p w14:paraId="302D4E91" w14:textId="4F85EF54" w:rsidR="00015D0C" w:rsidRPr="000B7A0A" w:rsidRDefault="00015D0C" w:rsidP="00DD3089">
      <w:pPr>
        <w:keepLines/>
        <w:widowControl w:val="0"/>
        <w:spacing w:before="120" w:after="120" w:line="276" w:lineRule="auto"/>
        <w:jc w:val="both"/>
        <w:rPr>
          <w:rFonts w:ascii="Cambria" w:eastAsia="Cambria" w:hAnsi="Cambria" w:cs="Cambria"/>
        </w:rPr>
      </w:pPr>
      <w:r w:rsidRPr="000B7A0A">
        <w:rPr>
          <w:rFonts w:ascii="Cambria" w:eastAsia="Cambria" w:hAnsi="Cambria" w:cs="Cambria"/>
        </w:rPr>
        <w:t>Amphora no garantiza el cumplimiento de los niveles de servicio (SLA) cuando:</w:t>
      </w:r>
    </w:p>
    <w:p w14:paraId="74083508" w14:textId="55A24533" w:rsidR="00AB06C5" w:rsidRDefault="00015D0C" w:rsidP="00DD3089">
      <w:pPr>
        <w:pStyle w:val="Prrafodelista"/>
        <w:keepLines/>
        <w:widowControl w:val="0"/>
        <w:numPr>
          <w:ilvl w:val="0"/>
          <w:numId w:val="11"/>
        </w:numPr>
        <w:spacing w:before="120" w:after="120" w:line="276" w:lineRule="auto"/>
        <w:ind w:left="1077"/>
        <w:contextualSpacing w:val="0"/>
        <w:jc w:val="both"/>
        <w:rPr>
          <w:rFonts w:ascii="Cambria" w:eastAsia="Cambria" w:hAnsi="Cambria" w:cs="Cambria"/>
        </w:rPr>
      </w:pPr>
      <w:r w:rsidRPr="000B7A0A">
        <w:rPr>
          <w:rFonts w:ascii="Cambria" w:eastAsia="Cambria" w:hAnsi="Cambria" w:cs="Cambria"/>
        </w:rPr>
        <w:t xml:space="preserve">los volúmenes reales del Cliente superen en </w:t>
      </w:r>
      <w:r w:rsidRPr="00A65F2E">
        <w:rPr>
          <w:rFonts w:ascii="Cambria" w:eastAsia="Cambria" w:hAnsi="Cambria" w:cs="Cambria"/>
        </w:rPr>
        <w:t xml:space="preserve">más de un </w:t>
      </w:r>
      <w:r w:rsidR="00AF0D9A" w:rsidRPr="00A65F2E">
        <w:rPr>
          <w:rFonts w:ascii="Cambria" w:eastAsia="Cambria" w:hAnsi="Cambria" w:cs="Cambria"/>
        </w:rPr>
        <w:t>quince</w:t>
      </w:r>
      <w:r w:rsidRPr="00A65F2E">
        <w:rPr>
          <w:rFonts w:ascii="Cambria" w:eastAsia="Cambria" w:hAnsi="Cambria" w:cs="Cambria"/>
        </w:rPr>
        <w:t xml:space="preserve"> por ciento (</w:t>
      </w:r>
      <w:r w:rsidR="00AF0D9A" w:rsidRPr="00A65F2E">
        <w:rPr>
          <w:rFonts w:ascii="Cambria" w:eastAsia="Cambria" w:hAnsi="Cambria" w:cs="Cambria"/>
        </w:rPr>
        <w:t>15</w:t>
      </w:r>
      <w:r w:rsidRPr="00A65F2E">
        <w:rPr>
          <w:rFonts w:ascii="Cambria" w:eastAsia="Cambria" w:hAnsi="Cambria" w:cs="Cambria"/>
        </w:rPr>
        <w:t xml:space="preserve"> %)</w:t>
      </w:r>
      <w:r w:rsidRPr="000B7A0A">
        <w:rPr>
          <w:rFonts w:ascii="Cambria" w:eastAsia="Cambria" w:hAnsi="Cambria" w:cs="Cambria"/>
        </w:rPr>
        <w:t xml:space="preserve"> el Forecast; </w:t>
      </w:r>
    </w:p>
    <w:p w14:paraId="7D3C63DC" w14:textId="4003AFDF" w:rsidR="00AB06C5" w:rsidRDefault="007357A1" w:rsidP="00AB06C5">
      <w:pPr>
        <w:pStyle w:val="Prrafodelista"/>
        <w:keepLines/>
        <w:widowControl w:val="0"/>
        <w:numPr>
          <w:ilvl w:val="0"/>
          <w:numId w:val="11"/>
        </w:numPr>
        <w:spacing w:before="120" w:after="120" w:line="276" w:lineRule="auto"/>
        <w:ind w:left="1077"/>
        <w:contextualSpacing w:val="0"/>
        <w:jc w:val="both"/>
        <w:rPr>
          <w:rFonts w:ascii="Cambria" w:eastAsia="Cambria" w:hAnsi="Cambria" w:cs="Cambria"/>
        </w:rPr>
      </w:pPr>
      <w:r>
        <w:rPr>
          <w:rFonts w:ascii="Cambria" w:eastAsia="Cambria" w:hAnsi="Cambria" w:cs="Cambria"/>
        </w:rPr>
        <w:t xml:space="preserve">el Cliente no haya facilitado o actualizado </w:t>
      </w:r>
      <w:r w:rsidR="00AB06C5" w:rsidRPr="00AB06C5">
        <w:rPr>
          <w:rFonts w:ascii="Cambria" w:eastAsia="Cambria" w:hAnsi="Cambria" w:cs="Cambria"/>
        </w:rPr>
        <w:t xml:space="preserve">el Forecast conforme a lo previsto en la presente </w:t>
      </w:r>
      <w:r w:rsidR="00AB06C5">
        <w:rPr>
          <w:rFonts w:ascii="Cambria" w:eastAsia="Cambria" w:hAnsi="Cambria" w:cs="Cambria"/>
        </w:rPr>
        <w:t>C</w:t>
      </w:r>
      <w:r w:rsidR="00AB06C5" w:rsidRPr="00AB06C5">
        <w:rPr>
          <w:rFonts w:ascii="Cambria" w:eastAsia="Cambria" w:hAnsi="Cambria" w:cs="Cambria"/>
        </w:rPr>
        <w:t>láusula; o</w:t>
      </w:r>
    </w:p>
    <w:p w14:paraId="5664528D" w14:textId="77777777" w:rsidR="00AB06C5" w:rsidRDefault="00AB06C5" w:rsidP="00AB06C5">
      <w:pPr>
        <w:pStyle w:val="Prrafodelista"/>
        <w:keepLines/>
        <w:widowControl w:val="0"/>
        <w:numPr>
          <w:ilvl w:val="0"/>
          <w:numId w:val="11"/>
        </w:numPr>
        <w:spacing w:before="120" w:after="120" w:line="276" w:lineRule="auto"/>
        <w:ind w:left="1077"/>
        <w:contextualSpacing w:val="0"/>
        <w:jc w:val="both"/>
        <w:rPr>
          <w:rFonts w:ascii="Cambria" w:eastAsia="Cambria" w:hAnsi="Cambria" w:cs="Cambria"/>
        </w:rPr>
      </w:pPr>
      <w:r>
        <w:rPr>
          <w:rFonts w:ascii="Cambria" w:eastAsia="Cambria" w:hAnsi="Cambria" w:cs="Cambria"/>
        </w:rPr>
        <w:t xml:space="preserve">el Cliente </w:t>
      </w:r>
      <w:r w:rsidRPr="00AB06C5">
        <w:rPr>
          <w:rFonts w:ascii="Cambria" w:eastAsia="Cambria" w:hAnsi="Cambria" w:cs="Cambria"/>
        </w:rPr>
        <w:t xml:space="preserve">no </w:t>
      </w:r>
      <w:r>
        <w:rPr>
          <w:rFonts w:ascii="Cambria" w:eastAsia="Cambria" w:hAnsi="Cambria" w:cs="Cambria"/>
        </w:rPr>
        <w:t>haya comunicado</w:t>
      </w:r>
      <w:r w:rsidRPr="00AB06C5">
        <w:rPr>
          <w:rFonts w:ascii="Cambria" w:eastAsia="Cambria" w:hAnsi="Cambria" w:cs="Cambria"/>
        </w:rPr>
        <w:t xml:space="preserve"> en plazo desviaciones relevantes o campañas extraordinarias.</w:t>
      </w:r>
    </w:p>
    <w:p w14:paraId="0D4164A0" w14:textId="552A64A8" w:rsidR="00015D0C" w:rsidRPr="00AB06C5" w:rsidRDefault="00015D0C" w:rsidP="00AB06C5">
      <w:pPr>
        <w:keepLines/>
        <w:widowControl w:val="0"/>
        <w:spacing w:before="120" w:after="120" w:line="276" w:lineRule="auto"/>
        <w:jc w:val="both"/>
        <w:rPr>
          <w:rFonts w:ascii="Cambria" w:eastAsia="Cambria" w:hAnsi="Cambria" w:cs="Cambria"/>
        </w:rPr>
      </w:pPr>
      <w:r w:rsidRPr="00AB06C5">
        <w:rPr>
          <w:rFonts w:ascii="Cambria" w:eastAsia="Cambria" w:hAnsi="Cambria" w:cs="Cambria"/>
        </w:rPr>
        <w:t xml:space="preserve">En tales casos, los plazos de preparación, gestión o expedición podrán ajustarse razonablemente sin que ello genere derecho a penalización, compensación o indemnización </w:t>
      </w:r>
      <w:r w:rsidR="00A31BB2" w:rsidRPr="00AB06C5">
        <w:rPr>
          <w:rFonts w:ascii="Cambria" w:eastAsia="Cambria" w:hAnsi="Cambria" w:cs="Cambria"/>
        </w:rPr>
        <w:t xml:space="preserve">alguna </w:t>
      </w:r>
      <w:r w:rsidRPr="00AB06C5">
        <w:rPr>
          <w:rFonts w:ascii="Cambria" w:eastAsia="Cambria" w:hAnsi="Cambria" w:cs="Cambria"/>
        </w:rPr>
        <w:t>a favor del Cliente.</w:t>
      </w:r>
    </w:p>
    <w:p w14:paraId="1E42B12A" w14:textId="0961110A" w:rsidR="00B24648" w:rsidRPr="000B7A0A" w:rsidRDefault="00D967BB" w:rsidP="00DD3089">
      <w:pPr>
        <w:keepLines/>
        <w:widowControl w:val="0"/>
        <w:spacing w:before="120" w:after="120" w:line="276" w:lineRule="auto"/>
        <w:jc w:val="both"/>
        <w:rPr>
          <w:rFonts w:ascii="Cambria" w:eastAsia="Cambria" w:hAnsi="Cambria" w:cs="Cambria"/>
        </w:rPr>
      </w:pPr>
      <w:r w:rsidRPr="000B7A0A">
        <w:rPr>
          <w:rFonts w:ascii="Cambria" w:eastAsia="Cambria" w:hAnsi="Cambria" w:cs="Cambria"/>
        </w:rPr>
        <w:t>e</w:t>
      </w:r>
      <w:r w:rsidR="00330EA9" w:rsidRPr="000B7A0A">
        <w:rPr>
          <w:rFonts w:ascii="Cambria" w:eastAsia="Cambria" w:hAnsi="Cambria" w:cs="Cambria"/>
        </w:rPr>
        <w:t xml:space="preserve">) </w:t>
      </w:r>
      <w:r w:rsidR="00330EA9" w:rsidRPr="000B7A0A">
        <w:rPr>
          <w:rFonts w:ascii="Cambria" w:eastAsia="Cambria" w:hAnsi="Cambria" w:cs="Cambria"/>
          <w:u w:val="single"/>
        </w:rPr>
        <w:t xml:space="preserve">Control de </w:t>
      </w:r>
      <w:r w:rsidR="00330EA9" w:rsidRPr="000B7A0A">
        <w:rPr>
          <w:rFonts w:ascii="Cambria" w:eastAsia="Cambria" w:hAnsi="Cambria" w:cs="Cambria"/>
          <w:i/>
          <w:u w:val="single"/>
        </w:rPr>
        <w:t xml:space="preserve">stock </w:t>
      </w:r>
      <w:r w:rsidR="00330EA9" w:rsidRPr="000B7A0A">
        <w:rPr>
          <w:rFonts w:ascii="Cambria" w:eastAsia="Cambria" w:hAnsi="Cambria" w:cs="Cambria"/>
          <w:u w:val="single"/>
        </w:rPr>
        <w:t>de los Productos</w:t>
      </w:r>
      <w:r w:rsidR="00330EA9" w:rsidRPr="000B7A0A">
        <w:rPr>
          <w:rFonts w:ascii="Cambria" w:eastAsia="Cambria" w:hAnsi="Cambria" w:cs="Cambria"/>
        </w:rPr>
        <w:t xml:space="preserve">. El Cliente será el encargado de controlar y revisar periódicamente el </w:t>
      </w:r>
      <w:r w:rsidR="00330EA9" w:rsidRPr="000B7A0A">
        <w:rPr>
          <w:rFonts w:ascii="Cambria" w:eastAsia="Cambria" w:hAnsi="Cambria" w:cs="Cambria"/>
          <w:i/>
        </w:rPr>
        <w:t xml:space="preserve">stock </w:t>
      </w:r>
      <w:r w:rsidR="00330EA9" w:rsidRPr="000B7A0A">
        <w:rPr>
          <w:rFonts w:ascii="Cambria" w:eastAsia="Cambria" w:hAnsi="Cambria" w:cs="Cambria"/>
        </w:rPr>
        <w:t xml:space="preserve">de los Productos existentes en el almacén de Amphora, a cuya información tendrá acceso a través de la Plataforma y, en su caso, se encargará también de su reposición. </w:t>
      </w:r>
    </w:p>
    <w:p w14:paraId="1E42B12B" w14:textId="77777777" w:rsidR="00B24648" w:rsidRPr="000B7A0A" w:rsidRDefault="00330EA9" w:rsidP="00DD3089">
      <w:pPr>
        <w:keepLines/>
        <w:widowControl w:val="0"/>
        <w:spacing w:before="135" w:after="0" w:line="276" w:lineRule="auto"/>
        <w:jc w:val="both"/>
        <w:rPr>
          <w:rFonts w:ascii="Cambria" w:eastAsia="Cambria" w:hAnsi="Cambria" w:cs="Cambria"/>
        </w:rPr>
      </w:pPr>
      <w:r w:rsidRPr="000B7A0A">
        <w:rPr>
          <w:rFonts w:ascii="Cambria" w:eastAsia="Cambria" w:hAnsi="Cambria" w:cs="Cambria"/>
        </w:rPr>
        <w:lastRenderedPageBreak/>
        <w:t xml:space="preserve">Amphora no será responsable, en ningún caso, de los daños y perjuicios que puedan derivarse de la falta de </w:t>
      </w:r>
      <w:r w:rsidRPr="000B7A0A">
        <w:rPr>
          <w:rFonts w:ascii="Cambria" w:eastAsia="Cambria" w:hAnsi="Cambria" w:cs="Cambria"/>
          <w:i/>
        </w:rPr>
        <w:t xml:space="preserve">stock </w:t>
      </w:r>
      <w:r w:rsidRPr="000B7A0A">
        <w:rPr>
          <w:rFonts w:ascii="Cambria" w:eastAsia="Cambria" w:hAnsi="Cambria" w:cs="Cambria"/>
        </w:rPr>
        <w:t xml:space="preserve">o escasez de los Productos. </w:t>
      </w:r>
    </w:p>
    <w:p w14:paraId="1E42B12C" w14:textId="3F279403" w:rsidR="00B24648" w:rsidRPr="000B7A0A" w:rsidRDefault="00D967BB" w:rsidP="00DD3089">
      <w:pPr>
        <w:keepLines/>
        <w:widowControl w:val="0"/>
        <w:spacing w:before="135" w:after="0" w:line="276" w:lineRule="auto"/>
        <w:jc w:val="both"/>
        <w:rPr>
          <w:rFonts w:ascii="Cambria" w:eastAsia="Cambria" w:hAnsi="Cambria" w:cs="Cambria"/>
        </w:rPr>
      </w:pPr>
      <w:r w:rsidRPr="000B7A0A">
        <w:rPr>
          <w:rFonts w:ascii="Cambria" w:eastAsia="Cambria" w:hAnsi="Cambria" w:cs="Cambria"/>
        </w:rPr>
        <w:t>f</w:t>
      </w:r>
      <w:r w:rsidR="00330EA9" w:rsidRPr="000B7A0A">
        <w:rPr>
          <w:rFonts w:ascii="Cambria" w:eastAsia="Cambria" w:hAnsi="Cambria" w:cs="Cambria"/>
        </w:rPr>
        <w:t xml:space="preserve">) </w:t>
      </w:r>
      <w:r w:rsidR="00330EA9" w:rsidRPr="000B7A0A">
        <w:rPr>
          <w:rFonts w:ascii="Cambria" w:eastAsia="Cambria" w:hAnsi="Cambria" w:cs="Cambria"/>
          <w:u w:val="single"/>
        </w:rPr>
        <w:t>Rechazo de envíos</w:t>
      </w:r>
      <w:r w:rsidR="00330EA9" w:rsidRPr="000B7A0A">
        <w:rPr>
          <w:rFonts w:ascii="Cambria" w:eastAsia="Cambria" w:hAnsi="Cambria" w:cs="Cambria"/>
        </w:rPr>
        <w:t xml:space="preserve">. Amphora se reserva en todo momento la facultad de no aceptar una petición de envío en los siguientes casos: </w:t>
      </w:r>
      <w:r w:rsidR="00330EA9" w:rsidRPr="000B7A0A">
        <w:rPr>
          <w:rFonts w:ascii="Cambria" w:eastAsia="Cambria" w:hAnsi="Cambria" w:cs="Cambria"/>
          <w:i/>
        </w:rPr>
        <w:t xml:space="preserve">(i) </w:t>
      </w:r>
      <w:r w:rsidR="00330EA9" w:rsidRPr="000B7A0A">
        <w:rPr>
          <w:rFonts w:ascii="Cambria" w:eastAsia="Cambria" w:hAnsi="Cambria" w:cs="Cambria"/>
        </w:rPr>
        <w:t xml:space="preserve">por considerar anómalo el contenido de los Productos; </w:t>
      </w:r>
      <w:r w:rsidR="00330EA9" w:rsidRPr="000B7A0A">
        <w:rPr>
          <w:rFonts w:ascii="Cambria" w:eastAsia="Cambria" w:hAnsi="Cambria" w:cs="Cambria"/>
          <w:i/>
        </w:rPr>
        <w:t xml:space="preserve">(ii) </w:t>
      </w:r>
      <w:r w:rsidR="00330EA9" w:rsidRPr="000B7A0A">
        <w:rPr>
          <w:rFonts w:ascii="Cambria" w:eastAsia="Cambria" w:hAnsi="Cambria" w:cs="Cambria"/>
        </w:rPr>
        <w:t xml:space="preserve">por considerar extrañas las circunstancias del encargo; o </w:t>
      </w:r>
      <w:r w:rsidR="00330EA9" w:rsidRPr="000B7A0A">
        <w:rPr>
          <w:rFonts w:ascii="Cambria" w:eastAsia="Cambria" w:hAnsi="Cambria" w:cs="Cambria"/>
          <w:i/>
        </w:rPr>
        <w:t xml:space="preserve">(iii) </w:t>
      </w:r>
      <w:r w:rsidR="00330EA9" w:rsidRPr="000B7A0A">
        <w:rPr>
          <w:rFonts w:ascii="Cambria" w:eastAsia="Cambria" w:hAnsi="Cambria" w:cs="Cambria"/>
        </w:rPr>
        <w:t xml:space="preserve">por considerar deteriorado o insuficiente el embalaje de los Productos (en este último caso, siempre que no se haya encargado a Amphora la prestación de los Servicios de embalaje). </w:t>
      </w:r>
    </w:p>
    <w:p w14:paraId="1E42B12D" w14:textId="77777777" w:rsidR="00B24648" w:rsidRPr="000B7A0A" w:rsidRDefault="00330EA9" w:rsidP="00DD3089">
      <w:pPr>
        <w:keepLines/>
        <w:widowControl w:val="0"/>
        <w:spacing w:before="135" w:after="0" w:line="276" w:lineRule="auto"/>
        <w:jc w:val="both"/>
        <w:rPr>
          <w:rFonts w:ascii="Cambria" w:eastAsia="Cambria" w:hAnsi="Cambria" w:cs="Cambria"/>
        </w:rPr>
      </w:pPr>
      <w:r w:rsidRPr="000B7A0A">
        <w:rPr>
          <w:rFonts w:ascii="Cambria" w:eastAsia="Cambria" w:hAnsi="Cambria" w:cs="Cambria"/>
        </w:rPr>
        <w:t xml:space="preserve">Si una vez advertido el Cliente, este persiste en su voluntad de realizar el envío, Amphora quedará exenta de toda responsabilidad en relación con dicho envío, pudiendo hacer constar la reserva en el documento para la entrega del transporte. </w:t>
      </w:r>
    </w:p>
    <w:p w14:paraId="1E42B12E" w14:textId="280118B6" w:rsidR="00B24648" w:rsidRPr="000B7A0A" w:rsidRDefault="00330EA9" w:rsidP="00DD3089">
      <w:pPr>
        <w:pStyle w:val="Prrafodelista"/>
        <w:keepNext/>
        <w:keepLines/>
        <w:widowControl w:val="0"/>
        <w:numPr>
          <w:ilvl w:val="1"/>
          <w:numId w:val="2"/>
        </w:numPr>
        <w:spacing w:before="120" w:after="120" w:line="276" w:lineRule="auto"/>
        <w:ind w:left="567" w:hanging="215"/>
        <w:contextualSpacing w:val="0"/>
        <w:jc w:val="both"/>
        <w:rPr>
          <w:rFonts w:ascii="Cambria" w:eastAsia="Cambria" w:hAnsi="Cambria" w:cs="Cambria"/>
          <w:b/>
        </w:rPr>
      </w:pPr>
      <w:r w:rsidRPr="000B7A0A">
        <w:rPr>
          <w:rFonts w:ascii="Cambria" w:eastAsia="Cambria" w:hAnsi="Cambria" w:cs="Cambria"/>
          <w:b/>
        </w:rPr>
        <w:t xml:space="preserve">Productos susceptibles de ser objeto de la prestación de los Servicios </w:t>
      </w:r>
    </w:p>
    <w:p w14:paraId="1E42B12F" w14:textId="41EA4225" w:rsidR="00B24648" w:rsidRPr="000B7A0A" w:rsidRDefault="00330EA9" w:rsidP="00DD3089">
      <w:pPr>
        <w:keepLines/>
        <w:widowControl w:val="0"/>
        <w:spacing w:before="120" w:after="120" w:line="276" w:lineRule="auto"/>
        <w:jc w:val="both"/>
        <w:rPr>
          <w:rFonts w:ascii="Cambria" w:eastAsia="Cambria" w:hAnsi="Cambria" w:cs="Cambria"/>
        </w:rPr>
      </w:pPr>
      <w:r w:rsidRPr="000B7A0A">
        <w:rPr>
          <w:rFonts w:ascii="Cambria" w:eastAsia="Cambria" w:hAnsi="Cambria" w:cs="Cambria"/>
        </w:rPr>
        <w:t>Los Productos respecto de los que pueden contratarse los Servicios</w:t>
      </w:r>
      <w:r w:rsidR="0066760E" w:rsidRPr="000B7A0A">
        <w:rPr>
          <w:rFonts w:ascii="Cambria" w:eastAsia="Cambria" w:hAnsi="Cambria" w:cs="Cambria"/>
        </w:rPr>
        <w:t xml:space="preserve"> deberán ser artículos finalizados o bien de fácil montaje, y </w:t>
      </w:r>
      <w:r w:rsidR="0066760E" w:rsidRPr="006842B9">
        <w:rPr>
          <w:rFonts w:ascii="Cambria" w:eastAsia="Cambria" w:hAnsi="Cambria" w:cs="Cambria"/>
          <w:b/>
          <w:bCs/>
          <w:u w:val="single"/>
        </w:rPr>
        <w:t>no podrá tratarse de</w:t>
      </w:r>
      <w:r w:rsidR="0066760E" w:rsidRPr="000B7A0A">
        <w:rPr>
          <w:rFonts w:ascii="Cambria" w:eastAsia="Cambria" w:hAnsi="Cambria" w:cs="Cambria"/>
        </w:rPr>
        <w:t>:</w:t>
      </w:r>
      <w:r w:rsidRPr="000B7A0A">
        <w:rPr>
          <w:rFonts w:ascii="Cambria" w:eastAsia="Cambria" w:hAnsi="Cambria" w:cs="Cambria"/>
        </w:rPr>
        <w:t xml:space="preserve"> </w:t>
      </w:r>
    </w:p>
    <w:p w14:paraId="5A75C5C6" w14:textId="73311F62" w:rsidR="0066760E" w:rsidRPr="000B7A0A" w:rsidRDefault="0066760E" w:rsidP="00DD3089">
      <w:pPr>
        <w:pStyle w:val="Prrafodelista"/>
        <w:keepLines/>
        <w:widowControl w:val="0"/>
        <w:numPr>
          <w:ilvl w:val="0"/>
          <w:numId w:val="13"/>
        </w:numPr>
        <w:spacing w:before="120" w:after="120" w:line="276" w:lineRule="auto"/>
        <w:contextualSpacing w:val="0"/>
        <w:jc w:val="both"/>
        <w:rPr>
          <w:rFonts w:ascii="Cambria" w:eastAsia="Cambria" w:hAnsi="Cambria" w:cs="Cambria"/>
        </w:rPr>
      </w:pPr>
      <w:r w:rsidRPr="000B7A0A">
        <w:rPr>
          <w:rFonts w:ascii="Cambria" w:eastAsia="Cambria" w:hAnsi="Cambria" w:cs="Cambria"/>
        </w:rPr>
        <w:t xml:space="preserve">Bultos con un peso bruto superior a 40 kgs o que superen los 40 kgs volumétricos, salvo pacto expreso y por escrito entre el Cliente y Amphora, que también podrá verse reflejado en el precio del Servicio. </w:t>
      </w:r>
    </w:p>
    <w:p w14:paraId="00EF1227" w14:textId="52FF2AFA" w:rsidR="0066760E" w:rsidRPr="000B7A0A" w:rsidRDefault="0066760E" w:rsidP="00DD3089">
      <w:pPr>
        <w:pStyle w:val="Prrafodelista"/>
        <w:keepLines/>
        <w:widowControl w:val="0"/>
        <w:numPr>
          <w:ilvl w:val="0"/>
          <w:numId w:val="13"/>
        </w:numPr>
        <w:spacing w:before="120" w:after="120" w:line="276" w:lineRule="auto"/>
        <w:contextualSpacing w:val="0"/>
        <w:jc w:val="both"/>
        <w:rPr>
          <w:rFonts w:ascii="Cambria" w:eastAsia="Cambria" w:hAnsi="Cambria" w:cs="Cambria"/>
        </w:rPr>
      </w:pPr>
      <w:r w:rsidRPr="000B7A0A">
        <w:rPr>
          <w:rFonts w:ascii="Cambria" w:eastAsia="Cambria" w:hAnsi="Cambria" w:cs="Cambria"/>
        </w:rPr>
        <w:t>Productos c</w:t>
      </w:r>
      <w:r w:rsidR="00330EA9" w:rsidRPr="000B7A0A">
        <w:rPr>
          <w:rFonts w:ascii="Cambria" w:eastAsia="Cambria" w:hAnsi="Cambria" w:cs="Cambria"/>
        </w:rPr>
        <w:t xml:space="preserve">onsiderados ilegales. </w:t>
      </w:r>
    </w:p>
    <w:p w14:paraId="64500D16" w14:textId="170E949F" w:rsidR="0066760E" w:rsidRPr="000B7A0A" w:rsidRDefault="0066760E" w:rsidP="00DD3089">
      <w:pPr>
        <w:pStyle w:val="Prrafodelista"/>
        <w:keepLines/>
        <w:widowControl w:val="0"/>
        <w:numPr>
          <w:ilvl w:val="0"/>
          <w:numId w:val="13"/>
        </w:numPr>
        <w:spacing w:before="120" w:after="120" w:line="276" w:lineRule="auto"/>
        <w:contextualSpacing w:val="0"/>
        <w:jc w:val="both"/>
        <w:rPr>
          <w:rFonts w:ascii="Cambria" w:eastAsia="Cambria" w:hAnsi="Cambria" w:cs="Cambria"/>
        </w:rPr>
      </w:pPr>
      <w:r w:rsidRPr="000B7A0A">
        <w:rPr>
          <w:rFonts w:ascii="Cambria" w:eastAsia="Cambria" w:hAnsi="Cambria" w:cs="Cambria"/>
        </w:rPr>
        <w:t xml:space="preserve">Productos </w:t>
      </w:r>
      <w:r w:rsidR="00330EA9" w:rsidRPr="000B7A0A">
        <w:rPr>
          <w:rFonts w:ascii="Cambria" w:eastAsia="Cambria" w:hAnsi="Cambria" w:cs="Cambria"/>
        </w:rPr>
        <w:t xml:space="preserve">inflamables o combustibles. </w:t>
      </w:r>
    </w:p>
    <w:p w14:paraId="2B1938C8" w14:textId="2BD94351" w:rsidR="0066760E" w:rsidRPr="000B7A0A" w:rsidRDefault="0066760E" w:rsidP="00DD3089">
      <w:pPr>
        <w:pStyle w:val="Prrafodelista"/>
        <w:keepLines/>
        <w:widowControl w:val="0"/>
        <w:numPr>
          <w:ilvl w:val="0"/>
          <w:numId w:val="13"/>
        </w:numPr>
        <w:spacing w:before="120" w:after="120" w:line="276" w:lineRule="auto"/>
        <w:contextualSpacing w:val="0"/>
        <w:jc w:val="both"/>
        <w:rPr>
          <w:rFonts w:ascii="Cambria" w:eastAsia="Cambria" w:hAnsi="Cambria" w:cs="Cambria"/>
        </w:rPr>
      </w:pPr>
      <w:r w:rsidRPr="000B7A0A">
        <w:rPr>
          <w:rFonts w:ascii="Cambria" w:eastAsia="Cambria" w:hAnsi="Cambria" w:cs="Cambria"/>
        </w:rPr>
        <w:t xml:space="preserve">Productos </w:t>
      </w:r>
      <w:r w:rsidR="00330EA9" w:rsidRPr="000B7A0A">
        <w:rPr>
          <w:rFonts w:ascii="Cambria" w:eastAsia="Cambria" w:hAnsi="Cambria" w:cs="Cambria"/>
        </w:rPr>
        <w:t xml:space="preserve">de difícil manipulación. </w:t>
      </w:r>
    </w:p>
    <w:p w14:paraId="136379A8" w14:textId="77777777" w:rsidR="0066760E" w:rsidRPr="000B7A0A" w:rsidRDefault="0066760E" w:rsidP="00DD3089">
      <w:pPr>
        <w:pStyle w:val="Prrafodelista"/>
        <w:keepLines/>
        <w:widowControl w:val="0"/>
        <w:numPr>
          <w:ilvl w:val="0"/>
          <w:numId w:val="13"/>
        </w:numPr>
        <w:spacing w:before="120" w:after="120" w:line="276" w:lineRule="auto"/>
        <w:contextualSpacing w:val="0"/>
        <w:jc w:val="both"/>
        <w:rPr>
          <w:rFonts w:ascii="Cambria" w:eastAsia="Cambria" w:hAnsi="Cambria" w:cs="Cambria"/>
        </w:rPr>
      </w:pPr>
      <w:r w:rsidRPr="000B7A0A">
        <w:rPr>
          <w:rFonts w:ascii="Cambria" w:eastAsia="Cambria" w:hAnsi="Cambria" w:cs="Cambria"/>
        </w:rPr>
        <w:t xml:space="preserve">Productos </w:t>
      </w:r>
      <w:r w:rsidR="00330EA9" w:rsidRPr="000B7A0A">
        <w:rPr>
          <w:rFonts w:ascii="Cambria" w:eastAsia="Cambria" w:hAnsi="Cambria" w:cs="Cambria"/>
        </w:rPr>
        <w:t xml:space="preserve">prohibidos. </w:t>
      </w:r>
    </w:p>
    <w:p w14:paraId="1E42B136" w14:textId="0A29B007" w:rsidR="00B24648" w:rsidRPr="000B7A0A" w:rsidRDefault="0066760E" w:rsidP="00DD3089">
      <w:pPr>
        <w:pStyle w:val="Prrafodelista"/>
        <w:keepLines/>
        <w:widowControl w:val="0"/>
        <w:numPr>
          <w:ilvl w:val="0"/>
          <w:numId w:val="13"/>
        </w:numPr>
        <w:spacing w:before="120" w:after="120" w:line="276" w:lineRule="auto"/>
        <w:contextualSpacing w:val="0"/>
        <w:jc w:val="both"/>
        <w:rPr>
          <w:rFonts w:ascii="Cambria" w:eastAsia="Cambria" w:hAnsi="Cambria" w:cs="Cambria"/>
        </w:rPr>
      </w:pPr>
      <w:r w:rsidRPr="000B7A0A">
        <w:rPr>
          <w:rFonts w:ascii="Cambria" w:eastAsia="Cambria" w:hAnsi="Cambria" w:cs="Cambria"/>
        </w:rPr>
        <w:t>P</w:t>
      </w:r>
      <w:r w:rsidR="00330EA9" w:rsidRPr="000B7A0A">
        <w:rPr>
          <w:rFonts w:ascii="Cambria" w:eastAsia="Cambria" w:hAnsi="Cambria" w:cs="Cambria"/>
        </w:rPr>
        <w:t xml:space="preserve">roductos peligrosos. </w:t>
      </w:r>
    </w:p>
    <w:p w14:paraId="1E42B137" w14:textId="77777777" w:rsidR="00B24648" w:rsidRPr="000B7A0A" w:rsidRDefault="00330EA9" w:rsidP="00DD3089">
      <w:pPr>
        <w:keepLines/>
        <w:widowControl w:val="0"/>
        <w:spacing w:before="120" w:after="120" w:line="276" w:lineRule="auto"/>
        <w:ind w:left="720"/>
        <w:jc w:val="both"/>
        <w:rPr>
          <w:rFonts w:ascii="Cambria" w:eastAsia="Cambria" w:hAnsi="Cambria" w:cs="Cambria"/>
        </w:rPr>
      </w:pPr>
      <w:r w:rsidRPr="000B7A0A">
        <w:rPr>
          <w:rFonts w:ascii="Cambria" w:eastAsia="Cambria" w:hAnsi="Cambria" w:cs="Cambria"/>
        </w:rPr>
        <w:t xml:space="preserve">Se entenderá como peligrosos, de modo enunciativo pero no limitativo, los especificados en las instrucciones técnicas de la Organización de Aviación Civil Internacional (ICAO), en las reglamentaciones sobre mercancías peligrosas de la Asociación Internacional de Transporte Aéreo (IATA), en el código Marítimo Internacional de Mercaderías Peligrosas (IMDG), en las reglamentaciones del Acuerdo Europeo relativo al transporte internacional de Mercancías Peligrosas por Carretera (ADR) o en cualquier otra regulación nacional o internacional aplicable al transporte o cualquier otro servicio relacionado con mercancías peligrosas. </w:t>
      </w:r>
    </w:p>
    <w:p w14:paraId="1E42B138" w14:textId="23FA4393" w:rsidR="00B24648" w:rsidRPr="000B7A0A" w:rsidRDefault="00330EA9" w:rsidP="00DD3089">
      <w:pPr>
        <w:keepLines/>
        <w:widowControl w:val="0"/>
        <w:spacing w:before="135" w:after="0" w:line="276" w:lineRule="auto"/>
        <w:jc w:val="both"/>
        <w:rPr>
          <w:rFonts w:ascii="Cambria" w:eastAsia="Cambria" w:hAnsi="Cambria" w:cs="Cambria"/>
        </w:rPr>
      </w:pPr>
      <w:r w:rsidRPr="000B7A0A">
        <w:rPr>
          <w:rFonts w:ascii="Cambria" w:eastAsia="Cambria" w:hAnsi="Cambria" w:cs="Cambria"/>
        </w:rPr>
        <w:t xml:space="preserve">No obstante lo anterior, Amphora podrá aceptar Productos de las categorías recogidas en los epígrafes anteriores —con excepción de los del epígrafe </w:t>
      </w:r>
      <w:r w:rsidR="0066760E" w:rsidRPr="000B7A0A">
        <w:rPr>
          <w:rFonts w:ascii="Cambria" w:eastAsia="Cambria" w:hAnsi="Cambria" w:cs="Cambria"/>
        </w:rPr>
        <w:t>b</w:t>
      </w:r>
      <w:r w:rsidRPr="000B7A0A">
        <w:rPr>
          <w:rFonts w:ascii="Cambria" w:eastAsia="Cambria" w:hAnsi="Cambria" w:cs="Cambria"/>
        </w:rPr>
        <w:t>)</w:t>
      </w:r>
      <w:r w:rsidR="0066760E" w:rsidRPr="000B7A0A">
        <w:rPr>
          <w:rFonts w:ascii="Cambria" w:eastAsia="Cambria" w:hAnsi="Cambria" w:cs="Cambria"/>
        </w:rPr>
        <w:t xml:space="preserve"> y e) </w:t>
      </w:r>
      <w:r w:rsidRPr="000B7A0A">
        <w:rPr>
          <w:rFonts w:ascii="Cambria" w:eastAsia="Cambria" w:hAnsi="Cambria" w:cs="Cambria"/>
        </w:rPr>
        <w:t xml:space="preserve">—, siempre y cuando así se acuerde entre las </w:t>
      </w:r>
      <w:r w:rsidR="006B6E9B" w:rsidRPr="000B7A0A">
        <w:rPr>
          <w:rFonts w:ascii="Cambria" w:eastAsia="Cambria" w:hAnsi="Cambria" w:cs="Cambria"/>
        </w:rPr>
        <w:t>P</w:t>
      </w:r>
      <w:r w:rsidRPr="000B7A0A">
        <w:rPr>
          <w:rFonts w:ascii="Cambria" w:eastAsia="Cambria" w:hAnsi="Cambria" w:cs="Cambria"/>
        </w:rPr>
        <w:t xml:space="preserve">artes previamente y por escrito, pero Amphora se reserva el derecho de hacer un presupuesto con precios distintos de los previstos en </w:t>
      </w:r>
      <w:r w:rsidR="00793562" w:rsidRPr="000B7A0A">
        <w:rPr>
          <w:rFonts w:ascii="Cambria" w:eastAsia="Cambria" w:hAnsi="Cambria" w:cs="Cambria"/>
        </w:rPr>
        <w:t xml:space="preserve">el </w:t>
      </w:r>
      <w:r w:rsidR="004D2F3B" w:rsidRPr="000B7A0A">
        <w:rPr>
          <w:rFonts w:ascii="Cambria" w:eastAsia="Cambria" w:hAnsi="Cambria" w:cs="Cambria"/>
        </w:rPr>
        <w:t>Acuerdo</w:t>
      </w:r>
      <w:r w:rsidRPr="000B7A0A">
        <w:rPr>
          <w:rFonts w:ascii="Cambria" w:eastAsia="Cambria" w:hAnsi="Cambria" w:cs="Cambria"/>
        </w:rPr>
        <w:t xml:space="preserve">, teniendo en cuenta elementos como la peligrosidad, penosidad y/o toxicidad de los Productos manipulados, entre otros. En este caso, el Cliente deberá especificar la peligrosidad, toxicidad, o circunstancia concreta en el embalaje, </w:t>
      </w:r>
      <w:r w:rsidRPr="000B7A0A">
        <w:rPr>
          <w:rFonts w:ascii="Cambria" w:eastAsia="Cambria" w:hAnsi="Cambria" w:cs="Cambria"/>
          <w:i/>
        </w:rPr>
        <w:t xml:space="preserve">packaging </w:t>
      </w:r>
      <w:r w:rsidRPr="000B7A0A">
        <w:rPr>
          <w:rFonts w:ascii="Cambria" w:eastAsia="Cambria" w:hAnsi="Cambria" w:cs="Cambria"/>
        </w:rPr>
        <w:t xml:space="preserve">o elementos identificativos de los Productos. </w:t>
      </w:r>
    </w:p>
    <w:p w14:paraId="35AAF8EE" w14:textId="5CACEE86" w:rsidR="00F106AA" w:rsidRPr="000B7A0A" w:rsidRDefault="00F106AA" w:rsidP="00DD3089">
      <w:pPr>
        <w:keepLines/>
        <w:widowControl w:val="0"/>
        <w:spacing w:before="135" w:after="0" w:line="276" w:lineRule="auto"/>
        <w:jc w:val="both"/>
        <w:rPr>
          <w:rFonts w:ascii="Cambria" w:eastAsia="Cambria" w:hAnsi="Cambria" w:cs="Cambria"/>
        </w:rPr>
      </w:pPr>
      <w:r w:rsidRPr="000B7A0A">
        <w:rPr>
          <w:rFonts w:ascii="Cambria" w:eastAsia="Cambria" w:hAnsi="Cambria" w:cs="Cambria"/>
        </w:rPr>
        <w:t>El Cliente será el único responsable de declarar de forma completa y veraz cualquier mercancía peligrosa o sujeta a normativa especial, así como de proporcionar toda la documentación e información necesaria para la correcta liberación aduanera de los Productos.</w:t>
      </w:r>
    </w:p>
    <w:p w14:paraId="53D9A0CA" w14:textId="5524B0E0" w:rsidR="006B6E9B" w:rsidRPr="000B7A0A" w:rsidRDefault="006B6E9B" w:rsidP="00DD3089">
      <w:pPr>
        <w:keepLines/>
        <w:widowControl w:val="0"/>
        <w:spacing w:before="135" w:after="0" w:line="276" w:lineRule="auto"/>
        <w:jc w:val="both"/>
        <w:rPr>
          <w:rFonts w:ascii="Cambria" w:eastAsia="Cambria" w:hAnsi="Cambria" w:cs="Cambria"/>
        </w:rPr>
      </w:pPr>
      <w:r w:rsidRPr="000B7A0A">
        <w:rPr>
          <w:rFonts w:ascii="Cambria" w:eastAsia="Cambria" w:hAnsi="Cambria" w:cs="Cambria"/>
        </w:rPr>
        <w:lastRenderedPageBreak/>
        <w:t xml:space="preserve">En caso de que el Cliente introduzca Productos de las categorías recogidas en los epígrafes anteriores sin la autorización expresa y escrita de Amphora, </w:t>
      </w:r>
      <w:r w:rsidR="00F106AA" w:rsidRPr="000B7A0A">
        <w:rPr>
          <w:rFonts w:ascii="Cambria" w:eastAsia="Cambria" w:hAnsi="Cambria" w:cs="Cambria"/>
        </w:rPr>
        <w:t xml:space="preserve">o bien Productos incorrectamente declarados, </w:t>
      </w:r>
      <w:r w:rsidRPr="000B7A0A">
        <w:rPr>
          <w:rFonts w:ascii="Cambria" w:eastAsia="Cambria" w:hAnsi="Cambria" w:cs="Cambria"/>
        </w:rPr>
        <w:t>el Cliente asumirá íntegramente todas las responsabilidades, daños, sanciones, costes y reclamaciones que se deriven, incluidas las de terceros y autoridades, manteniendo indemne a Amphora frente a cualquier reclamación o responsabilidad de cualquier naturaleza.</w:t>
      </w:r>
    </w:p>
    <w:p w14:paraId="20F21357" w14:textId="03A9524A" w:rsidR="00F106AA" w:rsidRPr="000B7A0A" w:rsidRDefault="00F106AA" w:rsidP="00DD3089">
      <w:pPr>
        <w:keepLines/>
        <w:widowControl w:val="0"/>
        <w:spacing w:before="135" w:after="0" w:line="276" w:lineRule="auto"/>
        <w:jc w:val="both"/>
        <w:rPr>
          <w:rFonts w:ascii="Cambria" w:eastAsia="Cambria" w:hAnsi="Cambria" w:cs="Cambria"/>
        </w:rPr>
      </w:pPr>
      <w:r w:rsidRPr="000B7A0A">
        <w:rPr>
          <w:rFonts w:ascii="Cambria" w:eastAsia="Cambria" w:hAnsi="Cambria" w:cs="Cambria"/>
        </w:rPr>
        <w:t>El Cliente se compromete a cumplir con todas las leyes, regulaciones y políticas aplicables en relación con los Productos, incluyendo pero no limitándose a las leyes de seguridad, aduanas y comercio internacional, y a indemnizar a Amphora frente a cualquier reclamación, coste o sanción que derive de su incumplimiento.</w:t>
      </w:r>
    </w:p>
    <w:p w14:paraId="1E42B139" w14:textId="77777777" w:rsidR="00B24648" w:rsidRPr="000B7A0A" w:rsidRDefault="00330EA9" w:rsidP="00DD3089">
      <w:pPr>
        <w:keepLines/>
        <w:widowControl w:val="0"/>
        <w:spacing w:before="135" w:after="0" w:line="276" w:lineRule="auto"/>
        <w:jc w:val="both"/>
        <w:rPr>
          <w:rFonts w:ascii="Cambria" w:eastAsia="Cambria" w:hAnsi="Cambria" w:cs="Cambria"/>
        </w:rPr>
      </w:pPr>
      <w:r w:rsidRPr="000B7A0A">
        <w:rPr>
          <w:rFonts w:ascii="Cambria" w:eastAsia="Cambria" w:hAnsi="Cambria" w:cs="Cambria"/>
        </w:rPr>
        <w:t xml:space="preserve">El Cliente deberá comprobar y verificar el correcto estado de los Productos antes de su entrega a Amphora, debiendo entregar también un inventario de los Productos en cuestión, donde se detallen sus cantidades y su “Precio de Venta al Público” en el momento de su entrada en los almacenes de Amphora. </w:t>
      </w:r>
    </w:p>
    <w:p w14:paraId="1E42B13A" w14:textId="77777777" w:rsidR="00B24648" w:rsidRPr="000B7A0A" w:rsidRDefault="00330EA9" w:rsidP="00DD3089">
      <w:pPr>
        <w:keepLines/>
        <w:widowControl w:val="0"/>
        <w:spacing w:before="135" w:after="0" w:line="276" w:lineRule="auto"/>
        <w:jc w:val="both"/>
        <w:rPr>
          <w:rFonts w:ascii="Cambria" w:eastAsia="Cambria" w:hAnsi="Cambria" w:cs="Cambria"/>
        </w:rPr>
      </w:pPr>
      <w:r w:rsidRPr="000B7A0A">
        <w:rPr>
          <w:rFonts w:ascii="Cambria" w:eastAsia="Cambria" w:hAnsi="Cambria" w:cs="Cambria"/>
        </w:rPr>
        <w:t xml:space="preserve">Los Productos que no cumplan con lo previsto en esta Cláusula serán devueltos por Amphora al Cliente, o puestos a su disposición en las instalaciones de Amphora; sin que el Cliente tenga derecho a obtener el reembolso del importe abonado por los Servicios contratados, que no podrán llevarse a cabo. </w:t>
      </w:r>
    </w:p>
    <w:p w14:paraId="1E42B13B" w14:textId="77777777" w:rsidR="00B24648" w:rsidRPr="000B7A0A" w:rsidRDefault="00330EA9" w:rsidP="00DD3089">
      <w:pPr>
        <w:keepLines/>
        <w:widowControl w:val="0"/>
        <w:spacing w:before="135" w:after="0" w:line="276" w:lineRule="auto"/>
        <w:jc w:val="both"/>
        <w:rPr>
          <w:rFonts w:ascii="Cambria" w:eastAsia="Cambria" w:hAnsi="Cambria" w:cs="Cambria"/>
        </w:rPr>
      </w:pPr>
      <w:r w:rsidRPr="000B7A0A">
        <w:rPr>
          <w:rFonts w:ascii="Cambria" w:eastAsia="Cambria" w:hAnsi="Cambria" w:cs="Cambria"/>
        </w:rPr>
        <w:t xml:space="preserve">Entretanto los productos no se retiren de las instalaciones de Amphora, devengarán el Precio de Almacenamiento Incrementado y se les aplicará el régimen de los Productos Retenidos </w:t>
      </w:r>
      <w:r w:rsidRPr="000B7A0A">
        <w:rPr>
          <w:rFonts w:ascii="Cambria" w:eastAsia="Cambria" w:hAnsi="Cambria" w:cs="Cambria"/>
          <w:i/>
        </w:rPr>
        <w:t>mutatis mutandis</w:t>
      </w:r>
      <w:r w:rsidRPr="000B7A0A">
        <w:rPr>
          <w:rFonts w:ascii="Cambria" w:eastAsia="Cambria" w:hAnsi="Cambria" w:cs="Cambria"/>
        </w:rPr>
        <w:t xml:space="preserve">, tal y como se definen estos términos más adelante. </w:t>
      </w:r>
    </w:p>
    <w:p w14:paraId="697774A8" w14:textId="6244052A" w:rsidR="0011450F" w:rsidRPr="000B7A0A" w:rsidRDefault="0011450F" w:rsidP="00DD3089">
      <w:pPr>
        <w:pStyle w:val="Prrafodelista"/>
        <w:keepNext/>
        <w:keepLines/>
        <w:widowControl w:val="0"/>
        <w:numPr>
          <w:ilvl w:val="1"/>
          <w:numId w:val="2"/>
        </w:numPr>
        <w:spacing w:before="120" w:after="120" w:line="276" w:lineRule="auto"/>
        <w:ind w:left="567" w:hanging="215"/>
        <w:contextualSpacing w:val="0"/>
        <w:jc w:val="both"/>
        <w:rPr>
          <w:rFonts w:ascii="Cambria" w:eastAsia="Cambria" w:hAnsi="Cambria" w:cs="Cambria"/>
          <w:b/>
        </w:rPr>
      </w:pPr>
      <w:bookmarkStart w:id="4" w:name="_Ref220875748"/>
      <w:r w:rsidRPr="000B7A0A">
        <w:rPr>
          <w:rFonts w:ascii="Cambria" w:eastAsia="Cambria" w:hAnsi="Cambria" w:cs="Cambria"/>
          <w:b/>
        </w:rPr>
        <w:t>Rechazo de Productos defectuosos o en mal estado</w:t>
      </w:r>
      <w:bookmarkEnd w:id="4"/>
    </w:p>
    <w:p w14:paraId="47FA8F1D" w14:textId="4B54F776" w:rsidR="0011450F" w:rsidRPr="000B7A0A" w:rsidRDefault="008A542E" w:rsidP="00DD3089">
      <w:pPr>
        <w:keepNext/>
        <w:keepLines/>
        <w:widowControl w:val="0"/>
        <w:spacing w:before="120" w:after="120" w:line="276" w:lineRule="auto"/>
        <w:jc w:val="both"/>
        <w:rPr>
          <w:rFonts w:ascii="Cambria" w:eastAsia="Cambria" w:hAnsi="Cambria" w:cs="Cambria"/>
          <w:bCs/>
        </w:rPr>
      </w:pPr>
      <w:r w:rsidRPr="008A542E">
        <w:rPr>
          <w:rFonts w:ascii="Cambria" w:eastAsia="Cambria" w:hAnsi="Cambria" w:cs="Cambria"/>
          <w:bCs/>
        </w:rPr>
        <w:t>En caso de que los Productos recibidos se encuentren rotos, sucios, deteriorados, usados, incompletos, caducados o en cualquier otro estado que los haga no aptos para su almacenamiento o comercialización ordinaria, Amphora no asumirá responsabilidad alguna sobre los mismos</w:t>
      </w:r>
      <w:r w:rsidR="0011450F" w:rsidRPr="000B7A0A">
        <w:rPr>
          <w:rFonts w:ascii="Cambria" w:eastAsia="Cambria" w:hAnsi="Cambria" w:cs="Cambria"/>
          <w:bCs/>
        </w:rPr>
        <w:t>, incluso aunque hayan sido recepcionados materialmente en los almacenes de Amphora.</w:t>
      </w:r>
    </w:p>
    <w:p w14:paraId="2D35ED84" w14:textId="77777777" w:rsidR="008A542E" w:rsidRDefault="0011450F" w:rsidP="00DD3089">
      <w:pPr>
        <w:keepNext/>
        <w:keepLines/>
        <w:widowControl w:val="0"/>
        <w:spacing w:before="120" w:after="120" w:line="276" w:lineRule="auto"/>
        <w:jc w:val="both"/>
        <w:rPr>
          <w:rFonts w:ascii="Cambria" w:eastAsia="Cambria" w:hAnsi="Cambria" w:cs="Cambria"/>
          <w:bCs/>
        </w:rPr>
      </w:pPr>
      <w:r w:rsidRPr="000B7A0A">
        <w:rPr>
          <w:rFonts w:ascii="Cambria" w:eastAsia="Cambria" w:hAnsi="Cambria" w:cs="Cambria"/>
          <w:bCs/>
        </w:rPr>
        <w:t>En tales casos, Amphora podrá, a su elección</w:t>
      </w:r>
      <w:r w:rsidR="008A542E">
        <w:rPr>
          <w:rFonts w:ascii="Cambria" w:eastAsia="Cambria" w:hAnsi="Cambria" w:cs="Cambria"/>
          <w:bCs/>
        </w:rPr>
        <w:t>:</w:t>
      </w:r>
    </w:p>
    <w:p w14:paraId="46E2FED8" w14:textId="77777777" w:rsidR="008A542E" w:rsidRDefault="0011450F" w:rsidP="008A542E">
      <w:pPr>
        <w:pStyle w:val="Prrafodelista"/>
        <w:keepNext/>
        <w:keepLines/>
        <w:widowControl w:val="0"/>
        <w:numPr>
          <w:ilvl w:val="0"/>
          <w:numId w:val="16"/>
        </w:numPr>
        <w:spacing w:before="120" w:after="120" w:line="276" w:lineRule="auto"/>
        <w:jc w:val="both"/>
        <w:rPr>
          <w:rFonts w:ascii="Cambria" w:eastAsia="Cambria" w:hAnsi="Cambria" w:cs="Cambria"/>
          <w:bCs/>
        </w:rPr>
      </w:pPr>
      <w:r w:rsidRPr="008A542E">
        <w:rPr>
          <w:rFonts w:ascii="Cambria" w:eastAsia="Cambria" w:hAnsi="Cambria" w:cs="Cambria"/>
          <w:bCs/>
        </w:rPr>
        <w:t>rechazar la mercancía</w:t>
      </w:r>
      <w:r w:rsidR="008A542E">
        <w:rPr>
          <w:rFonts w:ascii="Cambria" w:eastAsia="Cambria" w:hAnsi="Cambria" w:cs="Cambria"/>
          <w:bCs/>
        </w:rPr>
        <w:t>;</w:t>
      </w:r>
    </w:p>
    <w:p w14:paraId="2C0960E2" w14:textId="77777777" w:rsidR="008A542E" w:rsidRDefault="0011450F" w:rsidP="008A542E">
      <w:pPr>
        <w:pStyle w:val="Prrafodelista"/>
        <w:keepNext/>
        <w:keepLines/>
        <w:widowControl w:val="0"/>
        <w:numPr>
          <w:ilvl w:val="0"/>
          <w:numId w:val="16"/>
        </w:numPr>
        <w:spacing w:before="120" w:after="120" w:line="276" w:lineRule="auto"/>
        <w:jc w:val="both"/>
        <w:rPr>
          <w:rFonts w:ascii="Cambria" w:eastAsia="Cambria" w:hAnsi="Cambria" w:cs="Cambria"/>
          <w:bCs/>
        </w:rPr>
      </w:pPr>
      <w:r w:rsidRPr="008A542E">
        <w:rPr>
          <w:rFonts w:ascii="Cambria" w:eastAsia="Cambria" w:hAnsi="Cambria" w:cs="Cambria"/>
          <w:bCs/>
        </w:rPr>
        <w:t>devolverla al Cliente</w:t>
      </w:r>
      <w:r w:rsidR="008A542E">
        <w:rPr>
          <w:rFonts w:ascii="Cambria" w:eastAsia="Cambria" w:hAnsi="Cambria" w:cs="Cambria"/>
          <w:bCs/>
        </w:rPr>
        <w:t>;</w:t>
      </w:r>
      <w:r w:rsidRPr="008A542E">
        <w:rPr>
          <w:rFonts w:ascii="Cambria" w:eastAsia="Cambria" w:hAnsi="Cambria" w:cs="Cambria"/>
          <w:bCs/>
        </w:rPr>
        <w:t xml:space="preserve"> o </w:t>
      </w:r>
    </w:p>
    <w:p w14:paraId="349E0C3B" w14:textId="71F5F561" w:rsidR="008A542E" w:rsidRDefault="0011450F" w:rsidP="008A542E">
      <w:pPr>
        <w:pStyle w:val="Prrafodelista"/>
        <w:keepNext/>
        <w:keepLines/>
        <w:widowControl w:val="0"/>
        <w:numPr>
          <w:ilvl w:val="0"/>
          <w:numId w:val="16"/>
        </w:numPr>
        <w:spacing w:before="120" w:after="120" w:line="276" w:lineRule="auto"/>
        <w:jc w:val="both"/>
        <w:rPr>
          <w:rFonts w:ascii="Cambria" w:eastAsia="Cambria" w:hAnsi="Cambria" w:cs="Cambria"/>
          <w:bCs/>
        </w:rPr>
      </w:pPr>
      <w:r w:rsidRPr="008A542E">
        <w:rPr>
          <w:rFonts w:ascii="Cambria" w:eastAsia="Cambria" w:hAnsi="Cambria" w:cs="Cambria"/>
          <w:bCs/>
        </w:rPr>
        <w:t>ponerla a su disposición para su recogida</w:t>
      </w:r>
      <w:r w:rsidR="008A542E">
        <w:rPr>
          <w:rFonts w:ascii="Cambria" w:eastAsia="Cambria" w:hAnsi="Cambria" w:cs="Cambria"/>
          <w:bCs/>
        </w:rPr>
        <w:t xml:space="preserve"> en el plazo que se indique.</w:t>
      </w:r>
    </w:p>
    <w:p w14:paraId="350C3FB3" w14:textId="77777777" w:rsidR="008A542E" w:rsidRDefault="008A542E" w:rsidP="00DD3089">
      <w:pPr>
        <w:keepLines/>
        <w:widowControl w:val="0"/>
        <w:spacing w:before="120" w:after="120" w:line="276" w:lineRule="auto"/>
        <w:jc w:val="both"/>
        <w:rPr>
          <w:rFonts w:ascii="Cambria" w:eastAsia="Cambria" w:hAnsi="Cambria" w:cs="Cambria"/>
          <w:bCs/>
        </w:rPr>
      </w:pPr>
      <w:r w:rsidRPr="008A542E">
        <w:rPr>
          <w:rFonts w:ascii="Cambria" w:eastAsia="Cambria" w:hAnsi="Cambria" w:cs="Cambria"/>
          <w:bCs/>
        </w:rPr>
        <w:t>Todos los costes derivados de dichas actuaciones serán a cargo exclusivo del Cliente.</w:t>
      </w:r>
    </w:p>
    <w:p w14:paraId="058A91E9" w14:textId="6BEEA454" w:rsidR="008A542E" w:rsidRPr="008A542E" w:rsidRDefault="008A542E" w:rsidP="008A542E">
      <w:pPr>
        <w:keepNext/>
        <w:keepLines/>
        <w:widowControl w:val="0"/>
        <w:spacing w:before="120" w:after="120" w:line="276" w:lineRule="auto"/>
        <w:jc w:val="both"/>
        <w:rPr>
          <w:rFonts w:ascii="Cambria" w:eastAsia="Cambria" w:hAnsi="Cambria" w:cs="Cambria"/>
          <w:b/>
        </w:rPr>
      </w:pPr>
      <w:r w:rsidRPr="008A542E">
        <w:rPr>
          <w:rFonts w:ascii="Cambria" w:eastAsia="Cambria" w:hAnsi="Cambria" w:cs="Cambria"/>
          <w:bCs/>
        </w:rPr>
        <w:t>Desde el momento en que dichos Productos queden a disposición del Cliente para su retirada, y hasta su retirada efectiva de las instalaciones de Amphora, devengarán los costes de almacenamiento ordinarios aplicables. Transcurrido el plazo de retirada indicado</w:t>
      </w:r>
      <w:r>
        <w:rPr>
          <w:rFonts w:ascii="Cambria" w:eastAsia="Cambria" w:hAnsi="Cambria" w:cs="Cambria"/>
          <w:bCs/>
        </w:rPr>
        <w:t xml:space="preserve"> por Amphora</w:t>
      </w:r>
      <w:r w:rsidRPr="008A542E">
        <w:rPr>
          <w:rFonts w:ascii="Cambria" w:eastAsia="Cambria" w:hAnsi="Cambria" w:cs="Cambria"/>
          <w:bCs/>
        </w:rPr>
        <w:t xml:space="preserve"> sin que el Cliente haya procedido a la misma, resultará de aplicación el Precio de Almacenamiento Incrementado</w:t>
      </w:r>
      <w:r>
        <w:rPr>
          <w:rFonts w:ascii="Cambria" w:eastAsia="Cambria" w:hAnsi="Cambria" w:cs="Cambria"/>
          <w:bCs/>
        </w:rPr>
        <w:t>.</w:t>
      </w:r>
    </w:p>
    <w:p w14:paraId="1E42B13C" w14:textId="7DF6F10E" w:rsidR="00B24648" w:rsidRPr="000B7A0A" w:rsidRDefault="00330EA9" w:rsidP="00DD3089">
      <w:pPr>
        <w:pStyle w:val="Prrafodelista"/>
        <w:keepNext/>
        <w:keepLines/>
        <w:widowControl w:val="0"/>
        <w:numPr>
          <w:ilvl w:val="1"/>
          <w:numId w:val="2"/>
        </w:numPr>
        <w:spacing w:before="120" w:after="120" w:line="276" w:lineRule="auto"/>
        <w:ind w:left="567" w:hanging="215"/>
        <w:contextualSpacing w:val="0"/>
        <w:jc w:val="both"/>
        <w:rPr>
          <w:rFonts w:ascii="Cambria" w:eastAsia="Cambria" w:hAnsi="Cambria" w:cs="Cambria"/>
          <w:b/>
        </w:rPr>
      </w:pPr>
      <w:r w:rsidRPr="000B7A0A">
        <w:rPr>
          <w:rFonts w:ascii="Cambria" w:eastAsia="Cambria" w:hAnsi="Cambria" w:cs="Cambria"/>
          <w:b/>
        </w:rPr>
        <w:t xml:space="preserve">Precio de los Servicios </w:t>
      </w:r>
    </w:p>
    <w:p w14:paraId="1E42B140" w14:textId="5D46CCB0" w:rsidR="00B24648" w:rsidRPr="000B7A0A" w:rsidRDefault="00BC1A71" w:rsidP="00DD3089">
      <w:pPr>
        <w:keepNext/>
        <w:keepLines/>
        <w:widowControl w:val="0"/>
        <w:spacing w:before="120" w:after="120" w:line="276" w:lineRule="auto"/>
        <w:jc w:val="both"/>
        <w:rPr>
          <w:rFonts w:ascii="Cambria" w:eastAsia="Cambria" w:hAnsi="Cambria" w:cs="Cambria"/>
          <w:color w:val="000000"/>
          <w:lang w:val="es"/>
        </w:rPr>
      </w:pPr>
      <w:r w:rsidRPr="000B7A0A">
        <w:rPr>
          <w:rFonts w:ascii="Cambria" w:eastAsia="Cambria" w:hAnsi="Cambria" w:cs="Cambria"/>
          <w:color w:val="000000"/>
          <w:lang w:val="es"/>
        </w:rPr>
        <w:t>El precio de los Servicios</w:t>
      </w:r>
      <w:r w:rsidR="0044684A" w:rsidRPr="000B7A0A">
        <w:rPr>
          <w:rFonts w:ascii="Cambria" w:eastAsia="Cambria" w:hAnsi="Cambria" w:cs="Cambria"/>
          <w:color w:val="000000"/>
          <w:lang w:val="es"/>
        </w:rPr>
        <w:t xml:space="preserve"> (el “</w:t>
      </w:r>
      <w:r w:rsidR="0044684A" w:rsidRPr="000B7A0A">
        <w:rPr>
          <w:rFonts w:ascii="Cambria" w:eastAsia="Cambria" w:hAnsi="Cambria" w:cs="Cambria"/>
          <w:b/>
          <w:bCs/>
          <w:color w:val="000000"/>
          <w:lang w:val="es"/>
        </w:rPr>
        <w:t>Precio</w:t>
      </w:r>
      <w:r w:rsidR="0044684A" w:rsidRPr="000B7A0A">
        <w:rPr>
          <w:rFonts w:ascii="Cambria" w:eastAsia="Cambria" w:hAnsi="Cambria" w:cs="Cambria"/>
          <w:color w:val="000000"/>
          <w:lang w:val="es"/>
        </w:rPr>
        <w:t>”)</w:t>
      </w:r>
      <w:r w:rsidRPr="000B7A0A">
        <w:rPr>
          <w:rFonts w:ascii="Cambria" w:eastAsia="Cambria" w:hAnsi="Cambria" w:cs="Cambria"/>
          <w:color w:val="000000"/>
          <w:lang w:val="es"/>
        </w:rPr>
        <w:t xml:space="preserve"> se </w:t>
      </w:r>
      <w:r w:rsidR="000305DB" w:rsidRPr="000B7A0A">
        <w:rPr>
          <w:rFonts w:ascii="Cambria" w:eastAsia="Cambria" w:hAnsi="Cambria" w:cs="Cambria"/>
          <w:color w:val="000000"/>
          <w:lang w:val="es"/>
        </w:rPr>
        <w:t>determinará de conformidad con el régimen y condiciones establecidos</w:t>
      </w:r>
      <w:r w:rsidR="0044684A" w:rsidRPr="000B7A0A">
        <w:rPr>
          <w:rFonts w:ascii="Cambria" w:eastAsia="Cambria" w:hAnsi="Cambria" w:cs="Cambria"/>
          <w:color w:val="000000"/>
          <w:lang w:val="es"/>
        </w:rPr>
        <w:t xml:space="preserve"> en el Acuerdo</w:t>
      </w:r>
      <w:r w:rsidRPr="000B7A0A">
        <w:rPr>
          <w:rFonts w:ascii="Cambria" w:eastAsia="Cambria" w:hAnsi="Cambria" w:cs="Cambria"/>
          <w:color w:val="000000"/>
          <w:lang w:val="es"/>
        </w:rPr>
        <w:t>.</w:t>
      </w:r>
    </w:p>
    <w:p w14:paraId="2FE74C68" w14:textId="08CB86A3" w:rsidR="0002712E" w:rsidRPr="000B7A0A" w:rsidRDefault="0002712E" w:rsidP="00DD3089">
      <w:pPr>
        <w:pStyle w:val="Prrafodelista"/>
        <w:keepLines/>
        <w:numPr>
          <w:ilvl w:val="2"/>
          <w:numId w:val="2"/>
        </w:numPr>
        <w:spacing w:before="120" w:after="120" w:line="276" w:lineRule="auto"/>
        <w:ind w:left="567" w:hanging="73"/>
        <w:contextualSpacing w:val="0"/>
        <w:jc w:val="both"/>
        <w:rPr>
          <w:rFonts w:ascii="Cambria" w:eastAsia="Cambria" w:hAnsi="Cambria" w:cs="Cambria"/>
          <w:i/>
          <w:iCs/>
          <w:u w:val="single"/>
        </w:rPr>
      </w:pPr>
      <w:bookmarkStart w:id="5" w:name="_Ref205312980"/>
      <w:r w:rsidRPr="000B7A0A">
        <w:rPr>
          <w:rFonts w:ascii="Cambria" w:eastAsia="Cambria" w:hAnsi="Cambria" w:cs="Cambria"/>
          <w:i/>
          <w:iCs/>
          <w:u w:val="single"/>
        </w:rPr>
        <w:t>Determinación del peso y volumen a efectos de valoración</w:t>
      </w:r>
    </w:p>
    <w:p w14:paraId="08C92370" w14:textId="77777777" w:rsidR="0002712E" w:rsidRPr="000B7A0A" w:rsidRDefault="0002712E" w:rsidP="00DD3089">
      <w:pPr>
        <w:keepLines/>
        <w:widowControl w:val="0"/>
        <w:spacing w:before="35" w:after="0" w:line="276" w:lineRule="auto"/>
        <w:jc w:val="both"/>
        <w:rPr>
          <w:rFonts w:ascii="Cambria" w:eastAsia="Cambria" w:hAnsi="Cambria" w:cs="Cambria"/>
          <w:b/>
        </w:rPr>
      </w:pPr>
      <w:r w:rsidRPr="000B7A0A">
        <w:rPr>
          <w:rFonts w:ascii="Cambria" w:eastAsia="Cambria" w:hAnsi="Cambria" w:cs="Cambria"/>
        </w:rPr>
        <w:lastRenderedPageBreak/>
        <w:t xml:space="preserve">Se pacta expresamente que, a los efectos de determinación del Precio de los Servicios y/o de cualesquiera otros, en caso de duda prevalecerá el pesaje de los Productos realizado por la empresa transportista. </w:t>
      </w:r>
    </w:p>
    <w:p w14:paraId="276140F4" w14:textId="0691A415" w:rsidR="0002712E" w:rsidRPr="000B7A0A" w:rsidRDefault="0002712E" w:rsidP="00DD3089">
      <w:pPr>
        <w:keepLines/>
        <w:widowControl w:val="0"/>
        <w:spacing w:before="35" w:after="0" w:line="240" w:lineRule="auto"/>
        <w:jc w:val="both"/>
        <w:rPr>
          <w:rFonts w:ascii="Cambria" w:eastAsia="Cambria" w:hAnsi="Cambria" w:cs="Cambria"/>
        </w:rPr>
      </w:pPr>
      <w:r w:rsidRPr="000B7A0A">
        <w:rPr>
          <w:rFonts w:ascii="Cambria" w:eastAsia="Cambria" w:hAnsi="Cambria" w:cs="Cambria"/>
        </w:rPr>
        <w:t>Para la determinación del peso aplicable en la facturación del servicio de transporte, se utilizará el factor de conversión (peso dimensional) según los siguientes valores:</w:t>
      </w:r>
    </w:p>
    <w:p w14:paraId="57D25B9A" w14:textId="77777777" w:rsidR="0002712E" w:rsidRPr="000B7A0A" w:rsidRDefault="0002712E" w:rsidP="00DD3089">
      <w:pPr>
        <w:keepLines/>
        <w:widowControl w:val="0"/>
        <w:spacing w:before="35" w:after="0" w:line="240" w:lineRule="auto"/>
        <w:jc w:val="both"/>
        <w:rPr>
          <w:rFonts w:ascii="Cambria" w:eastAsia="Cambria" w:hAnsi="Cambria" w:cs="Cambria"/>
          <w:u w:val="single"/>
        </w:rPr>
      </w:pPr>
    </w:p>
    <w:tbl>
      <w:tblPr>
        <w:tblStyle w:val="Tablaconcuadrcula"/>
        <w:tblW w:w="0" w:type="auto"/>
        <w:jc w:val="center"/>
        <w:tblLook w:val="04A0" w:firstRow="1" w:lastRow="0" w:firstColumn="1" w:lastColumn="0" w:noHBand="0" w:noVBand="1"/>
      </w:tblPr>
      <w:tblGrid>
        <w:gridCol w:w="3681"/>
      </w:tblGrid>
      <w:tr w:rsidR="0002712E" w:rsidRPr="000B7A0A" w14:paraId="44DDD6BC" w14:textId="77777777">
        <w:trPr>
          <w:jc w:val="center"/>
        </w:trPr>
        <w:tc>
          <w:tcPr>
            <w:tcW w:w="3681" w:type="dxa"/>
          </w:tcPr>
          <w:p w14:paraId="59058C22" w14:textId="77777777" w:rsidR="0002712E" w:rsidRPr="000B7A0A" w:rsidRDefault="0002712E" w:rsidP="00DD3089">
            <w:pPr>
              <w:keepLines/>
              <w:widowControl w:val="0"/>
              <w:spacing w:before="60" w:after="60"/>
              <w:jc w:val="both"/>
              <w:rPr>
                <w:rFonts w:ascii="Cambria" w:eastAsia="Cambria" w:hAnsi="Cambria" w:cs="Cambria"/>
                <w:vertAlign w:val="superscript"/>
              </w:rPr>
            </w:pPr>
            <w:r w:rsidRPr="000B7A0A">
              <w:rPr>
                <w:rFonts w:ascii="Cambria" w:eastAsia="Cambria" w:hAnsi="Cambria" w:cs="Cambria"/>
              </w:rPr>
              <w:t xml:space="preserve">Envíos Nacionales: </w:t>
            </w:r>
            <w:r w:rsidRPr="000B7A0A">
              <w:rPr>
                <w:rFonts w:ascii="Cambria" w:eastAsia="Cambria" w:hAnsi="Cambria" w:cs="Cambria"/>
                <w:b/>
                <w:bCs/>
              </w:rPr>
              <w:t>167 kg / m</w:t>
            </w:r>
            <w:r w:rsidRPr="000B7A0A">
              <w:rPr>
                <w:rFonts w:ascii="Cambria" w:eastAsia="Cambria" w:hAnsi="Cambria" w:cs="Cambria"/>
                <w:b/>
                <w:bCs/>
                <w:vertAlign w:val="superscript"/>
              </w:rPr>
              <w:t>3</w:t>
            </w:r>
          </w:p>
        </w:tc>
      </w:tr>
      <w:tr w:rsidR="0002712E" w:rsidRPr="000B7A0A" w14:paraId="101FC5E3" w14:textId="77777777">
        <w:trPr>
          <w:jc w:val="center"/>
        </w:trPr>
        <w:tc>
          <w:tcPr>
            <w:tcW w:w="3681" w:type="dxa"/>
          </w:tcPr>
          <w:p w14:paraId="0D83B0BC" w14:textId="77777777" w:rsidR="0002712E" w:rsidRPr="000B7A0A" w:rsidRDefault="0002712E" w:rsidP="00DD3089">
            <w:pPr>
              <w:keepLines/>
              <w:widowControl w:val="0"/>
              <w:spacing w:before="60" w:after="60"/>
              <w:jc w:val="both"/>
              <w:rPr>
                <w:rFonts w:ascii="Cambria" w:eastAsia="Cambria" w:hAnsi="Cambria" w:cs="Cambria"/>
                <w:vertAlign w:val="superscript"/>
              </w:rPr>
            </w:pPr>
            <w:r w:rsidRPr="000B7A0A">
              <w:rPr>
                <w:rFonts w:ascii="Cambria" w:eastAsia="Cambria" w:hAnsi="Cambria" w:cs="Cambria"/>
              </w:rPr>
              <w:t xml:space="preserve">Envíos Internacionales: </w:t>
            </w:r>
            <w:r w:rsidRPr="000B7A0A">
              <w:rPr>
                <w:rFonts w:ascii="Cambria" w:eastAsia="Cambria" w:hAnsi="Cambria" w:cs="Cambria"/>
                <w:b/>
                <w:bCs/>
              </w:rPr>
              <w:t>200 kg / m</w:t>
            </w:r>
            <w:r w:rsidRPr="000B7A0A">
              <w:rPr>
                <w:rFonts w:ascii="Cambria" w:eastAsia="Cambria" w:hAnsi="Cambria" w:cs="Cambria"/>
                <w:b/>
                <w:bCs/>
                <w:vertAlign w:val="superscript"/>
              </w:rPr>
              <w:t>3</w:t>
            </w:r>
          </w:p>
        </w:tc>
      </w:tr>
    </w:tbl>
    <w:p w14:paraId="2DF741AD" w14:textId="77777777" w:rsidR="0002712E" w:rsidRPr="000B7A0A" w:rsidRDefault="0002712E" w:rsidP="00DD3089">
      <w:pPr>
        <w:keepLines/>
        <w:widowControl w:val="0"/>
        <w:tabs>
          <w:tab w:val="left" w:pos="860"/>
        </w:tabs>
        <w:spacing w:before="240" w:after="240" w:line="240" w:lineRule="auto"/>
        <w:jc w:val="both"/>
        <w:rPr>
          <w:rFonts w:ascii="Cambria" w:eastAsia="Cambria" w:hAnsi="Cambria" w:cs="Cambria"/>
        </w:rPr>
      </w:pPr>
      <w:r w:rsidRPr="000B7A0A">
        <w:rPr>
          <w:rFonts w:ascii="Cambria" w:eastAsia="Cambria" w:hAnsi="Cambria" w:cs="Cambria"/>
        </w:rPr>
        <w:t>El cálculo del peso volumétrico se realizará mediante la siguiente fórmula:</w:t>
      </w:r>
    </w:p>
    <w:p w14:paraId="019F43C5" w14:textId="77777777" w:rsidR="0002712E" w:rsidRPr="000B7A0A" w:rsidRDefault="00000000" w:rsidP="00DD3089">
      <w:pPr>
        <w:keepLines/>
        <w:widowControl w:val="0"/>
        <w:tabs>
          <w:tab w:val="left" w:pos="860"/>
        </w:tabs>
        <w:spacing w:before="240" w:after="240" w:line="240" w:lineRule="auto"/>
        <w:jc w:val="center"/>
        <w:rPr>
          <w:rFonts w:ascii="Cambria" w:eastAsia="Cambria" w:hAnsi="Cambria" w:cs="Cambria"/>
          <w:i/>
        </w:rPr>
      </w:pPr>
      <m:oMathPara>
        <m:oMath>
          <m:d>
            <m:dPr>
              <m:ctrlPr>
                <w:rPr>
                  <w:rFonts w:ascii="Cambria Math" w:eastAsia="Cambria" w:hAnsi="Cambria Math" w:cs="Cambria"/>
                  <w:i/>
                </w:rPr>
              </m:ctrlPr>
            </m:dPr>
            <m:e>
              <m:r>
                <w:rPr>
                  <w:rFonts w:ascii="Cambria Math" w:eastAsia="Cambria" w:hAnsi="Cambria Math" w:cs="Cambria"/>
                </w:rPr>
                <m:t>Largo * Ancho * Alto en metros</m:t>
              </m:r>
            </m:e>
          </m:d>
          <m:r>
            <w:rPr>
              <w:rFonts w:ascii="Cambria Math" w:eastAsia="Cambria" w:hAnsi="Cambria Math" w:cs="Cambria"/>
            </w:rPr>
            <m:t>*Factor de Conversión</m:t>
          </m:r>
        </m:oMath>
      </m:oMathPara>
    </w:p>
    <w:p w14:paraId="55F79FB3" w14:textId="77777777" w:rsidR="0002712E" w:rsidRPr="000B7A0A" w:rsidRDefault="0002712E" w:rsidP="00DD3089">
      <w:pPr>
        <w:keepLines/>
        <w:widowControl w:val="0"/>
        <w:tabs>
          <w:tab w:val="left" w:pos="860"/>
        </w:tabs>
        <w:spacing w:before="240" w:after="240" w:line="240" w:lineRule="auto"/>
        <w:jc w:val="both"/>
        <w:rPr>
          <w:rFonts w:ascii="Cambria" w:eastAsia="Cambria" w:hAnsi="Cambria" w:cs="Cambria"/>
          <w:i/>
          <w:iCs/>
        </w:rPr>
      </w:pPr>
      <w:r w:rsidRPr="000B7A0A">
        <w:rPr>
          <w:rFonts w:ascii="Cambria" w:eastAsia="Cambria" w:hAnsi="Cambria" w:cs="Cambria"/>
          <w:i/>
          <w:iCs/>
        </w:rPr>
        <w:t xml:space="preserve">Por ejemplo, un paquete con dimensiones de </w:t>
      </w:r>
      <m:oMath>
        <m:r>
          <w:rPr>
            <w:rFonts w:ascii="Cambria Math" w:eastAsia="Cambria" w:hAnsi="Cambria Math" w:cs="Cambria"/>
          </w:rPr>
          <m:t>0.30 m*0.30 m*0.30 m</m:t>
        </m:r>
      </m:oMath>
      <w:r w:rsidRPr="000B7A0A">
        <w:rPr>
          <w:rFonts w:ascii="Cambria" w:eastAsia="Cambria" w:hAnsi="Cambria" w:cs="Cambria"/>
          <w:i/>
          <w:iCs/>
        </w:rPr>
        <w:t xml:space="preserve"> se calculará de la siguiente manera para un Envío Nacional:</w:t>
      </w:r>
    </w:p>
    <w:p w14:paraId="17B68CA5" w14:textId="77777777" w:rsidR="0002712E" w:rsidRPr="000B7A0A" w:rsidRDefault="0002712E" w:rsidP="00DD3089">
      <w:pPr>
        <w:keepLines/>
        <w:widowControl w:val="0"/>
        <w:tabs>
          <w:tab w:val="left" w:pos="860"/>
        </w:tabs>
        <w:spacing w:before="240" w:after="240" w:line="240" w:lineRule="auto"/>
        <w:ind w:left="708"/>
        <w:jc w:val="center"/>
        <w:rPr>
          <w:rFonts w:ascii="Cambria" w:eastAsia="Cambria" w:hAnsi="Cambria" w:cs="Cambria"/>
          <w:i/>
          <w:iCs/>
        </w:rPr>
      </w:pPr>
      <w:r w:rsidRPr="000B7A0A">
        <w:rPr>
          <w:rFonts w:ascii="Cambria" w:eastAsia="Cambria" w:hAnsi="Cambria" w:cs="Cambria"/>
          <w:i/>
          <w:iCs/>
        </w:rPr>
        <w:t xml:space="preserve"> </w:t>
      </w:r>
      <m:oMath>
        <m:r>
          <w:rPr>
            <w:rFonts w:ascii="Cambria Math" w:eastAsia="Cambria" w:hAnsi="Cambria Math" w:cs="Cambria"/>
          </w:rPr>
          <m:t>(0.30 m*0.30 m*0.30 m) * 167 =4.509 kg</m:t>
        </m:r>
      </m:oMath>
      <w:r w:rsidRPr="000B7A0A">
        <w:rPr>
          <w:rFonts w:ascii="Cambria" w:eastAsia="Cambria" w:hAnsi="Cambria" w:cs="Cambria"/>
          <w:i/>
          <w:iCs/>
        </w:rPr>
        <w:t xml:space="preserve">  </w:t>
      </w:r>
    </w:p>
    <w:p w14:paraId="513E431F" w14:textId="77777777" w:rsidR="0002712E" w:rsidRPr="000B7A0A" w:rsidRDefault="0002712E" w:rsidP="00DD3089">
      <w:pPr>
        <w:keepLines/>
        <w:widowControl w:val="0"/>
        <w:tabs>
          <w:tab w:val="left" w:pos="860"/>
        </w:tabs>
        <w:spacing w:before="240" w:after="240" w:line="240" w:lineRule="auto"/>
        <w:jc w:val="both"/>
        <w:rPr>
          <w:rFonts w:ascii="Cambria" w:eastAsia="Cambria" w:hAnsi="Cambria" w:cs="Cambria"/>
        </w:rPr>
      </w:pPr>
      <w:r w:rsidRPr="000B7A0A">
        <w:rPr>
          <w:rFonts w:ascii="Cambria" w:eastAsia="Cambria" w:hAnsi="Cambria" w:cs="Cambria"/>
        </w:rPr>
        <w:t>Para la facturación del servicio de transporte, el transportista aplicará el mayor valor entre el peso real y el peso volumétrico del paquete:</w:t>
      </w:r>
    </w:p>
    <w:p w14:paraId="5CA1EA68" w14:textId="77777777" w:rsidR="0002712E" w:rsidRPr="000B7A0A" w:rsidRDefault="0002712E" w:rsidP="00DD3089">
      <w:pPr>
        <w:keepLines/>
        <w:widowControl w:val="0"/>
        <w:numPr>
          <w:ilvl w:val="0"/>
          <w:numId w:val="3"/>
        </w:numPr>
        <w:tabs>
          <w:tab w:val="left" w:pos="860"/>
        </w:tabs>
        <w:spacing w:before="120" w:after="120" w:line="240" w:lineRule="auto"/>
        <w:ind w:left="419" w:hanging="357"/>
        <w:jc w:val="both"/>
        <w:rPr>
          <w:rFonts w:ascii="Cambria" w:eastAsia="Cambria" w:hAnsi="Cambria" w:cs="Cambria"/>
        </w:rPr>
      </w:pPr>
      <w:r w:rsidRPr="000B7A0A">
        <w:rPr>
          <w:rFonts w:ascii="Cambria" w:eastAsia="Cambria" w:hAnsi="Cambria" w:cs="Cambria"/>
        </w:rPr>
        <w:t>Si el peso real (kg) del paquete es superior al peso volumétrico calculado, se facturará en función del peso real.</w:t>
      </w:r>
    </w:p>
    <w:p w14:paraId="4AAA7212" w14:textId="77777777" w:rsidR="0002712E" w:rsidRPr="000B7A0A" w:rsidRDefault="0002712E" w:rsidP="00DD3089">
      <w:pPr>
        <w:keepLines/>
        <w:widowControl w:val="0"/>
        <w:numPr>
          <w:ilvl w:val="0"/>
          <w:numId w:val="3"/>
        </w:numPr>
        <w:tabs>
          <w:tab w:val="left" w:pos="860"/>
        </w:tabs>
        <w:spacing w:before="120" w:after="120" w:line="240" w:lineRule="auto"/>
        <w:ind w:left="419" w:hanging="357"/>
        <w:jc w:val="both"/>
        <w:rPr>
          <w:rFonts w:ascii="Cambria" w:eastAsia="Cambria" w:hAnsi="Cambria" w:cs="Cambria"/>
        </w:rPr>
      </w:pPr>
      <w:r w:rsidRPr="000B7A0A">
        <w:rPr>
          <w:rFonts w:ascii="Cambria" w:eastAsia="Cambria" w:hAnsi="Cambria" w:cs="Cambria"/>
        </w:rPr>
        <w:t>Si el peso volumétrico es mayor que el peso real, se aplicará el peso volumétrico para la facturación.</w:t>
      </w:r>
    </w:p>
    <w:p w14:paraId="122916D5" w14:textId="1C506C0F" w:rsidR="0002712E" w:rsidRPr="000B7A0A" w:rsidRDefault="0002712E" w:rsidP="00DD3089">
      <w:pPr>
        <w:keepLines/>
        <w:widowControl w:val="0"/>
        <w:tabs>
          <w:tab w:val="left" w:pos="860"/>
        </w:tabs>
        <w:spacing w:before="240" w:after="240" w:line="240" w:lineRule="auto"/>
        <w:jc w:val="both"/>
        <w:rPr>
          <w:rFonts w:ascii="Cambria" w:eastAsia="Cambria" w:hAnsi="Cambria" w:cs="Cambria"/>
        </w:rPr>
      </w:pPr>
      <w:r w:rsidRPr="000B7A0A">
        <w:rPr>
          <w:rFonts w:ascii="Cambria" w:eastAsia="Cambria" w:hAnsi="Cambria" w:cs="Cambria"/>
        </w:rPr>
        <w:t>Esta metodología garantiza una tarificación equitativa basada en el espacio ocupado y el peso transportado.</w:t>
      </w:r>
    </w:p>
    <w:p w14:paraId="19C7398E" w14:textId="5BDFB31D" w:rsidR="00B1460A" w:rsidRPr="000B7A0A" w:rsidRDefault="00B1460A" w:rsidP="00DD3089">
      <w:pPr>
        <w:pStyle w:val="Prrafodelista"/>
        <w:keepLines/>
        <w:widowControl w:val="0"/>
        <w:numPr>
          <w:ilvl w:val="1"/>
          <w:numId w:val="2"/>
        </w:numPr>
        <w:spacing w:before="120" w:after="120" w:line="276" w:lineRule="auto"/>
        <w:ind w:left="567" w:hanging="218"/>
        <w:jc w:val="both"/>
        <w:rPr>
          <w:rFonts w:ascii="Cambria" w:eastAsia="Cambria" w:hAnsi="Cambria" w:cs="Cambria"/>
          <w:b/>
        </w:rPr>
      </w:pPr>
      <w:r w:rsidRPr="000B7A0A">
        <w:rPr>
          <w:rFonts w:ascii="Cambria" w:eastAsia="Cambria" w:hAnsi="Cambria" w:cs="Cambria"/>
          <w:b/>
        </w:rPr>
        <w:t xml:space="preserve">Forma de pago </w:t>
      </w:r>
      <w:bookmarkEnd w:id="5"/>
      <w:r w:rsidRPr="000B7A0A">
        <w:rPr>
          <w:rFonts w:ascii="Cambria" w:eastAsia="Cambria" w:hAnsi="Cambria" w:cs="Cambria"/>
          <w:b/>
        </w:rPr>
        <w:t xml:space="preserve">del Precio </w:t>
      </w:r>
    </w:p>
    <w:p w14:paraId="0AF7C831" w14:textId="77777777" w:rsidR="00B1460A" w:rsidRPr="000B7A0A" w:rsidRDefault="00B1460A" w:rsidP="00DD3089">
      <w:pPr>
        <w:keepLines/>
        <w:widowControl w:val="0"/>
        <w:spacing w:before="120" w:after="120" w:line="276" w:lineRule="auto"/>
        <w:jc w:val="both"/>
        <w:rPr>
          <w:rFonts w:ascii="Cambria" w:eastAsia="Cambria" w:hAnsi="Cambria" w:cs="Cambria"/>
        </w:rPr>
      </w:pPr>
      <w:r w:rsidRPr="000B7A0A">
        <w:rPr>
          <w:rFonts w:ascii="Cambria" w:eastAsia="Cambria" w:hAnsi="Cambria" w:cs="Cambria"/>
        </w:rPr>
        <w:t xml:space="preserve">Como política general, el pago del Precio se realizará mediante domiciliación bancaria a través de mandato SEPA o SEPA B2B (Single Euro Payments Area), según los términos establecidos en esta Cláusula. </w:t>
      </w:r>
    </w:p>
    <w:p w14:paraId="5EC7C957" w14:textId="77777777" w:rsidR="00B1460A" w:rsidRPr="000B7A0A" w:rsidRDefault="00B1460A" w:rsidP="00DD3089">
      <w:pPr>
        <w:keepLines/>
        <w:widowControl w:val="0"/>
        <w:spacing w:before="175" w:after="0" w:line="276" w:lineRule="auto"/>
        <w:jc w:val="both"/>
        <w:rPr>
          <w:rFonts w:ascii="Cambria" w:eastAsia="Cambria" w:hAnsi="Cambria" w:cs="Cambria"/>
        </w:rPr>
      </w:pPr>
      <w:r w:rsidRPr="000B7A0A">
        <w:rPr>
          <w:rFonts w:ascii="Cambria" w:eastAsia="Cambria" w:hAnsi="Cambria" w:cs="Cambria"/>
        </w:rPr>
        <w:t>El Cliente se compromete a completar y firmar el mandato SEPA para autorizar a Amphora a realizar los cobros correspondientes a las facturas emitidas bajo estas Condiciones Generales y/o el Acuerdo, mediante cargo en la cuenta bancaria que el Cliente indique en dicho mandato.</w:t>
      </w:r>
    </w:p>
    <w:p w14:paraId="31840661" w14:textId="77777777" w:rsidR="00B1460A" w:rsidRPr="000B7A0A" w:rsidRDefault="00B1460A" w:rsidP="00DD3089">
      <w:pPr>
        <w:keepLines/>
        <w:widowControl w:val="0"/>
        <w:spacing w:before="120" w:after="120" w:line="276" w:lineRule="auto"/>
        <w:jc w:val="both"/>
        <w:rPr>
          <w:rFonts w:ascii="Cambria" w:eastAsia="Cambria" w:hAnsi="Cambria" w:cs="Cambria"/>
        </w:rPr>
      </w:pPr>
      <w:r w:rsidRPr="000B7A0A">
        <w:rPr>
          <w:rFonts w:ascii="Cambria" w:eastAsia="Cambria" w:hAnsi="Cambria" w:cs="Cambria"/>
        </w:rPr>
        <w:t xml:space="preserve">El Cliente deberá cumplimentar el mandato SEPA con los datos bancarios completos y precisos, y entregar dicho mandato firmado a Amphora. </w:t>
      </w:r>
    </w:p>
    <w:p w14:paraId="30F58B75" w14:textId="77777777" w:rsidR="00B1460A" w:rsidRPr="000B7A0A" w:rsidRDefault="00B1460A" w:rsidP="00DD3089">
      <w:pPr>
        <w:keepLines/>
        <w:spacing w:line="278" w:lineRule="auto"/>
        <w:jc w:val="both"/>
        <w:rPr>
          <w:rFonts w:ascii="Cambria" w:eastAsia="Cambria" w:hAnsi="Cambria" w:cs="Cambria"/>
        </w:rPr>
      </w:pPr>
      <w:r w:rsidRPr="000B7A0A">
        <w:rPr>
          <w:rFonts w:ascii="Cambria" w:eastAsia="Cambria" w:hAnsi="Cambria" w:cs="Cambria"/>
        </w:rPr>
        <w:t xml:space="preserve">El Cliente autoriza a Amphora a realizar los cobros en la cuenta bancaria indicada por el Cliente en el mandato SEPA, conforme a las facturas emitidas y en los plazos establecidos en las presentes Condiciones Generales y en el Acuerdo. </w:t>
      </w:r>
    </w:p>
    <w:p w14:paraId="56F3E7A3" w14:textId="50051EFA" w:rsidR="00B1460A" w:rsidRPr="000B7A0A" w:rsidRDefault="00B1460A" w:rsidP="00DD3089">
      <w:pPr>
        <w:keepLines/>
        <w:spacing w:line="278" w:lineRule="auto"/>
        <w:jc w:val="both"/>
        <w:rPr>
          <w:rFonts w:ascii="Cambria" w:eastAsia="Cambria" w:hAnsi="Cambria" w:cs="Cambria"/>
        </w:rPr>
      </w:pPr>
      <w:r w:rsidRPr="000B7A0A">
        <w:rPr>
          <w:rFonts w:ascii="Cambria" w:eastAsia="Cambria" w:hAnsi="Cambria" w:cs="Cambria"/>
        </w:rPr>
        <w:t xml:space="preserve">En caso de que el Cliente desee modificar los datos bancarios relacionados con el mandato SEPA, deberá comunicarlo a Amphora con una antelación mínima de quince (15) días </w:t>
      </w:r>
      <w:r w:rsidR="0081119B">
        <w:rPr>
          <w:rFonts w:ascii="Cambria" w:eastAsia="Cambria" w:hAnsi="Cambria" w:cs="Cambria"/>
        </w:rPr>
        <w:t xml:space="preserve">naturales </w:t>
      </w:r>
      <w:r w:rsidRPr="000B7A0A">
        <w:rPr>
          <w:rFonts w:ascii="Cambria" w:eastAsia="Cambria" w:hAnsi="Cambria" w:cs="Cambria"/>
        </w:rPr>
        <w:t xml:space="preserve">antes de la siguiente fecha de pago, mediante la actualización del mandato SEPA. </w:t>
      </w:r>
    </w:p>
    <w:p w14:paraId="660A33C6" w14:textId="77777777" w:rsidR="00B1460A" w:rsidRPr="000B7A0A" w:rsidRDefault="00B1460A" w:rsidP="00DD3089">
      <w:pPr>
        <w:keepLines/>
        <w:spacing w:line="278" w:lineRule="auto"/>
        <w:jc w:val="both"/>
        <w:rPr>
          <w:rFonts w:ascii="Cambria" w:eastAsia="Cambria" w:hAnsi="Cambria" w:cs="Cambria"/>
        </w:rPr>
      </w:pPr>
      <w:r w:rsidRPr="000B7A0A">
        <w:rPr>
          <w:rFonts w:ascii="Cambria" w:eastAsia="Cambria" w:hAnsi="Cambria" w:cs="Cambria"/>
        </w:rPr>
        <w:lastRenderedPageBreak/>
        <w:t xml:space="preserve">El pago será procesado mediante el mandato SEPA en la fecha de vencimiento que figure en cada factura, que será de acuerdo con lo establecido en estas Condiciones Generales y en el Acuerdo. En caso de que se produzca un impago o un rechazo de pago por parte del banco del Cliente, el Cliente será responsable de los costes adicionales derivados del impago, incluidos, entre otros, los gastos de devolución y cualquier interés por demora que se devengue según lo estipulado en las presentes Condiciones Generales y en el Acuerdo. </w:t>
      </w:r>
    </w:p>
    <w:p w14:paraId="01905987" w14:textId="1E09F03D" w:rsidR="00B1460A" w:rsidRPr="000B7A0A" w:rsidRDefault="00B1460A" w:rsidP="00DD3089">
      <w:pPr>
        <w:keepLines/>
        <w:spacing w:line="278" w:lineRule="auto"/>
        <w:jc w:val="both"/>
        <w:rPr>
          <w:rFonts w:ascii="Cambria" w:eastAsia="Cambria" w:hAnsi="Cambria" w:cs="Cambria"/>
        </w:rPr>
      </w:pPr>
      <w:r w:rsidRPr="000B7A0A">
        <w:rPr>
          <w:rFonts w:ascii="Cambria" w:eastAsia="Cambria" w:hAnsi="Cambria" w:cs="Cambria"/>
        </w:rPr>
        <w:t>El mandato SEPA permanecerá en vigor durante la duración del Acuerdo.</w:t>
      </w:r>
    </w:p>
    <w:p w14:paraId="1FC444E4" w14:textId="46C58008" w:rsidR="00B1460A" w:rsidRPr="000B7A0A" w:rsidRDefault="00B1460A" w:rsidP="00DD3089">
      <w:pPr>
        <w:pStyle w:val="Prrafodelista"/>
        <w:keepLines/>
        <w:widowControl w:val="0"/>
        <w:numPr>
          <w:ilvl w:val="1"/>
          <w:numId w:val="2"/>
        </w:numPr>
        <w:spacing w:before="120" w:after="120" w:line="276" w:lineRule="auto"/>
        <w:ind w:left="567" w:hanging="218"/>
        <w:jc w:val="both"/>
        <w:rPr>
          <w:rFonts w:ascii="Cambria" w:eastAsia="Cambria" w:hAnsi="Cambria" w:cs="Cambria"/>
        </w:rPr>
      </w:pPr>
      <w:r w:rsidRPr="000B7A0A">
        <w:rPr>
          <w:rFonts w:ascii="Cambria" w:eastAsia="Cambria" w:hAnsi="Cambria" w:cs="Cambria"/>
          <w:b/>
        </w:rPr>
        <w:t xml:space="preserve">Condiciones </w:t>
      </w:r>
      <w:r w:rsidR="00311240" w:rsidRPr="000B7A0A">
        <w:rPr>
          <w:rFonts w:ascii="Cambria" w:eastAsia="Cambria" w:hAnsi="Cambria" w:cs="Cambria"/>
          <w:b/>
        </w:rPr>
        <w:t>g</w:t>
      </w:r>
      <w:r w:rsidRPr="000B7A0A">
        <w:rPr>
          <w:rFonts w:ascii="Cambria" w:eastAsia="Cambria" w:hAnsi="Cambria" w:cs="Cambria"/>
          <w:b/>
        </w:rPr>
        <w:t>enerales de pago</w:t>
      </w:r>
    </w:p>
    <w:p w14:paraId="4793A842" w14:textId="77777777" w:rsidR="00B1460A" w:rsidRPr="000B7A0A" w:rsidRDefault="00B1460A" w:rsidP="00DD3089">
      <w:pPr>
        <w:keepLines/>
        <w:spacing w:before="120" w:after="120" w:line="276" w:lineRule="auto"/>
        <w:jc w:val="both"/>
        <w:rPr>
          <w:rFonts w:ascii="Cambria" w:eastAsia="Cambria" w:hAnsi="Cambria" w:cs="Cambria"/>
        </w:rPr>
      </w:pPr>
      <w:r w:rsidRPr="000B7A0A">
        <w:rPr>
          <w:rFonts w:ascii="Cambria" w:eastAsia="Cambria" w:hAnsi="Cambria" w:cs="Cambria"/>
        </w:rPr>
        <w:t>Todos los pagos deben realizarse en la moneda y en los plazos estipulados en la factura correspondiente. El Cliente debe proporcionar comprobante de pago a Amphora si así lo requiere esta para la validación de la transacción.</w:t>
      </w:r>
    </w:p>
    <w:p w14:paraId="06AAC61E" w14:textId="77777777" w:rsidR="00B1460A" w:rsidRPr="000B7A0A" w:rsidRDefault="00B1460A" w:rsidP="00DD3089">
      <w:pPr>
        <w:keepLines/>
        <w:spacing w:before="120" w:after="120" w:line="276" w:lineRule="auto"/>
        <w:jc w:val="both"/>
        <w:rPr>
          <w:rFonts w:ascii="Cambria" w:eastAsia="Cambria" w:hAnsi="Cambria" w:cs="Cambria"/>
        </w:rPr>
      </w:pPr>
      <w:r w:rsidRPr="000B7A0A">
        <w:rPr>
          <w:rFonts w:ascii="Cambria" w:eastAsia="Cambria" w:hAnsi="Cambria" w:cs="Cambria"/>
        </w:rPr>
        <w:t>Las facturas deberán ser abonadas íntegramente en su fecha de vencimiento, con independencia de la existencia de incidencias operativas, logísticas, de transporte o de cualquier otra naturaleza.</w:t>
      </w:r>
    </w:p>
    <w:p w14:paraId="607F3414" w14:textId="77777777" w:rsidR="00B1460A" w:rsidRPr="000B7A0A" w:rsidRDefault="00B1460A" w:rsidP="00DD3089">
      <w:pPr>
        <w:keepLines/>
        <w:spacing w:before="120" w:after="120" w:line="276" w:lineRule="auto"/>
        <w:jc w:val="both"/>
        <w:rPr>
          <w:rFonts w:ascii="Cambria" w:eastAsia="Cambria" w:hAnsi="Cambria" w:cs="Cambria"/>
        </w:rPr>
      </w:pPr>
      <w:r w:rsidRPr="000B7A0A">
        <w:rPr>
          <w:rFonts w:ascii="Cambria" w:eastAsia="Cambria" w:hAnsi="Cambria" w:cs="Cambria"/>
        </w:rPr>
        <w:t xml:space="preserve">El Cliente dispone de un plazo </w:t>
      </w:r>
      <w:r w:rsidRPr="007357A1">
        <w:rPr>
          <w:rFonts w:ascii="Cambria" w:eastAsia="Cambria" w:hAnsi="Cambria" w:cs="Cambria"/>
        </w:rPr>
        <w:t>máximo de treinta (30) días naturales desde la fecha</w:t>
      </w:r>
      <w:r w:rsidRPr="000B7A0A">
        <w:rPr>
          <w:rFonts w:ascii="Cambria" w:eastAsia="Cambria" w:hAnsi="Cambria" w:cs="Cambria"/>
        </w:rPr>
        <w:t xml:space="preserve"> de recepción de la factura para presentar objeciones a la misma. Transcurrido dicho plazo, la factura se considerará aceptada a todos los efectos, sin que se admitan reclamaciones, revisiones retroactivas ni ajustes relativos a períodos de facturación anteriores.</w:t>
      </w:r>
    </w:p>
    <w:p w14:paraId="4682A17E" w14:textId="24041DAA" w:rsidR="00B1460A" w:rsidRPr="000B7A0A" w:rsidRDefault="00B1460A" w:rsidP="00DD3089">
      <w:pPr>
        <w:keepLines/>
        <w:spacing w:before="120" w:after="120" w:line="276" w:lineRule="auto"/>
        <w:jc w:val="both"/>
        <w:rPr>
          <w:rFonts w:ascii="Cambria" w:eastAsia="Cambria" w:hAnsi="Cambria" w:cs="Cambria"/>
        </w:rPr>
      </w:pPr>
      <w:r w:rsidRPr="000B7A0A">
        <w:rPr>
          <w:rFonts w:ascii="Cambria" w:eastAsia="Cambria" w:hAnsi="Cambria" w:cs="Cambria"/>
        </w:rPr>
        <w:t xml:space="preserve">Las objeciones deben enviarse exclusivamente por escrito a la siguiente dirección de correo electrónico: </w:t>
      </w:r>
      <w:hyperlink r:id="rId9">
        <w:r w:rsidRPr="000B7A0A">
          <w:rPr>
            <w:rFonts w:ascii="Cambria" w:eastAsia="Cambria" w:hAnsi="Cambria" w:cs="Cambria"/>
            <w:color w:val="0563C1"/>
            <w:u w:val="single"/>
          </w:rPr>
          <w:t>administracion@amphoralogistics.com</w:t>
        </w:r>
      </w:hyperlink>
      <w:r w:rsidRPr="000B7A0A">
        <w:rPr>
          <w:rFonts w:ascii="Cambria" w:eastAsia="Cambria" w:hAnsi="Cambria" w:cs="Cambria"/>
        </w:rPr>
        <w:t>. Cualquier comunicación presentada por una vía distinta no será atendida ni tendrá efecto.</w:t>
      </w:r>
    </w:p>
    <w:p w14:paraId="1C7A42CE" w14:textId="4657A5F5" w:rsidR="00B1460A" w:rsidRPr="000B7A0A" w:rsidRDefault="00B1460A" w:rsidP="00DD3089">
      <w:pPr>
        <w:keepLines/>
        <w:spacing w:before="120" w:after="120" w:line="276" w:lineRule="auto"/>
        <w:jc w:val="both"/>
        <w:rPr>
          <w:rFonts w:ascii="Cambria" w:eastAsia="Cambria" w:hAnsi="Cambria" w:cs="Cambria"/>
        </w:rPr>
      </w:pPr>
      <w:r w:rsidRPr="000B7A0A">
        <w:rPr>
          <w:rFonts w:ascii="Cambria" w:eastAsia="Cambria" w:hAnsi="Cambria" w:cs="Cambria"/>
        </w:rPr>
        <w:t>Cualquier reclamación u objeción a una factura emitida por Amphora no eximirá al Cliente de la obligación de pagarla en su fecha de vencimiento. En ningún caso el Cliente podrá retener, compensar</w:t>
      </w:r>
      <w:r w:rsidR="00324238" w:rsidRPr="000B7A0A">
        <w:rPr>
          <w:rFonts w:ascii="Cambria" w:eastAsia="Cambria" w:hAnsi="Cambria" w:cs="Cambria"/>
        </w:rPr>
        <w:t xml:space="preserve">, </w:t>
      </w:r>
      <w:r w:rsidRPr="000B7A0A">
        <w:rPr>
          <w:rFonts w:ascii="Cambria" w:eastAsia="Cambria" w:hAnsi="Cambria" w:cs="Cambria"/>
        </w:rPr>
        <w:t xml:space="preserve">minorar </w:t>
      </w:r>
      <w:r w:rsidR="00324238" w:rsidRPr="000B7A0A">
        <w:rPr>
          <w:rFonts w:ascii="Cambria" w:eastAsia="Cambria" w:hAnsi="Cambria" w:cs="Cambria"/>
        </w:rPr>
        <w:t xml:space="preserve">o condicionar </w:t>
      </w:r>
      <w:r w:rsidRPr="000B7A0A">
        <w:rPr>
          <w:rFonts w:ascii="Cambria" w:eastAsia="Cambria" w:hAnsi="Cambria" w:cs="Cambria"/>
        </w:rPr>
        <w:t xml:space="preserve">el pago de una factura </w:t>
      </w:r>
      <w:r w:rsidR="00324238" w:rsidRPr="000B7A0A">
        <w:rPr>
          <w:rFonts w:ascii="Cambria" w:eastAsia="Cambria" w:hAnsi="Cambria" w:cs="Cambria"/>
        </w:rPr>
        <w:t>por la existencia de</w:t>
      </w:r>
      <w:r w:rsidRPr="000B7A0A">
        <w:rPr>
          <w:rFonts w:ascii="Cambria" w:eastAsia="Cambria" w:hAnsi="Cambria" w:cs="Cambria"/>
        </w:rPr>
        <w:t xml:space="preserve"> incidencias</w:t>
      </w:r>
      <w:r w:rsidR="00324238" w:rsidRPr="000B7A0A">
        <w:rPr>
          <w:rFonts w:ascii="Cambria" w:eastAsia="Cambria" w:hAnsi="Cambria" w:cs="Cambria"/>
        </w:rPr>
        <w:t>, reclamaciones o discrepancias</w:t>
      </w:r>
      <w:r w:rsidRPr="000B7A0A">
        <w:rPr>
          <w:rFonts w:ascii="Cambria" w:eastAsia="Cambria" w:hAnsi="Cambria" w:cs="Cambria"/>
        </w:rPr>
        <w:t>.</w:t>
      </w:r>
    </w:p>
    <w:p w14:paraId="19619F1F" w14:textId="77777777" w:rsidR="00B1460A" w:rsidRPr="000B7A0A" w:rsidRDefault="00B1460A" w:rsidP="00DD3089">
      <w:pPr>
        <w:keepLines/>
        <w:spacing w:before="120" w:after="120" w:line="276" w:lineRule="auto"/>
        <w:jc w:val="both"/>
        <w:rPr>
          <w:rFonts w:ascii="Cambria" w:eastAsia="Cambria" w:hAnsi="Cambria" w:cs="Cambria"/>
        </w:rPr>
      </w:pPr>
      <w:r w:rsidRPr="000B7A0A">
        <w:rPr>
          <w:rFonts w:ascii="Cambria" w:eastAsia="Cambria" w:hAnsi="Cambria" w:cs="Cambria"/>
        </w:rPr>
        <w:t xml:space="preserve">Cualquier ajuste, compensación o indemnización que, en su caso, corresponda aplicar a favor del Cliente, </w:t>
      </w:r>
      <w:r w:rsidRPr="007357A1">
        <w:rPr>
          <w:rFonts w:ascii="Cambria" w:eastAsia="Cambria" w:hAnsi="Cambria" w:cs="Cambria"/>
        </w:rPr>
        <w:t>se instrumentará exclusivamente mediante la emisión de una nota de crédito, una vez analizada y resuelta definitivamente la incidencia por parte de Amphora. Dicha nota de crédito se compensará en la siguiente factura a vencer o a emitir, sin que proceda en ningún caso la devolución directa de importes ya abonados.</w:t>
      </w:r>
    </w:p>
    <w:p w14:paraId="2C761C0F" w14:textId="77777777" w:rsidR="00B1460A" w:rsidRPr="000B7A0A" w:rsidRDefault="00B1460A" w:rsidP="00DD3089">
      <w:pPr>
        <w:pStyle w:val="Prrafodelista"/>
        <w:keepLines/>
        <w:widowControl w:val="0"/>
        <w:numPr>
          <w:ilvl w:val="1"/>
          <w:numId w:val="2"/>
        </w:numPr>
        <w:spacing w:before="120" w:after="120" w:line="276" w:lineRule="auto"/>
        <w:ind w:left="567" w:hanging="218"/>
        <w:contextualSpacing w:val="0"/>
        <w:jc w:val="both"/>
        <w:rPr>
          <w:rFonts w:ascii="Cambria" w:eastAsia="Cambria" w:hAnsi="Cambria" w:cs="Cambria"/>
          <w:b/>
        </w:rPr>
      </w:pPr>
      <w:bookmarkStart w:id="6" w:name="_Ref221182460"/>
      <w:r w:rsidRPr="000B7A0A">
        <w:rPr>
          <w:rFonts w:ascii="Cambria" w:eastAsia="Cambria" w:hAnsi="Cambria" w:cs="Cambria"/>
          <w:b/>
        </w:rPr>
        <w:t>Consecuencias del incumplimiento de pago</w:t>
      </w:r>
      <w:bookmarkEnd w:id="6"/>
    </w:p>
    <w:p w14:paraId="4A1F35A1" w14:textId="77777777" w:rsidR="00B1460A" w:rsidRPr="000B7A0A" w:rsidRDefault="00B1460A" w:rsidP="00DD3089">
      <w:pPr>
        <w:pStyle w:val="Prrafodelista"/>
        <w:keepLines/>
        <w:numPr>
          <w:ilvl w:val="2"/>
          <w:numId w:val="2"/>
        </w:numPr>
        <w:spacing w:before="120" w:after="120" w:line="276" w:lineRule="auto"/>
        <w:ind w:left="567" w:hanging="73"/>
        <w:contextualSpacing w:val="0"/>
        <w:jc w:val="both"/>
        <w:rPr>
          <w:rFonts w:ascii="Cambria" w:eastAsia="Cambria" w:hAnsi="Cambria" w:cs="Cambria"/>
          <w:i/>
          <w:iCs/>
          <w:u w:val="single"/>
        </w:rPr>
      </w:pPr>
      <w:r w:rsidRPr="000B7A0A">
        <w:rPr>
          <w:rFonts w:ascii="Cambria" w:eastAsia="Cambria" w:hAnsi="Cambria" w:cs="Cambria"/>
          <w:i/>
          <w:iCs/>
          <w:u w:val="single"/>
        </w:rPr>
        <w:t>Definición de incumplimiento de pago</w:t>
      </w:r>
    </w:p>
    <w:p w14:paraId="2A593496" w14:textId="77777777" w:rsidR="00B1460A" w:rsidRPr="000B7A0A" w:rsidRDefault="00B1460A" w:rsidP="00DD3089">
      <w:pPr>
        <w:keepLines/>
        <w:spacing w:before="120" w:after="120" w:line="276" w:lineRule="auto"/>
        <w:jc w:val="both"/>
        <w:rPr>
          <w:rFonts w:ascii="Cambria" w:eastAsia="Cambria" w:hAnsi="Cambria" w:cs="Cambria"/>
        </w:rPr>
      </w:pPr>
      <w:r w:rsidRPr="000B7A0A">
        <w:rPr>
          <w:rFonts w:ascii="Cambria" w:eastAsia="Cambria" w:hAnsi="Cambria" w:cs="Cambria"/>
        </w:rPr>
        <w:t xml:space="preserve">Se considerará que el Cliente ha incurrido en incumplimiento de pago desde el momento en que una factura haya alcanzado su fecha de vencimiento y Amphora no haya recibido el importe correspondiente en su cuenta bancaria, o cuando el pago haya sido rechazado, devuelto o no atendido por la entidad financiera del Cliente. </w:t>
      </w:r>
    </w:p>
    <w:p w14:paraId="3B4322D4" w14:textId="77777777" w:rsidR="00B1460A" w:rsidRPr="000B7A0A" w:rsidRDefault="00B1460A" w:rsidP="00DD3089">
      <w:pPr>
        <w:keepLines/>
        <w:spacing w:before="120" w:after="120" w:line="276" w:lineRule="auto"/>
        <w:jc w:val="both"/>
        <w:rPr>
          <w:rFonts w:ascii="Cambria" w:eastAsia="Cambria" w:hAnsi="Cambria" w:cs="Cambria"/>
        </w:rPr>
      </w:pPr>
      <w:r w:rsidRPr="000B7A0A">
        <w:rPr>
          <w:rFonts w:ascii="Cambria" w:eastAsia="Cambria" w:hAnsi="Cambria" w:cs="Cambria"/>
        </w:rPr>
        <w:t>La ausencia de confirmación del abono por parte de la entidad financiera de Amphora será prueba suficiente del incumplimiento de pago por parte del Cliente.</w:t>
      </w:r>
    </w:p>
    <w:p w14:paraId="199BEBAC" w14:textId="77777777" w:rsidR="00B1460A" w:rsidRPr="000B7A0A" w:rsidRDefault="00B1460A" w:rsidP="00DD3089">
      <w:pPr>
        <w:pStyle w:val="Prrafodelista"/>
        <w:keepLines/>
        <w:numPr>
          <w:ilvl w:val="2"/>
          <w:numId w:val="2"/>
        </w:numPr>
        <w:spacing w:before="120" w:after="120" w:line="276" w:lineRule="auto"/>
        <w:ind w:left="567" w:hanging="73"/>
        <w:contextualSpacing w:val="0"/>
        <w:jc w:val="both"/>
        <w:rPr>
          <w:rFonts w:ascii="Cambria" w:eastAsia="Cambria" w:hAnsi="Cambria" w:cs="Cambria"/>
          <w:i/>
          <w:iCs/>
          <w:u w:val="single"/>
        </w:rPr>
      </w:pPr>
      <w:r w:rsidRPr="000B7A0A">
        <w:rPr>
          <w:rFonts w:ascii="Cambria" w:eastAsia="Cambria" w:hAnsi="Cambria" w:cs="Cambria"/>
          <w:i/>
          <w:iCs/>
          <w:u w:val="single"/>
        </w:rPr>
        <w:t>Comunicaciones y requerimientos</w:t>
      </w:r>
    </w:p>
    <w:p w14:paraId="0DACD1FF" w14:textId="26BD9ECF" w:rsidR="00B1460A" w:rsidRPr="000B7A0A" w:rsidRDefault="00B1460A" w:rsidP="00DD3089">
      <w:pPr>
        <w:keepLines/>
        <w:spacing w:before="120" w:after="120" w:line="276" w:lineRule="auto"/>
        <w:jc w:val="both"/>
        <w:rPr>
          <w:rFonts w:ascii="Cambria" w:eastAsia="Cambria" w:hAnsi="Cambria" w:cs="Cambria"/>
        </w:rPr>
      </w:pPr>
      <w:r w:rsidRPr="000B7A0A">
        <w:rPr>
          <w:rFonts w:ascii="Cambria" w:eastAsia="Cambria" w:hAnsi="Cambria" w:cs="Cambria"/>
        </w:rPr>
        <w:t xml:space="preserve">En caso de incumplimiento de pago por el Cliente, Amphora remitirá las siguientes comunicaciones y requerimientos, conforme a los siguientes plazos </w:t>
      </w:r>
      <w:r w:rsidR="00032523">
        <w:rPr>
          <w:rFonts w:ascii="Cambria" w:eastAsia="Cambria" w:hAnsi="Cambria" w:cs="Cambria"/>
        </w:rPr>
        <w:t>orientativos</w:t>
      </w:r>
      <w:r w:rsidRPr="000B7A0A">
        <w:rPr>
          <w:rFonts w:ascii="Cambria" w:eastAsia="Cambria" w:hAnsi="Cambria" w:cs="Cambria"/>
        </w:rPr>
        <w:t>:</w:t>
      </w:r>
    </w:p>
    <w:p w14:paraId="2B911639" w14:textId="07800893" w:rsidR="003E6AA3" w:rsidRPr="00CA6CDA" w:rsidRDefault="00B1460A" w:rsidP="00DD3089">
      <w:pPr>
        <w:pStyle w:val="Prrafodelista"/>
        <w:keepLines/>
        <w:numPr>
          <w:ilvl w:val="0"/>
          <w:numId w:val="10"/>
        </w:numPr>
        <w:spacing w:before="120" w:after="120" w:line="276" w:lineRule="auto"/>
        <w:ind w:left="714" w:hanging="357"/>
        <w:contextualSpacing w:val="0"/>
        <w:jc w:val="both"/>
        <w:rPr>
          <w:rFonts w:ascii="Cambria" w:eastAsia="Cambria" w:hAnsi="Cambria" w:cs="Cambria"/>
        </w:rPr>
      </w:pPr>
      <w:bookmarkStart w:id="7" w:name="_Hlk223440939"/>
      <w:r w:rsidRPr="00CA6CDA">
        <w:rPr>
          <w:rFonts w:ascii="Cambria" w:eastAsia="Cambria" w:hAnsi="Cambria" w:cs="Cambria"/>
          <w:u w:val="single"/>
        </w:rPr>
        <w:lastRenderedPageBreak/>
        <w:t>Transcurrid</w:t>
      </w:r>
      <w:r w:rsidR="008062D5" w:rsidRPr="00CA6CDA">
        <w:rPr>
          <w:rFonts w:ascii="Cambria" w:eastAsia="Cambria" w:hAnsi="Cambria" w:cs="Cambria"/>
          <w:u w:val="single"/>
        </w:rPr>
        <w:t xml:space="preserve">os </w:t>
      </w:r>
      <w:r w:rsidR="003E6AA3" w:rsidRPr="00CA6CDA">
        <w:rPr>
          <w:rFonts w:ascii="Cambria" w:eastAsia="Cambria" w:hAnsi="Cambria" w:cs="Cambria"/>
          <w:u w:val="single"/>
        </w:rPr>
        <w:t>dos</w:t>
      </w:r>
      <w:r w:rsidRPr="00CA6CDA">
        <w:rPr>
          <w:rFonts w:ascii="Cambria" w:eastAsia="Cambria" w:hAnsi="Cambria" w:cs="Cambria"/>
          <w:u w:val="single"/>
        </w:rPr>
        <w:t xml:space="preserve"> (</w:t>
      </w:r>
      <w:r w:rsidR="003E6AA3" w:rsidRPr="00CA6CDA">
        <w:rPr>
          <w:rFonts w:ascii="Cambria" w:eastAsia="Cambria" w:hAnsi="Cambria" w:cs="Cambria"/>
          <w:u w:val="single"/>
        </w:rPr>
        <w:t>2</w:t>
      </w:r>
      <w:r w:rsidR="00032523" w:rsidRPr="00CA6CDA">
        <w:rPr>
          <w:rFonts w:ascii="Cambria" w:eastAsia="Cambria" w:hAnsi="Cambria" w:cs="Cambria"/>
          <w:u w:val="single"/>
        </w:rPr>
        <w:t>)</w:t>
      </w:r>
      <w:r w:rsidRPr="00CA6CDA">
        <w:rPr>
          <w:rFonts w:ascii="Cambria" w:eastAsia="Cambria" w:hAnsi="Cambria" w:cs="Cambria"/>
          <w:u w:val="single"/>
        </w:rPr>
        <w:t xml:space="preserve"> </w:t>
      </w:r>
      <w:r w:rsidR="008062D5" w:rsidRPr="00CA6CDA">
        <w:rPr>
          <w:rFonts w:ascii="Cambria" w:eastAsia="Cambria" w:hAnsi="Cambria" w:cs="Cambria"/>
          <w:u w:val="single"/>
        </w:rPr>
        <w:t>días</w:t>
      </w:r>
      <w:r w:rsidRPr="00CA6CDA">
        <w:rPr>
          <w:rFonts w:ascii="Cambria" w:eastAsia="Cambria" w:hAnsi="Cambria" w:cs="Cambria"/>
          <w:u w:val="single"/>
        </w:rPr>
        <w:t xml:space="preserve"> </w:t>
      </w:r>
      <w:r w:rsidR="0081119B" w:rsidRPr="00CA6CDA">
        <w:rPr>
          <w:rFonts w:ascii="Cambria" w:eastAsia="Cambria" w:hAnsi="Cambria" w:cs="Cambria"/>
          <w:u w:val="single"/>
        </w:rPr>
        <w:t>naturales</w:t>
      </w:r>
      <w:r w:rsidR="008062D5" w:rsidRPr="00CA6CDA">
        <w:rPr>
          <w:rFonts w:ascii="Cambria" w:eastAsia="Cambria" w:hAnsi="Cambria" w:cs="Cambria"/>
          <w:u w:val="single"/>
        </w:rPr>
        <w:t xml:space="preserve"> </w:t>
      </w:r>
      <w:r w:rsidRPr="00CA6CDA">
        <w:rPr>
          <w:rFonts w:ascii="Cambria" w:eastAsia="Cambria" w:hAnsi="Cambria" w:cs="Cambria"/>
          <w:u w:val="single"/>
        </w:rPr>
        <w:t>d</w:t>
      </w:r>
      <w:r w:rsidR="00032523" w:rsidRPr="00CA6CDA">
        <w:rPr>
          <w:rFonts w:ascii="Cambria" w:eastAsia="Cambria" w:hAnsi="Cambria" w:cs="Cambria"/>
          <w:u w:val="single"/>
        </w:rPr>
        <w:t>e la fecha de vencimiento sin que se haya recibido el pago</w:t>
      </w:r>
      <w:r w:rsidRPr="00CA6CDA">
        <w:rPr>
          <w:rFonts w:ascii="Cambria" w:eastAsia="Cambria" w:hAnsi="Cambria" w:cs="Cambria"/>
        </w:rPr>
        <w:t xml:space="preserve">: </w:t>
      </w:r>
      <w:r w:rsidR="00A22F31">
        <w:rPr>
          <w:rFonts w:ascii="Cambria" w:eastAsia="Cambria" w:hAnsi="Cambria" w:cs="Cambria"/>
        </w:rPr>
        <w:t>Amphora</w:t>
      </w:r>
      <w:r w:rsidR="003E6AA3" w:rsidRPr="00CA6CDA">
        <w:rPr>
          <w:rFonts w:ascii="Cambria" w:eastAsia="Cambria" w:hAnsi="Cambria" w:cs="Cambria"/>
        </w:rPr>
        <w:t xml:space="preserve"> enviará una primera comunicación </w:t>
      </w:r>
      <w:r w:rsidR="00A944A1" w:rsidRPr="00CA6CDA">
        <w:rPr>
          <w:rFonts w:ascii="Cambria" w:eastAsia="Cambria" w:hAnsi="Cambria" w:cs="Cambria"/>
        </w:rPr>
        <w:t xml:space="preserve">requiriendo el pago e informando </w:t>
      </w:r>
      <w:r w:rsidR="00A22F31">
        <w:rPr>
          <w:rFonts w:ascii="Cambria" w:eastAsia="Cambria" w:hAnsi="Cambria" w:cs="Cambria"/>
        </w:rPr>
        <w:t xml:space="preserve">al Cliente </w:t>
      </w:r>
      <w:r w:rsidR="00A944A1" w:rsidRPr="00CA6CDA">
        <w:rPr>
          <w:rFonts w:ascii="Cambria" w:eastAsia="Cambria" w:hAnsi="Cambria" w:cs="Cambria"/>
        </w:rPr>
        <w:t>de las consecuencias del incumplimiento.</w:t>
      </w:r>
    </w:p>
    <w:p w14:paraId="40D90E02" w14:textId="309A989E" w:rsidR="00CA6CDA" w:rsidRPr="00CA6CDA" w:rsidRDefault="009F6026" w:rsidP="003E6AA3">
      <w:pPr>
        <w:pStyle w:val="Prrafodelista"/>
        <w:keepLines/>
        <w:numPr>
          <w:ilvl w:val="0"/>
          <w:numId w:val="10"/>
        </w:numPr>
        <w:spacing w:before="120" w:after="120" w:line="276" w:lineRule="auto"/>
        <w:ind w:left="714" w:hanging="357"/>
        <w:contextualSpacing w:val="0"/>
        <w:jc w:val="both"/>
        <w:rPr>
          <w:rFonts w:ascii="Cambria" w:eastAsia="Cambria" w:hAnsi="Cambria" w:cs="Cambria"/>
        </w:rPr>
      </w:pPr>
      <w:r>
        <w:rPr>
          <w:rFonts w:ascii="Cambria" w:eastAsia="Cambria" w:hAnsi="Cambria" w:cs="Cambria"/>
          <w:u w:val="single"/>
        </w:rPr>
        <w:t>Transcurrida una (1) semana</w:t>
      </w:r>
      <w:r w:rsidR="003E6AA3" w:rsidRPr="00CA6CDA">
        <w:rPr>
          <w:rFonts w:ascii="Cambria" w:eastAsia="Cambria" w:hAnsi="Cambria" w:cs="Cambria"/>
          <w:u w:val="single"/>
        </w:rPr>
        <w:t xml:space="preserve"> de la fecha de vencimiento sin que se haya recibido el pago</w:t>
      </w:r>
      <w:r w:rsidR="003E6AA3" w:rsidRPr="00CA6CDA">
        <w:rPr>
          <w:rFonts w:ascii="Cambria" w:eastAsia="Cambria" w:hAnsi="Cambria" w:cs="Cambria"/>
        </w:rPr>
        <w:t xml:space="preserve">: </w:t>
      </w:r>
      <w:r w:rsidR="00A22F31">
        <w:rPr>
          <w:rFonts w:ascii="Cambria" w:eastAsia="Cambria" w:hAnsi="Cambria" w:cs="Cambria"/>
        </w:rPr>
        <w:t>Amphora</w:t>
      </w:r>
      <w:r w:rsidR="003E6AA3" w:rsidRPr="00CA6CDA">
        <w:rPr>
          <w:rFonts w:ascii="Cambria" w:eastAsia="Cambria" w:hAnsi="Cambria" w:cs="Cambria"/>
        </w:rPr>
        <w:t xml:space="preserve"> enviará una segunda comunicación </w:t>
      </w:r>
      <w:r w:rsidR="00CA6CDA" w:rsidRPr="00CA6CDA">
        <w:rPr>
          <w:rFonts w:ascii="Cambria" w:eastAsia="Cambria" w:hAnsi="Cambria" w:cs="Cambria"/>
        </w:rPr>
        <w:t xml:space="preserve">requiriendo </w:t>
      </w:r>
      <w:r w:rsidR="00A22F31">
        <w:rPr>
          <w:rFonts w:ascii="Cambria" w:eastAsia="Cambria" w:hAnsi="Cambria" w:cs="Cambria"/>
        </w:rPr>
        <w:t xml:space="preserve">nuevamente </w:t>
      </w:r>
      <w:r w:rsidR="00CA6CDA" w:rsidRPr="00CA6CDA">
        <w:rPr>
          <w:rFonts w:ascii="Cambria" w:eastAsia="Cambria" w:hAnsi="Cambria" w:cs="Cambria"/>
        </w:rPr>
        <w:t>el pago</w:t>
      </w:r>
      <w:r w:rsidR="00A22F31">
        <w:rPr>
          <w:rFonts w:ascii="Cambria" w:eastAsia="Cambria" w:hAnsi="Cambria" w:cs="Cambria"/>
        </w:rPr>
        <w:t xml:space="preserve"> </w:t>
      </w:r>
      <w:r w:rsidR="00A22F31" w:rsidRPr="00A22F31">
        <w:rPr>
          <w:rFonts w:ascii="Cambria" w:eastAsia="Cambria" w:hAnsi="Cambria" w:cs="Cambria"/>
        </w:rPr>
        <w:t>e informando al Cliente de la aplicación de los intereses de demora conforme a lo previsto en las Condiciones Generales, devengados desde la fecha de vencimiento de la factura impagada.</w:t>
      </w:r>
    </w:p>
    <w:p w14:paraId="7E7C6A2C" w14:textId="62809B49" w:rsidR="00A944A1" w:rsidRDefault="00A944A1" w:rsidP="00CA6CDA">
      <w:pPr>
        <w:pStyle w:val="Prrafodelista"/>
        <w:keepLines/>
        <w:numPr>
          <w:ilvl w:val="0"/>
          <w:numId w:val="10"/>
        </w:numPr>
        <w:spacing w:before="120" w:after="120" w:line="276" w:lineRule="auto"/>
        <w:ind w:left="714" w:hanging="357"/>
        <w:contextualSpacing w:val="0"/>
        <w:jc w:val="both"/>
        <w:rPr>
          <w:rFonts w:ascii="Cambria" w:eastAsia="Cambria" w:hAnsi="Cambria" w:cs="Cambria"/>
        </w:rPr>
      </w:pPr>
      <w:r w:rsidRPr="00CA6CDA">
        <w:rPr>
          <w:rFonts w:ascii="Cambria" w:eastAsia="Cambria" w:hAnsi="Cambria" w:cs="Cambria"/>
          <w:u w:val="single"/>
        </w:rPr>
        <w:t>Transcurrid</w:t>
      </w:r>
      <w:r w:rsidR="009F6026">
        <w:rPr>
          <w:rFonts w:ascii="Cambria" w:eastAsia="Cambria" w:hAnsi="Cambria" w:cs="Cambria"/>
          <w:u w:val="single"/>
        </w:rPr>
        <w:t xml:space="preserve">as dos </w:t>
      </w:r>
      <w:r w:rsidRPr="00CA6CDA">
        <w:rPr>
          <w:rFonts w:ascii="Cambria" w:eastAsia="Cambria" w:hAnsi="Cambria" w:cs="Cambria"/>
          <w:u w:val="single"/>
        </w:rPr>
        <w:t>(</w:t>
      </w:r>
      <w:r w:rsidR="009F6026">
        <w:rPr>
          <w:rFonts w:ascii="Cambria" w:eastAsia="Cambria" w:hAnsi="Cambria" w:cs="Cambria"/>
          <w:u w:val="single"/>
        </w:rPr>
        <w:t>2</w:t>
      </w:r>
      <w:r w:rsidRPr="00CA6CDA">
        <w:rPr>
          <w:rFonts w:ascii="Cambria" w:eastAsia="Cambria" w:hAnsi="Cambria" w:cs="Cambria"/>
          <w:u w:val="single"/>
        </w:rPr>
        <w:t xml:space="preserve">) </w:t>
      </w:r>
      <w:r w:rsidR="009F6026">
        <w:rPr>
          <w:rFonts w:ascii="Cambria" w:eastAsia="Cambria" w:hAnsi="Cambria" w:cs="Cambria"/>
          <w:u w:val="single"/>
        </w:rPr>
        <w:t>semanas</w:t>
      </w:r>
      <w:r w:rsidRPr="00CA6CDA">
        <w:rPr>
          <w:rFonts w:ascii="Cambria" w:eastAsia="Cambria" w:hAnsi="Cambria" w:cs="Cambria"/>
          <w:u w:val="single"/>
        </w:rPr>
        <w:t xml:space="preserve"> de la fecha de vencimiento sin que se haya recibido el pago</w:t>
      </w:r>
      <w:r w:rsidRPr="00CA6CDA">
        <w:rPr>
          <w:rFonts w:ascii="Cambria" w:eastAsia="Cambria" w:hAnsi="Cambria" w:cs="Cambria"/>
        </w:rPr>
        <w:t xml:space="preserve">: </w:t>
      </w:r>
      <w:r w:rsidR="00A22F31" w:rsidRPr="00A22F31">
        <w:rPr>
          <w:rFonts w:ascii="Cambria" w:eastAsia="Cambria" w:hAnsi="Cambria" w:cs="Cambria"/>
        </w:rPr>
        <w:t>Amphora enviará una tercera comunicación requiriendo nuevamente el pago e informando al Cliente del importe actualizado de los intereses de demora devengados hasta ese momento.</w:t>
      </w:r>
    </w:p>
    <w:p w14:paraId="7319EFAB" w14:textId="26365079" w:rsidR="00A22F31" w:rsidRDefault="00A22F31" w:rsidP="00A22F31">
      <w:pPr>
        <w:pStyle w:val="Prrafodelista"/>
        <w:keepLines/>
        <w:numPr>
          <w:ilvl w:val="0"/>
          <w:numId w:val="10"/>
        </w:numPr>
        <w:spacing w:before="120" w:after="120" w:line="276" w:lineRule="auto"/>
        <w:ind w:left="714" w:hanging="357"/>
        <w:contextualSpacing w:val="0"/>
        <w:jc w:val="both"/>
        <w:rPr>
          <w:rFonts w:ascii="Cambria" w:eastAsia="Cambria" w:hAnsi="Cambria" w:cs="Cambria"/>
        </w:rPr>
      </w:pPr>
      <w:r w:rsidRPr="00A22F31">
        <w:rPr>
          <w:rFonts w:ascii="Cambria" w:eastAsia="Cambria" w:hAnsi="Cambria" w:cs="Cambria"/>
          <w:u w:val="single"/>
        </w:rPr>
        <w:t>Transcurrid</w:t>
      </w:r>
      <w:r w:rsidR="009F6026">
        <w:rPr>
          <w:rFonts w:ascii="Cambria" w:eastAsia="Cambria" w:hAnsi="Cambria" w:cs="Cambria"/>
          <w:u w:val="single"/>
        </w:rPr>
        <w:t xml:space="preserve">as tres </w:t>
      </w:r>
      <w:r w:rsidRPr="00A22F31">
        <w:rPr>
          <w:rFonts w:ascii="Cambria" w:eastAsia="Cambria" w:hAnsi="Cambria" w:cs="Cambria"/>
          <w:u w:val="single"/>
        </w:rPr>
        <w:t>(</w:t>
      </w:r>
      <w:r w:rsidR="009F6026">
        <w:rPr>
          <w:rFonts w:ascii="Cambria" w:eastAsia="Cambria" w:hAnsi="Cambria" w:cs="Cambria"/>
          <w:u w:val="single"/>
        </w:rPr>
        <w:t>3</w:t>
      </w:r>
      <w:r w:rsidRPr="00A22F31">
        <w:rPr>
          <w:rFonts w:ascii="Cambria" w:eastAsia="Cambria" w:hAnsi="Cambria" w:cs="Cambria"/>
          <w:u w:val="single"/>
        </w:rPr>
        <w:t xml:space="preserve">) </w:t>
      </w:r>
      <w:r w:rsidR="009F6026">
        <w:rPr>
          <w:rFonts w:ascii="Cambria" w:eastAsia="Cambria" w:hAnsi="Cambria" w:cs="Cambria"/>
          <w:u w:val="single"/>
        </w:rPr>
        <w:t>semanas</w:t>
      </w:r>
      <w:r w:rsidRPr="00A22F31">
        <w:rPr>
          <w:rFonts w:ascii="Cambria" w:eastAsia="Cambria" w:hAnsi="Cambria" w:cs="Cambria"/>
          <w:u w:val="single"/>
        </w:rPr>
        <w:t xml:space="preserve"> de la fecha de vencimiento sin que se haya recibido el pago</w:t>
      </w:r>
      <w:r w:rsidRPr="00A22F31">
        <w:rPr>
          <w:rFonts w:ascii="Cambria" w:eastAsia="Cambria" w:hAnsi="Cambria" w:cs="Cambria"/>
        </w:rPr>
        <w:t xml:space="preserve">: Amphora enviará una cuarta comunicación informando de que, si el Cliente no regulariza íntegramente </w:t>
      </w:r>
      <w:r w:rsidR="009F6026">
        <w:rPr>
          <w:rFonts w:ascii="Cambria" w:eastAsia="Cambria" w:hAnsi="Cambria" w:cs="Cambria"/>
        </w:rPr>
        <w:t>la deuda</w:t>
      </w:r>
      <w:r w:rsidRPr="00A22F31">
        <w:rPr>
          <w:rFonts w:ascii="Cambria" w:eastAsia="Cambria" w:hAnsi="Cambria" w:cs="Cambria"/>
        </w:rPr>
        <w:t xml:space="preserve"> en el plazo de siete (7) días naturales, Amphora </w:t>
      </w:r>
      <w:r w:rsidR="00701862">
        <w:rPr>
          <w:rFonts w:ascii="Cambria" w:eastAsia="Cambria" w:hAnsi="Cambria" w:cs="Cambria"/>
        </w:rPr>
        <w:t>procederá</w:t>
      </w:r>
      <w:r w:rsidRPr="00A22F31">
        <w:rPr>
          <w:rFonts w:ascii="Cambria" w:eastAsia="Cambria" w:hAnsi="Cambria" w:cs="Cambria"/>
        </w:rPr>
        <w:t xml:space="preserve"> a la Suspensión Operativa. Junto con dicha comunicación, Amphora</w:t>
      </w:r>
      <w:r w:rsidR="009F6026">
        <w:rPr>
          <w:rFonts w:ascii="Cambria" w:eastAsia="Cambria" w:hAnsi="Cambria" w:cs="Cambria"/>
        </w:rPr>
        <w:t xml:space="preserve"> informará</w:t>
      </w:r>
      <w:r w:rsidRPr="00A22F31">
        <w:rPr>
          <w:rFonts w:ascii="Cambria" w:eastAsia="Cambria" w:hAnsi="Cambria" w:cs="Cambria"/>
        </w:rPr>
        <w:t xml:space="preserve"> </w:t>
      </w:r>
      <w:r w:rsidR="009F6026" w:rsidRPr="00A22F31">
        <w:rPr>
          <w:rFonts w:ascii="Cambria" w:eastAsia="Cambria" w:hAnsi="Cambria" w:cs="Cambria"/>
        </w:rPr>
        <w:t>al Cliente del importe actualizado de los intereses de demora devengados hasta ese momento</w:t>
      </w:r>
      <w:r w:rsidRPr="00A22F31">
        <w:rPr>
          <w:rFonts w:ascii="Cambria" w:eastAsia="Cambria" w:hAnsi="Cambria" w:cs="Cambria"/>
        </w:rPr>
        <w:t>.</w:t>
      </w:r>
    </w:p>
    <w:p w14:paraId="2451EBB1" w14:textId="6515488A" w:rsidR="00A22F31" w:rsidRPr="009F6026" w:rsidRDefault="00A22F31" w:rsidP="00F61A63">
      <w:pPr>
        <w:pStyle w:val="Prrafodelista"/>
        <w:keepLines/>
        <w:numPr>
          <w:ilvl w:val="0"/>
          <w:numId w:val="10"/>
        </w:numPr>
        <w:spacing w:before="120" w:after="120" w:line="276" w:lineRule="auto"/>
        <w:ind w:left="714" w:hanging="357"/>
        <w:contextualSpacing w:val="0"/>
        <w:jc w:val="both"/>
        <w:rPr>
          <w:rFonts w:ascii="Cambria" w:eastAsia="Cambria" w:hAnsi="Cambria" w:cs="Cambria"/>
        </w:rPr>
      </w:pPr>
      <w:r w:rsidRPr="009F6026">
        <w:rPr>
          <w:rFonts w:ascii="Cambria" w:eastAsia="Cambria" w:hAnsi="Cambria" w:cs="Cambria"/>
          <w:u w:val="single"/>
        </w:rPr>
        <w:t>Transcurrid</w:t>
      </w:r>
      <w:r w:rsidR="009F6026" w:rsidRPr="009F6026">
        <w:rPr>
          <w:rFonts w:ascii="Cambria" w:eastAsia="Cambria" w:hAnsi="Cambria" w:cs="Cambria"/>
          <w:u w:val="single"/>
        </w:rPr>
        <w:t>as</w:t>
      </w:r>
      <w:r w:rsidRPr="009F6026">
        <w:rPr>
          <w:rFonts w:ascii="Cambria" w:eastAsia="Cambria" w:hAnsi="Cambria" w:cs="Cambria"/>
          <w:u w:val="single"/>
        </w:rPr>
        <w:t xml:space="preserve"> </w:t>
      </w:r>
      <w:r w:rsidR="009F6026" w:rsidRPr="009F6026">
        <w:rPr>
          <w:rFonts w:ascii="Cambria" w:eastAsia="Cambria" w:hAnsi="Cambria" w:cs="Cambria"/>
          <w:u w:val="single"/>
        </w:rPr>
        <w:t>cuatro</w:t>
      </w:r>
      <w:r w:rsidRPr="009F6026">
        <w:rPr>
          <w:rFonts w:ascii="Cambria" w:eastAsia="Cambria" w:hAnsi="Cambria" w:cs="Cambria"/>
          <w:u w:val="single"/>
        </w:rPr>
        <w:t xml:space="preserve"> (</w:t>
      </w:r>
      <w:r w:rsidR="009F6026" w:rsidRPr="009F6026">
        <w:rPr>
          <w:rFonts w:ascii="Cambria" w:eastAsia="Cambria" w:hAnsi="Cambria" w:cs="Cambria"/>
          <w:u w:val="single"/>
        </w:rPr>
        <w:t>4</w:t>
      </w:r>
      <w:r w:rsidRPr="009F6026">
        <w:rPr>
          <w:rFonts w:ascii="Cambria" w:eastAsia="Cambria" w:hAnsi="Cambria" w:cs="Cambria"/>
          <w:u w:val="single"/>
        </w:rPr>
        <w:t xml:space="preserve">) </w:t>
      </w:r>
      <w:r w:rsidR="009F6026" w:rsidRPr="009F6026">
        <w:rPr>
          <w:rFonts w:ascii="Cambria" w:eastAsia="Cambria" w:hAnsi="Cambria" w:cs="Cambria"/>
          <w:u w:val="single"/>
        </w:rPr>
        <w:t>semanas</w:t>
      </w:r>
      <w:r w:rsidRPr="009F6026">
        <w:rPr>
          <w:rFonts w:ascii="Cambria" w:eastAsia="Cambria" w:hAnsi="Cambria" w:cs="Cambria"/>
          <w:u w:val="single"/>
        </w:rPr>
        <w:t xml:space="preserve"> de la fecha de vencimiento sin que se haya recibido el pago</w:t>
      </w:r>
      <w:r w:rsidRPr="009F6026">
        <w:rPr>
          <w:rFonts w:ascii="Cambria" w:eastAsia="Cambria" w:hAnsi="Cambria" w:cs="Cambria"/>
        </w:rPr>
        <w:t xml:space="preserve">: Amphora informará de la </w:t>
      </w:r>
      <w:r w:rsidR="00701862" w:rsidRPr="009F6026">
        <w:rPr>
          <w:rFonts w:ascii="Cambria" w:eastAsia="Cambria" w:hAnsi="Cambria" w:cs="Cambria"/>
        </w:rPr>
        <w:t>inmediata</w:t>
      </w:r>
      <w:r w:rsidRPr="009F6026">
        <w:rPr>
          <w:rFonts w:ascii="Cambria" w:eastAsia="Cambria" w:hAnsi="Cambria" w:cs="Cambria"/>
        </w:rPr>
        <w:t xml:space="preserve"> Suspensión Operativa, que se mantendrá hasta el completo pago de las cantidades vencidas y exigibles, incluidos, en su caso, los intereses de demora devengados.</w:t>
      </w:r>
    </w:p>
    <w:bookmarkEnd w:id="7"/>
    <w:p w14:paraId="6C6011BC" w14:textId="77777777" w:rsidR="00B1460A" w:rsidRPr="000B7A0A" w:rsidRDefault="00B1460A" w:rsidP="00257574">
      <w:pPr>
        <w:pStyle w:val="Prrafodelista"/>
        <w:keepNext/>
        <w:keepLines/>
        <w:numPr>
          <w:ilvl w:val="2"/>
          <w:numId w:val="2"/>
        </w:numPr>
        <w:spacing w:before="120" w:after="120" w:line="276" w:lineRule="auto"/>
        <w:ind w:left="567" w:hanging="74"/>
        <w:contextualSpacing w:val="0"/>
        <w:jc w:val="both"/>
        <w:rPr>
          <w:rFonts w:ascii="Cambria" w:eastAsia="Cambria" w:hAnsi="Cambria" w:cs="Cambria"/>
          <w:i/>
          <w:iCs/>
          <w:u w:val="single"/>
        </w:rPr>
      </w:pPr>
      <w:r w:rsidRPr="000B7A0A">
        <w:rPr>
          <w:rFonts w:ascii="Cambria" w:eastAsia="Cambria" w:hAnsi="Cambria" w:cs="Cambria"/>
          <w:i/>
          <w:iCs/>
          <w:u w:val="single"/>
        </w:rPr>
        <w:t>Interés de demora</w:t>
      </w:r>
    </w:p>
    <w:p w14:paraId="23B84773" w14:textId="77777777" w:rsidR="007357A1" w:rsidRDefault="007357A1" w:rsidP="00DD3089">
      <w:pPr>
        <w:keepLines/>
        <w:spacing w:before="120" w:after="120" w:line="276" w:lineRule="auto"/>
        <w:jc w:val="both"/>
        <w:rPr>
          <w:rFonts w:ascii="Cambria" w:eastAsia="Cambria" w:hAnsi="Cambria" w:cs="Cambria"/>
        </w:rPr>
      </w:pPr>
      <w:bookmarkStart w:id="8" w:name="_Hlk223440978"/>
      <w:r w:rsidRPr="007357A1">
        <w:rPr>
          <w:rFonts w:ascii="Cambria" w:eastAsia="Cambria" w:hAnsi="Cambria" w:cs="Cambria"/>
        </w:rPr>
        <w:t>Las cantidades vencidas y exigibles que no hubieran sido abonadas en la fecha de vencimiento devengarán automáticamente, sin necesidad de requerimiento previo, un interés de demora del uno coma cinco por ciento (1,5 %) mensual desde la fecha de vencimiento hasta el pago efectivo de la totalidad de la deuda.</w:t>
      </w:r>
    </w:p>
    <w:bookmarkEnd w:id="8"/>
    <w:p w14:paraId="4691EC86" w14:textId="4A93D0A6" w:rsidR="00B1460A" w:rsidRPr="000B7A0A" w:rsidRDefault="00B1460A" w:rsidP="00DD3089">
      <w:pPr>
        <w:keepLines/>
        <w:spacing w:before="120" w:after="120" w:line="276" w:lineRule="auto"/>
        <w:jc w:val="both"/>
        <w:rPr>
          <w:rFonts w:ascii="Cambria" w:eastAsia="Cambria" w:hAnsi="Cambria" w:cs="Cambria"/>
        </w:rPr>
      </w:pPr>
      <w:r w:rsidRPr="000B7A0A">
        <w:rPr>
          <w:rFonts w:ascii="Cambria" w:eastAsia="Cambria" w:hAnsi="Cambria" w:cs="Cambria"/>
        </w:rPr>
        <w:t>Asimismo, se devengarán en todo caso los gastos derivados de la gestión de cobro en que incurra Amphora para la recuperación de la deuda, con un mínimo de 40,00 €, que se añadirán automáticamente al importe adeudado.</w:t>
      </w:r>
    </w:p>
    <w:p w14:paraId="672BBDEC" w14:textId="2AB18E9B" w:rsidR="00B1460A" w:rsidRPr="000B7A0A" w:rsidRDefault="00B1460A" w:rsidP="00DD3089">
      <w:pPr>
        <w:pStyle w:val="Prrafodelista"/>
        <w:keepLines/>
        <w:numPr>
          <w:ilvl w:val="2"/>
          <w:numId w:val="2"/>
        </w:numPr>
        <w:spacing w:before="120" w:after="120" w:line="276" w:lineRule="auto"/>
        <w:ind w:left="567" w:hanging="73"/>
        <w:contextualSpacing w:val="0"/>
        <w:jc w:val="both"/>
        <w:rPr>
          <w:rFonts w:ascii="Cambria" w:eastAsia="Cambria" w:hAnsi="Cambria" w:cs="Cambria"/>
          <w:i/>
          <w:iCs/>
          <w:u w:val="single"/>
        </w:rPr>
      </w:pPr>
      <w:r w:rsidRPr="000B7A0A">
        <w:rPr>
          <w:rFonts w:ascii="Cambria" w:eastAsia="Cambria" w:hAnsi="Cambria" w:cs="Cambria"/>
          <w:i/>
          <w:iCs/>
          <w:u w:val="single"/>
        </w:rPr>
        <w:t xml:space="preserve">Suspensión </w:t>
      </w:r>
      <w:r w:rsidR="00362566" w:rsidRPr="000B7A0A">
        <w:rPr>
          <w:rFonts w:ascii="Cambria" w:eastAsia="Cambria" w:hAnsi="Cambria" w:cs="Cambria"/>
          <w:i/>
          <w:iCs/>
          <w:u w:val="single"/>
        </w:rPr>
        <w:t>O</w:t>
      </w:r>
      <w:r w:rsidRPr="000B7A0A">
        <w:rPr>
          <w:rFonts w:ascii="Cambria" w:eastAsia="Cambria" w:hAnsi="Cambria" w:cs="Cambria"/>
          <w:i/>
          <w:iCs/>
          <w:u w:val="single"/>
        </w:rPr>
        <w:t>perativa</w:t>
      </w:r>
    </w:p>
    <w:p w14:paraId="1422007F" w14:textId="4221DDFC" w:rsidR="00B1460A" w:rsidRPr="000B7A0A" w:rsidRDefault="00B1460A" w:rsidP="00DD3089">
      <w:pPr>
        <w:keepLines/>
        <w:spacing w:before="120" w:after="120" w:line="276" w:lineRule="auto"/>
        <w:jc w:val="both"/>
        <w:rPr>
          <w:rFonts w:ascii="Cambria" w:eastAsia="Cambria" w:hAnsi="Cambria" w:cs="Cambria"/>
        </w:rPr>
      </w:pPr>
      <w:r w:rsidRPr="00AF0D9A">
        <w:rPr>
          <w:rFonts w:ascii="Cambria" w:eastAsia="Cambria" w:hAnsi="Cambria" w:cs="Cambria"/>
        </w:rPr>
        <w:t xml:space="preserve">Transcurridos </w:t>
      </w:r>
      <w:r w:rsidR="00701862">
        <w:rPr>
          <w:rFonts w:ascii="Cambria" w:eastAsia="Cambria" w:hAnsi="Cambria" w:cs="Cambria"/>
        </w:rPr>
        <w:t>treinta</w:t>
      </w:r>
      <w:r w:rsidRPr="00AF0D9A">
        <w:rPr>
          <w:rFonts w:ascii="Cambria" w:eastAsia="Cambria" w:hAnsi="Cambria" w:cs="Cambria"/>
        </w:rPr>
        <w:t xml:space="preserve"> (</w:t>
      </w:r>
      <w:r w:rsidR="00701862">
        <w:rPr>
          <w:rFonts w:ascii="Cambria" w:eastAsia="Cambria" w:hAnsi="Cambria" w:cs="Cambria"/>
        </w:rPr>
        <w:t>30</w:t>
      </w:r>
      <w:r w:rsidR="00032523">
        <w:rPr>
          <w:rFonts w:ascii="Cambria" w:eastAsia="Cambria" w:hAnsi="Cambria" w:cs="Cambria"/>
        </w:rPr>
        <w:t>)</w:t>
      </w:r>
      <w:r w:rsidRPr="00AF0D9A">
        <w:rPr>
          <w:rFonts w:ascii="Cambria" w:eastAsia="Cambria" w:hAnsi="Cambria" w:cs="Cambria"/>
        </w:rPr>
        <w:t xml:space="preserve"> días naturales </w:t>
      </w:r>
      <w:bookmarkStart w:id="9" w:name="_Hlk222735995"/>
      <w:r w:rsidRPr="00AF0D9A">
        <w:rPr>
          <w:rFonts w:ascii="Cambria" w:eastAsia="Cambria" w:hAnsi="Cambria" w:cs="Cambria"/>
        </w:rPr>
        <w:t>desde la fecha de vencimiento de una factura sin que</w:t>
      </w:r>
      <w:r w:rsidRPr="00533DE4">
        <w:rPr>
          <w:rFonts w:ascii="Cambria" w:eastAsia="Cambria" w:hAnsi="Cambria" w:cs="Cambria"/>
        </w:rPr>
        <w:t xml:space="preserve"> el pago se haya efectuado íntegramente, Amphora podrá suspender total o parcialmente </w:t>
      </w:r>
      <w:bookmarkEnd w:id="9"/>
      <w:r w:rsidRPr="00533DE4">
        <w:rPr>
          <w:rFonts w:ascii="Cambria" w:eastAsia="Cambria" w:hAnsi="Cambria" w:cs="Cambria"/>
        </w:rPr>
        <w:t>la prestación de los Servicios (la “</w:t>
      </w:r>
      <w:r w:rsidRPr="00533DE4">
        <w:rPr>
          <w:rFonts w:ascii="Cambria" w:eastAsia="Cambria" w:hAnsi="Cambria" w:cs="Cambria"/>
          <w:b/>
          <w:bCs/>
        </w:rPr>
        <w:t>Suspensión Operativa</w:t>
      </w:r>
      <w:r w:rsidRPr="00533DE4">
        <w:rPr>
          <w:rFonts w:ascii="Cambria" w:eastAsia="Cambria" w:hAnsi="Cambria" w:cs="Cambria"/>
        </w:rPr>
        <w:t>”) hasta que el Cliente haya satisfecho la totalidad de las cantidades adeudadas, incluyendo el Precio de los Servicios y/o de cualesquiera otras cantidades le puedan corresponder (como intereses de demora o gastos de gestión de cobro).</w:t>
      </w:r>
      <w:r w:rsidRPr="000B7A0A">
        <w:rPr>
          <w:rFonts w:ascii="Cambria" w:eastAsia="Cambria" w:hAnsi="Cambria" w:cs="Cambria"/>
        </w:rPr>
        <w:t xml:space="preserve"> </w:t>
      </w:r>
    </w:p>
    <w:p w14:paraId="5E9DEE66" w14:textId="6BCFA854" w:rsidR="00362566" w:rsidRPr="000B7A0A" w:rsidRDefault="00B1460A" w:rsidP="00DD3089">
      <w:pPr>
        <w:keepLines/>
        <w:spacing w:before="120" w:after="120" w:line="276" w:lineRule="auto"/>
        <w:jc w:val="both"/>
        <w:rPr>
          <w:rFonts w:ascii="Cambria" w:eastAsia="Cambria" w:hAnsi="Cambria" w:cs="Cambria"/>
        </w:rPr>
      </w:pPr>
      <w:bookmarkStart w:id="10" w:name="_Hlk222736187"/>
      <w:r w:rsidRPr="000B7A0A">
        <w:rPr>
          <w:rFonts w:ascii="Cambria" w:eastAsia="Cambria" w:hAnsi="Cambria" w:cs="Cambria"/>
        </w:rPr>
        <w:t xml:space="preserve">La Suspensión Operativa no constituirá incumplimiento contractual por parte de Amphora, ni dará derecho al Cliente a compensación, indemnización o reclamación alguna, y se mantendrá vigente hasta la completa regularización de la deuda. </w:t>
      </w:r>
    </w:p>
    <w:bookmarkEnd w:id="10"/>
    <w:p w14:paraId="1FEAAAB2" w14:textId="77777777" w:rsidR="00362566" w:rsidRPr="000B7A0A" w:rsidRDefault="00B1460A" w:rsidP="00DD3089">
      <w:pPr>
        <w:keepLines/>
        <w:spacing w:before="120" w:after="120" w:line="276" w:lineRule="auto"/>
        <w:jc w:val="both"/>
        <w:rPr>
          <w:rFonts w:ascii="Cambria" w:eastAsia="Cambria" w:hAnsi="Cambria" w:cs="Cambria"/>
        </w:rPr>
      </w:pPr>
      <w:r w:rsidRPr="000B7A0A">
        <w:rPr>
          <w:rFonts w:ascii="Cambria" w:eastAsia="Cambria" w:hAnsi="Cambria" w:cs="Cambria"/>
        </w:rPr>
        <w:t>Durante la Suspensión Operativa:</w:t>
      </w:r>
    </w:p>
    <w:p w14:paraId="1509F2C7" w14:textId="77777777" w:rsidR="00362566" w:rsidRPr="000B7A0A" w:rsidRDefault="00B1460A" w:rsidP="00DD3089">
      <w:pPr>
        <w:pStyle w:val="Prrafodelista"/>
        <w:keepLines/>
        <w:numPr>
          <w:ilvl w:val="0"/>
          <w:numId w:val="10"/>
        </w:numPr>
        <w:spacing w:before="120" w:after="120" w:line="276" w:lineRule="auto"/>
        <w:ind w:left="714" w:hanging="357"/>
        <w:contextualSpacing w:val="0"/>
        <w:jc w:val="both"/>
        <w:rPr>
          <w:rFonts w:ascii="Cambria" w:eastAsia="Cambria" w:hAnsi="Cambria" w:cs="Cambria"/>
        </w:rPr>
      </w:pPr>
      <w:bookmarkStart w:id="11" w:name="_Hlk222739144"/>
      <w:r w:rsidRPr="000B7A0A">
        <w:rPr>
          <w:rFonts w:ascii="Cambria" w:eastAsia="Cambria" w:hAnsi="Cambria" w:cs="Cambria"/>
        </w:rPr>
        <w:lastRenderedPageBreak/>
        <w:t>El Cliente seguirá siendo plenamente responsable del pago del Precio de los Servicios devengados.</w:t>
      </w:r>
    </w:p>
    <w:p w14:paraId="5CE10EC5" w14:textId="50602F78" w:rsidR="00B1460A" w:rsidRPr="000B7A0A" w:rsidRDefault="00B1460A" w:rsidP="00DD3089">
      <w:pPr>
        <w:pStyle w:val="Prrafodelista"/>
        <w:keepLines/>
        <w:numPr>
          <w:ilvl w:val="0"/>
          <w:numId w:val="10"/>
        </w:numPr>
        <w:spacing w:before="120" w:after="120" w:line="276" w:lineRule="auto"/>
        <w:ind w:left="714" w:hanging="357"/>
        <w:contextualSpacing w:val="0"/>
        <w:jc w:val="both"/>
        <w:rPr>
          <w:rFonts w:ascii="Cambria" w:eastAsia="Cambria" w:hAnsi="Cambria" w:cs="Cambria"/>
        </w:rPr>
      </w:pPr>
      <w:r w:rsidRPr="000B7A0A">
        <w:rPr>
          <w:rFonts w:ascii="Cambria" w:eastAsia="Cambria" w:hAnsi="Cambria" w:cs="Cambria"/>
        </w:rPr>
        <w:t>El Cliente asumirá todos los riesgos y costes derivados de la Suspensión Operativa, incluyendo, sin limitarse a, demoras en entregas, penalizaciones contractuales frente a terceros, pérdida de Productos perecederos o sensibles, e incumplimientos frente a sus propios clientes.</w:t>
      </w:r>
    </w:p>
    <w:p w14:paraId="32FC13F0" w14:textId="350C855F" w:rsidR="00362566" w:rsidRPr="000B7A0A" w:rsidRDefault="00362566" w:rsidP="00DD3089">
      <w:pPr>
        <w:pStyle w:val="Prrafodelista"/>
        <w:keepLines/>
        <w:numPr>
          <w:ilvl w:val="0"/>
          <w:numId w:val="10"/>
        </w:numPr>
        <w:spacing w:before="120" w:after="120" w:line="276" w:lineRule="auto"/>
        <w:ind w:left="714" w:hanging="357"/>
        <w:contextualSpacing w:val="0"/>
        <w:jc w:val="both"/>
        <w:rPr>
          <w:rFonts w:ascii="Cambria" w:eastAsia="Cambria" w:hAnsi="Cambria" w:cs="Cambria"/>
        </w:rPr>
      </w:pPr>
      <w:r w:rsidRPr="000B7A0A">
        <w:rPr>
          <w:rFonts w:ascii="Cambria" w:eastAsia="Cambria" w:hAnsi="Cambria" w:cs="Cambria"/>
        </w:rPr>
        <w:t>Quedarán automáticamente suspendidos los niveles de servicio (SLA) aplicables.</w:t>
      </w:r>
    </w:p>
    <w:bookmarkEnd w:id="11"/>
    <w:p w14:paraId="6D4BA7B4" w14:textId="24B10E82" w:rsidR="00DD3089" w:rsidRDefault="00DD3089" w:rsidP="00DD3089">
      <w:pPr>
        <w:keepLines/>
        <w:spacing w:before="120" w:after="120" w:line="276" w:lineRule="auto"/>
        <w:jc w:val="both"/>
        <w:rPr>
          <w:rFonts w:ascii="Cambria" w:eastAsia="Cambria" w:hAnsi="Cambria" w:cs="Cambria"/>
        </w:rPr>
      </w:pPr>
      <w:r w:rsidRPr="00DD3089">
        <w:rPr>
          <w:rFonts w:ascii="Cambria" w:eastAsia="Cambria" w:hAnsi="Cambria" w:cs="Cambria"/>
        </w:rPr>
        <w:t xml:space="preserve">Se pacta expresamente que ni la Suspensión </w:t>
      </w:r>
      <w:r>
        <w:rPr>
          <w:rFonts w:ascii="Cambria" w:eastAsia="Cambria" w:hAnsi="Cambria" w:cs="Cambria"/>
        </w:rPr>
        <w:t xml:space="preserve">Operativa </w:t>
      </w:r>
      <w:r w:rsidRPr="00DD3089">
        <w:rPr>
          <w:rFonts w:ascii="Cambria" w:eastAsia="Cambria" w:hAnsi="Cambria" w:cs="Cambria"/>
        </w:rPr>
        <w:t>ni la resolución del Acuerdo eximirán al Cliente de su obligación de satisfacer todos los importes que se habrían devengado durante el plazo de vigencia del Acuerdo pendiente</w:t>
      </w:r>
      <w:r>
        <w:rPr>
          <w:rFonts w:ascii="Cambria" w:eastAsia="Cambria" w:hAnsi="Cambria" w:cs="Cambria"/>
        </w:rPr>
        <w:t>s</w:t>
      </w:r>
      <w:r w:rsidRPr="00DD3089">
        <w:rPr>
          <w:rFonts w:ascii="Cambria" w:eastAsia="Cambria" w:hAnsi="Cambria" w:cs="Cambria"/>
        </w:rPr>
        <w:t xml:space="preserve"> de cumplimiento.</w:t>
      </w:r>
    </w:p>
    <w:p w14:paraId="41009121" w14:textId="75C6F902" w:rsidR="00B1460A" w:rsidRPr="000B7A0A" w:rsidRDefault="00B1460A" w:rsidP="00DD3089">
      <w:pPr>
        <w:keepLines/>
        <w:spacing w:before="120" w:after="120" w:line="276" w:lineRule="auto"/>
        <w:jc w:val="both"/>
        <w:rPr>
          <w:rFonts w:ascii="Cambria" w:eastAsia="Cambria" w:hAnsi="Cambria" w:cs="Cambria"/>
        </w:rPr>
      </w:pPr>
      <w:r w:rsidRPr="000B7A0A">
        <w:rPr>
          <w:rFonts w:ascii="Cambria" w:eastAsia="Cambria" w:hAnsi="Cambria" w:cs="Cambria"/>
        </w:rPr>
        <w:t xml:space="preserve">Amphora podrá retener y conservar en sus instalaciones o almacenes todos los Productos y mercancías del Cliente bajo su custodia hasta la regularización completa de la deuda, de acuerdo con lo establecido en la Cláusula </w:t>
      </w:r>
      <w:r w:rsidRPr="000B7A0A">
        <w:rPr>
          <w:rFonts w:ascii="Cambria" w:eastAsia="Cambria" w:hAnsi="Cambria" w:cs="Cambria"/>
        </w:rPr>
        <w:fldChar w:fldCharType="begin"/>
      </w:r>
      <w:r w:rsidRPr="000B7A0A">
        <w:rPr>
          <w:rFonts w:ascii="Cambria" w:eastAsia="Cambria" w:hAnsi="Cambria" w:cs="Cambria"/>
        </w:rPr>
        <w:instrText xml:space="preserve"> REF _Ref205312996 \r \h </w:instrText>
      </w:r>
      <w:r w:rsidR="000B7A0A">
        <w:rPr>
          <w:rFonts w:ascii="Cambria" w:eastAsia="Cambria" w:hAnsi="Cambria" w:cs="Cambria"/>
        </w:rPr>
        <w:instrText xml:space="preserve"> \* MERGEFORMAT </w:instrText>
      </w:r>
      <w:r w:rsidRPr="000B7A0A">
        <w:rPr>
          <w:rFonts w:ascii="Cambria" w:eastAsia="Cambria" w:hAnsi="Cambria" w:cs="Cambria"/>
        </w:rPr>
      </w:r>
      <w:r w:rsidRPr="000B7A0A">
        <w:rPr>
          <w:rFonts w:ascii="Cambria" w:eastAsia="Cambria" w:hAnsi="Cambria" w:cs="Cambria"/>
        </w:rPr>
        <w:fldChar w:fldCharType="separate"/>
      </w:r>
      <w:r w:rsidR="00D8465D" w:rsidRPr="000B7A0A">
        <w:rPr>
          <w:rFonts w:ascii="Cambria" w:eastAsia="Cambria" w:hAnsi="Cambria" w:cs="Cambria"/>
        </w:rPr>
        <w:t>3.9</w:t>
      </w:r>
      <w:r w:rsidRPr="000B7A0A">
        <w:rPr>
          <w:rFonts w:ascii="Cambria" w:eastAsia="Cambria" w:hAnsi="Cambria" w:cs="Cambria"/>
        </w:rPr>
        <w:fldChar w:fldCharType="end"/>
      </w:r>
      <w:r w:rsidRPr="000B7A0A">
        <w:rPr>
          <w:rFonts w:ascii="Cambria" w:eastAsia="Cambria" w:hAnsi="Cambria" w:cs="Cambria"/>
        </w:rPr>
        <w:t>.</w:t>
      </w:r>
    </w:p>
    <w:p w14:paraId="4DCC789A" w14:textId="3AC8909C" w:rsidR="00B1460A" w:rsidRPr="000B7A0A" w:rsidRDefault="00B1460A" w:rsidP="00DD3089">
      <w:pPr>
        <w:keepLines/>
        <w:spacing w:before="120" w:after="120" w:line="276" w:lineRule="auto"/>
        <w:jc w:val="both"/>
        <w:rPr>
          <w:rFonts w:ascii="Cambria" w:eastAsia="Cambria" w:hAnsi="Cambria" w:cs="Cambria"/>
        </w:rPr>
      </w:pPr>
      <w:bookmarkStart w:id="12" w:name="_Hlk222739200"/>
      <w:r w:rsidRPr="000B7A0A">
        <w:rPr>
          <w:rFonts w:ascii="Cambria" w:eastAsia="Cambria" w:hAnsi="Cambria" w:cs="Cambria"/>
        </w:rPr>
        <w:t xml:space="preserve">Amphora no responderá por ningún daño, perjuicio, lucro cesante, pérdida de oportunidad o penalización contractual que pudiera sufrir el Cliente como consecuencia directa o indirecta de la Suspensión Operativa. </w:t>
      </w:r>
    </w:p>
    <w:p w14:paraId="28E9764D" w14:textId="1E201D5A" w:rsidR="0002738A" w:rsidRDefault="00B1460A" w:rsidP="00DD3089">
      <w:pPr>
        <w:keepLines/>
        <w:spacing w:before="120" w:after="120" w:line="276" w:lineRule="auto"/>
        <w:jc w:val="both"/>
        <w:rPr>
          <w:rFonts w:ascii="Cambria" w:eastAsia="Cambria" w:hAnsi="Cambria" w:cs="Cambria"/>
        </w:rPr>
      </w:pPr>
      <w:bookmarkStart w:id="13" w:name="_Hlk222739418"/>
      <w:bookmarkEnd w:id="12"/>
      <w:r w:rsidRPr="007357A1">
        <w:rPr>
          <w:rFonts w:ascii="Cambria" w:eastAsia="Cambria" w:hAnsi="Cambria" w:cs="Cambria"/>
        </w:rPr>
        <w:t xml:space="preserve">En caso de que el impago </w:t>
      </w:r>
      <w:r w:rsidR="000B7A0A" w:rsidRPr="007357A1">
        <w:rPr>
          <w:rFonts w:ascii="Cambria" w:eastAsia="Cambria" w:hAnsi="Cambria" w:cs="Cambria"/>
        </w:rPr>
        <w:t xml:space="preserve">de cualquier cantidad adeudada </w:t>
      </w:r>
      <w:r w:rsidRPr="007357A1">
        <w:rPr>
          <w:rFonts w:ascii="Cambria" w:eastAsia="Cambria" w:hAnsi="Cambria" w:cs="Cambria"/>
        </w:rPr>
        <w:t xml:space="preserve">se prolongue por un período superior a treinta (30) días naturales desde </w:t>
      </w:r>
      <w:r w:rsidR="0002738A" w:rsidRPr="007357A1">
        <w:rPr>
          <w:rFonts w:ascii="Cambria" w:eastAsia="Cambria" w:hAnsi="Cambria" w:cs="Cambria"/>
        </w:rPr>
        <w:t>el</w:t>
      </w:r>
      <w:r w:rsidRPr="007357A1">
        <w:rPr>
          <w:rFonts w:ascii="Cambria" w:eastAsia="Cambria" w:hAnsi="Cambria" w:cs="Cambria"/>
        </w:rPr>
        <w:t xml:space="preserve"> vencimiento, o si el Cliente </w:t>
      </w:r>
      <w:r w:rsidR="0002738A" w:rsidRPr="007357A1">
        <w:rPr>
          <w:rFonts w:ascii="Cambria" w:eastAsia="Cambria" w:hAnsi="Cambria" w:cs="Cambria"/>
        </w:rPr>
        <w:t xml:space="preserve">incurriera en retrasos superiores a quince (15) días </w:t>
      </w:r>
      <w:r w:rsidR="0081119B">
        <w:rPr>
          <w:rFonts w:ascii="Cambria" w:eastAsia="Cambria" w:hAnsi="Cambria" w:cs="Cambria"/>
        </w:rPr>
        <w:t>naturales</w:t>
      </w:r>
      <w:r w:rsidR="0002738A" w:rsidRPr="007357A1">
        <w:rPr>
          <w:rFonts w:ascii="Cambria" w:eastAsia="Cambria" w:hAnsi="Cambria" w:cs="Cambria"/>
        </w:rPr>
        <w:t xml:space="preserve"> en </w:t>
      </w:r>
      <w:r w:rsidR="009F6026">
        <w:rPr>
          <w:rFonts w:ascii="Cambria" w:eastAsia="Cambria" w:hAnsi="Cambria" w:cs="Cambria"/>
        </w:rPr>
        <w:t>dos</w:t>
      </w:r>
      <w:r w:rsidR="0002738A" w:rsidRPr="007357A1">
        <w:rPr>
          <w:rFonts w:ascii="Cambria" w:eastAsia="Cambria" w:hAnsi="Cambria" w:cs="Cambria"/>
        </w:rPr>
        <w:t xml:space="preserve"> (</w:t>
      </w:r>
      <w:r w:rsidR="009F6026">
        <w:rPr>
          <w:rFonts w:ascii="Cambria" w:eastAsia="Cambria" w:hAnsi="Cambria" w:cs="Cambria"/>
        </w:rPr>
        <w:t>2</w:t>
      </w:r>
      <w:r w:rsidR="0002738A" w:rsidRPr="007357A1">
        <w:rPr>
          <w:rFonts w:ascii="Cambria" w:eastAsia="Cambria" w:hAnsi="Cambria" w:cs="Cambria"/>
        </w:rPr>
        <w:t>) o más facturas dentro de un periodo de doce (12) meses,</w:t>
      </w:r>
      <w:r w:rsidRPr="007357A1">
        <w:rPr>
          <w:rFonts w:ascii="Cambria" w:eastAsia="Cambria" w:hAnsi="Cambria" w:cs="Cambria"/>
        </w:rPr>
        <w:t xml:space="preserve"> Amphora podrá</w:t>
      </w:r>
      <w:r w:rsidR="0002738A" w:rsidRPr="007357A1">
        <w:rPr>
          <w:rFonts w:ascii="Cambria" w:eastAsia="Cambria" w:hAnsi="Cambria" w:cs="Cambria"/>
        </w:rPr>
        <w:t>, a su sola discreción:</w:t>
      </w:r>
    </w:p>
    <w:p w14:paraId="2FEFD736" w14:textId="77777777" w:rsidR="0002738A" w:rsidRDefault="0002738A" w:rsidP="00DD3089">
      <w:pPr>
        <w:pStyle w:val="Prrafodelista"/>
        <w:keepLines/>
        <w:numPr>
          <w:ilvl w:val="0"/>
          <w:numId w:val="14"/>
        </w:numPr>
        <w:spacing w:before="120" w:after="120" w:line="276" w:lineRule="auto"/>
        <w:contextualSpacing w:val="0"/>
        <w:jc w:val="both"/>
        <w:rPr>
          <w:rFonts w:ascii="Cambria" w:eastAsia="Cambria" w:hAnsi="Cambria" w:cs="Cambria"/>
        </w:rPr>
      </w:pPr>
      <w:r>
        <w:rPr>
          <w:rFonts w:ascii="Cambria" w:eastAsia="Cambria" w:hAnsi="Cambria" w:cs="Cambria"/>
        </w:rPr>
        <w:t>Mantener la Suspensión Operativa hasta el pago total de las cantidades debidas (principal, intereses y gastos); o</w:t>
      </w:r>
    </w:p>
    <w:p w14:paraId="383B8F14" w14:textId="5DCDA203" w:rsidR="00B1460A" w:rsidRDefault="0002738A" w:rsidP="00DD3089">
      <w:pPr>
        <w:pStyle w:val="Prrafodelista"/>
        <w:keepLines/>
        <w:numPr>
          <w:ilvl w:val="0"/>
          <w:numId w:val="14"/>
        </w:numPr>
        <w:spacing w:before="120" w:after="120" w:line="276" w:lineRule="auto"/>
        <w:contextualSpacing w:val="0"/>
        <w:jc w:val="both"/>
        <w:rPr>
          <w:rFonts w:ascii="Cambria" w:eastAsia="Cambria" w:hAnsi="Cambria" w:cs="Cambria"/>
        </w:rPr>
      </w:pPr>
      <w:r>
        <w:rPr>
          <w:rFonts w:ascii="Cambria" w:eastAsia="Cambria" w:hAnsi="Cambria" w:cs="Cambria"/>
        </w:rPr>
        <w:t xml:space="preserve">Resolver el Acuerdo de </w:t>
      </w:r>
      <w:r w:rsidR="00B1460A" w:rsidRPr="0002738A">
        <w:rPr>
          <w:rFonts w:ascii="Cambria" w:eastAsia="Cambria" w:hAnsi="Cambria" w:cs="Cambria"/>
        </w:rPr>
        <w:t>pleno derecho con efectos inmediatos, sin perjuicio del derecho a exigir el total de las cantidades adeudadas (principal más intereses y gastos), más los daños y perjuicios que correspondan.</w:t>
      </w:r>
    </w:p>
    <w:bookmarkEnd w:id="13"/>
    <w:p w14:paraId="5FECB1A7" w14:textId="77777777" w:rsidR="00B1460A" w:rsidRPr="000B7A0A" w:rsidRDefault="00B1460A" w:rsidP="00DD3089">
      <w:pPr>
        <w:pStyle w:val="Prrafodelista"/>
        <w:keepNext/>
        <w:keepLines/>
        <w:numPr>
          <w:ilvl w:val="2"/>
          <w:numId w:val="2"/>
        </w:numPr>
        <w:spacing w:before="120" w:after="120" w:line="276" w:lineRule="auto"/>
        <w:ind w:left="567" w:hanging="74"/>
        <w:contextualSpacing w:val="0"/>
        <w:jc w:val="both"/>
        <w:rPr>
          <w:rFonts w:ascii="Cambria" w:eastAsia="Cambria" w:hAnsi="Cambria" w:cs="Cambria"/>
          <w:i/>
          <w:iCs/>
          <w:u w:val="single"/>
        </w:rPr>
      </w:pPr>
      <w:r w:rsidRPr="000B7A0A">
        <w:rPr>
          <w:rFonts w:ascii="Cambria" w:eastAsia="Cambria" w:hAnsi="Cambria" w:cs="Cambria"/>
          <w:i/>
          <w:iCs/>
          <w:u w:val="single"/>
        </w:rPr>
        <w:t>Derechos de Amphora en caso de incumplimientos de pago reiterados</w:t>
      </w:r>
    </w:p>
    <w:p w14:paraId="16684723" w14:textId="77777777" w:rsidR="00B1460A" w:rsidRPr="000B7A0A" w:rsidRDefault="00B1460A" w:rsidP="00DD3089">
      <w:pPr>
        <w:keepLines/>
        <w:spacing w:before="120" w:after="120" w:line="276" w:lineRule="auto"/>
        <w:jc w:val="both"/>
        <w:rPr>
          <w:rFonts w:ascii="Cambria" w:eastAsia="Cambria" w:hAnsi="Cambria" w:cs="Cambria"/>
        </w:rPr>
      </w:pPr>
      <w:r w:rsidRPr="000B7A0A">
        <w:rPr>
          <w:rFonts w:ascii="Cambria" w:eastAsia="Cambria" w:hAnsi="Cambria" w:cs="Cambria"/>
        </w:rPr>
        <w:t>Adicionalmente, en caso de que el Cliente haya sido notificado por dos (2) o más incumplimientos de pago, Amphora tendrá derecho a:</w:t>
      </w:r>
    </w:p>
    <w:p w14:paraId="397DB9AB" w14:textId="77777777" w:rsidR="00B1460A" w:rsidRPr="000B7A0A" w:rsidRDefault="00B1460A" w:rsidP="00DD3089">
      <w:pPr>
        <w:keepLines/>
        <w:numPr>
          <w:ilvl w:val="0"/>
          <w:numId w:val="1"/>
        </w:numPr>
        <w:spacing w:before="120" w:after="120" w:line="276" w:lineRule="auto"/>
        <w:jc w:val="both"/>
        <w:rPr>
          <w:rFonts w:ascii="Cambria" w:eastAsia="Cambria" w:hAnsi="Cambria" w:cs="Cambria"/>
        </w:rPr>
      </w:pPr>
      <w:r w:rsidRPr="000B7A0A">
        <w:rPr>
          <w:rFonts w:ascii="Cambria" w:eastAsia="Cambria" w:hAnsi="Cambria" w:cs="Cambria"/>
        </w:rPr>
        <w:t>Exigir al Cliente la domiciliación obligatoria de los pagos mediante mandato SEPA B2B, como condición para la continuidad de la prestación de los Servicios.</w:t>
      </w:r>
    </w:p>
    <w:p w14:paraId="23764C55" w14:textId="465EEE20" w:rsidR="00B1460A" w:rsidRPr="000B7A0A" w:rsidRDefault="00B1460A" w:rsidP="00DD3089">
      <w:pPr>
        <w:keepLines/>
        <w:numPr>
          <w:ilvl w:val="0"/>
          <w:numId w:val="1"/>
        </w:numPr>
        <w:spacing w:before="120" w:after="120" w:line="276" w:lineRule="auto"/>
        <w:jc w:val="both"/>
        <w:rPr>
          <w:rFonts w:ascii="Cambria" w:eastAsia="Cambria" w:hAnsi="Cambria" w:cs="Cambria"/>
        </w:rPr>
      </w:pPr>
      <w:r w:rsidRPr="000B7A0A">
        <w:rPr>
          <w:rFonts w:ascii="Cambria" w:eastAsia="Cambria" w:hAnsi="Cambria" w:cs="Cambria"/>
        </w:rPr>
        <w:t xml:space="preserve">Financiar, asegurar o ceder las futuras facturas del Cliente, total o parcialmente, a través de un </w:t>
      </w:r>
      <w:r w:rsidRPr="000B7A0A">
        <w:rPr>
          <w:rFonts w:ascii="Cambria" w:eastAsia="Cambria" w:hAnsi="Cambria" w:cs="Cambria"/>
          <w:i/>
          <w:iCs/>
        </w:rPr>
        <w:t>factoring</w:t>
      </w:r>
      <w:r w:rsidRPr="000B7A0A">
        <w:rPr>
          <w:rFonts w:ascii="Cambria" w:eastAsia="Cambria" w:hAnsi="Cambria" w:cs="Cambria"/>
        </w:rPr>
        <w:t>, un seguro de crédito u otros mecanismos financieros, y repercutir íntegramente al Cliente los costes financieros, comisiones o gastos que de ello se deriven.</w:t>
      </w:r>
    </w:p>
    <w:p w14:paraId="1E42B166" w14:textId="7DD032F6" w:rsidR="00B24648" w:rsidRPr="000B7A0A" w:rsidRDefault="00330EA9" w:rsidP="00DD3089">
      <w:pPr>
        <w:pStyle w:val="Prrafodelista"/>
        <w:keepLines/>
        <w:widowControl w:val="0"/>
        <w:numPr>
          <w:ilvl w:val="1"/>
          <w:numId w:val="2"/>
        </w:numPr>
        <w:spacing w:before="120" w:after="120" w:line="276" w:lineRule="auto"/>
        <w:ind w:left="567" w:hanging="218"/>
        <w:jc w:val="both"/>
        <w:rPr>
          <w:rFonts w:ascii="Cambria" w:eastAsia="Cambria" w:hAnsi="Cambria" w:cs="Cambria"/>
          <w:b/>
        </w:rPr>
      </w:pPr>
      <w:bookmarkStart w:id="14" w:name="_Ref205312996"/>
      <w:r w:rsidRPr="000B7A0A">
        <w:rPr>
          <w:rFonts w:ascii="Cambria" w:eastAsia="Cambria" w:hAnsi="Cambria" w:cs="Cambria"/>
          <w:b/>
        </w:rPr>
        <w:t>Derecho de retención sobre los Productos</w:t>
      </w:r>
      <w:bookmarkEnd w:id="14"/>
      <w:r w:rsidRPr="000B7A0A">
        <w:rPr>
          <w:rFonts w:ascii="Cambria" w:eastAsia="Cambria" w:hAnsi="Cambria" w:cs="Cambria"/>
          <w:b/>
        </w:rPr>
        <w:t xml:space="preserve"> </w:t>
      </w:r>
    </w:p>
    <w:p w14:paraId="1E42B167" w14:textId="052AA0DE" w:rsidR="00B24648" w:rsidRPr="000B7A0A" w:rsidRDefault="00330EA9" w:rsidP="00DD3089">
      <w:pPr>
        <w:keepLines/>
        <w:widowControl w:val="0"/>
        <w:spacing w:before="120" w:after="120" w:line="276" w:lineRule="auto"/>
        <w:jc w:val="both"/>
        <w:rPr>
          <w:rFonts w:ascii="Cambria" w:eastAsia="Cambria" w:hAnsi="Cambria" w:cs="Cambria"/>
        </w:rPr>
      </w:pPr>
      <w:r w:rsidRPr="000B7A0A">
        <w:rPr>
          <w:rFonts w:ascii="Cambria" w:eastAsia="Cambria" w:hAnsi="Cambria" w:cs="Cambria"/>
        </w:rPr>
        <w:t xml:space="preserve">a) </w:t>
      </w:r>
      <w:r w:rsidRPr="000B7A0A">
        <w:rPr>
          <w:rFonts w:ascii="Cambria" w:eastAsia="Cambria" w:hAnsi="Cambria" w:cs="Cambria"/>
          <w:u w:val="single"/>
        </w:rPr>
        <w:t>Concepto</w:t>
      </w:r>
      <w:r w:rsidRPr="000B7A0A">
        <w:rPr>
          <w:rFonts w:ascii="Cambria" w:eastAsia="Cambria" w:hAnsi="Cambria" w:cs="Cambria"/>
        </w:rPr>
        <w:t xml:space="preserve">. </w:t>
      </w:r>
      <w:r w:rsidR="00006FE8" w:rsidRPr="000B7A0A">
        <w:rPr>
          <w:rFonts w:ascii="Cambria" w:eastAsia="Cambria" w:hAnsi="Cambria" w:cs="Cambria"/>
        </w:rPr>
        <w:t>Sin perjuicio de lo establecido en la Cláusula</w:t>
      </w:r>
      <w:r w:rsidR="00B842AF" w:rsidRPr="000B7A0A">
        <w:rPr>
          <w:rFonts w:ascii="Cambria" w:eastAsia="Cambria" w:hAnsi="Cambria" w:cs="Cambria"/>
        </w:rPr>
        <w:t xml:space="preserve"> </w:t>
      </w:r>
      <w:r w:rsidR="00B842AF" w:rsidRPr="000B7A0A">
        <w:rPr>
          <w:rFonts w:ascii="Cambria" w:eastAsia="Cambria" w:hAnsi="Cambria" w:cs="Cambria"/>
        </w:rPr>
        <w:fldChar w:fldCharType="begin"/>
      </w:r>
      <w:r w:rsidR="00B842AF" w:rsidRPr="000B7A0A">
        <w:rPr>
          <w:rFonts w:ascii="Cambria" w:eastAsia="Cambria" w:hAnsi="Cambria" w:cs="Cambria"/>
        </w:rPr>
        <w:instrText xml:space="preserve"> REF _Ref221182460 \r \h </w:instrText>
      </w:r>
      <w:r w:rsidR="000B7A0A">
        <w:rPr>
          <w:rFonts w:ascii="Cambria" w:eastAsia="Cambria" w:hAnsi="Cambria" w:cs="Cambria"/>
        </w:rPr>
        <w:instrText xml:space="preserve"> \* MERGEFORMAT </w:instrText>
      </w:r>
      <w:r w:rsidR="00B842AF" w:rsidRPr="000B7A0A">
        <w:rPr>
          <w:rFonts w:ascii="Cambria" w:eastAsia="Cambria" w:hAnsi="Cambria" w:cs="Cambria"/>
        </w:rPr>
      </w:r>
      <w:r w:rsidR="00B842AF" w:rsidRPr="000B7A0A">
        <w:rPr>
          <w:rFonts w:ascii="Cambria" w:eastAsia="Cambria" w:hAnsi="Cambria" w:cs="Cambria"/>
        </w:rPr>
        <w:fldChar w:fldCharType="separate"/>
      </w:r>
      <w:r w:rsidR="00D8465D" w:rsidRPr="000B7A0A">
        <w:rPr>
          <w:rFonts w:ascii="Cambria" w:eastAsia="Cambria" w:hAnsi="Cambria" w:cs="Cambria"/>
        </w:rPr>
        <w:t>3.8</w:t>
      </w:r>
      <w:r w:rsidR="00B842AF" w:rsidRPr="000B7A0A">
        <w:rPr>
          <w:rFonts w:ascii="Cambria" w:eastAsia="Cambria" w:hAnsi="Cambria" w:cs="Cambria"/>
        </w:rPr>
        <w:fldChar w:fldCharType="end"/>
      </w:r>
      <w:r w:rsidR="00006FE8" w:rsidRPr="000B7A0A">
        <w:rPr>
          <w:rFonts w:ascii="Cambria" w:eastAsia="Cambria" w:hAnsi="Cambria" w:cs="Cambria"/>
        </w:rPr>
        <w:t>, e</w:t>
      </w:r>
      <w:r w:rsidRPr="000B7A0A">
        <w:rPr>
          <w:rFonts w:ascii="Cambria" w:eastAsia="Cambria" w:hAnsi="Cambria" w:cs="Cambria"/>
        </w:rPr>
        <w:t>n garantía de las cantidades que le sean debidas en virtud del Precio de los Servicios y/o de cualesquiera otras cantidades le puedan corresponder (tales como intereses o gastos de gestión de cobro); Amphora ostentará un derecho de retención sobre todos los Productos del Cliente que se encuentren en almacenes o instalaciones de Amphora (los “</w:t>
      </w:r>
      <w:r w:rsidRPr="000B7A0A">
        <w:rPr>
          <w:rFonts w:ascii="Cambria" w:eastAsia="Cambria" w:hAnsi="Cambria" w:cs="Cambria"/>
          <w:b/>
        </w:rPr>
        <w:t>Productos Retenidos</w:t>
      </w:r>
      <w:r w:rsidRPr="000B7A0A">
        <w:rPr>
          <w:rFonts w:ascii="Cambria" w:eastAsia="Cambria" w:hAnsi="Cambria" w:cs="Cambria"/>
        </w:rPr>
        <w:t xml:space="preserve">”). </w:t>
      </w:r>
    </w:p>
    <w:p w14:paraId="1E42B168" w14:textId="7BE74D62" w:rsidR="00B24648" w:rsidRPr="000B7A0A" w:rsidRDefault="00330EA9" w:rsidP="00DD3089">
      <w:pPr>
        <w:keepLines/>
        <w:widowControl w:val="0"/>
        <w:spacing w:before="135" w:after="0" w:line="276" w:lineRule="auto"/>
        <w:jc w:val="both"/>
        <w:rPr>
          <w:rFonts w:ascii="Cambria" w:eastAsia="Cambria" w:hAnsi="Cambria" w:cs="Cambria"/>
        </w:rPr>
      </w:pPr>
      <w:r w:rsidRPr="000B7A0A">
        <w:rPr>
          <w:rFonts w:ascii="Cambria" w:eastAsia="Cambria" w:hAnsi="Cambria" w:cs="Cambria"/>
        </w:rPr>
        <w:lastRenderedPageBreak/>
        <w:t xml:space="preserve">b) </w:t>
      </w:r>
      <w:r w:rsidRPr="00886358">
        <w:rPr>
          <w:rFonts w:ascii="Cambria" w:eastAsia="Cambria" w:hAnsi="Cambria" w:cs="Cambria"/>
          <w:u w:val="single"/>
        </w:rPr>
        <w:t>Constitución y efectos</w:t>
      </w:r>
      <w:r w:rsidR="000857C5" w:rsidRPr="00886358">
        <w:rPr>
          <w:rFonts w:ascii="Cambria" w:eastAsia="Cambria" w:hAnsi="Cambria" w:cs="Cambria"/>
        </w:rPr>
        <w:t xml:space="preserve">. </w:t>
      </w:r>
      <w:r w:rsidRPr="00886358">
        <w:rPr>
          <w:rFonts w:ascii="Cambria" w:eastAsia="Cambria" w:hAnsi="Cambria" w:cs="Cambria"/>
        </w:rPr>
        <w:t>El derecho de retención regulado en esta Cláusula se constituirá con carácter automático desde el momento en el que el Cliente entre en mora (para lo cual no será necesaria intimación alguna) o incumpla las Condiciones Generales; sin necesidad de requerimiento alguno.</w:t>
      </w:r>
      <w:r w:rsidRPr="000B7A0A">
        <w:rPr>
          <w:rFonts w:ascii="Cambria" w:eastAsia="Cambria" w:hAnsi="Cambria" w:cs="Cambria"/>
        </w:rPr>
        <w:t xml:space="preserve"> </w:t>
      </w:r>
    </w:p>
    <w:p w14:paraId="1E42B169" w14:textId="6012233F" w:rsidR="00B24648" w:rsidRPr="000B7A0A" w:rsidRDefault="00330EA9" w:rsidP="00DD3089">
      <w:pPr>
        <w:keepLines/>
        <w:widowControl w:val="0"/>
        <w:spacing w:before="135" w:after="0" w:line="276" w:lineRule="auto"/>
        <w:jc w:val="both"/>
        <w:rPr>
          <w:rFonts w:ascii="Cambria" w:eastAsia="Cambria" w:hAnsi="Cambria" w:cs="Cambria"/>
        </w:rPr>
      </w:pPr>
      <w:r w:rsidRPr="000B7A0A">
        <w:rPr>
          <w:rFonts w:ascii="Cambria" w:eastAsia="Cambria" w:hAnsi="Cambria" w:cs="Cambria"/>
        </w:rPr>
        <w:t>El derecho de retención se extenderá a todos los Productos del Cliente que Amphora considere conveniente o necesario. En defecto de indicación en contra</w:t>
      </w:r>
      <w:r w:rsidR="000857C5" w:rsidRPr="000B7A0A">
        <w:rPr>
          <w:rFonts w:ascii="Cambria" w:eastAsia="Cambria" w:hAnsi="Cambria" w:cs="Cambria"/>
        </w:rPr>
        <w:t>rio</w:t>
      </w:r>
      <w:r w:rsidRPr="000B7A0A">
        <w:rPr>
          <w:rFonts w:ascii="Cambria" w:eastAsia="Cambria" w:hAnsi="Cambria" w:cs="Cambria"/>
        </w:rPr>
        <w:t>, se entenderá que el derecho de retención se extiende a todos los Productos que se encuentren en almacenes o instalaciones de Amphora. A efectos aclaratorios, se constata que el derecho de retención podrá extenderse respecto de todos los Productos del</w:t>
      </w:r>
      <w:r w:rsidR="000857C5" w:rsidRPr="000B7A0A">
        <w:rPr>
          <w:rFonts w:ascii="Cambria" w:eastAsia="Cambria" w:hAnsi="Cambria" w:cs="Cambria"/>
        </w:rPr>
        <w:t xml:space="preserve"> Cliente</w:t>
      </w:r>
      <w:r w:rsidRPr="000B7A0A">
        <w:rPr>
          <w:rFonts w:ascii="Cambria" w:eastAsia="Cambria" w:hAnsi="Cambria" w:cs="Cambria"/>
        </w:rPr>
        <w:t xml:space="preserve">, con independencia de si su valor es o no superior a las cantidades pendientes de pago; sin que deba existir un equilibrio entre ambas partidas. </w:t>
      </w:r>
    </w:p>
    <w:p w14:paraId="1E42B16A" w14:textId="6A29529D" w:rsidR="00B24648" w:rsidRPr="000B7A0A" w:rsidRDefault="000857C5" w:rsidP="00DD3089">
      <w:pPr>
        <w:keepLines/>
        <w:widowControl w:val="0"/>
        <w:spacing w:before="135" w:after="0" w:line="276" w:lineRule="auto"/>
        <w:jc w:val="both"/>
        <w:rPr>
          <w:rFonts w:ascii="Cambria" w:eastAsia="Cambria" w:hAnsi="Cambria" w:cs="Cambria"/>
        </w:rPr>
      </w:pPr>
      <w:r w:rsidRPr="000B7A0A">
        <w:rPr>
          <w:rFonts w:ascii="Cambria" w:eastAsia="Cambria" w:hAnsi="Cambria" w:cs="Cambria"/>
        </w:rPr>
        <w:t>Mientras</w:t>
      </w:r>
      <w:r w:rsidR="00330EA9" w:rsidRPr="000B7A0A">
        <w:rPr>
          <w:rFonts w:ascii="Cambria" w:eastAsia="Cambria" w:hAnsi="Cambria" w:cs="Cambria"/>
        </w:rPr>
        <w:t xml:space="preserve"> Amphora custodie Productos Retenidos, se devengará el Precio establecido para su almacenamiento, incrementado en un 100,00 % (el “</w:t>
      </w:r>
      <w:r w:rsidR="00330EA9" w:rsidRPr="000B7A0A">
        <w:rPr>
          <w:rFonts w:ascii="Cambria" w:eastAsia="Cambria" w:hAnsi="Cambria" w:cs="Cambria"/>
          <w:b/>
        </w:rPr>
        <w:t>Precio de Almacenamiento Incrementado</w:t>
      </w:r>
      <w:r w:rsidR="00330EA9" w:rsidRPr="000B7A0A">
        <w:rPr>
          <w:rFonts w:ascii="Cambria" w:eastAsia="Cambria" w:hAnsi="Cambria" w:cs="Cambria"/>
        </w:rPr>
        <w:t xml:space="preserve">”). </w:t>
      </w:r>
    </w:p>
    <w:p w14:paraId="1E42B16B" w14:textId="77777777" w:rsidR="00B24648" w:rsidRPr="000B7A0A" w:rsidRDefault="00330EA9" w:rsidP="00DD3089">
      <w:pPr>
        <w:keepLines/>
        <w:widowControl w:val="0"/>
        <w:spacing w:before="135" w:after="0" w:line="276" w:lineRule="auto"/>
        <w:jc w:val="both"/>
        <w:rPr>
          <w:rFonts w:ascii="Cambria" w:eastAsia="Cambria" w:hAnsi="Cambria" w:cs="Cambria"/>
        </w:rPr>
      </w:pPr>
      <w:r w:rsidRPr="000B7A0A">
        <w:rPr>
          <w:rFonts w:ascii="Cambria" w:eastAsia="Cambria" w:hAnsi="Cambria" w:cs="Cambria"/>
        </w:rPr>
        <w:t xml:space="preserve">En ningún caso Amphora será responsable de daños o perjuicios acaecidos en, o por culpa de, los Productos Retenidos. En caso de que los Productos Retenidos se destruyeran o perdiesen, Amphora quedará subrogada respecto de las indemnizaciones que sean satisfechas por las compañías de seguros, transportistas u otros. </w:t>
      </w:r>
    </w:p>
    <w:p w14:paraId="3C768F41" w14:textId="7581F378" w:rsidR="00CE458F" w:rsidRPr="000B7A0A" w:rsidRDefault="00330EA9" w:rsidP="00DD3089">
      <w:pPr>
        <w:keepLines/>
        <w:widowControl w:val="0"/>
        <w:spacing w:before="120" w:after="0" w:line="276" w:lineRule="auto"/>
        <w:jc w:val="both"/>
        <w:rPr>
          <w:rFonts w:ascii="Cambria" w:eastAsia="Cambria" w:hAnsi="Cambria" w:cs="Cambria"/>
        </w:rPr>
      </w:pPr>
      <w:r w:rsidRPr="000B7A0A">
        <w:rPr>
          <w:rFonts w:ascii="Cambria" w:eastAsia="Cambria" w:hAnsi="Cambria" w:cs="Cambria"/>
        </w:rPr>
        <w:t xml:space="preserve">c) </w:t>
      </w:r>
      <w:r w:rsidRPr="000B7A0A">
        <w:rPr>
          <w:rFonts w:ascii="Cambria" w:eastAsia="Cambria" w:hAnsi="Cambria" w:cs="Cambria"/>
          <w:u w:val="single"/>
        </w:rPr>
        <w:t>Facultades inherentes al derecho de retención</w:t>
      </w:r>
      <w:r w:rsidRPr="000B7A0A">
        <w:rPr>
          <w:rFonts w:ascii="Cambria" w:eastAsia="Cambria" w:hAnsi="Cambria" w:cs="Cambria"/>
        </w:rPr>
        <w:t xml:space="preserve">. En caso de incumplimiento o mero retraso, total o parcial, de facturas correspondientes al Precio; y/o de que concurra cualquier otro incumplimiento contractual por parte del Cliente (no necesariamente resolutorio), conforme al derecho de retención, Amphora quedará facultada para, discrecionalmente: </w:t>
      </w:r>
    </w:p>
    <w:p w14:paraId="1E42B16D" w14:textId="410055FF" w:rsidR="00B24648" w:rsidRPr="000B7A0A" w:rsidRDefault="00750A96" w:rsidP="00DD3089">
      <w:pPr>
        <w:keepLines/>
        <w:widowControl w:val="0"/>
        <w:spacing w:before="120" w:after="0" w:line="276" w:lineRule="auto"/>
        <w:jc w:val="both"/>
        <w:rPr>
          <w:rFonts w:ascii="Cambria" w:eastAsia="Cambria" w:hAnsi="Cambria" w:cs="Cambria"/>
        </w:rPr>
      </w:pPr>
      <w:r w:rsidRPr="000B7A0A">
        <w:rPr>
          <w:rFonts w:ascii="Cambria" w:eastAsia="Cambria" w:hAnsi="Cambria" w:cs="Cambria"/>
        </w:rPr>
        <w:t xml:space="preserve">(i) Retener los Productos Retenidos en sus almacenes o instalaciones, esto es, no transportarlos ni llevar a cabo ninguno de los actos inherentes a su transporte. </w:t>
      </w:r>
    </w:p>
    <w:p w14:paraId="1E42B16E" w14:textId="4ED36285" w:rsidR="00B24648" w:rsidRPr="000B7A0A" w:rsidRDefault="00750A96" w:rsidP="00DD3089">
      <w:pPr>
        <w:keepLines/>
        <w:widowControl w:val="0"/>
        <w:spacing w:before="135" w:after="0" w:line="276" w:lineRule="auto"/>
        <w:jc w:val="both"/>
        <w:rPr>
          <w:rFonts w:ascii="Cambria" w:eastAsia="Cambria" w:hAnsi="Cambria" w:cs="Cambria"/>
        </w:rPr>
      </w:pPr>
      <w:r w:rsidRPr="000B7A0A">
        <w:rPr>
          <w:rFonts w:ascii="Cambria" w:eastAsia="Cambria" w:hAnsi="Cambria" w:cs="Cambria"/>
        </w:rPr>
        <w:t xml:space="preserve">(ii) No prestar Servicios respecto de los Productos Retenidos. </w:t>
      </w:r>
    </w:p>
    <w:p w14:paraId="1E42B16F" w14:textId="37600878" w:rsidR="00B24648" w:rsidRPr="000B7A0A" w:rsidRDefault="00750A96" w:rsidP="00DD3089">
      <w:pPr>
        <w:keepLines/>
        <w:widowControl w:val="0"/>
        <w:spacing w:before="175" w:after="0" w:line="276" w:lineRule="auto"/>
        <w:jc w:val="both"/>
        <w:rPr>
          <w:rFonts w:ascii="Cambria" w:eastAsia="Cambria" w:hAnsi="Cambria" w:cs="Cambria"/>
        </w:rPr>
      </w:pPr>
      <w:r w:rsidRPr="000B7A0A">
        <w:rPr>
          <w:rFonts w:ascii="Cambria" w:eastAsia="Cambria" w:hAnsi="Cambria" w:cs="Cambria"/>
        </w:rPr>
        <w:t xml:space="preserve">(iii) Trasladar los Productos Retenidos a otros almacenes o instalaciones de Amphora, en caso de que ello sea necesario o conveniente para sus intereses. </w:t>
      </w:r>
    </w:p>
    <w:p w14:paraId="1E42B170" w14:textId="602EA424" w:rsidR="00B24648" w:rsidRPr="000B7A0A" w:rsidRDefault="00750A96" w:rsidP="00DD3089">
      <w:pPr>
        <w:keepLines/>
        <w:widowControl w:val="0"/>
        <w:spacing w:before="135" w:after="0" w:line="276" w:lineRule="auto"/>
        <w:jc w:val="both"/>
        <w:rPr>
          <w:rFonts w:ascii="Cambria" w:eastAsia="Cambria" w:hAnsi="Cambria" w:cs="Cambria"/>
        </w:rPr>
      </w:pPr>
      <w:r w:rsidRPr="000B7A0A">
        <w:rPr>
          <w:rFonts w:ascii="Cambria" w:eastAsia="Cambria" w:hAnsi="Cambria" w:cs="Cambria"/>
        </w:rPr>
        <w:t xml:space="preserve">(iv) Transcurridos </w:t>
      </w:r>
      <w:r w:rsidR="000857C5" w:rsidRPr="000B7A0A">
        <w:rPr>
          <w:rFonts w:ascii="Cambria" w:eastAsia="Cambria" w:hAnsi="Cambria" w:cs="Cambria"/>
        </w:rPr>
        <w:t>dos (</w:t>
      </w:r>
      <w:r w:rsidRPr="000B7A0A">
        <w:rPr>
          <w:rFonts w:ascii="Cambria" w:eastAsia="Cambria" w:hAnsi="Cambria" w:cs="Cambria"/>
        </w:rPr>
        <w:t>2</w:t>
      </w:r>
      <w:r w:rsidR="000857C5" w:rsidRPr="000B7A0A">
        <w:rPr>
          <w:rFonts w:ascii="Cambria" w:eastAsia="Cambria" w:hAnsi="Cambria" w:cs="Cambria"/>
        </w:rPr>
        <w:t>)</w:t>
      </w:r>
      <w:r w:rsidRPr="000B7A0A">
        <w:rPr>
          <w:rFonts w:ascii="Cambria" w:eastAsia="Cambria" w:hAnsi="Cambria" w:cs="Cambria"/>
        </w:rPr>
        <w:t xml:space="preserve"> meses desde </w:t>
      </w:r>
      <w:r w:rsidR="006842B9">
        <w:rPr>
          <w:rFonts w:ascii="Cambria" w:eastAsia="Cambria" w:hAnsi="Cambria" w:cs="Cambria"/>
        </w:rPr>
        <w:t>se</w:t>
      </w:r>
      <w:r w:rsidRPr="000B7A0A">
        <w:rPr>
          <w:rFonts w:ascii="Cambria" w:eastAsia="Cambria" w:hAnsi="Cambria" w:cs="Cambria"/>
        </w:rPr>
        <w:t xml:space="preserve"> haya requerido al Cliente </w:t>
      </w:r>
      <w:r w:rsidR="0066760E" w:rsidRPr="000B7A0A">
        <w:rPr>
          <w:rFonts w:ascii="Cambria" w:eastAsia="Cambria" w:hAnsi="Cambria" w:cs="Cambria"/>
        </w:rPr>
        <w:t>para</w:t>
      </w:r>
      <w:r w:rsidRPr="000B7A0A">
        <w:rPr>
          <w:rFonts w:ascii="Cambria" w:eastAsia="Cambria" w:hAnsi="Cambria" w:cs="Cambria"/>
        </w:rPr>
        <w:t xml:space="preserve"> liquidar su deuda y/o subsanar su incumplimiento contractual</w:t>
      </w:r>
      <w:r w:rsidR="006842B9">
        <w:rPr>
          <w:rFonts w:ascii="Cambria" w:eastAsia="Cambria" w:hAnsi="Cambria" w:cs="Cambria"/>
        </w:rPr>
        <w:t xml:space="preserve"> sin que el Cliente lo haya hecho, </w:t>
      </w:r>
      <w:r w:rsidRPr="000B7A0A">
        <w:rPr>
          <w:rFonts w:ascii="Cambria" w:eastAsia="Cambria" w:hAnsi="Cambria" w:cs="Cambria"/>
        </w:rPr>
        <w:t>Amphora</w:t>
      </w:r>
      <w:r w:rsidR="0066760E" w:rsidRPr="000B7A0A">
        <w:rPr>
          <w:rFonts w:ascii="Cambria" w:eastAsia="Cambria" w:hAnsi="Cambria" w:cs="Cambria"/>
        </w:rPr>
        <w:t>,</w:t>
      </w:r>
      <w:r w:rsidRPr="000B7A0A">
        <w:rPr>
          <w:rFonts w:ascii="Cambria" w:eastAsia="Cambria" w:hAnsi="Cambria" w:cs="Cambria"/>
        </w:rPr>
        <w:t xml:space="preserve"> </w:t>
      </w:r>
      <w:r w:rsidR="0066760E" w:rsidRPr="000B7A0A">
        <w:rPr>
          <w:rFonts w:ascii="Cambria" w:eastAsia="Cambria" w:hAnsi="Cambria" w:cs="Cambria"/>
        </w:rPr>
        <w:t xml:space="preserve">previa notificación al Cliente con una antelación mínima de quince (15) días naturales, </w:t>
      </w:r>
      <w:r w:rsidRPr="000B7A0A">
        <w:rPr>
          <w:rFonts w:ascii="Cambria" w:eastAsia="Cambria" w:hAnsi="Cambria" w:cs="Cambria"/>
        </w:rPr>
        <w:t xml:space="preserve">podrá optar discrecionalmente entre: </w:t>
      </w:r>
    </w:p>
    <w:p w14:paraId="1E42B171" w14:textId="77777777" w:rsidR="00B24648" w:rsidRPr="000B7A0A" w:rsidRDefault="00330EA9" w:rsidP="00DD3089">
      <w:pPr>
        <w:keepLines/>
        <w:widowControl w:val="0"/>
        <w:spacing w:before="135" w:after="0" w:line="276" w:lineRule="auto"/>
        <w:ind w:left="720"/>
        <w:jc w:val="both"/>
        <w:rPr>
          <w:rFonts w:ascii="Cambria" w:eastAsia="Cambria" w:hAnsi="Cambria" w:cs="Cambria"/>
        </w:rPr>
      </w:pPr>
      <w:r w:rsidRPr="000B7A0A">
        <w:rPr>
          <w:rFonts w:ascii="Cambria" w:eastAsia="Cambria" w:hAnsi="Cambria" w:cs="Cambria"/>
        </w:rPr>
        <w:t xml:space="preserve">a. Mantener la custodia de los Productos Retenidos, devengándose el Precio de Almacenamiento Incrementado. </w:t>
      </w:r>
    </w:p>
    <w:p w14:paraId="1E42B172" w14:textId="77777777" w:rsidR="00B24648" w:rsidRPr="000B7A0A" w:rsidRDefault="00330EA9" w:rsidP="00DD3089">
      <w:pPr>
        <w:keepLines/>
        <w:widowControl w:val="0"/>
        <w:spacing w:before="135" w:after="0" w:line="276" w:lineRule="auto"/>
        <w:ind w:left="720"/>
        <w:jc w:val="both"/>
        <w:rPr>
          <w:rFonts w:ascii="Cambria" w:eastAsia="Cambria" w:hAnsi="Cambria" w:cs="Cambria"/>
        </w:rPr>
      </w:pPr>
      <w:r w:rsidRPr="000B7A0A">
        <w:rPr>
          <w:rFonts w:ascii="Cambria" w:eastAsia="Cambria" w:hAnsi="Cambria" w:cs="Cambria"/>
        </w:rPr>
        <w:t xml:space="preserve">b. Destruir o reciclar los Productos Retenidos, y repercutir al Cliente los gastos que ello ocasione. </w:t>
      </w:r>
    </w:p>
    <w:p w14:paraId="1E42B173" w14:textId="1827EC2C" w:rsidR="00B24648" w:rsidRPr="000B7A0A" w:rsidRDefault="00330EA9" w:rsidP="00DD3089">
      <w:pPr>
        <w:keepLines/>
        <w:widowControl w:val="0"/>
        <w:spacing w:before="135" w:after="0" w:line="276" w:lineRule="auto"/>
        <w:ind w:left="720"/>
        <w:jc w:val="both"/>
        <w:rPr>
          <w:rFonts w:ascii="Cambria" w:eastAsia="Cambria" w:hAnsi="Cambria" w:cs="Cambria"/>
        </w:rPr>
      </w:pPr>
      <w:r w:rsidRPr="000B7A0A">
        <w:rPr>
          <w:rFonts w:ascii="Cambria" w:eastAsia="Cambria" w:hAnsi="Cambria" w:cs="Cambria"/>
        </w:rPr>
        <w:t xml:space="preserve">c. </w:t>
      </w:r>
      <w:r w:rsidR="00533DE4">
        <w:rPr>
          <w:rFonts w:ascii="Cambria" w:eastAsia="Cambria" w:hAnsi="Cambria" w:cs="Cambria"/>
        </w:rPr>
        <w:t>E</w:t>
      </w:r>
      <w:r w:rsidRPr="000B7A0A">
        <w:rPr>
          <w:rFonts w:ascii="Cambria" w:eastAsia="Cambria" w:hAnsi="Cambria" w:cs="Cambria"/>
        </w:rPr>
        <w:t xml:space="preserve">najenar los Productos Retenidos a cualquier tercero. </w:t>
      </w:r>
    </w:p>
    <w:p w14:paraId="1E42B174" w14:textId="72682AB4" w:rsidR="00B24648" w:rsidRPr="000B7A0A" w:rsidRDefault="00330EA9" w:rsidP="00DD3089">
      <w:pPr>
        <w:keepLines/>
        <w:widowControl w:val="0"/>
        <w:spacing w:before="175" w:after="0" w:line="276" w:lineRule="auto"/>
        <w:jc w:val="both"/>
        <w:rPr>
          <w:rFonts w:ascii="Cambria" w:eastAsia="Cambria" w:hAnsi="Cambria" w:cs="Cambria"/>
        </w:rPr>
      </w:pPr>
      <w:r w:rsidRPr="000B7A0A">
        <w:rPr>
          <w:rFonts w:ascii="Cambria" w:eastAsia="Cambria" w:hAnsi="Cambria" w:cs="Cambria"/>
        </w:rPr>
        <w:t>La destrucción, el reciclaje</w:t>
      </w:r>
      <w:r w:rsidR="00533DE4">
        <w:rPr>
          <w:rFonts w:ascii="Cambria" w:eastAsia="Cambria" w:hAnsi="Cambria" w:cs="Cambria"/>
        </w:rPr>
        <w:t xml:space="preserve"> o</w:t>
      </w:r>
      <w:r w:rsidRPr="000B7A0A">
        <w:rPr>
          <w:rFonts w:ascii="Cambria" w:eastAsia="Cambria" w:hAnsi="Cambria" w:cs="Cambria"/>
        </w:rPr>
        <w:t xml:space="preserve"> la enajenación de los Productos Retenidos, en ningún caso obstarán la obligación de pago del Precio de los Servicios por parte del Cliente; con la única excepción de que las cantidades obtenidas de la eventual </w:t>
      </w:r>
      <w:r w:rsidR="00533DE4">
        <w:rPr>
          <w:rFonts w:ascii="Cambria" w:eastAsia="Cambria" w:hAnsi="Cambria" w:cs="Cambria"/>
        </w:rPr>
        <w:t>enajenación</w:t>
      </w:r>
      <w:r w:rsidRPr="000B7A0A">
        <w:rPr>
          <w:rFonts w:ascii="Cambria" w:eastAsia="Cambria" w:hAnsi="Cambria" w:cs="Cambria"/>
        </w:rPr>
        <w:t xml:space="preserve"> se aplicarán al saldo deudor del Cliente. </w:t>
      </w:r>
    </w:p>
    <w:p w14:paraId="1E42B175" w14:textId="77777777" w:rsidR="00B24648" w:rsidRPr="000B7A0A" w:rsidRDefault="00330EA9" w:rsidP="00DD3089">
      <w:pPr>
        <w:keepLines/>
        <w:widowControl w:val="0"/>
        <w:spacing w:before="135" w:after="0" w:line="276" w:lineRule="auto"/>
        <w:jc w:val="both"/>
        <w:rPr>
          <w:rFonts w:ascii="Cambria" w:eastAsia="Cambria" w:hAnsi="Cambria" w:cs="Cambria"/>
        </w:rPr>
      </w:pPr>
      <w:r w:rsidRPr="000B7A0A">
        <w:rPr>
          <w:rFonts w:ascii="Cambria" w:eastAsia="Cambria" w:hAnsi="Cambria" w:cs="Cambria"/>
        </w:rPr>
        <w:lastRenderedPageBreak/>
        <w:t xml:space="preserve">d) </w:t>
      </w:r>
      <w:r w:rsidRPr="000B7A0A">
        <w:rPr>
          <w:rFonts w:ascii="Cambria" w:eastAsia="Cambria" w:hAnsi="Cambria" w:cs="Cambria"/>
          <w:u w:val="single"/>
        </w:rPr>
        <w:t>Extinción</w:t>
      </w:r>
      <w:r w:rsidRPr="000B7A0A">
        <w:rPr>
          <w:rFonts w:ascii="Cambria" w:eastAsia="Cambria" w:hAnsi="Cambria" w:cs="Cambria"/>
        </w:rPr>
        <w:t xml:space="preserve">. El derecho de retención se extinguirá, y los Productos Retenidos serán liberados, cuando el Cliente haya satisfecho todas las cantidades pendientes (inclusive el Precio, el Precio de Almacenamiento Incrementado, los intereses de demora, y cualesquiera otros conceptos) y/o haya subsanado todos sus incumplimientos contractuales. </w:t>
      </w:r>
    </w:p>
    <w:p w14:paraId="1E42B176" w14:textId="77777777" w:rsidR="00B24648" w:rsidRPr="000B7A0A" w:rsidRDefault="00330EA9" w:rsidP="00DD3089">
      <w:pPr>
        <w:keepLines/>
        <w:widowControl w:val="0"/>
        <w:spacing w:before="120" w:after="120" w:line="276" w:lineRule="auto"/>
        <w:jc w:val="both"/>
        <w:rPr>
          <w:rFonts w:ascii="Cambria" w:eastAsia="Cambria" w:hAnsi="Cambria" w:cs="Cambria"/>
        </w:rPr>
      </w:pPr>
      <w:r w:rsidRPr="000B7A0A">
        <w:rPr>
          <w:rFonts w:ascii="Cambria" w:eastAsia="Cambria" w:hAnsi="Cambria" w:cs="Cambria"/>
        </w:rPr>
        <w:t xml:space="preserve">e) </w:t>
      </w:r>
      <w:r w:rsidRPr="000B7A0A">
        <w:rPr>
          <w:rFonts w:ascii="Cambria" w:eastAsia="Cambria" w:hAnsi="Cambria" w:cs="Cambria"/>
          <w:u w:val="single"/>
        </w:rPr>
        <w:t>Régimen</w:t>
      </w:r>
      <w:r w:rsidRPr="000B7A0A">
        <w:rPr>
          <w:rFonts w:ascii="Cambria" w:eastAsia="Cambria" w:hAnsi="Cambria" w:cs="Cambria"/>
        </w:rPr>
        <w:t xml:space="preserve">. Con carácter principal, el derecho de retención aquí establecido se regirá por lo dispuesto en las presentes Condiciones Generales, con el carácter de pacto contractual vinculante </w:t>
      </w:r>
      <w:r w:rsidRPr="000B7A0A">
        <w:rPr>
          <w:rFonts w:ascii="Cambria" w:eastAsia="Cambria" w:hAnsi="Cambria" w:cs="Cambria"/>
          <w:i/>
        </w:rPr>
        <w:t xml:space="preserve">inter partes </w:t>
      </w:r>
      <w:r w:rsidRPr="000B7A0A">
        <w:rPr>
          <w:rFonts w:ascii="Cambria" w:eastAsia="Cambria" w:hAnsi="Cambria" w:cs="Cambria"/>
        </w:rPr>
        <w:t xml:space="preserve">al amparo del principio de autonomía de la voluntad. No obstante, cuando respecto del derecho de retención concurran los requisitos establecidos para la prenda en los arts. 1866 y concordantes del Código Civil, o para el derecho de retención </w:t>
      </w:r>
      <w:r w:rsidRPr="000B7A0A">
        <w:rPr>
          <w:rFonts w:ascii="Cambria" w:eastAsia="Cambria" w:hAnsi="Cambria" w:cs="Cambria"/>
          <w:i/>
        </w:rPr>
        <w:t xml:space="preserve">real </w:t>
      </w:r>
      <w:r w:rsidRPr="000B7A0A">
        <w:rPr>
          <w:rFonts w:ascii="Cambria" w:eastAsia="Cambria" w:hAnsi="Cambria" w:cs="Cambria"/>
        </w:rPr>
        <w:t xml:space="preserve">en los arts. 569-3 y concordantes del Código Civil de Catalunya, o para otras figuras análogas; podrá aplicarse subsidiariamente los regímenes legalmente establecidos, con eficacia </w:t>
      </w:r>
      <w:r w:rsidRPr="000B7A0A">
        <w:rPr>
          <w:rFonts w:ascii="Cambria" w:eastAsia="Cambria" w:hAnsi="Cambria" w:cs="Cambria"/>
          <w:i/>
        </w:rPr>
        <w:t>real</w:t>
      </w:r>
      <w:r w:rsidRPr="000B7A0A">
        <w:rPr>
          <w:rFonts w:ascii="Cambria" w:eastAsia="Cambria" w:hAnsi="Cambria" w:cs="Cambria"/>
        </w:rPr>
        <w:t xml:space="preserve">. </w:t>
      </w:r>
    </w:p>
    <w:p w14:paraId="1E42B177" w14:textId="0FF1FECA" w:rsidR="00B24648" w:rsidRPr="000B7A0A" w:rsidRDefault="00330EA9" w:rsidP="00DD3089">
      <w:pPr>
        <w:pStyle w:val="Prrafodelista"/>
        <w:keepNext/>
        <w:keepLines/>
        <w:widowControl w:val="0"/>
        <w:numPr>
          <w:ilvl w:val="1"/>
          <w:numId w:val="2"/>
        </w:numPr>
        <w:spacing w:before="120" w:after="120" w:line="276" w:lineRule="auto"/>
        <w:ind w:left="567" w:hanging="215"/>
        <w:jc w:val="both"/>
        <w:rPr>
          <w:rFonts w:ascii="Cambria" w:eastAsia="Cambria" w:hAnsi="Cambria" w:cs="Cambria"/>
          <w:b/>
        </w:rPr>
      </w:pPr>
      <w:r w:rsidRPr="000B7A0A">
        <w:rPr>
          <w:rFonts w:ascii="Cambria" w:eastAsia="Cambria" w:hAnsi="Cambria" w:cs="Cambria"/>
          <w:b/>
        </w:rPr>
        <w:t xml:space="preserve">Otros supuestos de aplicación del Precio de Almacenamiento Incrementado </w:t>
      </w:r>
    </w:p>
    <w:p w14:paraId="1E42B178" w14:textId="16A24F01" w:rsidR="00B24648" w:rsidRPr="000B7A0A" w:rsidRDefault="00330EA9" w:rsidP="00DD3089">
      <w:pPr>
        <w:keepLines/>
        <w:widowControl w:val="0"/>
        <w:spacing w:before="120" w:after="120" w:line="276" w:lineRule="auto"/>
        <w:jc w:val="both"/>
        <w:rPr>
          <w:rFonts w:ascii="Cambria" w:eastAsia="Cambria" w:hAnsi="Cambria" w:cs="Cambria"/>
        </w:rPr>
      </w:pPr>
      <w:r w:rsidRPr="000B7A0A">
        <w:rPr>
          <w:rFonts w:ascii="Cambria" w:eastAsia="Cambria" w:hAnsi="Cambria" w:cs="Cambria"/>
        </w:rPr>
        <w:t>El Precio de Almacenamiento Incrementado también resultará de aplicación en el supuesto de que, habiéndose puesto fin a la relación entre las Partes (ya sea por expiración del plazo, por resolución por incumplimiento, o por cualquier otro motivo); no se retiren todos los Productos del Cliente de los almacenes e instalaciones de Amphora. En tal caso, los Productos remanente</w:t>
      </w:r>
      <w:r w:rsidR="00C90328">
        <w:rPr>
          <w:rFonts w:ascii="Cambria" w:eastAsia="Cambria" w:hAnsi="Cambria" w:cs="Cambria"/>
        </w:rPr>
        <w:t xml:space="preserve">s </w:t>
      </w:r>
      <w:r w:rsidRPr="000B7A0A">
        <w:rPr>
          <w:rFonts w:ascii="Cambria" w:eastAsia="Cambria" w:hAnsi="Cambria" w:cs="Cambria"/>
        </w:rPr>
        <w:t xml:space="preserve">se regirán por el régimen de los Productos Retenidos, </w:t>
      </w:r>
      <w:r w:rsidRPr="000B7A0A">
        <w:rPr>
          <w:rFonts w:ascii="Cambria" w:eastAsia="Cambria" w:hAnsi="Cambria" w:cs="Cambria"/>
          <w:i/>
        </w:rPr>
        <w:t>mutatis mutandis</w:t>
      </w:r>
      <w:r w:rsidRPr="000B7A0A">
        <w:rPr>
          <w:rFonts w:ascii="Cambria" w:eastAsia="Cambria" w:hAnsi="Cambria" w:cs="Cambria"/>
        </w:rPr>
        <w:t>.</w:t>
      </w:r>
    </w:p>
    <w:p w14:paraId="1E42B179" w14:textId="77777777" w:rsidR="00B24648" w:rsidRPr="00443BFE" w:rsidRDefault="00330EA9" w:rsidP="00DD3089">
      <w:pPr>
        <w:keepLines/>
        <w:widowControl w:val="0"/>
        <w:spacing w:before="120" w:after="120" w:line="276" w:lineRule="auto"/>
        <w:jc w:val="both"/>
        <w:rPr>
          <w:rFonts w:ascii="Cambria" w:eastAsia="Cambria" w:hAnsi="Cambria" w:cs="Cambria"/>
        </w:rPr>
      </w:pPr>
      <w:r w:rsidRPr="000B7A0A">
        <w:rPr>
          <w:rFonts w:ascii="Cambria" w:eastAsia="Cambria" w:hAnsi="Cambria" w:cs="Cambria"/>
        </w:rPr>
        <w:t xml:space="preserve">Con carácter aclaratorio, las Partes constatan que lo dispuesto en el párrafo anterior será de aplicación en cualquier supuesto que suponga la falta de recogida de los Productos de los almacenes de Amphora cuando ésta no estuviera dentro del marco de la prestación de Servicios, y ello sin perjuicio de los daños y perjuicios que podrían corresponder a Amphora por el </w:t>
      </w:r>
      <w:r w:rsidRPr="00443BFE">
        <w:rPr>
          <w:rFonts w:ascii="Cambria" w:eastAsia="Cambria" w:hAnsi="Cambria" w:cs="Cambria"/>
        </w:rPr>
        <w:t xml:space="preserve">incumplimiento del Cliente. </w:t>
      </w:r>
    </w:p>
    <w:p w14:paraId="0869543A" w14:textId="206CA86B" w:rsidR="00311240" w:rsidRPr="00443BFE" w:rsidRDefault="003C1413" w:rsidP="00DD3089">
      <w:pPr>
        <w:pStyle w:val="Prrafodelista"/>
        <w:keepLines/>
        <w:widowControl w:val="0"/>
        <w:numPr>
          <w:ilvl w:val="1"/>
          <w:numId w:val="2"/>
        </w:numPr>
        <w:spacing w:before="120" w:after="120" w:line="276" w:lineRule="auto"/>
        <w:ind w:left="567" w:hanging="218"/>
        <w:jc w:val="both"/>
        <w:rPr>
          <w:rFonts w:ascii="Cambria" w:eastAsia="Cambria" w:hAnsi="Cambria" w:cs="Cambria"/>
          <w:b/>
        </w:rPr>
      </w:pPr>
      <w:r w:rsidRPr="00443BFE">
        <w:rPr>
          <w:rFonts w:ascii="Cambria" w:eastAsia="Cambria" w:hAnsi="Cambria" w:cs="Cambria"/>
          <w:b/>
        </w:rPr>
        <w:t xml:space="preserve">Gestión de </w:t>
      </w:r>
      <w:r w:rsidR="00311240" w:rsidRPr="00443BFE">
        <w:rPr>
          <w:rFonts w:ascii="Cambria" w:eastAsia="Cambria" w:hAnsi="Cambria" w:cs="Cambria"/>
          <w:b/>
        </w:rPr>
        <w:t>Productos Inactivos</w:t>
      </w:r>
    </w:p>
    <w:p w14:paraId="1018AD67" w14:textId="221C2220" w:rsidR="00311240" w:rsidRPr="00443BFE" w:rsidRDefault="00311240" w:rsidP="00DD3089">
      <w:pPr>
        <w:keepLines/>
        <w:widowControl w:val="0"/>
        <w:spacing w:before="120" w:after="120" w:line="276" w:lineRule="auto"/>
        <w:jc w:val="both"/>
        <w:rPr>
          <w:rFonts w:ascii="Cambria" w:eastAsia="Cambria" w:hAnsi="Cambria" w:cs="Cambria"/>
          <w:bCs/>
        </w:rPr>
      </w:pPr>
      <w:r w:rsidRPr="00443BFE">
        <w:rPr>
          <w:rFonts w:ascii="Cambria" w:eastAsia="Cambria" w:hAnsi="Cambria" w:cs="Cambria"/>
          <w:bCs/>
        </w:rPr>
        <w:t>A efectos de las presentes Condiciones Generales, se considerarán “</w:t>
      </w:r>
      <w:r w:rsidRPr="00443BFE">
        <w:rPr>
          <w:rFonts w:ascii="Cambria" w:eastAsia="Cambria" w:hAnsi="Cambria" w:cs="Cambria"/>
          <w:b/>
        </w:rPr>
        <w:t>Productos Inactivos</w:t>
      </w:r>
      <w:r w:rsidRPr="00443BFE">
        <w:rPr>
          <w:rFonts w:ascii="Cambria" w:eastAsia="Cambria" w:hAnsi="Cambria" w:cs="Cambria"/>
          <w:bCs/>
        </w:rPr>
        <w:t>” aquellos que:</w:t>
      </w:r>
    </w:p>
    <w:p w14:paraId="106F67A6" w14:textId="2C5BEE36" w:rsidR="00311240" w:rsidRPr="00443BFE" w:rsidRDefault="00311240" w:rsidP="00DD3089">
      <w:pPr>
        <w:keepLines/>
        <w:widowControl w:val="0"/>
        <w:spacing w:before="120" w:after="120" w:line="276" w:lineRule="auto"/>
        <w:jc w:val="both"/>
        <w:rPr>
          <w:rFonts w:ascii="Cambria" w:eastAsia="Cambria" w:hAnsi="Cambria" w:cs="Cambria"/>
          <w:bCs/>
        </w:rPr>
      </w:pPr>
      <w:r w:rsidRPr="00443BFE">
        <w:rPr>
          <w:rFonts w:ascii="Cambria" w:eastAsia="Cambria" w:hAnsi="Cambria" w:cs="Cambria"/>
          <w:bCs/>
        </w:rPr>
        <w:t xml:space="preserve">(i) permanezcan almacenados durante más de </w:t>
      </w:r>
      <w:r w:rsidR="00886358" w:rsidRPr="00443BFE">
        <w:rPr>
          <w:rFonts w:ascii="Cambria" w:eastAsia="Cambria" w:hAnsi="Cambria" w:cs="Cambria"/>
          <w:bCs/>
        </w:rPr>
        <w:t>tres</w:t>
      </w:r>
      <w:r w:rsidRPr="00443BFE">
        <w:rPr>
          <w:rFonts w:ascii="Cambria" w:eastAsia="Cambria" w:hAnsi="Cambria" w:cs="Cambria"/>
          <w:bCs/>
        </w:rPr>
        <w:t xml:space="preserve"> (</w:t>
      </w:r>
      <w:r w:rsidR="00886358" w:rsidRPr="00443BFE">
        <w:rPr>
          <w:rFonts w:ascii="Cambria" w:eastAsia="Cambria" w:hAnsi="Cambria" w:cs="Cambria"/>
          <w:bCs/>
        </w:rPr>
        <w:t>3</w:t>
      </w:r>
      <w:r w:rsidRPr="00443BFE">
        <w:rPr>
          <w:rFonts w:ascii="Cambria" w:eastAsia="Cambria" w:hAnsi="Cambria" w:cs="Cambria"/>
          <w:bCs/>
        </w:rPr>
        <w:t>) meses consecutivos sin movimientos ni previsión de salida</w:t>
      </w:r>
      <w:r w:rsidR="00CC685A">
        <w:rPr>
          <w:rFonts w:ascii="Cambria" w:eastAsia="Cambria" w:hAnsi="Cambria" w:cs="Cambria"/>
          <w:bCs/>
        </w:rPr>
        <w:t xml:space="preserve"> o reactivación comunicadas por el Cliente</w:t>
      </w:r>
      <w:r w:rsidRPr="00443BFE">
        <w:rPr>
          <w:rFonts w:ascii="Cambria" w:eastAsia="Cambria" w:hAnsi="Cambria" w:cs="Cambria"/>
          <w:bCs/>
        </w:rPr>
        <w:t>;</w:t>
      </w:r>
    </w:p>
    <w:p w14:paraId="3E099929" w14:textId="36560783" w:rsidR="003C1413" w:rsidRPr="00443BFE" w:rsidRDefault="00311240" w:rsidP="00DD3089">
      <w:pPr>
        <w:keepLines/>
        <w:widowControl w:val="0"/>
        <w:spacing w:before="120" w:after="120" w:line="276" w:lineRule="auto"/>
        <w:jc w:val="both"/>
        <w:rPr>
          <w:rFonts w:ascii="Cambria" w:eastAsia="Cambria" w:hAnsi="Cambria" w:cs="Cambria"/>
          <w:bCs/>
        </w:rPr>
      </w:pPr>
      <w:r w:rsidRPr="00443BFE">
        <w:rPr>
          <w:rFonts w:ascii="Cambria" w:eastAsia="Cambria" w:hAnsi="Cambria" w:cs="Cambria"/>
          <w:bCs/>
        </w:rPr>
        <w:t>(ii) se encuentren deteriorados, caducados, obsoletos o</w:t>
      </w:r>
      <w:r w:rsidR="00CC685A">
        <w:rPr>
          <w:rFonts w:ascii="Cambria" w:eastAsia="Cambria" w:hAnsi="Cambria" w:cs="Cambria"/>
          <w:bCs/>
        </w:rPr>
        <w:t xml:space="preserve">, tras su revisión, </w:t>
      </w:r>
      <w:r w:rsidRPr="00443BFE">
        <w:rPr>
          <w:rFonts w:ascii="Cambria" w:eastAsia="Cambria" w:hAnsi="Cambria" w:cs="Cambria"/>
          <w:bCs/>
        </w:rPr>
        <w:t xml:space="preserve">no </w:t>
      </w:r>
      <w:r w:rsidR="00CC685A">
        <w:rPr>
          <w:rFonts w:ascii="Cambria" w:eastAsia="Cambria" w:hAnsi="Cambria" w:cs="Cambria"/>
          <w:bCs/>
        </w:rPr>
        <w:t>resulten aptos</w:t>
      </w:r>
      <w:r w:rsidRPr="00443BFE">
        <w:rPr>
          <w:rFonts w:ascii="Cambria" w:eastAsia="Cambria" w:hAnsi="Cambria" w:cs="Cambria"/>
          <w:bCs/>
        </w:rPr>
        <w:t xml:space="preserve"> para la venta; </w:t>
      </w:r>
    </w:p>
    <w:p w14:paraId="1CE8120A" w14:textId="34968E02" w:rsidR="00311240" w:rsidRPr="00443BFE" w:rsidRDefault="003C1413" w:rsidP="00DD3089">
      <w:pPr>
        <w:keepLines/>
        <w:widowControl w:val="0"/>
        <w:spacing w:before="120" w:after="120" w:line="276" w:lineRule="auto"/>
        <w:jc w:val="both"/>
        <w:rPr>
          <w:rFonts w:ascii="Cambria" w:eastAsia="Cambria" w:hAnsi="Cambria" w:cs="Cambria"/>
          <w:bCs/>
        </w:rPr>
      </w:pPr>
      <w:r w:rsidRPr="00443BFE">
        <w:rPr>
          <w:rFonts w:ascii="Cambria" w:eastAsia="Cambria" w:hAnsi="Cambria" w:cs="Cambria"/>
          <w:bCs/>
        </w:rPr>
        <w:t xml:space="preserve">(iii) correspondan a devoluciones de clientes finales que, tras su revisión, no resulten aptas para su reintroducción en el circuito de venta; </w:t>
      </w:r>
      <w:r w:rsidR="00311240" w:rsidRPr="00443BFE">
        <w:rPr>
          <w:rFonts w:ascii="Cambria" w:eastAsia="Cambria" w:hAnsi="Cambria" w:cs="Cambria"/>
          <w:bCs/>
        </w:rPr>
        <w:t>o</w:t>
      </w:r>
    </w:p>
    <w:p w14:paraId="0E08CF18" w14:textId="3851C8F1" w:rsidR="00311240" w:rsidRPr="00443BFE" w:rsidRDefault="00311240" w:rsidP="00DD3089">
      <w:pPr>
        <w:keepLines/>
        <w:widowControl w:val="0"/>
        <w:spacing w:before="120" w:after="120" w:line="276" w:lineRule="auto"/>
        <w:jc w:val="both"/>
        <w:rPr>
          <w:rFonts w:ascii="Cambria" w:eastAsia="Cambria" w:hAnsi="Cambria" w:cs="Cambria"/>
          <w:bCs/>
        </w:rPr>
      </w:pPr>
      <w:r w:rsidRPr="00443BFE">
        <w:rPr>
          <w:rFonts w:ascii="Cambria" w:eastAsia="Cambria" w:hAnsi="Cambria" w:cs="Cambria"/>
          <w:bCs/>
        </w:rPr>
        <w:t>(i</w:t>
      </w:r>
      <w:r w:rsidR="003C1413" w:rsidRPr="00443BFE">
        <w:rPr>
          <w:rFonts w:ascii="Cambria" w:eastAsia="Cambria" w:hAnsi="Cambria" w:cs="Cambria"/>
          <w:bCs/>
        </w:rPr>
        <w:t>v</w:t>
      </w:r>
      <w:r w:rsidRPr="00443BFE">
        <w:rPr>
          <w:rFonts w:ascii="Cambria" w:eastAsia="Cambria" w:hAnsi="Cambria" w:cs="Cambria"/>
          <w:bCs/>
        </w:rPr>
        <w:t>) no puedan ser comercializados o expedidos por causas imputables al Cliente.</w:t>
      </w:r>
    </w:p>
    <w:p w14:paraId="519ACCFE" w14:textId="34509C5E" w:rsidR="00311240" w:rsidRPr="00443BFE" w:rsidRDefault="00311240" w:rsidP="00DD3089">
      <w:pPr>
        <w:keepLines/>
        <w:widowControl w:val="0"/>
        <w:spacing w:before="120" w:after="120" w:line="276" w:lineRule="auto"/>
        <w:jc w:val="both"/>
        <w:rPr>
          <w:rFonts w:ascii="Cambria" w:eastAsia="Cambria" w:hAnsi="Cambria" w:cs="Cambria"/>
          <w:bCs/>
        </w:rPr>
      </w:pPr>
      <w:r w:rsidRPr="00443BFE">
        <w:rPr>
          <w:rFonts w:ascii="Cambria" w:eastAsia="Cambria" w:hAnsi="Cambria" w:cs="Cambria"/>
          <w:bCs/>
        </w:rPr>
        <w:t xml:space="preserve">Amphora podrá requerir al Cliente para que proceda a </w:t>
      </w:r>
      <w:r w:rsidR="0066760E" w:rsidRPr="00443BFE">
        <w:rPr>
          <w:rFonts w:ascii="Cambria" w:eastAsia="Cambria" w:hAnsi="Cambria" w:cs="Cambria"/>
          <w:bCs/>
        </w:rPr>
        <w:t>la</w:t>
      </w:r>
      <w:r w:rsidRPr="00443BFE">
        <w:rPr>
          <w:rFonts w:ascii="Cambria" w:eastAsia="Cambria" w:hAnsi="Cambria" w:cs="Cambria"/>
          <w:bCs/>
        </w:rPr>
        <w:t xml:space="preserve"> retirada </w:t>
      </w:r>
      <w:r w:rsidR="0066760E" w:rsidRPr="00443BFE">
        <w:rPr>
          <w:rFonts w:ascii="Cambria" w:eastAsia="Cambria" w:hAnsi="Cambria" w:cs="Cambria"/>
          <w:bCs/>
        </w:rPr>
        <w:t xml:space="preserve">de los Productos Inactivos </w:t>
      </w:r>
      <w:r w:rsidRPr="00443BFE">
        <w:rPr>
          <w:rFonts w:ascii="Cambria" w:eastAsia="Cambria" w:hAnsi="Cambria" w:cs="Cambria"/>
          <w:bCs/>
        </w:rPr>
        <w:t xml:space="preserve">en un plazo máximo </w:t>
      </w:r>
      <w:r w:rsidR="007E05E4">
        <w:rPr>
          <w:rFonts w:ascii="Cambria" w:eastAsia="Cambria" w:hAnsi="Cambria" w:cs="Cambria"/>
          <w:bCs/>
        </w:rPr>
        <w:t xml:space="preserve">de un </w:t>
      </w:r>
      <w:r w:rsidRPr="00443BFE">
        <w:rPr>
          <w:rFonts w:ascii="Cambria" w:eastAsia="Cambria" w:hAnsi="Cambria" w:cs="Cambria"/>
          <w:bCs/>
        </w:rPr>
        <w:t>(</w:t>
      </w:r>
      <w:r w:rsidR="007E05E4">
        <w:rPr>
          <w:rFonts w:ascii="Cambria" w:eastAsia="Cambria" w:hAnsi="Cambria" w:cs="Cambria"/>
          <w:bCs/>
        </w:rPr>
        <w:t>1</w:t>
      </w:r>
      <w:r w:rsidRPr="00443BFE">
        <w:rPr>
          <w:rFonts w:ascii="Cambria" w:eastAsia="Cambria" w:hAnsi="Cambria" w:cs="Cambria"/>
          <w:bCs/>
        </w:rPr>
        <w:t xml:space="preserve">) </w:t>
      </w:r>
      <w:r w:rsidR="007E05E4">
        <w:rPr>
          <w:rFonts w:ascii="Cambria" w:eastAsia="Cambria" w:hAnsi="Cambria" w:cs="Cambria"/>
          <w:bCs/>
        </w:rPr>
        <w:t xml:space="preserve">mes </w:t>
      </w:r>
      <w:r w:rsidRPr="00443BFE">
        <w:rPr>
          <w:rFonts w:ascii="Cambria" w:eastAsia="Cambria" w:hAnsi="Cambria" w:cs="Cambria"/>
          <w:bCs/>
        </w:rPr>
        <w:t xml:space="preserve">desde la </w:t>
      </w:r>
      <w:r w:rsidR="0066760E" w:rsidRPr="00443BFE">
        <w:rPr>
          <w:rFonts w:ascii="Cambria" w:eastAsia="Cambria" w:hAnsi="Cambria" w:cs="Cambria"/>
          <w:bCs/>
        </w:rPr>
        <w:t xml:space="preserve">fecha de </w:t>
      </w:r>
      <w:r w:rsidRPr="00443BFE">
        <w:rPr>
          <w:rFonts w:ascii="Cambria" w:eastAsia="Cambria" w:hAnsi="Cambria" w:cs="Cambria"/>
          <w:bCs/>
        </w:rPr>
        <w:t>notificación</w:t>
      </w:r>
      <w:r w:rsidR="0066760E" w:rsidRPr="00443BFE">
        <w:rPr>
          <w:rFonts w:ascii="Cambria" w:eastAsia="Cambria" w:hAnsi="Cambria" w:cs="Cambria"/>
          <w:bCs/>
        </w:rPr>
        <w:t>.</w:t>
      </w:r>
    </w:p>
    <w:p w14:paraId="70DD7504" w14:textId="0F05FDBE" w:rsidR="00CC685A" w:rsidRPr="00443BFE" w:rsidRDefault="00311240" w:rsidP="00CC685A">
      <w:pPr>
        <w:keepLines/>
        <w:widowControl w:val="0"/>
        <w:spacing w:before="120" w:after="120" w:line="276" w:lineRule="auto"/>
        <w:jc w:val="both"/>
        <w:rPr>
          <w:rFonts w:ascii="Cambria" w:eastAsia="Cambria" w:hAnsi="Cambria" w:cs="Cambria"/>
          <w:bCs/>
        </w:rPr>
      </w:pPr>
      <w:r w:rsidRPr="00443BFE">
        <w:rPr>
          <w:rFonts w:ascii="Cambria" w:eastAsia="Cambria" w:hAnsi="Cambria" w:cs="Cambria"/>
          <w:bCs/>
        </w:rPr>
        <w:t xml:space="preserve">Transcurrido dicho plazo sin que el Cliente haya retirado los Productos Inactivos, </w:t>
      </w:r>
      <w:r w:rsidR="009F6026">
        <w:rPr>
          <w:rFonts w:ascii="Cambria" w:eastAsia="Cambria" w:hAnsi="Cambria" w:cs="Cambria"/>
          <w:bCs/>
        </w:rPr>
        <w:t xml:space="preserve">resultará aplicable el Precio de Almacenamiento Incrementado, que se devengará hasta </w:t>
      </w:r>
      <w:r w:rsidR="007E05E4">
        <w:rPr>
          <w:rFonts w:ascii="Cambria" w:eastAsia="Cambria" w:hAnsi="Cambria" w:cs="Cambria"/>
          <w:bCs/>
        </w:rPr>
        <w:t>la</w:t>
      </w:r>
      <w:r w:rsidR="009F6026">
        <w:rPr>
          <w:rFonts w:ascii="Cambria" w:eastAsia="Cambria" w:hAnsi="Cambria" w:cs="Cambria"/>
          <w:bCs/>
        </w:rPr>
        <w:t xml:space="preserve"> retirada o gestión efectiva</w:t>
      </w:r>
      <w:r w:rsidR="007E05E4">
        <w:rPr>
          <w:rFonts w:ascii="Cambria" w:eastAsia="Cambria" w:hAnsi="Cambria" w:cs="Cambria"/>
          <w:bCs/>
        </w:rPr>
        <w:t xml:space="preserve"> de los Productos Inactivos.</w:t>
      </w:r>
    </w:p>
    <w:p w14:paraId="55C5617B" w14:textId="0CA79A9A" w:rsidR="00311240" w:rsidRPr="00443BFE" w:rsidRDefault="007E05E4" w:rsidP="00DD3089">
      <w:pPr>
        <w:keepLines/>
        <w:widowControl w:val="0"/>
        <w:spacing w:before="120" w:after="120" w:line="276" w:lineRule="auto"/>
        <w:jc w:val="both"/>
        <w:rPr>
          <w:rFonts w:ascii="Cambria" w:eastAsia="Cambria" w:hAnsi="Cambria" w:cs="Cambria"/>
          <w:bCs/>
        </w:rPr>
      </w:pPr>
      <w:r>
        <w:rPr>
          <w:rFonts w:ascii="Cambria" w:eastAsia="Cambria" w:hAnsi="Cambria" w:cs="Cambria"/>
        </w:rPr>
        <w:t>Si, t</w:t>
      </w:r>
      <w:r w:rsidRPr="000B7A0A">
        <w:rPr>
          <w:rFonts w:ascii="Cambria" w:eastAsia="Cambria" w:hAnsi="Cambria" w:cs="Cambria"/>
        </w:rPr>
        <w:t xml:space="preserve">ranscurridos dos (2) meses desde </w:t>
      </w:r>
      <w:r>
        <w:rPr>
          <w:rFonts w:ascii="Cambria" w:eastAsia="Cambria" w:hAnsi="Cambria" w:cs="Cambria"/>
        </w:rPr>
        <w:t xml:space="preserve">la notificación al Cliente, el Cliente no hubiera retirado los Productos Inactivos ni hubiera dado instrucciones razonables sobre su destino, Amphora podrá, </w:t>
      </w:r>
      <w:r w:rsidRPr="000B7A0A">
        <w:rPr>
          <w:rFonts w:ascii="Cambria" w:eastAsia="Cambria" w:hAnsi="Cambria" w:cs="Cambria"/>
        </w:rPr>
        <w:t xml:space="preserve">previa notificación </w:t>
      </w:r>
      <w:r>
        <w:rPr>
          <w:rFonts w:ascii="Cambria" w:eastAsia="Cambria" w:hAnsi="Cambria" w:cs="Cambria"/>
        </w:rPr>
        <w:t xml:space="preserve">final </w:t>
      </w:r>
      <w:r w:rsidRPr="000B7A0A">
        <w:rPr>
          <w:rFonts w:ascii="Cambria" w:eastAsia="Cambria" w:hAnsi="Cambria" w:cs="Cambria"/>
        </w:rPr>
        <w:t xml:space="preserve">al Cliente con una antelación mínima de quince (15) días naturales, </w:t>
      </w:r>
      <w:r>
        <w:rPr>
          <w:rFonts w:ascii="Cambria" w:eastAsia="Cambria" w:hAnsi="Cambria" w:cs="Cambria"/>
          <w:bCs/>
        </w:rPr>
        <w:t>p</w:t>
      </w:r>
      <w:r w:rsidR="00311240" w:rsidRPr="00443BFE">
        <w:rPr>
          <w:rFonts w:ascii="Cambria" w:eastAsia="Cambria" w:hAnsi="Cambria" w:cs="Cambria"/>
          <w:bCs/>
        </w:rPr>
        <w:t xml:space="preserve">roceder a </w:t>
      </w:r>
      <w:r w:rsidR="00CC685A">
        <w:rPr>
          <w:rFonts w:ascii="Cambria" w:eastAsia="Cambria" w:hAnsi="Cambria" w:cs="Cambria"/>
          <w:bCs/>
        </w:rPr>
        <w:t>la</w:t>
      </w:r>
      <w:r w:rsidR="00311240" w:rsidRPr="00443BFE">
        <w:rPr>
          <w:rFonts w:ascii="Cambria" w:eastAsia="Cambria" w:hAnsi="Cambria" w:cs="Cambria"/>
          <w:bCs/>
        </w:rPr>
        <w:t xml:space="preserve"> destrucción, reciclaje o gestión </w:t>
      </w:r>
      <w:r w:rsidR="00CC685A">
        <w:rPr>
          <w:rFonts w:ascii="Cambria" w:eastAsia="Cambria" w:hAnsi="Cambria" w:cs="Cambria"/>
          <w:bCs/>
        </w:rPr>
        <w:t>de los Productos Inactivos</w:t>
      </w:r>
      <w:r w:rsidR="000D27D6">
        <w:rPr>
          <w:rFonts w:ascii="Cambria" w:eastAsia="Cambria" w:hAnsi="Cambria" w:cs="Cambria"/>
          <w:bCs/>
        </w:rPr>
        <w:t xml:space="preserve"> </w:t>
      </w:r>
      <w:r w:rsidR="00311240" w:rsidRPr="00443BFE">
        <w:rPr>
          <w:rFonts w:ascii="Cambria" w:eastAsia="Cambria" w:hAnsi="Cambria" w:cs="Cambria"/>
          <w:bCs/>
        </w:rPr>
        <w:t>como residuo</w:t>
      </w:r>
      <w:r>
        <w:rPr>
          <w:rFonts w:ascii="Cambria" w:eastAsia="Cambria" w:hAnsi="Cambria" w:cs="Cambria"/>
          <w:bCs/>
        </w:rPr>
        <w:t>.</w:t>
      </w:r>
    </w:p>
    <w:p w14:paraId="0DCF08CC" w14:textId="43A8E206" w:rsidR="00311240" w:rsidRPr="00443BFE" w:rsidRDefault="00311240" w:rsidP="00DD3089">
      <w:pPr>
        <w:keepLines/>
        <w:widowControl w:val="0"/>
        <w:spacing w:before="120" w:after="120" w:line="276" w:lineRule="auto"/>
        <w:jc w:val="both"/>
        <w:rPr>
          <w:rFonts w:ascii="Cambria" w:eastAsia="Cambria" w:hAnsi="Cambria" w:cs="Cambria"/>
          <w:bCs/>
        </w:rPr>
      </w:pPr>
      <w:r w:rsidRPr="00443BFE">
        <w:rPr>
          <w:rFonts w:ascii="Cambria" w:eastAsia="Cambria" w:hAnsi="Cambria" w:cs="Cambria"/>
          <w:bCs/>
        </w:rPr>
        <w:lastRenderedPageBreak/>
        <w:t>Los costes derivados de la manipulación, retirada, transporte, devolución, destrucción o gestión de residuos serán facturados al Cliente.</w:t>
      </w:r>
      <w:r w:rsidR="007E05E4" w:rsidRPr="007E05E4">
        <w:t xml:space="preserve"> </w:t>
      </w:r>
      <w:r w:rsidR="007E05E4" w:rsidRPr="007E05E4">
        <w:rPr>
          <w:rFonts w:ascii="Cambria" w:eastAsia="Cambria" w:hAnsi="Cambria" w:cs="Cambria"/>
          <w:bCs/>
        </w:rPr>
        <w:t xml:space="preserve">Salvo dolo o negligencia grave de Amphora, el Cliente no tendrá derecho a reclamación frente a Amphora por </w:t>
      </w:r>
      <w:r w:rsidR="007E05E4">
        <w:rPr>
          <w:rFonts w:ascii="Cambria" w:eastAsia="Cambria" w:hAnsi="Cambria" w:cs="Cambria"/>
          <w:bCs/>
        </w:rPr>
        <w:t>el</w:t>
      </w:r>
      <w:r w:rsidR="007E05E4" w:rsidRPr="007E05E4">
        <w:rPr>
          <w:rFonts w:ascii="Cambria" w:eastAsia="Cambria" w:hAnsi="Cambria" w:cs="Cambria"/>
          <w:bCs/>
        </w:rPr>
        <w:t xml:space="preserve"> valor de los Productos Inactivos gestionados de conformidad con lo previsto en la presente </w:t>
      </w:r>
      <w:r w:rsidR="007E05E4">
        <w:rPr>
          <w:rFonts w:ascii="Cambria" w:eastAsia="Cambria" w:hAnsi="Cambria" w:cs="Cambria"/>
          <w:bCs/>
        </w:rPr>
        <w:t>C</w:t>
      </w:r>
      <w:r w:rsidR="007E05E4" w:rsidRPr="007E05E4">
        <w:rPr>
          <w:rFonts w:ascii="Cambria" w:eastAsia="Cambria" w:hAnsi="Cambria" w:cs="Cambria"/>
          <w:bCs/>
        </w:rPr>
        <w:t>láusula.</w:t>
      </w:r>
    </w:p>
    <w:p w14:paraId="1E42B17A" w14:textId="6D3E41A5" w:rsidR="00B24648" w:rsidRPr="000B7A0A" w:rsidRDefault="00330EA9" w:rsidP="000B66E9">
      <w:pPr>
        <w:pStyle w:val="Prrafodelista"/>
        <w:keepNext/>
        <w:keepLines/>
        <w:widowControl w:val="0"/>
        <w:numPr>
          <w:ilvl w:val="1"/>
          <w:numId w:val="2"/>
        </w:numPr>
        <w:spacing w:before="120" w:after="120" w:line="276" w:lineRule="auto"/>
        <w:ind w:left="567" w:hanging="215"/>
        <w:jc w:val="both"/>
        <w:rPr>
          <w:rFonts w:ascii="Cambria" w:eastAsia="Cambria" w:hAnsi="Cambria" w:cs="Cambria"/>
          <w:b/>
        </w:rPr>
      </w:pPr>
      <w:r w:rsidRPr="000B7A0A">
        <w:rPr>
          <w:rFonts w:ascii="Cambria" w:eastAsia="Cambria" w:hAnsi="Cambria" w:cs="Cambria"/>
          <w:b/>
        </w:rPr>
        <w:t xml:space="preserve">Carácter no sustitutivo </w:t>
      </w:r>
    </w:p>
    <w:p w14:paraId="1E42B17B" w14:textId="77777777" w:rsidR="00B24648" w:rsidRPr="000B7A0A" w:rsidRDefault="00330EA9" w:rsidP="00DD3089">
      <w:pPr>
        <w:keepLines/>
        <w:widowControl w:val="0"/>
        <w:spacing w:before="120" w:after="120" w:line="276" w:lineRule="auto"/>
        <w:jc w:val="both"/>
        <w:rPr>
          <w:rFonts w:ascii="Cambria" w:eastAsia="Cambria" w:hAnsi="Cambria" w:cs="Cambria"/>
        </w:rPr>
      </w:pPr>
      <w:r w:rsidRPr="000B7A0A">
        <w:rPr>
          <w:rFonts w:ascii="Cambria" w:eastAsia="Cambria" w:hAnsi="Cambria" w:cs="Cambria"/>
        </w:rPr>
        <w:t xml:space="preserve">Se pacta expresamente que las penalidades, sanciones y régimen establecidos en esta Cláusula tendrán el carácter de </w:t>
      </w:r>
      <w:r w:rsidRPr="000B7A0A">
        <w:rPr>
          <w:rFonts w:ascii="Cambria" w:eastAsia="Cambria" w:hAnsi="Cambria" w:cs="Cambria"/>
          <w:u w:val="single"/>
        </w:rPr>
        <w:t>no</w:t>
      </w:r>
      <w:r w:rsidRPr="000B7A0A">
        <w:rPr>
          <w:rFonts w:ascii="Cambria" w:eastAsia="Cambria" w:hAnsi="Cambria" w:cs="Cambria"/>
        </w:rPr>
        <w:t xml:space="preserve"> sustitutivo de las indemnizaciones por daños y perjuicios que, en su caso, puedan corresponder. </w:t>
      </w:r>
    </w:p>
    <w:p w14:paraId="1E42B17C" w14:textId="7A39B568" w:rsidR="00B24648" w:rsidRPr="000B7A0A" w:rsidRDefault="00330EA9" w:rsidP="00DD3089">
      <w:pPr>
        <w:pStyle w:val="Prrafodelista"/>
        <w:keepLines/>
        <w:widowControl w:val="0"/>
        <w:numPr>
          <w:ilvl w:val="1"/>
          <w:numId w:val="2"/>
        </w:numPr>
        <w:spacing w:before="120" w:after="120" w:line="276" w:lineRule="auto"/>
        <w:ind w:left="567" w:hanging="215"/>
        <w:contextualSpacing w:val="0"/>
        <w:jc w:val="both"/>
        <w:rPr>
          <w:rFonts w:ascii="Cambria" w:eastAsia="Cambria" w:hAnsi="Cambria" w:cs="Cambria"/>
          <w:b/>
        </w:rPr>
      </w:pPr>
      <w:r w:rsidRPr="000B7A0A">
        <w:rPr>
          <w:rFonts w:ascii="Cambria" w:eastAsia="Cambria" w:hAnsi="Cambria" w:cs="Cambria"/>
          <w:b/>
        </w:rPr>
        <w:t xml:space="preserve">Régimen de responsabilidad </w:t>
      </w:r>
    </w:p>
    <w:p w14:paraId="1E42B17D" w14:textId="1EAC0F0C" w:rsidR="00B24648" w:rsidRPr="000B7A0A" w:rsidRDefault="00330EA9" w:rsidP="00DD3089">
      <w:pPr>
        <w:pStyle w:val="Prrafodelista"/>
        <w:keepNext/>
        <w:keepLines/>
        <w:widowControl w:val="0"/>
        <w:numPr>
          <w:ilvl w:val="2"/>
          <w:numId w:val="2"/>
        </w:numPr>
        <w:spacing w:before="175" w:after="0" w:line="276" w:lineRule="auto"/>
        <w:ind w:left="567" w:hanging="73"/>
        <w:contextualSpacing w:val="0"/>
        <w:jc w:val="both"/>
        <w:rPr>
          <w:rFonts w:ascii="Cambria" w:eastAsia="Cambria" w:hAnsi="Cambria" w:cs="Cambria"/>
          <w:u w:val="single"/>
        </w:rPr>
      </w:pPr>
      <w:r w:rsidRPr="000B7A0A">
        <w:rPr>
          <w:rFonts w:ascii="Cambria" w:eastAsia="Cambria" w:hAnsi="Cambria" w:cs="Cambria"/>
          <w:u w:val="single"/>
        </w:rPr>
        <w:t xml:space="preserve">Diligencia de Amphora </w:t>
      </w:r>
    </w:p>
    <w:p w14:paraId="1E42B17E" w14:textId="77777777" w:rsidR="00B24648" w:rsidRPr="000B7A0A" w:rsidRDefault="00330EA9" w:rsidP="00DD3089">
      <w:pPr>
        <w:keepLines/>
        <w:widowControl w:val="0"/>
        <w:spacing w:before="175" w:after="0" w:line="276" w:lineRule="auto"/>
        <w:jc w:val="both"/>
        <w:rPr>
          <w:rFonts w:ascii="Cambria" w:eastAsia="Cambria" w:hAnsi="Cambria" w:cs="Cambria"/>
        </w:rPr>
      </w:pPr>
      <w:r w:rsidRPr="000B7A0A">
        <w:rPr>
          <w:rFonts w:ascii="Cambria" w:eastAsia="Cambria" w:hAnsi="Cambria" w:cs="Cambria"/>
        </w:rPr>
        <w:t xml:space="preserve">Amphora se compromete a emplear la diligencia razonable en la prestación de sus Servicios, y responderá, con los límites establecidos en la legislación vigente y en estas Condiciones Generales, de los daños y perjuicios derivados de la pérdida, avería, quebradura o retraso en la entrega de los Productos, desde el momento de la recepción en su almacén, hasta la entrega o puesta a disposición del transportista, para su entrega al destinatario final. </w:t>
      </w:r>
    </w:p>
    <w:p w14:paraId="1E42B17F" w14:textId="759A410D" w:rsidR="00B24648" w:rsidRPr="000B7A0A" w:rsidRDefault="00330EA9" w:rsidP="00DD3089">
      <w:pPr>
        <w:pStyle w:val="Prrafodelista"/>
        <w:keepNext/>
        <w:keepLines/>
        <w:widowControl w:val="0"/>
        <w:numPr>
          <w:ilvl w:val="2"/>
          <w:numId w:val="2"/>
        </w:numPr>
        <w:spacing w:before="175" w:after="0" w:line="276" w:lineRule="auto"/>
        <w:ind w:left="567" w:hanging="73"/>
        <w:contextualSpacing w:val="0"/>
        <w:jc w:val="both"/>
        <w:rPr>
          <w:rFonts w:ascii="Cambria" w:eastAsia="Cambria" w:hAnsi="Cambria" w:cs="Cambria"/>
          <w:u w:val="single"/>
        </w:rPr>
      </w:pPr>
      <w:r w:rsidRPr="000B7A0A">
        <w:rPr>
          <w:rFonts w:ascii="Cambria" w:eastAsia="Cambria" w:hAnsi="Cambria" w:cs="Cambria"/>
          <w:u w:val="single"/>
        </w:rPr>
        <w:t xml:space="preserve">Exclusiones </w:t>
      </w:r>
    </w:p>
    <w:p w14:paraId="1E42B180" w14:textId="77777777" w:rsidR="00B24648" w:rsidRPr="000B7A0A" w:rsidRDefault="00330EA9" w:rsidP="00DD3089">
      <w:pPr>
        <w:keepLines/>
        <w:widowControl w:val="0"/>
        <w:spacing w:before="175" w:after="0" w:line="276" w:lineRule="auto"/>
        <w:jc w:val="both"/>
        <w:rPr>
          <w:rFonts w:ascii="Cambria" w:eastAsia="Cambria" w:hAnsi="Cambria" w:cs="Cambria"/>
        </w:rPr>
      </w:pPr>
      <w:r w:rsidRPr="000B7A0A">
        <w:rPr>
          <w:rFonts w:ascii="Cambria" w:eastAsia="Cambria" w:hAnsi="Cambria" w:cs="Cambria"/>
          <w:b/>
        </w:rPr>
        <w:t xml:space="preserve">a) </w:t>
      </w:r>
      <w:r w:rsidRPr="000B7A0A">
        <w:rPr>
          <w:rFonts w:ascii="Cambria" w:eastAsia="Cambria" w:hAnsi="Cambria" w:cs="Cambria"/>
        </w:rPr>
        <w:t xml:space="preserve">Amphora no responderá de daños que hayan sido causados por la actuación de un tercero como, por ejemplo, una empresa transportista; sin perjuicio de que Amphora colaborará en la reclamación que en su caso el Cliente decida interponer contra el tercero en cuestión, cediendo las acciones pertinentes, permitiendo que el Cliente se subrogue en la posición de Amphora a todos los efectos, gestionando la reclamación (si el Cliente lo solicita) y/o prestando su apoyo a tal efecto. </w:t>
      </w:r>
    </w:p>
    <w:p w14:paraId="1E42B181" w14:textId="77777777" w:rsidR="00B24648" w:rsidRPr="000B7A0A" w:rsidRDefault="00330EA9" w:rsidP="00DD3089">
      <w:pPr>
        <w:keepLines/>
        <w:widowControl w:val="0"/>
        <w:spacing w:before="135" w:after="0" w:line="276" w:lineRule="auto"/>
        <w:jc w:val="both"/>
        <w:rPr>
          <w:rFonts w:ascii="Cambria" w:eastAsia="Cambria" w:hAnsi="Cambria" w:cs="Cambria"/>
        </w:rPr>
      </w:pPr>
      <w:r w:rsidRPr="000B7A0A">
        <w:rPr>
          <w:rFonts w:ascii="Cambria" w:eastAsia="Cambria" w:hAnsi="Cambria" w:cs="Cambria"/>
          <w:b/>
        </w:rPr>
        <w:t xml:space="preserve">b) </w:t>
      </w:r>
      <w:r w:rsidRPr="000B7A0A">
        <w:rPr>
          <w:rFonts w:ascii="Cambria" w:eastAsia="Cambria" w:hAnsi="Cambria" w:cs="Cambria"/>
        </w:rPr>
        <w:t xml:space="preserve">Se pacta expresamente que Amphora tampoco responderá de los daños y perjuicios que puedan derivar de, o traigan causa de: </w:t>
      </w:r>
    </w:p>
    <w:p w14:paraId="1E42B182" w14:textId="477B0863" w:rsidR="00B24648" w:rsidRPr="000B7A0A" w:rsidRDefault="00330EA9" w:rsidP="00DD3089">
      <w:pPr>
        <w:keepLines/>
        <w:widowControl w:val="0"/>
        <w:spacing w:before="135" w:after="0" w:line="276" w:lineRule="auto"/>
        <w:jc w:val="both"/>
        <w:rPr>
          <w:rFonts w:ascii="Cambria" w:eastAsia="Cambria" w:hAnsi="Cambria" w:cs="Cambria"/>
        </w:rPr>
      </w:pPr>
      <w:r w:rsidRPr="000B7A0A">
        <w:rPr>
          <w:rFonts w:ascii="Cambria" w:eastAsia="Cambria" w:hAnsi="Cambria" w:cs="Cambria"/>
        </w:rPr>
        <w:t>(i) Cualesquiera hechos o actos que deriven de actuaciones del Cliente</w:t>
      </w:r>
      <w:r w:rsidR="0011450F" w:rsidRPr="000B7A0A">
        <w:rPr>
          <w:rFonts w:ascii="Cambria" w:eastAsia="Cambria" w:hAnsi="Cambria" w:cs="Cambria"/>
        </w:rPr>
        <w:t xml:space="preserve"> (como, por ejemplo, los errores o incidencias derivados de instrucciones incompletas, incorrectas o insuficientes del Cliente)</w:t>
      </w:r>
      <w:r w:rsidRPr="000B7A0A">
        <w:rPr>
          <w:rFonts w:ascii="Cambria" w:eastAsia="Cambria" w:hAnsi="Cambria" w:cs="Cambria"/>
        </w:rPr>
        <w:t xml:space="preserve">, de quien actuase por cuenta del Cliente, o de terceros (con independencia de si han sido subcontratados o no por Amphora), tales como la empresa transportista o el destinatario final. </w:t>
      </w:r>
    </w:p>
    <w:p w14:paraId="3C14F46D" w14:textId="04ED0C9F" w:rsidR="009E27A2" w:rsidRPr="000B7A0A" w:rsidRDefault="00330EA9" w:rsidP="00DD3089">
      <w:pPr>
        <w:keepLines/>
        <w:widowControl w:val="0"/>
        <w:spacing w:before="135" w:after="0" w:line="276" w:lineRule="auto"/>
        <w:jc w:val="both"/>
        <w:rPr>
          <w:rFonts w:ascii="Cambria" w:eastAsia="Cambria" w:hAnsi="Cambria" w:cs="Cambria"/>
        </w:rPr>
      </w:pPr>
      <w:r w:rsidRPr="000B7A0A">
        <w:rPr>
          <w:rFonts w:ascii="Cambria" w:eastAsia="Cambria" w:hAnsi="Cambria" w:cs="Cambria"/>
        </w:rPr>
        <w:t xml:space="preserve">(ii) Las mermas que deriven de la propia naturaleza de los Productos. </w:t>
      </w:r>
    </w:p>
    <w:p w14:paraId="616A5967" w14:textId="77777777" w:rsidR="009E27A2" w:rsidRPr="000B7A0A" w:rsidRDefault="00330EA9" w:rsidP="00DD3089">
      <w:pPr>
        <w:keepLines/>
        <w:widowControl w:val="0"/>
        <w:spacing w:before="135" w:after="0" w:line="276" w:lineRule="auto"/>
        <w:jc w:val="both"/>
        <w:rPr>
          <w:rFonts w:ascii="Cambria" w:eastAsia="Cambria" w:hAnsi="Cambria" w:cs="Cambria"/>
        </w:rPr>
      </w:pPr>
      <w:r w:rsidRPr="000B7A0A">
        <w:rPr>
          <w:rFonts w:ascii="Cambria" w:eastAsia="Cambria" w:hAnsi="Cambria" w:cs="Cambria"/>
        </w:rPr>
        <w:t xml:space="preserve">(iii) Los vicios ocultos de los Productos. </w:t>
      </w:r>
    </w:p>
    <w:p w14:paraId="6FD095BF" w14:textId="23D72141" w:rsidR="009E27A2" w:rsidRPr="000B7A0A" w:rsidRDefault="00330EA9" w:rsidP="00DD3089">
      <w:pPr>
        <w:keepLines/>
        <w:widowControl w:val="0"/>
        <w:spacing w:before="120" w:after="120" w:line="276" w:lineRule="auto"/>
        <w:jc w:val="both"/>
        <w:rPr>
          <w:rFonts w:ascii="Cambria" w:eastAsia="Cambria" w:hAnsi="Cambria" w:cs="Cambria"/>
        </w:rPr>
      </w:pPr>
      <w:r w:rsidRPr="000B7A0A">
        <w:rPr>
          <w:rFonts w:ascii="Cambria" w:eastAsia="Cambria" w:hAnsi="Cambria" w:cs="Cambria"/>
        </w:rPr>
        <w:t>(iv) Los vicios existentes en paquete o en el embalaje (cuando no se hubieran</w:t>
      </w:r>
      <w:r w:rsidR="009E27A2" w:rsidRPr="000B7A0A">
        <w:rPr>
          <w:rFonts w:ascii="Cambria" w:eastAsia="Cambria" w:hAnsi="Cambria" w:cs="Cambria"/>
        </w:rPr>
        <w:t xml:space="preserve"> c</w:t>
      </w:r>
      <w:r w:rsidRPr="000B7A0A">
        <w:rPr>
          <w:rFonts w:ascii="Cambria" w:eastAsia="Cambria" w:hAnsi="Cambria" w:cs="Cambria"/>
        </w:rPr>
        <w:t xml:space="preserve">ontratado los servicios de embalaje), por ser éste insuficiente o por encontrarse en mal estado. </w:t>
      </w:r>
    </w:p>
    <w:p w14:paraId="1E42B186" w14:textId="1302DC78" w:rsidR="00B24648" w:rsidRPr="000B7A0A" w:rsidRDefault="00330EA9" w:rsidP="00DD3089">
      <w:pPr>
        <w:keepLines/>
        <w:widowControl w:val="0"/>
        <w:spacing w:before="35" w:after="0" w:line="276" w:lineRule="auto"/>
        <w:jc w:val="both"/>
        <w:rPr>
          <w:rFonts w:ascii="Cambria" w:eastAsia="Cambria" w:hAnsi="Cambria" w:cs="Cambria"/>
        </w:rPr>
      </w:pPr>
      <w:r w:rsidRPr="000B7A0A">
        <w:rPr>
          <w:rFonts w:ascii="Cambria" w:eastAsia="Cambria" w:hAnsi="Cambria" w:cs="Cambria"/>
        </w:rPr>
        <w:t xml:space="preserve">(v) La ausencia de Productos o diferencias en la tolerancia de entrega, en caso de que, excepcionalmente, las partes hayan pactado que no se presten los Servicios de Revisión y Recuento de los Productos en el momento de la recepción. </w:t>
      </w:r>
    </w:p>
    <w:p w14:paraId="1E42B187" w14:textId="77777777" w:rsidR="00B24648" w:rsidRPr="000B7A0A" w:rsidRDefault="00330EA9" w:rsidP="00DD3089">
      <w:pPr>
        <w:keepLines/>
        <w:widowControl w:val="0"/>
        <w:spacing w:before="120" w:after="120" w:line="276" w:lineRule="auto"/>
        <w:jc w:val="both"/>
        <w:rPr>
          <w:rFonts w:ascii="Cambria" w:eastAsia="Cambria" w:hAnsi="Cambria" w:cs="Cambria"/>
        </w:rPr>
      </w:pPr>
      <w:r w:rsidRPr="000B7A0A">
        <w:rPr>
          <w:rFonts w:ascii="Cambria" w:eastAsia="Cambria" w:hAnsi="Cambria" w:cs="Cambria"/>
        </w:rPr>
        <w:t xml:space="preserve">A efectos aclaratorios, se constata que Amphora no responderá de cualesquiera ausencias de Productos o diferencias en la tolerancia de entrega pese a que se hayan prestado los Servicios de Revisión y Recuento de los Productos en el momento de la recepción si, en cualesquiera ulteriores entradas de Productos, el Cliente ha prescindido de la prestación de este Servicio por parte de Amphora. </w:t>
      </w:r>
    </w:p>
    <w:p w14:paraId="1E42B188" w14:textId="77777777" w:rsidR="00B24648" w:rsidRPr="000B7A0A" w:rsidRDefault="00330EA9" w:rsidP="00DD3089">
      <w:pPr>
        <w:keepLines/>
        <w:widowControl w:val="0"/>
        <w:spacing w:before="135" w:after="0" w:line="276" w:lineRule="auto"/>
        <w:jc w:val="both"/>
        <w:rPr>
          <w:rFonts w:ascii="Cambria" w:eastAsia="Cambria" w:hAnsi="Cambria" w:cs="Cambria"/>
        </w:rPr>
      </w:pPr>
      <w:r w:rsidRPr="000B7A0A">
        <w:rPr>
          <w:rFonts w:ascii="Cambria" w:eastAsia="Cambria" w:hAnsi="Cambria" w:cs="Cambria"/>
        </w:rPr>
        <w:lastRenderedPageBreak/>
        <w:t xml:space="preserve">(vi) Los Productos o por el uso inadecuado o incorrecto de éstos por el destinatario final, que será responsabilidad del Cliente, salvo que los daños se deban a: (i) una deficiente conservación; (ii) errores en el empaquetado, etiquetado o triado (cuando dichos Servicios se hayan encargado a Amphora); o (iii) cualquier anomalía imputable a los Servicios, en cuyo caso responderá únicamente Amphora siempre que se pruebe que no empleó la diligencia debida en la prestación de los Servicios. </w:t>
      </w:r>
    </w:p>
    <w:p w14:paraId="1E42B189" w14:textId="3CB68109" w:rsidR="00B24648" w:rsidRPr="000B7A0A" w:rsidRDefault="00330EA9" w:rsidP="00DD3089">
      <w:pPr>
        <w:keepLines/>
        <w:widowControl w:val="0"/>
        <w:spacing w:before="135" w:after="0" w:line="276" w:lineRule="auto"/>
        <w:jc w:val="both"/>
        <w:rPr>
          <w:rFonts w:ascii="Cambria" w:eastAsia="Cambria" w:hAnsi="Cambria" w:cs="Cambria"/>
        </w:rPr>
      </w:pPr>
      <w:r w:rsidRPr="000B7A0A">
        <w:rPr>
          <w:rFonts w:ascii="Cambria" w:eastAsia="Cambria" w:hAnsi="Cambria" w:cs="Cambria"/>
        </w:rPr>
        <w:t xml:space="preserve">(vii) Aquellos hechos o situaciones </w:t>
      </w:r>
      <w:r w:rsidR="00FB21AD" w:rsidRPr="000B7A0A">
        <w:rPr>
          <w:rFonts w:ascii="Cambria" w:eastAsia="Cambria" w:hAnsi="Cambria" w:cs="Cambria"/>
        </w:rPr>
        <w:t>causados por circunstancias fuera</w:t>
      </w:r>
      <w:r w:rsidRPr="000B7A0A">
        <w:rPr>
          <w:rFonts w:ascii="Cambria" w:eastAsia="Cambria" w:hAnsi="Cambria" w:cs="Cambria"/>
        </w:rPr>
        <w:t xml:space="preserve"> de su control, causas de fuerza mayor o caso fortuito. </w:t>
      </w:r>
    </w:p>
    <w:p w14:paraId="1E42B18A" w14:textId="459004FD" w:rsidR="00B24648" w:rsidRPr="000B7A0A" w:rsidRDefault="00330EA9" w:rsidP="00DD3089">
      <w:pPr>
        <w:keepLines/>
        <w:widowControl w:val="0"/>
        <w:spacing w:before="135" w:after="0" w:line="276" w:lineRule="auto"/>
        <w:jc w:val="both"/>
        <w:rPr>
          <w:rFonts w:ascii="Cambria" w:eastAsia="Cambria" w:hAnsi="Cambria" w:cs="Cambria"/>
        </w:rPr>
      </w:pPr>
      <w:r w:rsidRPr="000B7A0A">
        <w:rPr>
          <w:rFonts w:ascii="Cambria" w:eastAsia="Cambria" w:hAnsi="Cambria" w:cs="Cambria"/>
        </w:rPr>
        <w:t xml:space="preserve">Con carácter no limitativo, se pacta expresamente que tendrán la consideración de fuerza mayor o caso fortuito, entre otros, los siguientes supuestos: huelgas, hechos o situaciones derivadas de inclemencias meteorológicas de cualquier tipo, situaciones bélicas y/o terrorismo, insurrección o levantamiento popular (huelgas generales o sectoriales, conflictos laborales, etc.), situaciones de epidemia o pandemia, </w:t>
      </w:r>
      <w:r w:rsidR="00D8465D" w:rsidRPr="000B7A0A">
        <w:rPr>
          <w:rFonts w:ascii="Cambria" w:eastAsia="Cambria" w:hAnsi="Cambria" w:cs="Cambria"/>
        </w:rPr>
        <w:t xml:space="preserve">interrupciones en el suministro eléctrico o de telecomunicaciones, fallos en infraestructuras digitales, indisponibilidad de sistemas de terceros, </w:t>
      </w:r>
      <w:r w:rsidRPr="000B7A0A">
        <w:rPr>
          <w:rFonts w:ascii="Cambria" w:eastAsia="Cambria" w:hAnsi="Cambria" w:cs="Cambria"/>
        </w:rPr>
        <w:t xml:space="preserve">o cualquier otra causa que Amphora no hubiese podido prever o evitar mediante la aplicación de una diligencia razonable. </w:t>
      </w:r>
    </w:p>
    <w:p w14:paraId="1E42B18B" w14:textId="6D52E8CA" w:rsidR="00B24648" w:rsidRPr="006022FC" w:rsidRDefault="00330EA9" w:rsidP="00DD3089">
      <w:pPr>
        <w:keepLines/>
        <w:widowControl w:val="0"/>
        <w:spacing w:before="135" w:after="0" w:line="276" w:lineRule="auto"/>
        <w:jc w:val="both"/>
        <w:rPr>
          <w:rFonts w:ascii="Cambria" w:eastAsia="Cambria" w:hAnsi="Cambria" w:cs="Cambria"/>
        </w:rPr>
      </w:pPr>
      <w:r w:rsidRPr="006022FC">
        <w:rPr>
          <w:rFonts w:ascii="Cambria" w:eastAsia="Cambria" w:hAnsi="Cambria" w:cs="Cambria"/>
        </w:rPr>
        <w:t>(viii) Cualesquiera retrasos en relación con la prestación de cualquiera de los Servicios, inclusive de entrega o transport</w:t>
      </w:r>
      <w:r w:rsidR="00BA05C7" w:rsidRPr="006022FC">
        <w:rPr>
          <w:rFonts w:ascii="Cambria" w:eastAsia="Cambria" w:hAnsi="Cambria" w:cs="Cambria"/>
        </w:rPr>
        <w:t xml:space="preserve">e. </w:t>
      </w:r>
      <w:r w:rsidRPr="006022FC">
        <w:rPr>
          <w:rFonts w:ascii="Cambria" w:eastAsia="Cambria" w:hAnsi="Cambria" w:cs="Cambria"/>
        </w:rPr>
        <w:t xml:space="preserve"> </w:t>
      </w:r>
    </w:p>
    <w:p w14:paraId="19F2BF38" w14:textId="1AD697BA" w:rsidR="002C1F51" w:rsidRPr="006022FC" w:rsidRDefault="002C1F51" w:rsidP="00DD3089">
      <w:pPr>
        <w:keepLines/>
        <w:widowControl w:val="0"/>
        <w:spacing w:before="135" w:after="0" w:line="276" w:lineRule="auto"/>
        <w:jc w:val="both"/>
        <w:rPr>
          <w:rFonts w:ascii="Cambria" w:eastAsia="Cambria" w:hAnsi="Cambria" w:cs="Cambria"/>
        </w:rPr>
      </w:pPr>
      <w:r w:rsidRPr="006022FC">
        <w:rPr>
          <w:rFonts w:ascii="Cambria" w:eastAsia="Cambria" w:hAnsi="Cambria" w:cs="Cambria"/>
        </w:rPr>
        <w:t>(i</w:t>
      </w:r>
      <w:r w:rsidR="00E905CA">
        <w:rPr>
          <w:rFonts w:ascii="Cambria" w:eastAsia="Cambria" w:hAnsi="Cambria" w:cs="Cambria"/>
        </w:rPr>
        <w:t>X</w:t>
      </w:r>
      <w:r w:rsidRPr="006022FC">
        <w:rPr>
          <w:rFonts w:ascii="Cambria" w:eastAsia="Cambria" w:hAnsi="Cambria" w:cs="Cambria"/>
        </w:rPr>
        <w:t xml:space="preserve">) Cualesquiera daños o incidencias derivadas de los Productos rechazados conforme a lo previsto en la Cláusula </w:t>
      </w:r>
      <w:r w:rsidRPr="006022FC">
        <w:rPr>
          <w:rFonts w:ascii="Cambria" w:eastAsia="Cambria" w:hAnsi="Cambria" w:cs="Cambria"/>
        </w:rPr>
        <w:fldChar w:fldCharType="begin"/>
      </w:r>
      <w:r w:rsidRPr="006022FC">
        <w:rPr>
          <w:rFonts w:ascii="Cambria" w:eastAsia="Cambria" w:hAnsi="Cambria" w:cs="Cambria"/>
        </w:rPr>
        <w:instrText xml:space="preserve"> REF _Ref220875748 \r \h </w:instrText>
      </w:r>
      <w:r w:rsidR="000B7A0A" w:rsidRPr="006022FC">
        <w:rPr>
          <w:rFonts w:ascii="Cambria" w:eastAsia="Cambria" w:hAnsi="Cambria" w:cs="Cambria"/>
        </w:rPr>
        <w:instrText xml:space="preserve"> \* MERGEFORMAT </w:instrText>
      </w:r>
      <w:r w:rsidRPr="006022FC">
        <w:rPr>
          <w:rFonts w:ascii="Cambria" w:eastAsia="Cambria" w:hAnsi="Cambria" w:cs="Cambria"/>
        </w:rPr>
      </w:r>
      <w:r w:rsidRPr="006022FC">
        <w:rPr>
          <w:rFonts w:ascii="Cambria" w:eastAsia="Cambria" w:hAnsi="Cambria" w:cs="Cambria"/>
        </w:rPr>
        <w:fldChar w:fldCharType="separate"/>
      </w:r>
      <w:r w:rsidR="00D8465D" w:rsidRPr="006022FC">
        <w:rPr>
          <w:rFonts w:ascii="Cambria" w:eastAsia="Cambria" w:hAnsi="Cambria" w:cs="Cambria"/>
        </w:rPr>
        <w:t>3.4</w:t>
      </w:r>
      <w:r w:rsidRPr="006022FC">
        <w:rPr>
          <w:rFonts w:ascii="Cambria" w:eastAsia="Cambria" w:hAnsi="Cambria" w:cs="Cambria"/>
        </w:rPr>
        <w:fldChar w:fldCharType="end"/>
      </w:r>
      <w:r w:rsidRPr="006022FC">
        <w:rPr>
          <w:rFonts w:ascii="Cambria" w:eastAsia="Cambria" w:hAnsi="Cambria" w:cs="Cambria"/>
        </w:rPr>
        <w:t xml:space="preserve"> o de los Productos Retenidos conforme a la Cláusula </w:t>
      </w:r>
      <w:r w:rsidRPr="006022FC">
        <w:rPr>
          <w:rFonts w:ascii="Cambria" w:eastAsia="Cambria" w:hAnsi="Cambria" w:cs="Cambria"/>
        </w:rPr>
        <w:fldChar w:fldCharType="begin"/>
      </w:r>
      <w:r w:rsidRPr="006022FC">
        <w:rPr>
          <w:rFonts w:ascii="Cambria" w:eastAsia="Cambria" w:hAnsi="Cambria" w:cs="Cambria"/>
        </w:rPr>
        <w:instrText xml:space="preserve"> REF _Ref205312996 \r \h </w:instrText>
      </w:r>
      <w:r w:rsidR="000B7A0A" w:rsidRPr="006022FC">
        <w:rPr>
          <w:rFonts w:ascii="Cambria" w:eastAsia="Cambria" w:hAnsi="Cambria" w:cs="Cambria"/>
        </w:rPr>
        <w:instrText xml:space="preserve"> \* MERGEFORMAT </w:instrText>
      </w:r>
      <w:r w:rsidRPr="006022FC">
        <w:rPr>
          <w:rFonts w:ascii="Cambria" w:eastAsia="Cambria" w:hAnsi="Cambria" w:cs="Cambria"/>
        </w:rPr>
      </w:r>
      <w:r w:rsidRPr="006022FC">
        <w:rPr>
          <w:rFonts w:ascii="Cambria" w:eastAsia="Cambria" w:hAnsi="Cambria" w:cs="Cambria"/>
        </w:rPr>
        <w:fldChar w:fldCharType="separate"/>
      </w:r>
      <w:r w:rsidR="00D8465D" w:rsidRPr="006022FC">
        <w:rPr>
          <w:rFonts w:ascii="Cambria" w:eastAsia="Cambria" w:hAnsi="Cambria" w:cs="Cambria"/>
        </w:rPr>
        <w:t>3.9</w:t>
      </w:r>
      <w:r w:rsidRPr="006022FC">
        <w:rPr>
          <w:rFonts w:ascii="Cambria" w:eastAsia="Cambria" w:hAnsi="Cambria" w:cs="Cambria"/>
        </w:rPr>
        <w:fldChar w:fldCharType="end"/>
      </w:r>
      <w:r w:rsidRPr="006022FC">
        <w:rPr>
          <w:rFonts w:ascii="Cambria" w:eastAsia="Cambria" w:hAnsi="Cambria" w:cs="Cambria"/>
        </w:rPr>
        <w:t>.</w:t>
      </w:r>
    </w:p>
    <w:p w14:paraId="1E42B18C" w14:textId="77777777" w:rsidR="00B24648" w:rsidRPr="000B7A0A" w:rsidRDefault="00330EA9" w:rsidP="00DD3089">
      <w:pPr>
        <w:keepLines/>
        <w:widowControl w:val="0"/>
        <w:spacing w:before="135" w:after="0" w:line="276" w:lineRule="auto"/>
        <w:jc w:val="both"/>
        <w:rPr>
          <w:rFonts w:ascii="Cambria" w:eastAsia="Cambria" w:hAnsi="Cambria" w:cs="Cambria"/>
        </w:rPr>
      </w:pPr>
      <w:r w:rsidRPr="006022FC">
        <w:rPr>
          <w:rFonts w:ascii="Cambria" w:eastAsia="Cambria" w:hAnsi="Cambria" w:cs="Cambria"/>
          <w:b/>
        </w:rPr>
        <w:t xml:space="preserve">c) </w:t>
      </w:r>
      <w:r w:rsidRPr="006022FC">
        <w:rPr>
          <w:rFonts w:ascii="Cambria" w:eastAsia="Cambria" w:hAnsi="Cambria" w:cs="Cambria"/>
        </w:rPr>
        <w:t>Adicionalmente, se pacta expresamente</w:t>
      </w:r>
      <w:r w:rsidRPr="000B7A0A">
        <w:rPr>
          <w:rFonts w:ascii="Cambria" w:eastAsia="Cambria" w:hAnsi="Cambria" w:cs="Cambria"/>
        </w:rPr>
        <w:t xml:space="preserve"> que Amphora tampoco responderá de: </w:t>
      </w:r>
    </w:p>
    <w:p w14:paraId="1E42B18D" w14:textId="6D871CAC" w:rsidR="00B24648" w:rsidRPr="000B7A0A" w:rsidRDefault="00330EA9" w:rsidP="00DD3089">
      <w:pPr>
        <w:keepLines/>
        <w:widowControl w:val="0"/>
        <w:spacing w:before="175" w:after="0" w:line="276" w:lineRule="auto"/>
        <w:jc w:val="both"/>
        <w:rPr>
          <w:rFonts w:ascii="Cambria" w:eastAsia="Cambria" w:hAnsi="Cambria" w:cs="Cambria"/>
        </w:rPr>
      </w:pPr>
      <w:r w:rsidRPr="000B7A0A">
        <w:rPr>
          <w:rFonts w:ascii="Cambria" w:eastAsia="Cambria" w:hAnsi="Cambria" w:cs="Cambria"/>
        </w:rPr>
        <w:t>(i) Daños indirectos, lucro cesante, pérdida de beneficio</w:t>
      </w:r>
      <w:r w:rsidR="009E27A2" w:rsidRPr="000B7A0A">
        <w:rPr>
          <w:rFonts w:ascii="Cambria" w:eastAsia="Cambria" w:hAnsi="Cambria" w:cs="Cambria"/>
        </w:rPr>
        <w:t>s presentes o futuros, pérdida de oportunidad de negocio</w:t>
      </w:r>
      <w:r w:rsidRPr="000B7A0A">
        <w:rPr>
          <w:rFonts w:ascii="Cambria" w:eastAsia="Cambria" w:hAnsi="Cambria" w:cs="Cambria"/>
        </w:rPr>
        <w:t>, daños morales o reputacionales,</w:t>
      </w:r>
      <w:r w:rsidR="009E27A2" w:rsidRPr="000B7A0A">
        <w:rPr>
          <w:rFonts w:ascii="Cambria" w:eastAsia="Cambria" w:hAnsi="Cambria" w:cs="Cambria"/>
        </w:rPr>
        <w:t xml:space="preserve"> penalizaciones contractuales frente a terceros ni de</w:t>
      </w:r>
      <w:r w:rsidRPr="000B7A0A">
        <w:rPr>
          <w:rFonts w:ascii="Cambria" w:eastAsia="Cambria" w:hAnsi="Cambria" w:cs="Cambria"/>
        </w:rPr>
        <w:t xml:space="preserve"> cualquier tipo de daños punitivos, ya sean efectivos o potenciales</w:t>
      </w:r>
      <w:r w:rsidR="002C1F51" w:rsidRPr="000B7A0A">
        <w:rPr>
          <w:rFonts w:ascii="Cambria" w:eastAsia="Cambria" w:hAnsi="Cambria" w:cs="Cambria"/>
        </w:rPr>
        <w:t>, ni de ingresos hipotéticos o expectativas económicas no consolidadas.</w:t>
      </w:r>
    </w:p>
    <w:p w14:paraId="1E42B18E" w14:textId="77777777" w:rsidR="00B24648" w:rsidRPr="000B7A0A" w:rsidRDefault="00330EA9" w:rsidP="00DD3089">
      <w:pPr>
        <w:keepLines/>
        <w:widowControl w:val="0"/>
        <w:spacing w:before="135" w:after="0" w:line="276" w:lineRule="auto"/>
        <w:jc w:val="both"/>
        <w:rPr>
          <w:rFonts w:ascii="Cambria" w:eastAsia="Cambria" w:hAnsi="Cambria" w:cs="Cambria"/>
        </w:rPr>
      </w:pPr>
      <w:r w:rsidRPr="000B7A0A">
        <w:rPr>
          <w:rFonts w:ascii="Cambria" w:eastAsia="Cambria" w:hAnsi="Cambria" w:cs="Cambria"/>
        </w:rPr>
        <w:t xml:space="preserve">(ii) Daños relacionados con una supuesta frustración de expectativas o de un supuesto precio excesivo. </w:t>
      </w:r>
    </w:p>
    <w:p w14:paraId="1E42B18F" w14:textId="77777777" w:rsidR="00B24648" w:rsidRPr="000B7A0A" w:rsidRDefault="00330EA9" w:rsidP="00DD3089">
      <w:pPr>
        <w:keepLines/>
        <w:widowControl w:val="0"/>
        <w:spacing w:before="135" w:after="0" w:line="276" w:lineRule="auto"/>
        <w:jc w:val="both"/>
        <w:rPr>
          <w:rFonts w:ascii="Cambria" w:eastAsia="Cambria" w:hAnsi="Cambria" w:cs="Cambria"/>
        </w:rPr>
      </w:pPr>
      <w:r w:rsidRPr="000B7A0A">
        <w:rPr>
          <w:rFonts w:ascii="Cambria" w:eastAsia="Cambria" w:hAnsi="Cambria" w:cs="Cambria"/>
        </w:rPr>
        <w:t xml:space="preserve">(iii) Daños que sean contingentes o que no sean susceptibles de cuantificación. </w:t>
      </w:r>
    </w:p>
    <w:p w14:paraId="1E42B190" w14:textId="77777777" w:rsidR="00B24648" w:rsidRPr="000B7A0A" w:rsidRDefault="00330EA9" w:rsidP="00DD3089">
      <w:pPr>
        <w:keepLines/>
        <w:widowControl w:val="0"/>
        <w:spacing w:before="175" w:after="0" w:line="276" w:lineRule="auto"/>
        <w:jc w:val="both"/>
        <w:rPr>
          <w:rFonts w:ascii="Cambria" w:eastAsia="Cambria" w:hAnsi="Cambria" w:cs="Cambria"/>
        </w:rPr>
      </w:pPr>
      <w:r w:rsidRPr="000B7A0A">
        <w:rPr>
          <w:rFonts w:ascii="Cambria" w:eastAsia="Cambria" w:hAnsi="Cambria" w:cs="Cambria"/>
        </w:rPr>
        <w:t xml:space="preserve">(iv) Daños que sean recuperables en virtud de pólizas de seguro que puedan ser reclamadas a cualquier tercero que tenga obligación de responder en relación con dichos daños. </w:t>
      </w:r>
    </w:p>
    <w:p w14:paraId="1E42B191" w14:textId="77777777" w:rsidR="00B24648" w:rsidRPr="000B7A0A" w:rsidRDefault="00330EA9" w:rsidP="00DD3089">
      <w:pPr>
        <w:keepLines/>
        <w:widowControl w:val="0"/>
        <w:spacing w:before="120" w:after="120" w:line="276" w:lineRule="auto"/>
        <w:jc w:val="both"/>
        <w:rPr>
          <w:rFonts w:ascii="Cambria" w:eastAsia="Cambria" w:hAnsi="Cambria" w:cs="Cambria"/>
        </w:rPr>
      </w:pPr>
      <w:r w:rsidRPr="000B7A0A">
        <w:rPr>
          <w:rFonts w:ascii="Cambria" w:eastAsia="Cambria" w:hAnsi="Cambria" w:cs="Cambria"/>
        </w:rPr>
        <w:t xml:space="preserve">(v) Daños atribuibles a cualquier acto (incluidas decisiones de negocio), omisión, operación, acuerdo o presentación de cualquier formulario, impreso o escrito realizado a petición de, o con la aprobación o el consentimiento (explícito o implícito) del Cliente. </w:t>
      </w:r>
    </w:p>
    <w:p w14:paraId="1E42B192" w14:textId="77777777" w:rsidR="00B24648" w:rsidRPr="000B7A0A" w:rsidRDefault="00330EA9" w:rsidP="00DD3089">
      <w:pPr>
        <w:keepLines/>
        <w:widowControl w:val="0"/>
        <w:spacing w:before="120" w:after="120" w:line="276" w:lineRule="auto"/>
        <w:jc w:val="both"/>
        <w:rPr>
          <w:rFonts w:ascii="Cambria" w:eastAsia="Cambria" w:hAnsi="Cambria" w:cs="Cambria"/>
        </w:rPr>
      </w:pPr>
      <w:r w:rsidRPr="000B7A0A">
        <w:rPr>
          <w:rFonts w:ascii="Cambria" w:eastAsia="Cambria" w:hAnsi="Cambria" w:cs="Cambria"/>
        </w:rPr>
        <w:t xml:space="preserve">(vi) Daños que sean subsanados por Amphora a satisfacción razonable del Cliente. En este sentido, el Cliente se compromete a realizar sus mejores esfuerzos para facilitar la posibilidad de que Amphora pueda subsanar cualquier daño. Dichos mejores esfuerzos incluirán dar el mismo acceso a personal de Amphora en las instalaciones del Cliente o donde sea menester. Sin ánimo limitativo de lo anterior, ningún daño se considerará que es un daño indemnizable en la medida en que el Cliente no haya dedicado sus mejores esfuerzos para mitigar el alcance y la magnitud de los daños ocasionados. </w:t>
      </w:r>
    </w:p>
    <w:p w14:paraId="1E42B193" w14:textId="2E12CA86" w:rsidR="00B24648" w:rsidRPr="000B7A0A" w:rsidRDefault="00330EA9" w:rsidP="00DD3089">
      <w:pPr>
        <w:keepLines/>
        <w:widowControl w:val="0"/>
        <w:spacing w:before="135" w:after="0" w:line="276" w:lineRule="auto"/>
        <w:jc w:val="both"/>
        <w:rPr>
          <w:rFonts w:ascii="Cambria" w:eastAsia="Cambria" w:hAnsi="Cambria" w:cs="Cambria"/>
        </w:rPr>
      </w:pPr>
      <w:r w:rsidRPr="000B7A0A">
        <w:rPr>
          <w:rFonts w:ascii="Cambria" w:eastAsia="Cambria" w:hAnsi="Cambria" w:cs="Cambria"/>
          <w:b/>
        </w:rPr>
        <w:lastRenderedPageBreak/>
        <w:t xml:space="preserve">d) </w:t>
      </w:r>
      <w:r w:rsidRPr="000B7A0A">
        <w:rPr>
          <w:rFonts w:ascii="Cambria" w:eastAsia="Cambria" w:hAnsi="Cambria" w:cs="Cambria"/>
        </w:rPr>
        <w:t xml:space="preserve">En ningún caso se podrá reclamar a Amphora fuera de los plazos previstos en la Ley 15/2009, de 11 de noviembre, del Contrato de Transporte Terrestre de Mercancías, o en los Convenios Internacionales de aplicación, según corresponda. </w:t>
      </w:r>
      <w:r w:rsidR="002C1F51" w:rsidRPr="000B7A0A">
        <w:rPr>
          <w:rFonts w:ascii="Cambria" w:eastAsia="Cambria" w:hAnsi="Cambria" w:cs="Cambria"/>
        </w:rPr>
        <w:t>Transcurridos dichos plazos, el Cliente perderá de forma automática y definitiva cualquier derecho de reclamación frente a Amphora.</w:t>
      </w:r>
    </w:p>
    <w:p w14:paraId="1E42B194" w14:textId="77777777" w:rsidR="00B24648" w:rsidRPr="000B7A0A" w:rsidRDefault="00330EA9" w:rsidP="00DD3089">
      <w:pPr>
        <w:keepLines/>
        <w:widowControl w:val="0"/>
        <w:spacing w:before="135" w:after="0" w:line="276" w:lineRule="auto"/>
        <w:jc w:val="both"/>
        <w:rPr>
          <w:rFonts w:ascii="Cambria" w:eastAsia="Cambria" w:hAnsi="Cambria" w:cs="Cambria"/>
        </w:rPr>
      </w:pPr>
      <w:r w:rsidRPr="000B7A0A">
        <w:rPr>
          <w:rFonts w:ascii="Cambria" w:eastAsia="Cambria" w:hAnsi="Cambria" w:cs="Cambria"/>
          <w:b/>
        </w:rPr>
        <w:t xml:space="preserve">e) </w:t>
      </w:r>
      <w:r w:rsidRPr="000B7A0A">
        <w:rPr>
          <w:rFonts w:ascii="Cambria" w:eastAsia="Cambria" w:hAnsi="Cambria" w:cs="Cambria"/>
        </w:rPr>
        <w:t xml:space="preserve">En caso de que la responsabilidad derive de hechos o actos ocurridos durante la ejecución del transporte de los Productos, en ningún caso la responsabilidad de Amphora podrá exceder de la que deban asumir las compañías de transporte (conforme a sus términos), en cualesquiera de sus modalidades (terrestre o aéreo); y ello sin perjuicio de que en dichos supuestos el Cliente deberá dirigirse contra las empresas transportistas para el resarcimiento de los daños y perjuicios que pudiera haber padecido. </w:t>
      </w:r>
    </w:p>
    <w:p w14:paraId="61DC4453" w14:textId="54793053" w:rsidR="00487B1A" w:rsidRPr="000B7A0A" w:rsidRDefault="00330EA9" w:rsidP="00DD3089">
      <w:pPr>
        <w:keepLines/>
        <w:widowControl w:val="0"/>
        <w:spacing w:before="135" w:after="0" w:line="276" w:lineRule="auto"/>
        <w:jc w:val="both"/>
        <w:rPr>
          <w:rFonts w:ascii="Cambria" w:eastAsia="Cambria" w:hAnsi="Cambria" w:cs="Cambria"/>
        </w:rPr>
      </w:pPr>
      <w:r w:rsidRPr="000B7A0A">
        <w:rPr>
          <w:rFonts w:ascii="Cambria" w:eastAsia="Cambria" w:hAnsi="Cambria" w:cs="Cambria"/>
        </w:rPr>
        <w:t xml:space="preserve">En caso de que los Productos se destruyeran o perdiesen, Amphora quedará subrogada respecto a las indemnizaciones que sean satisfechas por las compañías de seguros, transportistas u otros. </w:t>
      </w:r>
    </w:p>
    <w:p w14:paraId="51983962" w14:textId="2F6309A8" w:rsidR="00487B1A" w:rsidRPr="000B7A0A" w:rsidRDefault="00487B1A" w:rsidP="00DD3089">
      <w:pPr>
        <w:pStyle w:val="Prrafodelista"/>
        <w:keepNext/>
        <w:keepLines/>
        <w:widowControl w:val="0"/>
        <w:numPr>
          <w:ilvl w:val="2"/>
          <w:numId w:val="2"/>
        </w:numPr>
        <w:spacing w:before="175" w:after="0" w:line="276" w:lineRule="auto"/>
        <w:ind w:left="567" w:hanging="73"/>
        <w:contextualSpacing w:val="0"/>
        <w:jc w:val="both"/>
        <w:rPr>
          <w:rFonts w:ascii="Cambria" w:eastAsia="Cambria" w:hAnsi="Cambria" w:cs="Cambria"/>
          <w:u w:val="single"/>
        </w:rPr>
      </w:pPr>
      <w:r w:rsidRPr="000B7A0A">
        <w:rPr>
          <w:rFonts w:ascii="Cambria" w:eastAsia="Cambria" w:hAnsi="Cambria" w:cs="Cambria"/>
          <w:u w:val="single"/>
        </w:rPr>
        <w:t>Proceso para</w:t>
      </w:r>
      <w:r w:rsidR="008705C8" w:rsidRPr="000B7A0A">
        <w:rPr>
          <w:rFonts w:ascii="Cambria" w:eastAsia="Cambria" w:hAnsi="Cambria" w:cs="Cambria"/>
          <w:u w:val="single"/>
        </w:rPr>
        <w:t xml:space="preserve"> la</w:t>
      </w:r>
      <w:r w:rsidRPr="000B7A0A">
        <w:rPr>
          <w:rFonts w:ascii="Cambria" w:eastAsia="Cambria" w:hAnsi="Cambria" w:cs="Cambria"/>
          <w:u w:val="single"/>
        </w:rPr>
        <w:t xml:space="preserve"> resolución de incidencias</w:t>
      </w:r>
    </w:p>
    <w:p w14:paraId="41440121" w14:textId="1CB3014D" w:rsidR="00487B1A" w:rsidRPr="007357A1" w:rsidRDefault="00487B1A" w:rsidP="00DD3089">
      <w:pPr>
        <w:keepNext/>
        <w:keepLines/>
        <w:widowControl w:val="0"/>
        <w:spacing w:before="175" w:after="0" w:line="276" w:lineRule="auto"/>
        <w:jc w:val="both"/>
        <w:rPr>
          <w:rFonts w:ascii="Cambria" w:eastAsia="Cambria" w:hAnsi="Cambria" w:cs="Cambria"/>
        </w:rPr>
      </w:pPr>
      <w:r w:rsidRPr="007357A1">
        <w:rPr>
          <w:rFonts w:ascii="Cambria" w:eastAsia="Cambria" w:hAnsi="Cambria" w:cs="Cambria"/>
        </w:rPr>
        <w:t>El Cliente reconoce y acepta expresamente que el proceso de análisis, investigación y resolución de incidencias relativas a la pérdida, extravío, falta de trazabilidad, daños, discrepancias de inventario o errores operativos en la prestación de los Servicios podrá extenderse hasta un plazo máximo de dos (2) meses desde la fecha en que la incidencia haya sido comunicada formalmente a Amphora, sin que durante dicho período se genere derecho alguno por parte del Cliente a compensaciones, indemnizaciones, abonos provisionales, notas de crédito ni retenciones de pago.</w:t>
      </w:r>
    </w:p>
    <w:p w14:paraId="0FE7FD1A" w14:textId="77777777" w:rsidR="008705C8" w:rsidRPr="007357A1" w:rsidRDefault="008705C8" w:rsidP="00DD3089">
      <w:pPr>
        <w:keepLines/>
        <w:widowControl w:val="0"/>
        <w:spacing w:before="175" w:after="0" w:line="276" w:lineRule="auto"/>
        <w:jc w:val="both"/>
        <w:rPr>
          <w:rFonts w:ascii="Cambria" w:eastAsia="Cambria" w:hAnsi="Cambria" w:cs="Cambria"/>
        </w:rPr>
      </w:pPr>
      <w:r w:rsidRPr="007357A1">
        <w:rPr>
          <w:rFonts w:ascii="Cambria" w:eastAsia="Cambria" w:hAnsi="Cambria" w:cs="Cambria"/>
        </w:rPr>
        <w:t>Durante dicho plazo, Amphora podrá llevar a cabo barridos de stock en almacén, recuentos extraordinarios, verificaciones internas de trazabilidad, revisiones de devoluciones y/o las gestiones necesarias con empresas transportistas u otros terceros intervinientes, con la finalidad de determinar el origen, alcance y eventual imputación de responsabilidad de la incidencia.</w:t>
      </w:r>
    </w:p>
    <w:p w14:paraId="51E597E0" w14:textId="23ED5E02" w:rsidR="008705C8" w:rsidRPr="007357A1" w:rsidRDefault="008705C8" w:rsidP="00DD3089">
      <w:pPr>
        <w:keepLines/>
        <w:widowControl w:val="0"/>
        <w:spacing w:before="175" w:after="0" w:line="276" w:lineRule="auto"/>
        <w:jc w:val="both"/>
        <w:rPr>
          <w:rFonts w:ascii="Cambria" w:eastAsia="Cambria" w:hAnsi="Cambria" w:cs="Cambria"/>
        </w:rPr>
      </w:pPr>
      <w:r w:rsidRPr="007357A1">
        <w:rPr>
          <w:rFonts w:ascii="Cambria" w:eastAsia="Cambria" w:hAnsi="Cambria" w:cs="Cambria"/>
        </w:rPr>
        <w:t xml:space="preserve">En caso de que, como resultado del proceso de investigación, los Productos sean localizados, total o parcialmente, estos serán reincorporados al stock del Cliente, comunicándose tal circunstancia mediante el envío </w:t>
      </w:r>
      <w:r w:rsidR="00C90328">
        <w:rPr>
          <w:rFonts w:ascii="Cambria" w:eastAsia="Cambria" w:hAnsi="Cambria" w:cs="Cambria"/>
        </w:rPr>
        <w:t xml:space="preserve">de </w:t>
      </w:r>
      <w:r w:rsidRPr="007357A1">
        <w:rPr>
          <w:rFonts w:ascii="Cambria" w:eastAsia="Cambria" w:hAnsi="Cambria" w:cs="Cambria"/>
        </w:rPr>
        <w:t>la información disponible, sin que proceda compensación económica alguna por los Productos localizados.</w:t>
      </w:r>
    </w:p>
    <w:p w14:paraId="25B0142C" w14:textId="75732A1B" w:rsidR="008705C8" w:rsidRPr="007357A1" w:rsidRDefault="008705C8" w:rsidP="00DD3089">
      <w:pPr>
        <w:keepLines/>
        <w:widowControl w:val="0"/>
        <w:spacing w:before="175" w:after="0" w:line="276" w:lineRule="auto"/>
        <w:jc w:val="both"/>
        <w:rPr>
          <w:rFonts w:ascii="Cambria" w:eastAsia="Cambria" w:hAnsi="Cambria" w:cs="Cambria"/>
        </w:rPr>
      </w:pPr>
      <w:r w:rsidRPr="007357A1">
        <w:rPr>
          <w:rFonts w:ascii="Cambria" w:eastAsia="Cambria" w:hAnsi="Cambria" w:cs="Cambria"/>
        </w:rPr>
        <w:t xml:space="preserve">Únicamente en el supuesto de que, finalizado el referido plazo de dos (2) meses, se confirme de forma definitiva la pérdida, daño o extravío irreversible de los Productos, podrá generarse, en su caso, el derecho del Cliente a la compensación económica según lo previsto en la Cláusula </w:t>
      </w:r>
      <w:r w:rsidRPr="007357A1">
        <w:rPr>
          <w:rFonts w:ascii="Cambria" w:eastAsia="Cambria" w:hAnsi="Cambria" w:cs="Cambria"/>
        </w:rPr>
        <w:fldChar w:fldCharType="begin"/>
      </w:r>
      <w:r w:rsidRPr="007357A1">
        <w:rPr>
          <w:rFonts w:ascii="Cambria" w:eastAsia="Cambria" w:hAnsi="Cambria" w:cs="Cambria"/>
        </w:rPr>
        <w:instrText xml:space="preserve"> REF _Ref220872436 \r \h  \* MERGEFORMAT </w:instrText>
      </w:r>
      <w:r w:rsidRPr="007357A1">
        <w:rPr>
          <w:rFonts w:ascii="Cambria" w:eastAsia="Cambria" w:hAnsi="Cambria" w:cs="Cambria"/>
        </w:rPr>
      </w:r>
      <w:r w:rsidRPr="007357A1">
        <w:rPr>
          <w:rFonts w:ascii="Cambria" w:eastAsia="Cambria" w:hAnsi="Cambria" w:cs="Cambria"/>
        </w:rPr>
        <w:fldChar w:fldCharType="separate"/>
      </w:r>
      <w:r w:rsidR="00533DE4" w:rsidRPr="007357A1">
        <w:rPr>
          <w:rFonts w:ascii="Cambria" w:eastAsia="Cambria" w:hAnsi="Cambria" w:cs="Cambria"/>
        </w:rPr>
        <w:t>3.13.4</w:t>
      </w:r>
      <w:r w:rsidRPr="007357A1">
        <w:rPr>
          <w:rFonts w:ascii="Cambria" w:eastAsia="Cambria" w:hAnsi="Cambria" w:cs="Cambria"/>
        </w:rPr>
        <w:fldChar w:fldCharType="end"/>
      </w:r>
      <w:r w:rsidRPr="007357A1">
        <w:rPr>
          <w:rFonts w:ascii="Cambria" w:eastAsia="Cambria" w:hAnsi="Cambria" w:cs="Cambria"/>
        </w:rPr>
        <w:t xml:space="preserve"> siguiente.</w:t>
      </w:r>
    </w:p>
    <w:p w14:paraId="5AF93111" w14:textId="4DB6FDEB" w:rsidR="008705C8" w:rsidRPr="000B7A0A" w:rsidRDefault="008705C8" w:rsidP="00DD3089">
      <w:pPr>
        <w:keepLines/>
        <w:widowControl w:val="0"/>
        <w:spacing w:before="175" w:after="0" w:line="276" w:lineRule="auto"/>
        <w:jc w:val="both"/>
        <w:rPr>
          <w:rFonts w:ascii="Cambria" w:eastAsia="Cambria" w:hAnsi="Cambria" w:cs="Cambria"/>
        </w:rPr>
      </w:pPr>
      <w:r w:rsidRPr="007357A1">
        <w:rPr>
          <w:rFonts w:ascii="Cambria" w:eastAsia="Cambria" w:hAnsi="Cambria" w:cs="Cambria"/>
        </w:rPr>
        <w:t>El Cliente reconoce y acepta que la mera detección o comunicación de una incidencia no implica reconocimiento de responsabilidad por parte de Amphora, ni genera derecho automático a compensación alguna, quedando cualquier eventual compensación sujeta a la conclusión del proceso de resolución descrito en la presente Cláusula y a los límites de responsabilidad establecidos en estas Condiciones Generales.</w:t>
      </w:r>
    </w:p>
    <w:p w14:paraId="1E42B196" w14:textId="483FC5E8" w:rsidR="00B24648" w:rsidRPr="000B7A0A" w:rsidRDefault="00330EA9" w:rsidP="00DD3089">
      <w:pPr>
        <w:pStyle w:val="Prrafodelista"/>
        <w:keepNext/>
        <w:keepLines/>
        <w:widowControl w:val="0"/>
        <w:numPr>
          <w:ilvl w:val="2"/>
          <w:numId w:val="2"/>
        </w:numPr>
        <w:spacing w:before="175" w:after="0" w:line="276" w:lineRule="auto"/>
        <w:ind w:left="567" w:hanging="73"/>
        <w:contextualSpacing w:val="0"/>
        <w:jc w:val="both"/>
        <w:rPr>
          <w:rFonts w:ascii="Cambria" w:eastAsia="Cambria" w:hAnsi="Cambria" w:cs="Cambria"/>
          <w:u w:val="single"/>
        </w:rPr>
      </w:pPr>
      <w:bookmarkStart w:id="15" w:name="_Ref220872436"/>
      <w:r w:rsidRPr="000B7A0A">
        <w:rPr>
          <w:rFonts w:ascii="Cambria" w:eastAsia="Cambria" w:hAnsi="Cambria" w:cs="Cambria"/>
          <w:u w:val="single"/>
        </w:rPr>
        <w:lastRenderedPageBreak/>
        <w:t>Limitación cuantitativa</w:t>
      </w:r>
      <w:bookmarkEnd w:id="15"/>
      <w:r w:rsidRPr="000B7A0A">
        <w:rPr>
          <w:rFonts w:ascii="Cambria" w:eastAsia="Cambria" w:hAnsi="Cambria" w:cs="Cambria"/>
          <w:u w:val="single"/>
        </w:rPr>
        <w:t xml:space="preserve"> </w:t>
      </w:r>
    </w:p>
    <w:p w14:paraId="1E42B197" w14:textId="7E4490DE" w:rsidR="00B24648" w:rsidRPr="000B7A0A" w:rsidRDefault="00330EA9" w:rsidP="00DD3089">
      <w:pPr>
        <w:keepLines/>
        <w:widowControl w:val="0"/>
        <w:spacing w:before="175" w:after="0" w:line="276" w:lineRule="auto"/>
        <w:jc w:val="both"/>
        <w:rPr>
          <w:rFonts w:ascii="Cambria" w:eastAsia="Cambria" w:hAnsi="Cambria" w:cs="Cambria"/>
        </w:rPr>
      </w:pPr>
      <w:r w:rsidRPr="000B7A0A">
        <w:rPr>
          <w:rFonts w:ascii="Cambria" w:eastAsia="Cambria" w:hAnsi="Cambria" w:cs="Cambria"/>
        </w:rPr>
        <w:t>En caso de que</w:t>
      </w:r>
      <w:r w:rsidR="002C1F51" w:rsidRPr="000B7A0A">
        <w:rPr>
          <w:rFonts w:ascii="Cambria" w:eastAsia="Cambria" w:hAnsi="Cambria" w:cs="Cambria"/>
        </w:rPr>
        <w:t>, conforme al régimen legal y contractual aplicable, Amphora d</w:t>
      </w:r>
      <w:r w:rsidRPr="000B7A0A">
        <w:rPr>
          <w:rFonts w:ascii="Cambria" w:eastAsia="Cambria" w:hAnsi="Cambria" w:cs="Cambria"/>
        </w:rPr>
        <w:t xml:space="preserve">eba responder de daños y perjuicios causados durante la prestación de los Servicios, la </w:t>
      </w:r>
      <w:r w:rsidR="004E248F" w:rsidRPr="000B7A0A">
        <w:rPr>
          <w:rFonts w:ascii="Cambria" w:eastAsia="Cambria" w:hAnsi="Cambria" w:cs="Cambria"/>
        </w:rPr>
        <w:t>indemnización máxima a la que tendrá derecho el Cliente será e</w:t>
      </w:r>
      <w:r w:rsidR="00457FE0" w:rsidRPr="000B7A0A">
        <w:rPr>
          <w:rFonts w:ascii="Cambria" w:eastAsia="Cambria" w:hAnsi="Cambria" w:cs="Cambria"/>
        </w:rPr>
        <w:t>l</w:t>
      </w:r>
      <w:r w:rsidRPr="000B7A0A">
        <w:rPr>
          <w:rFonts w:ascii="Cambria" w:eastAsia="Cambria" w:hAnsi="Cambria" w:cs="Cambria"/>
        </w:rPr>
        <w:t xml:space="preserve"> 99,00 % del “</w:t>
      </w:r>
      <w:r w:rsidRPr="000B7A0A">
        <w:rPr>
          <w:rFonts w:ascii="Cambria" w:eastAsia="Cambria" w:hAnsi="Cambria" w:cs="Cambria"/>
          <w:b/>
        </w:rPr>
        <w:t>Coste de Reposición</w:t>
      </w:r>
      <w:r w:rsidRPr="000B7A0A">
        <w:rPr>
          <w:rFonts w:ascii="Cambria" w:eastAsia="Cambria" w:hAnsi="Cambria" w:cs="Cambria"/>
        </w:rPr>
        <w:t xml:space="preserve">” de los Productos </w:t>
      </w:r>
      <w:r w:rsidR="00457FE0" w:rsidRPr="000B7A0A">
        <w:rPr>
          <w:rFonts w:ascii="Cambria" w:eastAsia="Cambria" w:hAnsi="Cambria" w:cs="Cambria"/>
        </w:rPr>
        <w:t xml:space="preserve">efectivamente dañados o perdidos </w:t>
      </w:r>
      <w:r w:rsidRPr="000B7A0A">
        <w:rPr>
          <w:rFonts w:ascii="Cambria" w:eastAsia="Cambria" w:hAnsi="Cambria" w:cs="Cambria"/>
        </w:rPr>
        <w:t xml:space="preserve">(correspondiéndose el 1,00 % excluido como </w:t>
      </w:r>
      <w:r w:rsidR="00457FE0" w:rsidRPr="000B7A0A">
        <w:rPr>
          <w:rFonts w:ascii="Cambria" w:eastAsia="Cambria" w:hAnsi="Cambria" w:cs="Cambria"/>
        </w:rPr>
        <w:t>margen de tolerancia</w:t>
      </w:r>
      <w:r w:rsidRPr="000B7A0A">
        <w:rPr>
          <w:rFonts w:ascii="Cambria" w:eastAsia="Cambria" w:hAnsi="Cambria" w:cs="Cambria"/>
        </w:rPr>
        <w:t xml:space="preserve"> en la prestación de los Servicios). </w:t>
      </w:r>
    </w:p>
    <w:p w14:paraId="687FE575" w14:textId="7567154D" w:rsidR="00457FE0" w:rsidRPr="000B7A0A" w:rsidRDefault="002C1F51" w:rsidP="00DD3089">
      <w:pPr>
        <w:keepLines/>
        <w:widowControl w:val="0"/>
        <w:spacing w:before="175" w:after="0" w:line="276" w:lineRule="auto"/>
        <w:jc w:val="both"/>
        <w:rPr>
          <w:rFonts w:ascii="Cambria" w:eastAsia="Cambria" w:hAnsi="Cambria" w:cs="Cambria"/>
        </w:rPr>
      </w:pPr>
      <w:r w:rsidRPr="000B7A0A">
        <w:rPr>
          <w:rFonts w:ascii="Cambria" w:eastAsia="Cambria" w:hAnsi="Cambria" w:cs="Cambria"/>
        </w:rPr>
        <w:t>A los efectos de las presentes Condiciones Generales, se entenderá como Coste de Reposición</w:t>
      </w:r>
      <w:r w:rsidR="00457FE0" w:rsidRPr="000B7A0A">
        <w:rPr>
          <w:rFonts w:ascii="Cambria" w:eastAsia="Cambria" w:hAnsi="Cambria" w:cs="Cambria"/>
        </w:rPr>
        <w:t>:</w:t>
      </w:r>
    </w:p>
    <w:p w14:paraId="1DB33702" w14:textId="0F65A7E5" w:rsidR="00457FE0" w:rsidRPr="000B7A0A" w:rsidRDefault="004E248F" w:rsidP="00DD3089">
      <w:pPr>
        <w:pStyle w:val="Prrafodelista"/>
        <w:keepLines/>
        <w:widowControl w:val="0"/>
        <w:numPr>
          <w:ilvl w:val="4"/>
          <w:numId w:val="1"/>
        </w:numPr>
        <w:spacing w:before="120" w:after="120" w:line="276" w:lineRule="auto"/>
        <w:ind w:left="568" w:hanging="284"/>
        <w:contextualSpacing w:val="0"/>
        <w:jc w:val="both"/>
        <w:rPr>
          <w:rFonts w:ascii="Cambria" w:eastAsia="Cambria" w:hAnsi="Cambria" w:cs="Cambria"/>
        </w:rPr>
      </w:pPr>
      <w:r w:rsidRPr="000B7A0A">
        <w:rPr>
          <w:rFonts w:ascii="Cambria" w:eastAsia="Cambria" w:hAnsi="Cambria" w:cs="Cambria"/>
        </w:rPr>
        <w:t>E</w:t>
      </w:r>
      <w:r w:rsidR="002C1F51" w:rsidRPr="000B7A0A">
        <w:rPr>
          <w:rFonts w:ascii="Cambria" w:eastAsia="Cambria" w:hAnsi="Cambria" w:cs="Cambria"/>
        </w:rPr>
        <w:t>l coste efectivamente asumido por el Cliente para la fabricación o adquisición del Producto, debidamente acreditado mediante factura u otra documentación fehaciente</w:t>
      </w:r>
      <w:r w:rsidR="00557159" w:rsidRPr="000B7A0A">
        <w:rPr>
          <w:rFonts w:ascii="Cambria" w:eastAsia="Cambria" w:hAnsi="Cambria" w:cs="Cambria"/>
        </w:rPr>
        <w:t>, no admitiéndose estimaciones ni valores teóricos</w:t>
      </w:r>
      <w:r w:rsidR="00457FE0" w:rsidRPr="000B7A0A">
        <w:rPr>
          <w:rFonts w:ascii="Cambria" w:eastAsia="Cambria" w:hAnsi="Cambria" w:cs="Cambria"/>
        </w:rPr>
        <w:t>; o, cuando dicho coste no pueda ser acreditado por el Cliente;</w:t>
      </w:r>
    </w:p>
    <w:p w14:paraId="429159E6" w14:textId="240622D9" w:rsidR="00557159" w:rsidRPr="000B7A0A" w:rsidRDefault="00DF1E25" w:rsidP="00DD3089">
      <w:pPr>
        <w:pStyle w:val="Prrafodelista"/>
        <w:keepLines/>
        <w:widowControl w:val="0"/>
        <w:numPr>
          <w:ilvl w:val="4"/>
          <w:numId w:val="1"/>
        </w:numPr>
        <w:spacing w:before="120" w:after="120" w:line="276" w:lineRule="auto"/>
        <w:ind w:left="568" w:hanging="284"/>
        <w:contextualSpacing w:val="0"/>
        <w:jc w:val="both"/>
        <w:rPr>
          <w:rFonts w:ascii="Cambria" w:eastAsia="Cambria" w:hAnsi="Cambria" w:cs="Cambria"/>
        </w:rPr>
      </w:pPr>
      <w:r>
        <w:rPr>
          <w:rFonts w:ascii="Cambria" w:eastAsia="Cambria" w:hAnsi="Cambria" w:cs="Cambria"/>
        </w:rPr>
        <w:t xml:space="preserve">Subsidiariamente, cuando </w:t>
      </w:r>
      <w:r w:rsidRPr="000B7A0A">
        <w:rPr>
          <w:rFonts w:ascii="Cambria" w:eastAsia="Cambria" w:hAnsi="Cambria" w:cs="Cambria"/>
        </w:rPr>
        <w:t>dicho coste no pueda ser acreditado por el Cliente</w:t>
      </w:r>
      <w:r>
        <w:rPr>
          <w:rFonts w:ascii="Cambria" w:eastAsia="Cambria" w:hAnsi="Cambria" w:cs="Cambria"/>
        </w:rPr>
        <w:t xml:space="preserve">, el </w:t>
      </w:r>
      <w:r w:rsidR="00457FE0" w:rsidRPr="000B7A0A">
        <w:rPr>
          <w:rFonts w:ascii="Cambria" w:eastAsia="Cambria" w:hAnsi="Cambria" w:cs="Cambria"/>
        </w:rPr>
        <w:t>coste objetivo de reposición necesario para comprar en</w:t>
      </w:r>
      <w:r w:rsidR="00557159" w:rsidRPr="000B7A0A">
        <w:rPr>
          <w:rFonts w:ascii="Cambria" w:eastAsia="Cambria" w:hAnsi="Cambria" w:cs="Cambria"/>
        </w:rPr>
        <w:t xml:space="preserve"> el mercado un producto idéntico o equivalente</w:t>
      </w:r>
      <w:r w:rsidR="00457FE0" w:rsidRPr="000B7A0A">
        <w:rPr>
          <w:rFonts w:ascii="Cambria" w:eastAsia="Cambria" w:hAnsi="Cambria" w:cs="Cambria"/>
        </w:rPr>
        <w:t>, en condiciones de mercado</w:t>
      </w:r>
      <w:r>
        <w:rPr>
          <w:rFonts w:ascii="Cambria" w:eastAsia="Cambria" w:hAnsi="Cambria" w:cs="Cambria"/>
        </w:rPr>
        <w:t>, determinado por Amphora</w:t>
      </w:r>
      <w:r w:rsidR="00457FE0" w:rsidRPr="000B7A0A">
        <w:rPr>
          <w:rFonts w:ascii="Cambria" w:eastAsia="Cambria" w:hAnsi="Cambria" w:cs="Cambria"/>
        </w:rPr>
        <w:t>.</w:t>
      </w:r>
    </w:p>
    <w:p w14:paraId="416FAFF3" w14:textId="0BB369DB" w:rsidR="002D63F0" w:rsidRPr="000B7A0A" w:rsidRDefault="002D63F0" w:rsidP="00DD3089">
      <w:pPr>
        <w:keepLines/>
        <w:widowControl w:val="0"/>
        <w:spacing w:before="175" w:after="0" w:line="276" w:lineRule="auto"/>
        <w:jc w:val="both"/>
        <w:rPr>
          <w:rFonts w:ascii="Cambria" w:eastAsia="Cambria" w:hAnsi="Cambria" w:cs="Cambria"/>
        </w:rPr>
      </w:pPr>
      <w:r w:rsidRPr="000B7A0A">
        <w:rPr>
          <w:rFonts w:ascii="Cambria" w:eastAsia="Cambria" w:hAnsi="Cambria" w:cs="Cambria"/>
        </w:rPr>
        <w:t>E</w:t>
      </w:r>
      <w:r w:rsidR="002F5545" w:rsidRPr="000B7A0A">
        <w:rPr>
          <w:rFonts w:ascii="Cambria" w:eastAsia="Cambria" w:hAnsi="Cambria" w:cs="Cambria"/>
        </w:rPr>
        <w:t>n todo caso, e</w:t>
      </w:r>
      <w:r w:rsidRPr="000B7A0A">
        <w:rPr>
          <w:rFonts w:ascii="Cambria" w:eastAsia="Cambria" w:hAnsi="Cambria" w:cs="Cambria"/>
        </w:rPr>
        <w:t>l Coste de Reposición deberá ser acreditado debidamente por el Cliente.</w:t>
      </w:r>
    </w:p>
    <w:p w14:paraId="20465F17" w14:textId="5A426D80" w:rsidR="002D63F0" w:rsidRPr="000B7A0A" w:rsidRDefault="002C1F51" w:rsidP="00DD3089">
      <w:pPr>
        <w:keepLines/>
        <w:widowControl w:val="0"/>
        <w:spacing w:before="175" w:after="0" w:line="276" w:lineRule="auto"/>
        <w:jc w:val="both"/>
        <w:rPr>
          <w:rFonts w:ascii="Cambria" w:eastAsia="Cambria" w:hAnsi="Cambria" w:cs="Cambria"/>
        </w:rPr>
      </w:pPr>
      <w:r w:rsidRPr="000B7A0A">
        <w:rPr>
          <w:rFonts w:ascii="Cambria" w:eastAsia="Cambria" w:hAnsi="Cambria" w:cs="Cambria"/>
        </w:rPr>
        <w:t>En ningún caso se tomará como referencia el precio de venta al público,</w:t>
      </w:r>
      <w:r w:rsidR="00557159" w:rsidRPr="000B7A0A">
        <w:rPr>
          <w:rFonts w:ascii="Cambria" w:eastAsia="Cambria" w:hAnsi="Cambria" w:cs="Cambria"/>
        </w:rPr>
        <w:t xml:space="preserve"> ni se incluirán en el Coste de Reposición conceptos como</w:t>
      </w:r>
      <w:r w:rsidRPr="000B7A0A">
        <w:rPr>
          <w:rFonts w:ascii="Cambria" w:eastAsia="Cambria" w:hAnsi="Cambria" w:cs="Cambria"/>
        </w:rPr>
        <w:t xml:space="preserve"> márgenes comerciales, </w:t>
      </w:r>
      <w:r w:rsidR="00557159" w:rsidRPr="000B7A0A">
        <w:rPr>
          <w:rFonts w:ascii="Cambria" w:eastAsia="Cambria" w:hAnsi="Cambria" w:cs="Cambria"/>
        </w:rPr>
        <w:t xml:space="preserve">impuestos, aranceles, </w:t>
      </w:r>
      <w:r w:rsidRPr="000B7A0A">
        <w:rPr>
          <w:rFonts w:ascii="Cambria" w:eastAsia="Cambria" w:hAnsi="Cambria" w:cs="Cambria"/>
        </w:rPr>
        <w:t>campañas promocionales, costes indirectos</w:t>
      </w:r>
      <w:r w:rsidR="002D63F0" w:rsidRPr="000B7A0A">
        <w:rPr>
          <w:rFonts w:ascii="Cambria" w:eastAsia="Cambria" w:hAnsi="Cambria" w:cs="Cambria"/>
        </w:rPr>
        <w:t xml:space="preserve"> ni</w:t>
      </w:r>
      <w:r w:rsidRPr="000B7A0A">
        <w:rPr>
          <w:rFonts w:ascii="Cambria" w:eastAsia="Cambria" w:hAnsi="Cambria" w:cs="Cambria"/>
        </w:rPr>
        <w:t xml:space="preserve"> costes logísticos asociado</w:t>
      </w:r>
      <w:r w:rsidR="00557159" w:rsidRPr="000B7A0A">
        <w:rPr>
          <w:rFonts w:ascii="Cambria" w:eastAsia="Cambria" w:hAnsi="Cambria" w:cs="Cambria"/>
        </w:rPr>
        <w:t>s</w:t>
      </w:r>
      <w:r w:rsidRPr="000B7A0A">
        <w:rPr>
          <w:rFonts w:ascii="Cambria" w:eastAsia="Cambria" w:hAnsi="Cambria" w:cs="Cambria"/>
        </w:rPr>
        <w:t>.</w:t>
      </w:r>
    </w:p>
    <w:p w14:paraId="79BC91EE" w14:textId="66D3FF4D" w:rsidR="005122C2" w:rsidRPr="000B7A0A" w:rsidRDefault="005122C2" w:rsidP="00DD3089">
      <w:pPr>
        <w:pStyle w:val="Prrafodelista"/>
        <w:keepNext/>
        <w:keepLines/>
        <w:widowControl w:val="0"/>
        <w:numPr>
          <w:ilvl w:val="2"/>
          <w:numId w:val="2"/>
        </w:numPr>
        <w:spacing w:before="175" w:after="0" w:line="276" w:lineRule="auto"/>
        <w:ind w:left="567" w:hanging="73"/>
        <w:contextualSpacing w:val="0"/>
        <w:jc w:val="both"/>
        <w:rPr>
          <w:rFonts w:ascii="Cambria" w:eastAsia="Cambria" w:hAnsi="Cambria" w:cs="Cambria"/>
          <w:u w:val="single"/>
        </w:rPr>
      </w:pPr>
      <w:r w:rsidRPr="000B7A0A">
        <w:rPr>
          <w:rFonts w:ascii="Cambria" w:eastAsia="Cambria" w:hAnsi="Cambria" w:cs="Cambria"/>
          <w:u w:val="single"/>
        </w:rPr>
        <w:t xml:space="preserve">Régimen específico aplicable a los errores de </w:t>
      </w:r>
      <w:r w:rsidRPr="000B7A0A">
        <w:rPr>
          <w:rFonts w:ascii="Cambria" w:eastAsia="Cambria" w:hAnsi="Cambria" w:cs="Cambria"/>
          <w:i/>
          <w:iCs/>
          <w:u w:val="single"/>
        </w:rPr>
        <w:t>picking</w:t>
      </w:r>
    </w:p>
    <w:p w14:paraId="04F14CB8" w14:textId="789C32E7" w:rsidR="005122C2" w:rsidRPr="00443BFE" w:rsidRDefault="005122C2" w:rsidP="00DD3089">
      <w:pPr>
        <w:keepNext/>
        <w:keepLines/>
        <w:widowControl w:val="0"/>
        <w:tabs>
          <w:tab w:val="left" w:pos="7371"/>
        </w:tabs>
        <w:spacing w:before="175" w:after="0" w:line="276" w:lineRule="auto"/>
        <w:jc w:val="both"/>
        <w:rPr>
          <w:rFonts w:ascii="Cambria" w:eastAsia="Cambria" w:hAnsi="Cambria" w:cs="Cambria"/>
        </w:rPr>
      </w:pPr>
      <w:r w:rsidRPr="00443BFE">
        <w:rPr>
          <w:rFonts w:ascii="Cambria" w:eastAsia="Cambria" w:hAnsi="Cambria" w:cs="Cambria"/>
        </w:rPr>
        <w:t xml:space="preserve">Los errores de </w:t>
      </w:r>
      <w:r w:rsidRPr="00443BFE">
        <w:rPr>
          <w:rFonts w:ascii="Cambria" w:eastAsia="Cambria" w:hAnsi="Cambria" w:cs="Cambria"/>
          <w:i/>
          <w:iCs/>
        </w:rPr>
        <w:t>picking</w:t>
      </w:r>
      <w:r w:rsidRPr="00443BFE">
        <w:rPr>
          <w:rFonts w:ascii="Cambria" w:eastAsia="Cambria" w:hAnsi="Cambria" w:cs="Cambria"/>
        </w:rPr>
        <w:t>, que se tratan de errores operativos durante la ejecución de los Servicios que no impli</w:t>
      </w:r>
      <w:r w:rsidR="00443BFE" w:rsidRPr="00443BFE">
        <w:rPr>
          <w:rFonts w:ascii="Cambria" w:eastAsia="Cambria" w:hAnsi="Cambria" w:cs="Cambria"/>
        </w:rPr>
        <w:t>can</w:t>
      </w:r>
      <w:r w:rsidRPr="00443BFE">
        <w:rPr>
          <w:rFonts w:ascii="Cambria" w:eastAsia="Cambria" w:hAnsi="Cambria" w:cs="Cambria"/>
        </w:rPr>
        <w:t xml:space="preserve"> la pérdida definitiva del Producto, no darán derecho a compensación económica ni indemnización alguna, siempre que Amphora proceda a su </w:t>
      </w:r>
      <w:r w:rsidR="00533DE4" w:rsidRPr="00443BFE">
        <w:rPr>
          <w:rFonts w:ascii="Cambria" w:eastAsia="Cambria" w:hAnsi="Cambria" w:cs="Cambria"/>
        </w:rPr>
        <w:t>subsanación</w:t>
      </w:r>
      <w:r w:rsidRPr="00443BFE">
        <w:rPr>
          <w:rFonts w:ascii="Cambria" w:eastAsia="Cambria" w:hAnsi="Cambria" w:cs="Cambria"/>
        </w:rPr>
        <w:t xml:space="preserve"> en los términos previstos a continuación.</w:t>
      </w:r>
    </w:p>
    <w:p w14:paraId="3818E385" w14:textId="0D836404" w:rsidR="005122C2" w:rsidRPr="00443BFE" w:rsidRDefault="005122C2" w:rsidP="00DD3089">
      <w:pPr>
        <w:keepNext/>
        <w:keepLines/>
        <w:widowControl w:val="0"/>
        <w:spacing w:before="175" w:after="0" w:line="276" w:lineRule="auto"/>
        <w:jc w:val="both"/>
        <w:rPr>
          <w:rFonts w:ascii="Cambria" w:eastAsia="Cambria" w:hAnsi="Cambria" w:cs="Cambria"/>
        </w:rPr>
      </w:pPr>
      <w:r w:rsidRPr="00443BFE">
        <w:rPr>
          <w:rFonts w:ascii="Cambria" w:eastAsia="Cambria" w:hAnsi="Cambria" w:cs="Cambria"/>
        </w:rPr>
        <w:t xml:space="preserve">En caso de producirse y detectarse un error de </w:t>
      </w:r>
      <w:r w:rsidRPr="00443BFE">
        <w:rPr>
          <w:rFonts w:ascii="Cambria" w:eastAsia="Cambria" w:hAnsi="Cambria" w:cs="Cambria"/>
          <w:i/>
          <w:iCs/>
        </w:rPr>
        <w:t>picking</w:t>
      </w:r>
      <w:r w:rsidRPr="00443BFE">
        <w:rPr>
          <w:rFonts w:ascii="Cambria" w:eastAsia="Cambria" w:hAnsi="Cambria" w:cs="Cambria"/>
        </w:rPr>
        <w:t>, la responsabilidad de Amphora quedará limitada única y exclusivamente a:</w:t>
      </w:r>
    </w:p>
    <w:p w14:paraId="2DDD3365" w14:textId="77777777" w:rsidR="005122C2" w:rsidRPr="00443BFE" w:rsidRDefault="005122C2" w:rsidP="00DD3089">
      <w:pPr>
        <w:pStyle w:val="Prrafodelista"/>
        <w:keepNext/>
        <w:keepLines/>
        <w:widowControl w:val="0"/>
        <w:numPr>
          <w:ilvl w:val="4"/>
          <w:numId w:val="8"/>
        </w:numPr>
        <w:spacing w:before="120" w:after="120" w:line="276" w:lineRule="auto"/>
        <w:ind w:left="426" w:hanging="142"/>
        <w:contextualSpacing w:val="0"/>
        <w:jc w:val="both"/>
        <w:rPr>
          <w:rFonts w:ascii="Cambria" w:eastAsia="Cambria" w:hAnsi="Cambria" w:cs="Cambria"/>
        </w:rPr>
      </w:pPr>
      <w:r w:rsidRPr="00443BFE">
        <w:rPr>
          <w:rFonts w:ascii="Cambria" w:eastAsia="Cambria" w:hAnsi="Cambria" w:cs="Cambria"/>
        </w:rPr>
        <w:t>asumir el coste del envío correctivo necesario para completar correctamente el pedido en cuestión; y</w:t>
      </w:r>
    </w:p>
    <w:p w14:paraId="1A096783" w14:textId="27A764FF" w:rsidR="005122C2" w:rsidRPr="00443BFE" w:rsidRDefault="005122C2" w:rsidP="00DD3089">
      <w:pPr>
        <w:pStyle w:val="Prrafodelista"/>
        <w:keepLines/>
        <w:widowControl w:val="0"/>
        <w:numPr>
          <w:ilvl w:val="4"/>
          <w:numId w:val="8"/>
        </w:numPr>
        <w:spacing w:before="120" w:after="120" w:line="276" w:lineRule="auto"/>
        <w:ind w:left="426" w:hanging="142"/>
        <w:contextualSpacing w:val="0"/>
        <w:jc w:val="both"/>
        <w:rPr>
          <w:rFonts w:ascii="Cambria" w:eastAsia="Cambria" w:hAnsi="Cambria" w:cs="Cambria"/>
        </w:rPr>
      </w:pPr>
      <w:r w:rsidRPr="00443BFE">
        <w:rPr>
          <w:rFonts w:ascii="Cambria" w:eastAsia="Cambria" w:hAnsi="Cambria" w:cs="Cambria"/>
        </w:rPr>
        <w:t>asumir</w:t>
      </w:r>
      <w:r w:rsidR="00A8045A" w:rsidRPr="00443BFE">
        <w:rPr>
          <w:rFonts w:ascii="Cambria" w:eastAsia="Cambria" w:hAnsi="Cambria" w:cs="Cambria"/>
        </w:rPr>
        <w:t xml:space="preserve"> </w:t>
      </w:r>
      <w:r w:rsidRPr="00443BFE">
        <w:rPr>
          <w:rFonts w:ascii="Cambria" w:eastAsia="Cambria" w:hAnsi="Cambria" w:cs="Cambria"/>
        </w:rPr>
        <w:t>el coste de la gestión y del transporte de la devolución del Producto incorrectamente enviado,</w:t>
      </w:r>
      <w:r w:rsidR="00A8045A" w:rsidRPr="00443BFE">
        <w:rPr>
          <w:rFonts w:ascii="Cambria" w:eastAsia="Cambria" w:hAnsi="Cambria" w:cs="Cambria"/>
        </w:rPr>
        <w:t xml:space="preserve"> </w:t>
      </w:r>
    </w:p>
    <w:p w14:paraId="2389AF2F" w14:textId="77777777" w:rsidR="005122C2" w:rsidRPr="00443BFE" w:rsidRDefault="005122C2" w:rsidP="00DD3089">
      <w:pPr>
        <w:keepLines/>
        <w:widowControl w:val="0"/>
        <w:spacing w:before="175" w:after="0" w:line="276" w:lineRule="auto"/>
        <w:jc w:val="both"/>
        <w:rPr>
          <w:rFonts w:ascii="Cambria" w:eastAsia="Cambria" w:hAnsi="Cambria" w:cs="Cambria"/>
        </w:rPr>
      </w:pPr>
      <w:r w:rsidRPr="00443BFE">
        <w:rPr>
          <w:rFonts w:ascii="Cambria" w:eastAsia="Cambria" w:hAnsi="Cambria" w:cs="Cambria"/>
        </w:rPr>
        <w:t>todo ello sin coste adicional para el Cliente.</w:t>
      </w:r>
    </w:p>
    <w:p w14:paraId="5D062E87" w14:textId="6CA2A91D" w:rsidR="00443BFE" w:rsidRPr="00443BFE" w:rsidRDefault="00443BFE" w:rsidP="00DD3089">
      <w:pPr>
        <w:keepNext/>
        <w:keepLines/>
        <w:widowControl w:val="0"/>
        <w:spacing w:before="175" w:after="0" w:line="276" w:lineRule="auto"/>
        <w:jc w:val="both"/>
        <w:rPr>
          <w:rFonts w:ascii="Cambria" w:eastAsia="Cambria" w:hAnsi="Cambria" w:cs="Cambria"/>
        </w:rPr>
      </w:pPr>
      <w:r w:rsidRPr="00443BFE">
        <w:rPr>
          <w:rFonts w:ascii="Cambria" w:eastAsia="Cambria" w:hAnsi="Cambria" w:cs="Cambria"/>
        </w:rPr>
        <w:lastRenderedPageBreak/>
        <w:t xml:space="preserve">En ningún caso </w:t>
      </w:r>
      <w:r>
        <w:rPr>
          <w:rFonts w:ascii="Cambria" w:eastAsia="Cambria" w:hAnsi="Cambria" w:cs="Cambria"/>
        </w:rPr>
        <w:t>un</w:t>
      </w:r>
      <w:r w:rsidRPr="00443BFE">
        <w:rPr>
          <w:rFonts w:ascii="Cambria" w:eastAsia="Cambria" w:hAnsi="Cambria" w:cs="Cambria"/>
        </w:rPr>
        <w:t xml:space="preserve"> error de </w:t>
      </w:r>
      <w:r w:rsidRPr="00443BFE">
        <w:rPr>
          <w:rFonts w:ascii="Cambria" w:eastAsia="Cambria" w:hAnsi="Cambria" w:cs="Cambria"/>
          <w:i/>
          <w:iCs/>
        </w:rPr>
        <w:t>picking</w:t>
      </w:r>
      <w:r w:rsidRPr="00443BFE">
        <w:rPr>
          <w:rFonts w:ascii="Cambria" w:eastAsia="Cambria" w:hAnsi="Cambria" w:cs="Cambria"/>
        </w:rPr>
        <w:t xml:space="preserve"> dará derecho al Cliente </w:t>
      </w:r>
      <w:r w:rsidR="00916D92">
        <w:rPr>
          <w:rFonts w:ascii="Cambria" w:eastAsia="Cambria" w:hAnsi="Cambria" w:cs="Cambria"/>
        </w:rPr>
        <w:t xml:space="preserve">a reclamar </w:t>
      </w:r>
      <w:r w:rsidRPr="00443BFE">
        <w:rPr>
          <w:rFonts w:ascii="Cambria" w:eastAsia="Cambria" w:hAnsi="Cambria" w:cs="Cambria"/>
        </w:rPr>
        <w:t>el valor del Producto enviado</w:t>
      </w:r>
      <w:r w:rsidR="00916D92">
        <w:rPr>
          <w:rFonts w:ascii="Cambria" w:eastAsia="Cambria" w:hAnsi="Cambria" w:cs="Cambria"/>
        </w:rPr>
        <w:t xml:space="preserve"> por error</w:t>
      </w:r>
      <w:r w:rsidRPr="00443BFE">
        <w:rPr>
          <w:rFonts w:ascii="Cambria" w:eastAsia="Cambria" w:hAnsi="Cambria" w:cs="Cambria"/>
        </w:rPr>
        <w:t xml:space="preserve"> ni a considerar dicho Producto como perdido, cuando sea susceptible de recuperación. E</w:t>
      </w:r>
      <w:r>
        <w:rPr>
          <w:rFonts w:ascii="Cambria" w:eastAsia="Cambria" w:hAnsi="Cambria" w:cs="Cambria"/>
        </w:rPr>
        <w:t>n todo caso, e</w:t>
      </w:r>
      <w:r w:rsidRPr="00443BFE">
        <w:rPr>
          <w:rFonts w:ascii="Cambria" w:eastAsia="Cambria" w:hAnsi="Cambria" w:cs="Cambria"/>
        </w:rPr>
        <w:t xml:space="preserve">l Cliente deberá colaborar en la gestión de la devolución del Producto erróneo y no podrá optar unilateralmente por dejar el Producto en poder del destinatario final y </w:t>
      </w:r>
      <w:r w:rsidR="00916D92">
        <w:rPr>
          <w:rFonts w:ascii="Cambria" w:eastAsia="Cambria" w:hAnsi="Cambria" w:cs="Cambria"/>
        </w:rPr>
        <w:t>exigir</w:t>
      </w:r>
      <w:r w:rsidRPr="00443BFE">
        <w:rPr>
          <w:rFonts w:ascii="Cambria" w:eastAsia="Cambria" w:hAnsi="Cambria" w:cs="Cambria"/>
        </w:rPr>
        <w:t xml:space="preserve"> su valor a Amphora.</w:t>
      </w:r>
    </w:p>
    <w:p w14:paraId="17FF4789" w14:textId="451EF7F6" w:rsidR="005122C2" w:rsidRDefault="005122C2" w:rsidP="00DD3089">
      <w:pPr>
        <w:keepNext/>
        <w:keepLines/>
        <w:widowControl w:val="0"/>
        <w:spacing w:before="175" w:after="0" w:line="276" w:lineRule="auto"/>
        <w:jc w:val="both"/>
        <w:rPr>
          <w:rFonts w:ascii="Cambria" w:eastAsia="Cambria" w:hAnsi="Cambria" w:cs="Cambria"/>
        </w:rPr>
      </w:pPr>
      <w:r w:rsidRPr="00443BFE">
        <w:rPr>
          <w:rFonts w:ascii="Cambria" w:eastAsia="Cambria" w:hAnsi="Cambria" w:cs="Cambria"/>
        </w:rPr>
        <w:t>En todo caso, el envío original será íntegramente facturable y exigible</w:t>
      </w:r>
      <w:r w:rsidR="00443BFE" w:rsidRPr="00443BFE">
        <w:rPr>
          <w:rFonts w:ascii="Cambria" w:eastAsia="Cambria" w:hAnsi="Cambria" w:cs="Cambria"/>
        </w:rPr>
        <w:t xml:space="preserve"> al Cliente</w:t>
      </w:r>
      <w:r w:rsidRPr="00443BFE">
        <w:rPr>
          <w:rFonts w:ascii="Cambria" w:eastAsia="Cambria" w:hAnsi="Cambria" w:cs="Cambria"/>
        </w:rPr>
        <w:t xml:space="preserve">, </w:t>
      </w:r>
      <w:r w:rsidR="00443BFE" w:rsidRPr="00443BFE">
        <w:rPr>
          <w:rFonts w:ascii="Cambria" w:eastAsia="Cambria" w:hAnsi="Cambria" w:cs="Cambria"/>
        </w:rPr>
        <w:t>pudiendo ajustar su coste</w:t>
      </w:r>
      <w:r w:rsidRPr="00443BFE">
        <w:rPr>
          <w:rFonts w:ascii="Cambria" w:eastAsia="Cambria" w:hAnsi="Cambria" w:cs="Cambria"/>
        </w:rPr>
        <w:t xml:space="preserve"> para excluir, cuando proceda, el coste correspondiente al envío del Producto incorrectamente enviado, manteniéndose la exigibilidad del resto de conceptos correctamente prestados</w:t>
      </w:r>
      <w:r w:rsidRPr="00443BFE">
        <w:rPr>
          <w:rFonts w:ascii="Cambria" w:hAnsi="Cambria"/>
        </w:rPr>
        <w:t xml:space="preserve">, </w:t>
      </w:r>
      <w:r w:rsidRPr="00443BFE">
        <w:rPr>
          <w:rFonts w:ascii="Cambria" w:eastAsia="Cambria" w:hAnsi="Cambria" w:cs="Cambria"/>
        </w:rPr>
        <w:t xml:space="preserve">sin que el error de </w:t>
      </w:r>
      <w:r w:rsidRPr="00443BFE">
        <w:rPr>
          <w:rFonts w:ascii="Cambria" w:eastAsia="Cambria" w:hAnsi="Cambria" w:cs="Cambria"/>
          <w:i/>
          <w:iCs/>
        </w:rPr>
        <w:t>picking</w:t>
      </w:r>
      <w:r w:rsidRPr="00443BFE">
        <w:rPr>
          <w:rFonts w:ascii="Cambria" w:eastAsia="Cambria" w:hAnsi="Cambria" w:cs="Cambria"/>
        </w:rPr>
        <w:t xml:space="preserve"> pueda dar lugar a la anulación, compensación o retención del pago de la factura.</w:t>
      </w:r>
    </w:p>
    <w:p w14:paraId="685B94BD" w14:textId="51B2A468" w:rsidR="006B6E9B" w:rsidRPr="000B7A0A" w:rsidRDefault="006B6E9B" w:rsidP="00DD3089">
      <w:pPr>
        <w:keepNext/>
        <w:keepLines/>
        <w:widowControl w:val="0"/>
        <w:spacing w:before="175" w:after="0" w:line="276" w:lineRule="auto"/>
        <w:jc w:val="both"/>
        <w:rPr>
          <w:rFonts w:ascii="Cambria" w:eastAsia="Cambria" w:hAnsi="Cambria" w:cs="Cambria"/>
        </w:rPr>
      </w:pPr>
      <w:r w:rsidRPr="00443BFE">
        <w:rPr>
          <w:rFonts w:ascii="Cambria" w:eastAsia="Cambria" w:hAnsi="Cambria" w:cs="Cambria"/>
        </w:rPr>
        <w:t>No obstante lo anterior, el Cliente reconoce y acepta que, cuando los Productos no dispongan de un código de barras (</w:t>
      </w:r>
      <w:r w:rsidRPr="00443BFE">
        <w:rPr>
          <w:rFonts w:ascii="Cambria" w:eastAsia="Cambria" w:hAnsi="Cambria" w:cs="Cambria"/>
          <w:i/>
          <w:iCs/>
        </w:rPr>
        <w:t>barcode</w:t>
      </w:r>
      <w:r w:rsidRPr="00443BFE">
        <w:rPr>
          <w:rFonts w:ascii="Cambria" w:eastAsia="Cambria" w:hAnsi="Cambria" w:cs="Cambria"/>
        </w:rPr>
        <w:t xml:space="preserve">) individual, o cuando dicho </w:t>
      </w:r>
      <w:r w:rsidRPr="00443BFE">
        <w:rPr>
          <w:rFonts w:ascii="Cambria" w:eastAsia="Cambria" w:hAnsi="Cambria" w:cs="Cambria"/>
          <w:i/>
          <w:iCs/>
        </w:rPr>
        <w:t>barcode</w:t>
      </w:r>
      <w:r w:rsidRPr="00443BFE">
        <w:rPr>
          <w:rFonts w:ascii="Cambria" w:eastAsia="Cambria" w:hAnsi="Cambria" w:cs="Cambria"/>
        </w:rPr>
        <w:t xml:space="preserve"> sea incorrecto, ilegible o no esté correctamente asociado al SKU correspondiente, los errores de </w:t>
      </w:r>
      <w:r w:rsidRPr="00443BFE">
        <w:rPr>
          <w:rFonts w:ascii="Cambria" w:eastAsia="Cambria" w:hAnsi="Cambria" w:cs="Cambria"/>
          <w:i/>
          <w:iCs/>
        </w:rPr>
        <w:t>picking</w:t>
      </w:r>
      <w:r w:rsidRPr="00443BFE">
        <w:rPr>
          <w:rFonts w:ascii="Cambria" w:eastAsia="Cambria" w:hAnsi="Cambria" w:cs="Cambria"/>
        </w:rPr>
        <w:t xml:space="preserve"> que pudieran</w:t>
      </w:r>
      <w:r w:rsidR="00324238" w:rsidRPr="00443BFE">
        <w:rPr>
          <w:rFonts w:ascii="Cambria" w:eastAsia="Cambria" w:hAnsi="Cambria" w:cs="Cambria"/>
        </w:rPr>
        <w:t xml:space="preserve"> producirse</w:t>
      </w:r>
      <w:r w:rsidRPr="00443BFE">
        <w:rPr>
          <w:rFonts w:ascii="Cambria" w:eastAsia="Cambria" w:hAnsi="Cambria" w:cs="Cambria"/>
        </w:rPr>
        <w:t xml:space="preserve"> se considerarán imputables al Cliente, quedando excluida cualquier responsabilidad de Amphora, incluidos los costes de corrección, reenvío o devolución, que serán asumidos íntegramente por el Cliente.</w:t>
      </w:r>
    </w:p>
    <w:p w14:paraId="1E42B198" w14:textId="004BFE65" w:rsidR="00B24648" w:rsidRPr="000B7A0A" w:rsidRDefault="00330EA9" w:rsidP="00DD3089">
      <w:pPr>
        <w:pStyle w:val="Prrafodelista"/>
        <w:keepNext/>
        <w:keepLines/>
        <w:widowControl w:val="0"/>
        <w:numPr>
          <w:ilvl w:val="1"/>
          <w:numId w:val="2"/>
        </w:numPr>
        <w:spacing w:before="120" w:after="120" w:line="276" w:lineRule="auto"/>
        <w:ind w:left="567" w:hanging="215"/>
        <w:contextualSpacing w:val="0"/>
        <w:jc w:val="both"/>
        <w:rPr>
          <w:rFonts w:ascii="Cambria" w:eastAsia="Cambria" w:hAnsi="Cambria" w:cs="Cambria"/>
          <w:b/>
        </w:rPr>
      </w:pPr>
      <w:r w:rsidRPr="000B7A0A">
        <w:rPr>
          <w:rFonts w:ascii="Cambria" w:eastAsia="Cambria" w:hAnsi="Cambria" w:cs="Cambria"/>
          <w:b/>
        </w:rPr>
        <w:t xml:space="preserve">Manifestaciones y garantías </w:t>
      </w:r>
    </w:p>
    <w:p w14:paraId="1E42B199" w14:textId="77777777" w:rsidR="00B24648" w:rsidRPr="000B7A0A" w:rsidRDefault="00330EA9" w:rsidP="00DD3089">
      <w:pPr>
        <w:keepLines/>
        <w:widowControl w:val="0"/>
        <w:spacing w:before="120" w:after="120" w:line="276" w:lineRule="auto"/>
        <w:jc w:val="both"/>
        <w:rPr>
          <w:rFonts w:ascii="Cambria" w:eastAsia="Cambria" w:hAnsi="Cambria" w:cs="Cambria"/>
        </w:rPr>
      </w:pPr>
      <w:r w:rsidRPr="000B7A0A">
        <w:rPr>
          <w:rFonts w:ascii="Cambria" w:eastAsia="Cambria" w:hAnsi="Cambria" w:cs="Cambria"/>
        </w:rPr>
        <w:t xml:space="preserve">Amphora manifiesta y garantiza que: </w:t>
      </w:r>
    </w:p>
    <w:p w14:paraId="1E42B19A" w14:textId="5698631E" w:rsidR="00B24648" w:rsidRPr="000B7A0A" w:rsidRDefault="00330EA9" w:rsidP="00DD3089">
      <w:pPr>
        <w:keepLines/>
        <w:widowControl w:val="0"/>
        <w:spacing w:before="175" w:after="0" w:line="276" w:lineRule="auto"/>
        <w:jc w:val="both"/>
        <w:rPr>
          <w:rFonts w:ascii="Cambria" w:eastAsia="Cambria" w:hAnsi="Cambria" w:cs="Cambria"/>
        </w:rPr>
      </w:pPr>
      <w:r w:rsidRPr="000B7A0A">
        <w:rPr>
          <w:rFonts w:ascii="Cambria" w:eastAsia="Cambria" w:hAnsi="Cambria" w:cs="Cambria"/>
        </w:rPr>
        <w:t xml:space="preserve">a) </w:t>
      </w:r>
      <w:r w:rsidR="008B5C08" w:rsidRPr="000B7A0A">
        <w:rPr>
          <w:rFonts w:ascii="Cambria" w:eastAsia="Cambria" w:hAnsi="Cambria" w:cs="Cambria"/>
        </w:rPr>
        <w:t>D</w:t>
      </w:r>
      <w:r w:rsidRPr="000B7A0A">
        <w:rPr>
          <w:rFonts w:ascii="Cambria" w:eastAsia="Cambria" w:hAnsi="Cambria" w:cs="Cambria"/>
        </w:rPr>
        <w:t>eberá mantener los Productos en buenas condiciones de conservación, cumpliendo con las especificaciones de cada fabricante, que deberán haber sido comunicadas expresamente por el Cliente</w:t>
      </w:r>
      <w:r w:rsidR="0023767B" w:rsidRPr="000B7A0A">
        <w:rPr>
          <w:rFonts w:ascii="Cambria" w:eastAsia="Cambria" w:hAnsi="Cambria" w:cs="Cambria"/>
        </w:rPr>
        <w:t>, a excepción de los supuestos contemplados en estas Condiciones Generales.</w:t>
      </w:r>
    </w:p>
    <w:p w14:paraId="1E42B19B" w14:textId="77777777" w:rsidR="00B24648" w:rsidRPr="000B7A0A" w:rsidRDefault="00330EA9" w:rsidP="00DD3089">
      <w:pPr>
        <w:keepLines/>
        <w:widowControl w:val="0"/>
        <w:spacing w:before="135" w:after="0" w:line="276" w:lineRule="auto"/>
        <w:jc w:val="both"/>
        <w:rPr>
          <w:rFonts w:ascii="Cambria" w:eastAsia="Cambria" w:hAnsi="Cambria" w:cs="Cambria"/>
        </w:rPr>
      </w:pPr>
      <w:r w:rsidRPr="00A8045A">
        <w:rPr>
          <w:rFonts w:ascii="Cambria" w:eastAsia="Cambria" w:hAnsi="Cambria" w:cs="Cambria"/>
        </w:rPr>
        <w:t>b) Tiene contratada una póliza de seguro que cubre los eventuales perjuicios que pudieran derivarse de la prestación defectuosa de los Servicios.</w:t>
      </w:r>
      <w:r w:rsidRPr="000B7A0A">
        <w:rPr>
          <w:rFonts w:ascii="Cambria" w:eastAsia="Cambria" w:hAnsi="Cambria" w:cs="Cambria"/>
        </w:rPr>
        <w:t xml:space="preserve"> </w:t>
      </w:r>
    </w:p>
    <w:p w14:paraId="1E42B19C" w14:textId="6727E885" w:rsidR="00B24648" w:rsidRPr="000B7A0A" w:rsidRDefault="00330EA9" w:rsidP="00DD3089">
      <w:pPr>
        <w:keepLines/>
        <w:widowControl w:val="0"/>
        <w:spacing w:before="135" w:after="0" w:line="276" w:lineRule="auto"/>
        <w:jc w:val="both"/>
        <w:rPr>
          <w:rFonts w:ascii="Cambria" w:eastAsia="Cambria" w:hAnsi="Cambria" w:cs="Cambria"/>
        </w:rPr>
      </w:pPr>
      <w:r w:rsidRPr="000B7A0A">
        <w:rPr>
          <w:rFonts w:ascii="Cambria" w:eastAsia="Cambria" w:hAnsi="Cambria" w:cs="Cambria"/>
        </w:rPr>
        <w:t xml:space="preserve">c) </w:t>
      </w:r>
      <w:r w:rsidR="008B5C08" w:rsidRPr="000B7A0A">
        <w:rPr>
          <w:rFonts w:ascii="Cambria" w:eastAsia="Cambria" w:hAnsi="Cambria" w:cs="Cambria"/>
        </w:rPr>
        <w:t>N</w:t>
      </w:r>
      <w:r w:rsidRPr="000B7A0A">
        <w:rPr>
          <w:rFonts w:ascii="Cambria" w:eastAsia="Cambria" w:hAnsi="Cambria" w:cs="Cambria"/>
        </w:rPr>
        <w:t xml:space="preserve">o podrá, en ninguna circunstancia, utilizar los Productos del Cliente almacenados, y su manipulación estará limitada a las instrucciones del Cliente; salvo que resulte de aplicación lo dispuesto en la Cláusula </w:t>
      </w:r>
      <w:r w:rsidR="00EB59B6" w:rsidRPr="000B7A0A">
        <w:rPr>
          <w:rFonts w:ascii="Cambria" w:eastAsia="Cambria" w:hAnsi="Cambria" w:cs="Cambria"/>
        </w:rPr>
        <w:fldChar w:fldCharType="begin"/>
      </w:r>
      <w:r w:rsidR="00EB59B6" w:rsidRPr="000B7A0A">
        <w:rPr>
          <w:rFonts w:ascii="Cambria" w:eastAsia="Cambria" w:hAnsi="Cambria" w:cs="Cambria"/>
        </w:rPr>
        <w:instrText xml:space="preserve"> REF _Ref205312996 \r \h </w:instrText>
      </w:r>
      <w:r w:rsidR="000B7A0A">
        <w:rPr>
          <w:rFonts w:ascii="Cambria" w:eastAsia="Cambria" w:hAnsi="Cambria" w:cs="Cambria"/>
        </w:rPr>
        <w:instrText xml:space="preserve"> \* MERGEFORMAT </w:instrText>
      </w:r>
      <w:r w:rsidR="00EB59B6" w:rsidRPr="000B7A0A">
        <w:rPr>
          <w:rFonts w:ascii="Cambria" w:eastAsia="Cambria" w:hAnsi="Cambria" w:cs="Cambria"/>
        </w:rPr>
      </w:r>
      <w:r w:rsidR="00EB59B6" w:rsidRPr="000B7A0A">
        <w:rPr>
          <w:rFonts w:ascii="Cambria" w:eastAsia="Cambria" w:hAnsi="Cambria" w:cs="Cambria"/>
        </w:rPr>
        <w:fldChar w:fldCharType="separate"/>
      </w:r>
      <w:r w:rsidR="00D8465D" w:rsidRPr="000B7A0A">
        <w:rPr>
          <w:rFonts w:ascii="Cambria" w:eastAsia="Cambria" w:hAnsi="Cambria" w:cs="Cambria"/>
        </w:rPr>
        <w:t>3.9</w:t>
      </w:r>
      <w:r w:rsidR="00EB59B6" w:rsidRPr="000B7A0A">
        <w:rPr>
          <w:rFonts w:ascii="Cambria" w:eastAsia="Cambria" w:hAnsi="Cambria" w:cs="Cambria"/>
        </w:rPr>
        <w:fldChar w:fldCharType="end"/>
      </w:r>
      <w:r w:rsidR="00EB59B6" w:rsidRPr="000B7A0A">
        <w:rPr>
          <w:rFonts w:ascii="Cambria" w:eastAsia="Cambria" w:hAnsi="Cambria" w:cs="Cambria"/>
        </w:rPr>
        <w:t xml:space="preserve"> </w:t>
      </w:r>
      <w:r w:rsidRPr="000B7A0A">
        <w:rPr>
          <w:rFonts w:ascii="Cambria" w:eastAsia="Cambria" w:hAnsi="Cambria" w:cs="Cambria"/>
        </w:rPr>
        <w:t xml:space="preserve">y concordantes. </w:t>
      </w:r>
    </w:p>
    <w:p w14:paraId="1E42B19D" w14:textId="77777777" w:rsidR="00B24648" w:rsidRPr="000B7A0A" w:rsidRDefault="00330EA9" w:rsidP="00DD3089">
      <w:pPr>
        <w:keepLines/>
        <w:widowControl w:val="0"/>
        <w:spacing w:before="135" w:after="0" w:line="276" w:lineRule="auto"/>
        <w:jc w:val="both"/>
        <w:rPr>
          <w:rFonts w:ascii="Cambria" w:eastAsia="Cambria" w:hAnsi="Cambria" w:cs="Cambria"/>
        </w:rPr>
      </w:pPr>
      <w:r w:rsidRPr="000B7A0A">
        <w:rPr>
          <w:rFonts w:ascii="Cambria" w:eastAsia="Cambria" w:hAnsi="Cambria" w:cs="Cambria"/>
        </w:rPr>
        <w:t xml:space="preserve">d) En caso de contratarse los Servicios de embalaje, los Productos se enviarán con el embalaje adecuado, conforme a los estándares de mercado, de forma que éstos estén protegidos durante todo el proceso, incluido el transporte. </w:t>
      </w:r>
    </w:p>
    <w:p w14:paraId="1E42B19E" w14:textId="77777777" w:rsidR="00B24648" w:rsidRPr="000B7A0A" w:rsidRDefault="00330EA9" w:rsidP="00DD3089">
      <w:pPr>
        <w:keepLines/>
        <w:widowControl w:val="0"/>
        <w:spacing w:before="135" w:after="0" w:line="276" w:lineRule="auto"/>
        <w:jc w:val="both"/>
        <w:rPr>
          <w:rFonts w:ascii="Cambria" w:eastAsia="Cambria" w:hAnsi="Cambria" w:cs="Cambria"/>
        </w:rPr>
      </w:pPr>
      <w:r w:rsidRPr="000B7A0A">
        <w:rPr>
          <w:rFonts w:ascii="Cambria" w:eastAsia="Cambria" w:hAnsi="Cambria" w:cs="Cambria"/>
        </w:rPr>
        <w:t xml:space="preserve">El Cliente manifiesta y garantiza que: </w:t>
      </w:r>
    </w:p>
    <w:p w14:paraId="1E42B19F" w14:textId="6ECF8182" w:rsidR="00B24648" w:rsidRPr="000B7A0A" w:rsidRDefault="00330EA9" w:rsidP="00DD3089">
      <w:pPr>
        <w:keepLines/>
        <w:widowControl w:val="0"/>
        <w:spacing w:before="175" w:after="0" w:line="276" w:lineRule="auto"/>
        <w:jc w:val="both"/>
        <w:rPr>
          <w:rFonts w:ascii="Cambria" w:eastAsia="Cambria" w:hAnsi="Cambria" w:cs="Cambria"/>
        </w:rPr>
      </w:pPr>
      <w:r w:rsidRPr="000B7A0A">
        <w:rPr>
          <w:rFonts w:ascii="Cambria" w:eastAsia="Cambria" w:hAnsi="Cambria" w:cs="Cambria"/>
        </w:rPr>
        <w:t xml:space="preserve">a) </w:t>
      </w:r>
      <w:r w:rsidR="008B5C08" w:rsidRPr="000B7A0A">
        <w:rPr>
          <w:rFonts w:ascii="Cambria" w:eastAsia="Cambria" w:hAnsi="Cambria" w:cs="Cambria"/>
        </w:rPr>
        <w:t>E</w:t>
      </w:r>
      <w:r w:rsidRPr="000B7A0A">
        <w:rPr>
          <w:rFonts w:ascii="Cambria" w:eastAsia="Cambria" w:hAnsi="Cambria" w:cs="Cambria"/>
        </w:rPr>
        <w:t xml:space="preserve">s el único propietario de los Productos que son objeto de los Servicios, y dispone de las licencias, permisos, autorizaciones administrativas y las certificaciones requeridas legalmente para su comercialización. </w:t>
      </w:r>
    </w:p>
    <w:p w14:paraId="1ED1759E" w14:textId="1F787C29" w:rsidR="00F106AA" w:rsidRPr="000B7A0A" w:rsidRDefault="00330EA9" w:rsidP="00DD3089">
      <w:pPr>
        <w:keepLines/>
        <w:widowControl w:val="0"/>
        <w:spacing w:before="135" w:after="0" w:line="276" w:lineRule="auto"/>
        <w:jc w:val="both"/>
        <w:rPr>
          <w:rFonts w:ascii="Cambria" w:eastAsia="Cambria" w:hAnsi="Cambria" w:cs="Cambria"/>
        </w:rPr>
      </w:pPr>
      <w:r w:rsidRPr="000B7A0A">
        <w:rPr>
          <w:rFonts w:ascii="Cambria" w:eastAsia="Cambria" w:hAnsi="Cambria" w:cs="Cambria"/>
        </w:rPr>
        <w:t xml:space="preserve">b) </w:t>
      </w:r>
      <w:r w:rsidR="00F106AA" w:rsidRPr="000B7A0A">
        <w:rPr>
          <w:rFonts w:ascii="Cambria" w:eastAsia="Cambria" w:hAnsi="Cambria" w:cs="Cambria"/>
        </w:rPr>
        <w:t>La información y documentación remitida a Amphora en relación con los Productos es correcta, actualizada y completa.</w:t>
      </w:r>
    </w:p>
    <w:p w14:paraId="1E42B1A0" w14:textId="65FE06CD" w:rsidR="00B24648" w:rsidRPr="000B7A0A" w:rsidRDefault="00F106AA" w:rsidP="00DD3089">
      <w:pPr>
        <w:keepLines/>
        <w:widowControl w:val="0"/>
        <w:spacing w:before="135" w:after="0" w:line="276" w:lineRule="auto"/>
        <w:jc w:val="both"/>
        <w:rPr>
          <w:rFonts w:ascii="Cambria" w:eastAsia="Cambria" w:hAnsi="Cambria" w:cs="Cambria"/>
        </w:rPr>
      </w:pPr>
      <w:r w:rsidRPr="000B7A0A">
        <w:rPr>
          <w:rFonts w:ascii="Cambria" w:eastAsia="Cambria" w:hAnsi="Cambria" w:cs="Cambria"/>
        </w:rPr>
        <w:t xml:space="preserve">c) </w:t>
      </w:r>
      <w:r w:rsidR="008B5C08" w:rsidRPr="000B7A0A">
        <w:rPr>
          <w:rFonts w:ascii="Cambria" w:eastAsia="Cambria" w:hAnsi="Cambria" w:cs="Cambria"/>
        </w:rPr>
        <w:t>Es</w:t>
      </w:r>
      <w:r w:rsidR="00330EA9" w:rsidRPr="000B7A0A">
        <w:rPr>
          <w:rFonts w:ascii="Cambria" w:eastAsia="Cambria" w:hAnsi="Cambria" w:cs="Cambria"/>
        </w:rPr>
        <w:t xml:space="preserve"> conocedor y acepta que Amphora puede subcontratar total o parcialmente los Servicios. </w:t>
      </w:r>
    </w:p>
    <w:p w14:paraId="1E42B1A1" w14:textId="084D2484" w:rsidR="00B24648" w:rsidRPr="000B7A0A" w:rsidRDefault="00F106AA" w:rsidP="00DD3089">
      <w:pPr>
        <w:keepLines/>
        <w:widowControl w:val="0"/>
        <w:spacing w:before="135" w:after="0" w:line="276" w:lineRule="auto"/>
        <w:jc w:val="both"/>
        <w:rPr>
          <w:rFonts w:ascii="Cambria" w:eastAsia="Cambria" w:hAnsi="Cambria" w:cs="Cambria"/>
        </w:rPr>
      </w:pPr>
      <w:r w:rsidRPr="000B7A0A">
        <w:rPr>
          <w:rFonts w:ascii="Cambria" w:eastAsia="Cambria" w:hAnsi="Cambria" w:cs="Cambria"/>
        </w:rPr>
        <w:t>d</w:t>
      </w:r>
      <w:r w:rsidR="00330EA9" w:rsidRPr="000B7A0A">
        <w:rPr>
          <w:rFonts w:ascii="Cambria" w:eastAsia="Cambria" w:hAnsi="Cambria" w:cs="Cambria"/>
        </w:rPr>
        <w:t xml:space="preserve">) </w:t>
      </w:r>
      <w:r w:rsidR="008B5C08" w:rsidRPr="000B7A0A">
        <w:rPr>
          <w:rFonts w:ascii="Cambria" w:eastAsia="Cambria" w:hAnsi="Cambria" w:cs="Cambria"/>
        </w:rPr>
        <w:t>Es</w:t>
      </w:r>
      <w:r w:rsidR="00330EA9" w:rsidRPr="000B7A0A">
        <w:rPr>
          <w:rFonts w:ascii="Cambria" w:eastAsia="Cambria" w:hAnsi="Cambria" w:cs="Cambria"/>
        </w:rPr>
        <w:t xml:space="preserve"> conocedor de que los plazos de entrega previstos o comunicados en relación con cualquiera de los Servicios, ya sea en la Plataforma o en cualquier otro medio, son </w:t>
      </w:r>
      <w:r w:rsidR="008B5C08" w:rsidRPr="000B7A0A">
        <w:rPr>
          <w:rFonts w:ascii="Cambria" w:eastAsia="Cambria" w:hAnsi="Cambria" w:cs="Cambria"/>
        </w:rPr>
        <w:t>meramente estimativos</w:t>
      </w:r>
      <w:r w:rsidR="00330EA9" w:rsidRPr="000B7A0A">
        <w:rPr>
          <w:rFonts w:ascii="Cambria" w:eastAsia="Cambria" w:hAnsi="Cambria" w:cs="Cambria"/>
        </w:rPr>
        <w:t xml:space="preserve"> y aproximados, y no dependen exclusivamente de Amphora. </w:t>
      </w:r>
    </w:p>
    <w:p w14:paraId="18AB5797" w14:textId="00DAD36B" w:rsidR="003C1552" w:rsidRPr="000B7A0A" w:rsidRDefault="003C1552" w:rsidP="00DD3089">
      <w:pPr>
        <w:pStyle w:val="Prrafodelista"/>
        <w:keepNext/>
        <w:keepLines/>
        <w:widowControl w:val="0"/>
        <w:numPr>
          <w:ilvl w:val="1"/>
          <w:numId w:val="2"/>
        </w:numPr>
        <w:spacing w:before="120" w:after="120" w:line="276" w:lineRule="auto"/>
        <w:ind w:left="567" w:hanging="215"/>
        <w:contextualSpacing w:val="0"/>
        <w:jc w:val="both"/>
        <w:rPr>
          <w:rFonts w:ascii="Cambria" w:eastAsia="Cambria" w:hAnsi="Cambria" w:cs="Cambria"/>
          <w:b/>
          <w:bCs/>
        </w:rPr>
      </w:pPr>
      <w:r w:rsidRPr="000B7A0A">
        <w:rPr>
          <w:rFonts w:ascii="Cambria" w:eastAsia="Cambria" w:hAnsi="Cambria" w:cs="Cambria"/>
          <w:b/>
          <w:bCs/>
        </w:rPr>
        <w:lastRenderedPageBreak/>
        <w:t>Indemnidad</w:t>
      </w:r>
    </w:p>
    <w:p w14:paraId="79BAA5DB" w14:textId="6037B68F" w:rsidR="003C1552" w:rsidRPr="000B7A0A" w:rsidRDefault="003C1552" w:rsidP="00DD3089">
      <w:pPr>
        <w:keepNext/>
        <w:keepLines/>
        <w:widowControl w:val="0"/>
        <w:spacing w:before="120" w:after="120" w:line="276" w:lineRule="auto"/>
        <w:jc w:val="both"/>
        <w:rPr>
          <w:rFonts w:ascii="Cambria" w:eastAsia="Cambria" w:hAnsi="Cambria" w:cs="Cambria"/>
        </w:rPr>
      </w:pPr>
      <w:r w:rsidRPr="000B7A0A">
        <w:rPr>
          <w:rFonts w:ascii="Cambria" w:eastAsia="Cambria" w:hAnsi="Cambria" w:cs="Cambria"/>
        </w:rPr>
        <w:t>El Cliente mantendrá indemne a Amphora frente a cualquier reclamación, sanción, multa, daño, coste o gasto</w:t>
      </w:r>
      <w:r w:rsidR="00A659F0" w:rsidRPr="000B7A0A">
        <w:rPr>
          <w:rFonts w:ascii="Cambria" w:eastAsia="Cambria" w:hAnsi="Cambria" w:cs="Cambria"/>
        </w:rPr>
        <w:t>, i</w:t>
      </w:r>
      <w:r w:rsidRPr="000B7A0A">
        <w:rPr>
          <w:rFonts w:ascii="Cambria" w:eastAsia="Cambria" w:hAnsi="Cambria" w:cs="Cambria"/>
        </w:rPr>
        <w:t xml:space="preserve">ncluidos honorarios </w:t>
      </w:r>
      <w:r w:rsidR="00A659F0" w:rsidRPr="000B7A0A">
        <w:rPr>
          <w:rFonts w:ascii="Cambria" w:eastAsia="Cambria" w:hAnsi="Cambria" w:cs="Cambria"/>
        </w:rPr>
        <w:t>de abogados, de otros clientes de Amphora o de terceros,</w:t>
      </w:r>
      <w:r w:rsidRPr="000B7A0A">
        <w:rPr>
          <w:rFonts w:ascii="Cambria" w:eastAsia="Cambria" w:hAnsi="Cambria" w:cs="Cambria"/>
        </w:rPr>
        <w:t xml:space="preserve"> que se derive de:</w:t>
      </w:r>
    </w:p>
    <w:p w14:paraId="40A7B661" w14:textId="77777777" w:rsidR="003C1552" w:rsidRPr="000B7A0A" w:rsidRDefault="003C1552" w:rsidP="00DD3089">
      <w:pPr>
        <w:keepNext/>
        <w:keepLines/>
        <w:widowControl w:val="0"/>
        <w:spacing w:before="120" w:after="120" w:line="276" w:lineRule="auto"/>
        <w:jc w:val="both"/>
        <w:rPr>
          <w:rFonts w:ascii="Cambria" w:eastAsia="Cambria" w:hAnsi="Cambria" w:cs="Cambria"/>
        </w:rPr>
      </w:pPr>
      <w:r w:rsidRPr="000B7A0A">
        <w:rPr>
          <w:rFonts w:ascii="Cambria" w:eastAsia="Cambria" w:hAnsi="Cambria" w:cs="Cambria"/>
        </w:rPr>
        <w:t>(i) el incumplimiento por parte del Cliente de sus obligaciones contractuales o legales;</w:t>
      </w:r>
    </w:p>
    <w:p w14:paraId="7D0C83B2" w14:textId="155E7583" w:rsidR="003C1552" w:rsidRPr="000B7A0A" w:rsidRDefault="003C1552" w:rsidP="00DD3089">
      <w:pPr>
        <w:keepNext/>
        <w:keepLines/>
        <w:widowControl w:val="0"/>
        <w:spacing w:before="120" w:after="120" w:line="276" w:lineRule="auto"/>
        <w:jc w:val="both"/>
        <w:rPr>
          <w:rFonts w:ascii="Cambria" w:eastAsia="Cambria" w:hAnsi="Cambria" w:cs="Cambria"/>
        </w:rPr>
      </w:pPr>
      <w:r w:rsidRPr="000B7A0A">
        <w:rPr>
          <w:rFonts w:ascii="Cambria" w:eastAsia="Cambria" w:hAnsi="Cambria" w:cs="Cambria"/>
        </w:rPr>
        <w:t>(ii) la incorrecta declaración, naturaleza, etiquetado o documentación de los Productos;</w:t>
      </w:r>
      <w:r w:rsidR="00A659F0" w:rsidRPr="000B7A0A">
        <w:rPr>
          <w:rFonts w:ascii="Cambria" w:eastAsia="Cambria" w:hAnsi="Cambria" w:cs="Cambria"/>
        </w:rPr>
        <w:t xml:space="preserve"> y/o</w:t>
      </w:r>
    </w:p>
    <w:p w14:paraId="1B2E18D8" w14:textId="75F589BE" w:rsidR="00A659F0" w:rsidRPr="000B7A0A" w:rsidRDefault="003C1552" w:rsidP="00DD3089">
      <w:pPr>
        <w:keepNext/>
        <w:keepLines/>
        <w:widowControl w:val="0"/>
        <w:spacing w:before="120" w:after="120" w:line="276" w:lineRule="auto"/>
        <w:jc w:val="both"/>
        <w:rPr>
          <w:rFonts w:ascii="Cambria" w:eastAsia="Cambria" w:hAnsi="Cambria" w:cs="Cambria"/>
        </w:rPr>
      </w:pPr>
      <w:r w:rsidRPr="000B7A0A">
        <w:rPr>
          <w:rFonts w:ascii="Cambria" w:eastAsia="Cambria" w:hAnsi="Cambria" w:cs="Cambria"/>
        </w:rPr>
        <w:t>(iii) defectos, vicios, falta de conformidad o ilegalidad de los Productos</w:t>
      </w:r>
      <w:r w:rsidR="00A659F0" w:rsidRPr="000B7A0A">
        <w:rPr>
          <w:rFonts w:ascii="Cambria" w:eastAsia="Cambria" w:hAnsi="Cambria" w:cs="Cambria"/>
        </w:rPr>
        <w:t>.</w:t>
      </w:r>
    </w:p>
    <w:p w14:paraId="615F041B" w14:textId="72A7672D" w:rsidR="003C1552" w:rsidRPr="000B7A0A" w:rsidRDefault="003C1552" w:rsidP="00DD3089">
      <w:pPr>
        <w:keepNext/>
        <w:keepLines/>
        <w:widowControl w:val="0"/>
        <w:spacing w:before="120" w:after="120" w:line="276" w:lineRule="auto"/>
        <w:jc w:val="both"/>
        <w:rPr>
          <w:rFonts w:ascii="Cambria" w:eastAsia="Cambria" w:hAnsi="Cambria" w:cs="Cambria"/>
        </w:rPr>
      </w:pPr>
      <w:r w:rsidRPr="000B7A0A">
        <w:rPr>
          <w:rFonts w:ascii="Cambria" w:eastAsia="Cambria" w:hAnsi="Cambria" w:cs="Cambria"/>
        </w:rPr>
        <w:t>Esta obligación de indemnidad subsistirá incluso tras la terminación del Acuerdo.</w:t>
      </w:r>
    </w:p>
    <w:p w14:paraId="1E42B1A2" w14:textId="329738F0" w:rsidR="00B24648" w:rsidRPr="000B7A0A" w:rsidRDefault="00330EA9" w:rsidP="00DD3089">
      <w:pPr>
        <w:keepLines/>
        <w:widowControl w:val="0"/>
        <w:numPr>
          <w:ilvl w:val="0"/>
          <w:numId w:val="2"/>
        </w:numPr>
        <w:spacing w:before="120" w:after="120" w:line="276" w:lineRule="auto"/>
        <w:ind w:left="567"/>
        <w:jc w:val="both"/>
        <w:rPr>
          <w:rFonts w:ascii="Cambria" w:eastAsia="Cambria" w:hAnsi="Cambria" w:cs="Cambria"/>
          <w:b/>
        </w:rPr>
      </w:pPr>
      <w:bookmarkStart w:id="16" w:name="_Ref205312941"/>
      <w:r w:rsidRPr="000B7A0A">
        <w:rPr>
          <w:rFonts w:ascii="Cambria" w:eastAsia="Cambria" w:hAnsi="Cambria" w:cs="Cambria"/>
          <w:b/>
        </w:rPr>
        <w:t>CONDICIONES DE USO DE LA PLATAFORMA</w:t>
      </w:r>
      <w:bookmarkEnd w:id="16"/>
      <w:r w:rsidRPr="000B7A0A">
        <w:rPr>
          <w:rFonts w:ascii="Cambria" w:eastAsia="Cambria" w:hAnsi="Cambria" w:cs="Cambria"/>
          <w:b/>
        </w:rPr>
        <w:t xml:space="preserve"> </w:t>
      </w:r>
    </w:p>
    <w:p w14:paraId="496BFC7B" w14:textId="47D66383" w:rsidR="00A61A10" w:rsidRPr="000B7A0A" w:rsidRDefault="00A61A10" w:rsidP="00DD3089">
      <w:pPr>
        <w:pStyle w:val="Prrafodelista"/>
        <w:keepNext/>
        <w:keepLines/>
        <w:widowControl w:val="0"/>
        <w:numPr>
          <w:ilvl w:val="1"/>
          <w:numId w:val="2"/>
        </w:numPr>
        <w:spacing w:before="120" w:after="120" w:line="276" w:lineRule="auto"/>
        <w:ind w:left="567" w:hanging="215"/>
        <w:contextualSpacing w:val="0"/>
        <w:jc w:val="both"/>
        <w:rPr>
          <w:rFonts w:ascii="Cambria" w:eastAsia="Cambria" w:hAnsi="Cambria" w:cs="Cambria"/>
        </w:rPr>
      </w:pPr>
      <w:r w:rsidRPr="000B7A0A">
        <w:rPr>
          <w:rFonts w:ascii="Cambria" w:eastAsia="Cambria" w:hAnsi="Cambria" w:cs="Cambria"/>
          <w:b/>
          <w:bCs/>
        </w:rPr>
        <w:t>Naturaleza de la Plataforma</w:t>
      </w:r>
    </w:p>
    <w:p w14:paraId="1E42B1A3" w14:textId="67ABEE44" w:rsidR="00B24648" w:rsidRPr="000B7A0A" w:rsidRDefault="00330EA9" w:rsidP="00DD3089">
      <w:pPr>
        <w:keepLines/>
        <w:widowControl w:val="0"/>
        <w:spacing w:before="120" w:after="120" w:line="276" w:lineRule="auto"/>
        <w:jc w:val="both"/>
        <w:rPr>
          <w:rFonts w:ascii="Cambria" w:eastAsia="Cambria" w:hAnsi="Cambria" w:cs="Cambria"/>
        </w:rPr>
      </w:pPr>
      <w:r w:rsidRPr="000B7A0A">
        <w:rPr>
          <w:rFonts w:ascii="Cambria" w:eastAsia="Cambria" w:hAnsi="Cambria" w:cs="Cambria"/>
        </w:rPr>
        <w:t xml:space="preserve">La contratación, gestión y seguimiento de los Servicios se realiza a través de </w:t>
      </w:r>
      <w:r w:rsidR="002363F1" w:rsidRPr="000B7A0A">
        <w:rPr>
          <w:rFonts w:ascii="Cambria" w:eastAsia="Cambria" w:hAnsi="Cambria" w:cs="Cambria"/>
        </w:rPr>
        <w:t>la</w:t>
      </w:r>
      <w:r w:rsidRPr="000B7A0A">
        <w:rPr>
          <w:rFonts w:ascii="Cambria" w:eastAsia="Cambria" w:hAnsi="Cambria" w:cs="Cambria"/>
        </w:rPr>
        <w:t xml:space="preserve"> plataforma </w:t>
      </w:r>
      <w:r w:rsidR="002363F1" w:rsidRPr="000B7A0A">
        <w:rPr>
          <w:rFonts w:ascii="Cambria" w:eastAsia="Cambria" w:hAnsi="Cambria" w:cs="Cambria"/>
        </w:rPr>
        <w:t>tecnológica</w:t>
      </w:r>
      <w:r w:rsidRPr="000B7A0A">
        <w:rPr>
          <w:rFonts w:ascii="Cambria" w:eastAsia="Cambria" w:hAnsi="Cambria" w:cs="Cambria"/>
        </w:rPr>
        <w:t xml:space="preserve"> </w:t>
      </w:r>
      <w:r w:rsidR="004D4467" w:rsidRPr="000B7A0A">
        <w:rPr>
          <w:rFonts w:ascii="Cambria" w:eastAsia="Cambria" w:hAnsi="Cambria" w:cs="Cambria"/>
        </w:rPr>
        <w:t>denominada “GO”</w:t>
      </w:r>
      <w:r w:rsidR="002363F1" w:rsidRPr="000B7A0A">
        <w:rPr>
          <w:rFonts w:ascii="Cambria" w:eastAsia="Cambria" w:hAnsi="Cambria" w:cs="Cambria"/>
        </w:rPr>
        <w:t xml:space="preserve"> </w:t>
      </w:r>
      <w:r w:rsidRPr="000B7A0A">
        <w:rPr>
          <w:rFonts w:ascii="Cambria" w:eastAsia="Cambria" w:hAnsi="Cambria" w:cs="Cambria"/>
        </w:rPr>
        <w:t>(la “</w:t>
      </w:r>
      <w:r w:rsidRPr="000B7A0A">
        <w:rPr>
          <w:rFonts w:ascii="Cambria" w:eastAsia="Cambria" w:hAnsi="Cambria" w:cs="Cambria"/>
          <w:b/>
        </w:rPr>
        <w:t>Plataforma</w:t>
      </w:r>
      <w:r w:rsidRPr="000B7A0A">
        <w:rPr>
          <w:rFonts w:ascii="Cambria" w:eastAsia="Cambria" w:hAnsi="Cambria" w:cs="Cambria"/>
        </w:rPr>
        <w:t xml:space="preserve">”), </w:t>
      </w:r>
      <w:r w:rsidR="002363F1" w:rsidRPr="000B7A0A">
        <w:rPr>
          <w:rFonts w:ascii="Cambria" w:eastAsia="Cambria" w:hAnsi="Cambria" w:cs="Cambria"/>
        </w:rPr>
        <w:t>accesible desde la página web de Amphora (</w:t>
      </w:r>
      <w:hyperlink r:id="rId10" w:history="1">
        <w:r w:rsidR="004D4467" w:rsidRPr="000B7A0A">
          <w:rPr>
            <w:rStyle w:val="Hipervnculo"/>
            <w:rFonts w:ascii="Cambria" w:eastAsia="Cambria" w:hAnsi="Cambria" w:cs="Cambria"/>
          </w:rPr>
          <w:t>https://go.amphoralogistics.com/login</w:t>
        </w:r>
      </w:hyperlink>
      <w:r w:rsidR="002363F1" w:rsidRPr="000B7A0A">
        <w:rPr>
          <w:rFonts w:ascii="Cambria" w:eastAsia="Cambria" w:hAnsi="Cambria" w:cs="Cambria"/>
        </w:rPr>
        <w:t>).</w:t>
      </w:r>
    </w:p>
    <w:p w14:paraId="1E42B1A4" w14:textId="54F019AB" w:rsidR="00B24648" w:rsidRPr="000B7A0A" w:rsidRDefault="00330EA9" w:rsidP="00DD3089">
      <w:pPr>
        <w:keepLines/>
        <w:widowControl w:val="0"/>
        <w:spacing w:before="135" w:after="0" w:line="276" w:lineRule="auto"/>
        <w:jc w:val="both"/>
        <w:rPr>
          <w:rFonts w:ascii="Cambria" w:eastAsia="Cambria" w:hAnsi="Cambria" w:cs="Cambria"/>
        </w:rPr>
      </w:pPr>
      <w:r w:rsidRPr="000B7A0A">
        <w:rPr>
          <w:rFonts w:ascii="Cambria" w:eastAsia="Cambria" w:hAnsi="Cambria" w:cs="Cambria"/>
        </w:rPr>
        <w:t xml:space="preserve">A los efectos de </w:t>
      </w:r>
      <w:r w:rsidR="00A61A10" w:rsidRPr="000B7A0A">
        <w:rPr>
          <w:rFonts w:ascii="Cambria" w:eastAsia="Cambria" w:hAnsi="Cambria" w:cs="Cambria"/>
        </w:rPr>
        <w:t>la presente Cláusula</w:t>
      </w:r>
      <w:r w:rsidRPr="000B7A0A">
        <w:rPr>
          <w:rFonts w:ascii="Cambria" w:eastAsia="Cambria" w:hAnsi="Cambria" w:cs="Cambria"/>
        </w:rPr>
        <w:t xml:space="preserve">, el Cliente pasará </w:t>
      </w:r>
      <w:r w:rsidR="00C90328">
        <w:rPr>
          <w:rFonts w:ascii="Cambria" w:eastAsia="Cambria" w:hAnsi="Cambria" w:cs="Cambria"/>
        </w:rPr>
        <w:t xml:space="preserve">a </w:t>
      </w:r>
      <w:r w:rsidRPr="000B7A0A">
        <w:rPr>
          <w:rFonts w:ascii="Cambria" w:eastAsia="Cambria" w:hAnsi="Cambria" w:cs="Cambria"/>
        </w:rPr>
        <w:t>denominarse también el “</w:t>
      </w:r>
      <w:r w:rsidRPr="000B7A0A">
        <w:rPr>
          <w:rFonts w:ascii="Cambria" w:eastAsia="Cambria" w:hAnsi="Cambria" w:cs="Cambria"/>
          <w:b/>
        </w:rPr>
        <w:t>Usuario</w:t>
      </w:r>
      <w:r w:rsidRPr="000B7A0A">
        <w:rPr>
          <w:rFonts w:ascii="Cambria" w:eastAsia="Cambria" w:hAnsi="Cambria" w:cs="Cambria"/>
        </w:rPr>
        <w:t xml:space="preserve">”, en el momento en que se hubiera registrado satisfactoriamente en la Plataforma. </w:t>
      </w:r>
    </w:p>
    <w:p w14:paraId="1E42B1A5" w14:textId="5C974670" w:rsidR="00B24648" w:rsidRPr="000B7A0A" w:rsidRDefault="004D4467" w:rsidP="00DD3089">
      <w:pPr>
        <w:pStyle w:val="Prrafodelista"/>
        <w:keepNext/>
        <w:keepLines/>
        <w:widowControl w:val="0"/>
        <w:numPr>
          <w:ilvl w:val="1"/>
          <w:numId w:val="2"/>
        </w:numPr>
        <w:spacing w:before="120" w:after="120" w:line="276" w:lineRule="auto"/>
        <w:ind w:left="567" w:hanging="215"/>
        <w:contextualSpacing w:val="0"/>
        <w:jc w:val="both"/>
        <w:rPr>
          <w:rFonts w:ascii="Cambria" w:eastAsia="Cambria" w:hAnsi="Cambria" w:cs="Cambria"/>
          <w:b/>
        </w:rPr>
      </w:pPr>
      <w:r w:rsidRPr="000B7A0A">
        <w:rPr>
          <w:rFonts w:ascii="Cambria" w:eastAsia="Cambria" w:hAnsi="Cambria" w:cs="Cambria"/>
          <w:b/>
        </w:rPr>
        <w:t>Acceso a la Plataforma</w:t>
      </w:r>
    </w:p>
    <w:p w14:paraId="254FA17E" w14:textId="1EB84881" w:rsidR="004D4467" w:rsidRPr="000B7A0A" w:rsidRDefault="002363F1" w:rsidP="00DD3089">
      <w:pPr>
        <w:keepLines/>
        <w:widowControl w:val="0"/>
        <w:spacing w:before="175" w:after="0" w:line="276" w:lineRule="auto"/>
        <w:jc w:val="both"/>
        <w:rPr>
          <w:rFonts w:ascii="Cambria" w:eastAsia="Cambria" w:hAnsi="Cambria" w:cs="Cambria"/>
        </w:rPr>
      </w:pPr>
      <w:r w:rsidRPr="000B7A0A">
        <w:rPr>
          <w:rFonts w:ascii="Cambria" w:eastAsia="Cambria" w:hAnsi="Cambria" w:cs="Cambria"/>
        </w:rPr>
        <w:t>E</w:t>
      </w:r>
      <w:r w:rsidR="004D4467" w:rsidRPr="000B7A0A">
        <w:rPr>
          <w:rFonts w:ascii="Cambria" w:eastAsia="Cambria" w:hAnsi="Cambria" w:cs="Cambria"/>
        </w:rPr>
        <w:t xml:space="preserve">l Cliente </w:t>
      </w:r>
      <w:r w:rsidRPr="000B7A0A">
        <w:rPr>
          <w:rFonts w:ascii="Cambria" w:eastAsia="Cambria" w:hAnsi="Cambria" w:cs="Cambria"/>
        </w:rPr>
        <w:t>deberá haber suscrito previamente</w:t>
      </w:r>
      <w:r w:rsidR="004D4467" w:rsidRPr="000B7A0A">
        <w:rPr>
          <w:rFonts w:ascii="Cambria" w:eastAsia="Cambria" w:hAnsi="Cambria" w:cs="Cambria"/>
        </w:rPr>
        <w:t xml:space="preserve"> el correspondiente Acuerdo y </w:t>
      </w:r>
      <w:r w:rsidRPr="000B7A0A">
        <w:rPr>
          <w:rFonts w:ascii="Cambria" w:eastAsia="Cambria" w:hAnsi="Cambria" w:cs="Cambria"/>
        </w:rPr>
        <w:t xml:space="preserve">haberse </w:t>
      </w:r>
      <w:r w:rsidR="004D4467" w:rsidRPr="000B7A0A">
        <w:rPr>
          <w:rFonts w:ascii="Cambria" w:eastAsia="Cambria" w:hAnsi="Cambria" w:cs="Cambria"/>
        </w:rPr>
        <w:t xml:space="preserve">registrado como Usuario en la Plataforma </w:t>
      </w:r>
      <w:r w:rsidRPr="000B7A0A">
        <w:rPr>
          <w:rFonts w:ascii="Cambria" w:eastAsia="Cambria" w:hAnsi="Cambria" w:cs="Cambria"/>
        </w:rPr>
        <w:t xml:space="preserve">para poder acceder a la misma, </w:t>
      </w:r>
      <w:r w:rsidR="004D4467" w:rsidRPr="000B7A0A">
        <w:rPr>
          <w:rFonts w:ascii="Cambria" w:eastAsia="Cambria" w:hAnsi="Cambria" w:cs="Cambria"/>
        </w:rPr>
        <w:t xml:space="preserve">mediante la cumplimentación del Formulario de Registro y siguiendo los pasos previstos para completar el registro de Usuario, </w:t>
      </w:r>
      <w:r w:rsidR="00330EA9" w:rsidRPr="006022FC">
        <w:rPr>
          <w:rFonts w:ascii="Cambria" w:eastAsia="Cambria" w:hAnsi="Cambria" w:cs="Cambria"/>
        </w:rPr>
        <w:t>acepta</w:t>
      </w:r>
      <w:r w:rsidR="004D4467" w:rsidRPr="006022FC">
        <w:rPr>
          <w:rFonts w:ascii="Cambria" w:eastAsia="Cambria" w:hAnsi="Cambria" w:cs="Cambria"/>
        </w:rPr>
        <w:t>ndo</w:t>
      </w:r>
      <w:r w:rsidR="00330EA9" w:rsidRPr="006022FC">
        <w:rPr>
          <w:rFonts w:ascii="Cambria" w:eastAsia="Cambria" w:hAnsi="Cambria" w:cs="Cambria"/>
        </w:rPr>
        <w:t xml:space="preserve"> los términos y condiciones</w:t>
      </w:r>
      <w:r w:rsidR="00A61A10" w:rsidRPr="006022FC">
        <w:rPr>
          <w:rFonts w:ascii="Cambria" w:eastAsia="Cambria" w:hAnsi="Cambria" w:cs="Cambria"/>
        </w:rPr>
        <w:t xml:space="preserve"> de las Condiciones de Uso de la Plataforma</w:t>
      </w:r>
      <w:r w:rsidR="00330EA9" w:rsidRPr="006022FC">
        <w:rPr>
          <w:rFonts w:ascii="Cambria" w:eastAsia="Cambria" w:hAnsi="Cambria" w:cs="Cambria"/>
        </w:rPr>
        <w:t xml:space="preserve"> haciendo </w:t>
      </w:r>
      <w:r w:rsidR="00330EA9" w:rsidRPr="006022FC">
        <w:rPr>
          <w:rFonts w:ascii="Cambria" w:eastAsia="Cambria" w:hAnsi="Cambria" w:cs="Cambria"/>
          <w:i/>
        </w:rPr>
        <w:t xml:space="preserve">click </w:t>
      </w:r>
      <w:r w:rsidR="00330EA9" w:rsidRPr="006022FC">
        <w:rPr>
          <w:rFonts w:ascii="Cambria" w:eastAsia="Cambria" w:hAnsi="Cambria" w:cs="Cambria"/>
        </w:rPr>
        <w:t>en el botón “</w:t>
      </w:r>
      <w:r w:rsidR="00330EA9" w:rsidRPr="006022FC">
        <w:rPr>
          <w:rFonts w:ascii="Cambria" w:eastAsia="Cambria" w:hAnsi="Cambria" w:cs="Cambria"/>
          <w:u w:val="single"/>
        </w:rPr>
        <w:t>Acepto</w:t>
      </w:r>
      <w:r w:rsidR="00330EA9" w:rsidRPr="006022FC">
        <w:rPr>
          <w:rFonts w:ascii="Cambria" w:eastAsia="Cambria" w:hAnsi="Cambria" w:cs="Cambria"/>
        </w:rPr>
        <w:t>” que se muestra como parte del proceso de acceso a la Plataforma</w:t>
      </w:r>
      <w:r w:rsidR="00330EA9" w:rsidRPr="000B7A0A">
        <w:rPr>
          <w:rFonts w:ascii="Cambria" w:eastAsia="Cambria" w:hAnsi="Cambria" w:cs="Cambria"/>
        </w:rPr>
        <w:t xml:space="preserve">. </w:t>
      </w:r>
      <w:r w:rsidR="004D4467" w:rsidRPr="000B7A0A">
        <w:rPr>
          <w:rFonts w:ascii="Cambria" w:eastAsia="Cambria" w:hAnsi="Cambria" w:cs="Cambria"/>
        </w:rPr>
        <w:t xml:space="preserve">La falta de aceptación impedirá el registro </w:t>
      </w:r>
      <w:r w:rsidRPr="000B7A0A">
        <w:rPr>
          <w:rFonts w:ascii="Cambria" w:eastAsia="Cambria" w:hAnsi="Cambria" w:cs="Cambria"/>
        </w:rPr>
        <w:t xml:space="preserve">y acceso </w:t>
      </w:r>
      <w:r w:rsidR="004D4467" w:rsidRPr="000B7A0A">
        <w:rPr>
          <w:rFonts w:ascii="Cambria" w:eastAsia="Cambria" w:hAnsi="Cambria" w:cs="Cambria"/>
        </w:rPr>
        <w:t xml:space="preserve">del Cliente </w:t>
      </w:r>
      <w:r w:rsidRPr="000B7A0A">
        <w:rPr>
          <w:rFonts w:ascii="Cambria" w:eastAsia="Cambria" w:hAnsi="Cambria" w:cs="Cambria"/>
        </w:rPr>
        <w:t>a</w:t>
      </w:r>
      <w:r w:rsidR="004D4467" w:rsidRPr="000B7A0A">
        <w:rPr>
          <w:rFonts w:ascii="Cambria" w:eastAsia="Cambria" w:hAnsi="Cambria" w:cs="Cambria"/>
        </w:rPr>
        <w:t xml:space="preserve"> la Plataforma.</w:t>
      </w:r>
    </w:p>
    <w:p w14:paraId="1E42B1AD" w14:textId="08108F24" w:rsidR="00B24648" w:rsidRPr="000B7A0A" w:rsidRDefault="00330EA9" w:rsidP="00DD3089">
      <w:pPr>
        <w:keepLines/>
        <w:widowControl w:val="0"/>
        <w:spacing w:before="135" w:after="0" w:line="276" w:lineRule="auto"/>
        <w:jc w:val="both"/>
        <w:rPr>
          <w:rFonts w:ascii="Cambria" w:eastAsia="Cambria" w:hAnsi="Cambria" w:cs="Cambria"/>
        </w:rPr>
      </w:pPr>
      <w:r w:rsidRPr="000B7A0A">
        <w:rPr>
          <w:rFonts w:ascii="Cambria" w:eastAsia="Cambria" w:hAnsi="Cambria" w:cs="Cambria"/>
        </w:rPr>
        <w:t xml:space="preserve">El Cliente deberá velar por que las personas a quienes autorice a hacer uso de la Plataforma cumplan de manera </w:t>
      </w:r>
      <w:r w:rsidR="004D4467" w:rsidRPr="000B7A0A">
        <w:rPr>
          <w:rFonts w:ascii="Cambria" w:eastAsia="Cambria" w:hAnsi="Cambria" w:cs="Cambria"/>
        </w:rPr>
        <w:t>estricta</w:t>
      </w:r>
      <w:r w:rsidRPr="000B7A0A">
        <w:rPr>
          <w:rFonts w:ascii="Cambria" w:eastAsia="Cambria" w:hAnsi="Cambria" w:cs="Cambria"/>
        </w:rPr>
        <w:t xml:space="preserve"> con lo previsto en las presentes Condiciones Generales, y responderá frente a Amphora de las consecuencias que puedan irrogarse de los incumplimientos en que puedan incurrir dichas personas, con independencia de si ha mediado o no dolo o culpa del Cliente. </w:t>
      </w:r>
    </w:p>
    <w:p w14:paraId="1E42B1AE" w14:textId="6219EF86" w:rsidR="00B24648" w:rsidRPr="000B7A0A" w:rsidRDefault="004D4467" w:rsidP="00DD3089">
      <w:pPr>
        <w:pStyle w:val="Prrafodelista"/>
        <w:keepNext/>
        <w:keepLines/>
        <w:widowControl w:val="0"/>
        <w:numPr>
          <w:ilvl w:val="1"/>
          <w:numId w:val="2"/>
        </w:numPr>
        <w:spacing w:before="120" w:after="120" w:line="276" w:lineRule="auto"/>
        <w:ind w:left="567" w:hanging="215"/>
        <w:contextualSpacing w:val="0"/>
        <w:jc w:val="both"/>
        <w:rPr>
          <w:rFonts w:ascii="Cambria" w:eastAsia="Cambria" w:hAnsi="Cambria" w:cs="Cambria"/>
          <w:b/>
        </w:rPr>
      </w:pPr>
      <w:r w:rsidRPr="000B7A0A">
        <w:rPr>
          <w:rFonts w:ascii="Cambria" w:eastAsia="Cambria" w:hAnsi="Cambria" w:cs="Cambria"/>
          <w:b/>
        </w:rPr>
        <w:t>Contratación de los</w:t>
      </w:r>
      <w:r w:rsidR="00330EA9" w:rsidRPr="000B7A0A">
        <w:rPr>
          <w:rFonts w:ascii="Cambria" w:eastAsia="Cambria" w:hAnsi="Cambria" w:cs="Cambria"/>
          <w:b/>
        </w:rPr>
        <w:t xml:space="preserve"> Servicios </w:t>
      </w:r>
    </w:p>
    <w:p w14:paraId="1E42B1AF" w14:textId="40BDAC91" w:rsidR="00B24648" w:rsidRPr="000B7A0A" w:rsidRDefault="00330EA9" w:rsidP="00DD3089">
      <w:pPr>
        <w:keepLines/>
        <w:widowControl w:val="0"/>
        <w:spacing w:before="120" w:after="120" w:line="276" w:lineRule="auto"/>
        <w:jc w:val="both"/>
        <w:rPr>
          <w:rFonts w:ascii="Cambria" w:eastAsia="Cambria" w:hAnsi="Cambria" w:cs="Cambria"/>
        </w:rPr>
      </w:pPr>
      <w:r w:rsidRPr="000B7A0A">
        <w:rPr>
          <w:rFonts w:ascii="Cambria" w:eastAsia="Cambria" w:hAnsi="Cambria" w:cs="Cambria"/>
        </w:rPr>
        <w:t>Una vez que el Cliente se haya registrado como Usuario</w:t>
      </w:r>
      <w:r w:rsidR="002363F1" w:rsidRPr="000B7A0A">
        <w:rPr>
          <w:rFonts w:ascii="Cambria" w:eastAsia="Cambria" w:hAnsi="Cambria" w:cs="Cambria"/>
        </w:rPr>
        <w:t xml:space="preserve"> en la Plataforma</w:t>
      </w:r>
      <w:r w:rsidRPr="000B7A0A">
        <w:rPr>
          <w:rFonts w:ascii="Cambria" w:eastAsia="Cambria" w:hAnsi="Cambria" w:cs="Cambria"/>
        </w:rPr>
        <w:t xml:space="preserve">, podrá acceder a la contratación de los Servicios, sin perjuicio de que Amphora pueda establecer requisitos específicos para la contratación de algunos de los Servicios. </w:t>
      </w:r>
    </w:p>
    <w:p w14:paraId="70DC4867" w14:textId="77777777" w:rsidR="002363F1" w:rsidRPr="000B7A0A" w:rsidRDefault="00F55D61" w:rsidP="00DD3089">
      <w:pPr>
        <w:keepLines/>
        <w:widowControl w:val="0"/>
        <w:spacing w:before="120" w:after="120" w:line="276" w:lineRule="auto"/>
        <w:jc w:val="both"/>
        <w:rPr>
          <w:rFonts w:ascii="Cambria" w:eastAsia="Cambria" w:hAnsi="Cambria" w:cs="Cambria"/>
        </w:rPr>
      </w:pPr>
      <w:r w:rsidRPr="000B7A0A">
        <w:rPr>
          <w:rFonts w:ascii="Cambria" w:eastAsia="Cambria" w:hAnsi="Cambria" w:cs="Cambria"/>
        </w:rPr>
        <w:t>El acceso a la Plataforma se realizará mediante las credenciales asignadas al Cliente</w:t>
      </w:r>
      <w:r w:rsidR="002363F1" w:rsidRPr="000B7A0A">
        <w:rPr>
          <w:rFonts w:ascii="Cambria" w:eastAsia="Cambria" w:hAnsi="Cambria" w:cs="Cambria"/>
        </w:rPr>
        <w:t xml:space="preserve"> tras el registro</w:t>
      </w:r>
      <w:r w:rsidRPr="000B7A0A">
        <w:rPr>
          <w:rFonts w:ascii="Cambria" w:eastAsia="Cambria" w:hAnsi="Cambria" w:cs="Cambria"/>
        </w:rPr>
        <w:t xml:space="preserve"> (usuario y contraseña), que tendrán carácter personal y confidencial. </w:t>
      </w:r>
    </w:p>
    <w:p w14:paraId="0B4C0616" w14:textId="77777777" w:rsidR="002363F1" w:rsidRPr="000B7A0A" w:rsidRDefault="002363F1" w:rsidP="00DD3089">
      <w:pPr>
        <w:keepLines/>
        <w:widowControl w:val="0"/>
        <w:spacing w:before="135" w:after="0" w:line="276" w:lineRule="auto"/>
        <w:jc w:val="both"/>
        <w:rPr>
          <w:rFonts w:ascii="Cambria" w:eastAsia="Cambria" w:hAnsi="Cambria" w:cs="Cambria"/>
        </w:rPr>
      </w:pPr>
      <w:r w:rsidRPr="000B7A0A">
        <w:rPr>
          <w:rFonts w:ascii="Cambria" w:eastAsia="Cambria" w:hAnsi="Cambria" w:cs="Cambria"/>
        </w:rPr>
        <w:t>El Cliente será el único responsable de la custodia, uso adecuado y confidencialidad de sus credenciales, así como de las actuaciones realizadas por las personas a las que autorice a utilizar la Plataforma. El Cliente responderá frente a Amphora de cualquier incumplimiento derivado del uso de la Plataforma por dichas personas.</w:t>
      </w:r>
    </w:p>
    <w:p w14:paraId="6FB7BBCD" w14:textId="2733DA57" w:rsidR="00F55D61" w:rsidRPr="000B7A0A" w:rsidRDefault="00F55D61" w:rsidP="00DD3089">
      <w:pPr>
        <w:keepLines/>
        <w:widowControl w:val="0"/>
        <w:spacing w:before="135" w:after="0" w:line="276" w:lineRule="auto"/>
        <w:jc w:val="both"/>
        <w:rPr>
          <w:rFonts w:ascii="Cambria" w:eastAsia="Cambria" w:hAnsi="Cambria" w:cs="Cambria"/>
        </w:rPr>
      </w:pPr>
      <w:r w:rsidRPr="000B7A0A">
        <w:rPr>
          <w:rFonts w:ascii="Cambria" w:eastAsia="Cambria" w:hAnsi="Cambria" w:cs="Cambria"/>
        </w:rPr>
        <w:t>Se considerarán válidas y vinculantes todas las órdenes y operaciones cursadas a través de la cuenta del Cliente en la Plataforma.</w:t>
      </w:r>
    </w:p>
    <w:p w14:paraId="3E4B30E2" w14:textId="4C11C1CC" w:rsidR="00F55D61" w:rsidRPr="000B7A0A" w:rsidRDefault="00F55D61" w:rsidP="00DD3089">
      <w:pPr>
        <w:keepLines/>
        <w:widowControl w:val="0"/>
        <w:spacing w:before="135" w:after="0" w:line="276" w:lineRule="auto"/>
        <w:jc w:val="both"/>
        <w:rPr>
          <w:rFonts w:ascii="Cambria" w:eastAsia="Cambria" w:hAnsi="Cambria" w:cs="Cambria"/>
        </w:rPr>
      </w:pPr>
      <w:r w:rsidRPr="000B7A0A">
        <w:rPr>
          <w:rFonts w:ascii="Cambria" w:eastAsia="Cambria" w:hAnsi="Cambria" w:cs="Cambria"/>
        </w:rPr>
        <w:lastRenderedPageBreak/>
        <w:t>Amphora no será responsable de las consecuencias derivadas del acceso no autorizado a la Plataforma ni de las consecuencias derivadas de órdenes erróneas, fraudulentas o no autorizadas internamente que se emitan desde la cuenta del Usuario.</w:t>
      </w:r>
    </w:p>
    <w:p w14:paraId="3E863820" w14:textId="114A99D6" w:rsidR="002363F1" w:rsidRPr="000B7A0A" w:rsidRDefault="002363F1" w:rsidP="00DD3089">
      <w:pPr>
        <w:pStyle w:val="Prrafodelista"/>
        <w:keepNext/>
        <w:keepLines/>
        <w:widowControl w:val="0"/>
        <w:numPr>
          <w:ilvl w:val="1"/>
          <w:numId w:val="2"/>
        </w:numPr>
        <w:spacing w:before="120" w:after="120" w:line="276" w:lineRule="auto"/>
        <w:ind w:left="567" w:hanging="215"/>
        <w:contextualSpacing w:val="0"/>
        <w:jc w:val="both"/>
        <w:rPr>
          <w:rFonts w:ascii="Cambria" w:eastAsia="Cambria" w:hAnsi="Cambria" w:cs="Cambria"/>
          <w:b/>
          <w:bCs/>
        </w:rPr>
      </w:pPr>
      <w:r w:rsidRPr="000B7A0A">
        <w:rPr>
          <w:rFonts w:ascii="Cambria" w:eastAsia="Cambria" w:hAnsi="Cambria" w:cs="Cambria"/>
          <w:b/>
          <w:bCs/>
        </w:rPr>
        <w:t>Funcionalidades de la Plataforma</w:t>
      </w:r>
    </w:p>
    <w:p w14:paraId="1E42B1B3" w14:textId="7BE3D5BB" w:rsidR="00B24648" w:rsidRPr="006022FC" w:rsidRDefault="002363F1" w:rsidP="00DD3089">
      <w:pPr>
        <w:keepLines/>
        <w:widowControl w:val="0"/>
        <w:spacing w:before="120" w:after="120" w:line="276" w:lineRule="auto"/>
        <w:jc w:val="both"/>
        <w:rPr>
          <w:rFonts w:ascii="Cambria" w:eastAsia="Cambria" w:hAnsi="Cambria" w:cs="Cambria"/>
        </w:rPr>
      </w:pPr>
      <w:r w:rsidRPr="00533DE4">
        <w:rPr>
          <w:rFonts w:ascii="Cambria" w:eastAsia="Cambria" w:hAnsi="Cambria" w:cs="Cambria"/>
        </w:rPr>
        <w:t xml:space="preserve">A través </w:t>
      </w:r>
      <w:r w:rsidRPr="006022FC">
        <w:rPr>
          <w:rFonts w:ascii="Cambria" w:eastAsia="Cambria" w:hAnsi="Cambria" w:cs="Cambria"/>
        </w:rPr>
        <w:t>de la Plataforma, el</w:t>
      </w:r>
      <w:r w:rsidR="00330EA9" w:rsidRPr="006022FC">
        <w:rPr>
          <w:rFonts w:ascii="Cambria" w:eastAsia="Cambria" w:hAnsi="Cambria" w:cs="Cambria"/>
        </w:rPr>
        <w:t xml:space="preserve"> Cliente tendrá acceso en todo momento a los Servicios contratados y a su facturación, a través del apartado “Facturación” o “</w:t>
      </w:r>
      <w:r w:rsidR="00330EA9" w:rsidRPr="006022FC">
        <w:rPr>
          <w:rFonts w:ascii="Cambria" w:eastAsia="Cambria" w:hAnsi="Cambria" w:cs="Cambria"/>
          <w:i/>
        </w:rPr>
        <w:t>Billing</w:t>
      </w:r>
      <w:r w:rsidR="00330EA9" w:rsidRPr="006022FC">
        <w:rPr>
          <w:rFonts w:ascii="Cambria" w:eastAsia="Cambria" w:hAnsi="Cambria" w:cs="Cambria"/>
        </w:rPr>
        <w:t>” del espacio del Usuario en la Plataforma, así como también tendrá acceso a aquellos Servicios que estén en curso a través del apartado “Inventario” o “</w:t>
      </w:r>
      <w:r w:rsidR="00330EA9" w:rsidRPr="006022FC">
        <w:rPr>
          <w:rFonts w:ascii="Cambria" w:eastAsia="Cambria" w:hAnsi="Cambria" w:cs="Cambria"/>
          <w:i/>
        </w:rPr>
        <w:t>Inventory</w:t>
      </w:r>
      <w:r w:rsidR="00330EA9" w:rsidRPr="006022FC">
        <w:rPr>
          <w:rFonts w:ascii="Cambria" w:eastAsia="Cambria" w:hAnsi="Cambria" w:cs="Cambria"/>
        </w:rPr>
        <w:t xml:space="preserve">”, que se actualizará conforme se </w:t>
      </w:r>
      <w:r w:rsidR="00F55D61" w:rsidRPr="006022FC">
        <w:rPr>
          <w:rFonts w:ascii="Cambria" w:eastAsia="Cambria" w:hAnsi="Cambria" w:cs="Cambria"/>
        </w:rPr>
        <w:t>presten</w:t>
      </w:r>
      <w:r w:rsidR="00330EA9" w:rsidRPr="006022FC">
        <w:rPr>
          <w:rFonts w:ascii="Cambria" w:eastAsia="Cambria" w:hAnsi="Cambria" w:cs="Cambria"/>
        </w:rPr>
        <w:t xml:space="preserve"> los Servicios por parte de Amphora. </w:t>
      </w:r>
    </w:p>
    <w:p w14:paraId="1E42B1B4" w14:textId="25F0D81C" w:rsidR="00B24648" w:rsidRPr="000B7A0A" w:rsidRDefault="002363F1" w:rsidP="00DD3089">
      <w:pPr>
        <w:keepLines/>
        <w:widowControl w:val="0"/>
        <w:spacing w:before="135" w:after="0" w:line="276" w:lineRule="auto"/>
        <w:jc w:val="both"/>
        <w:rPr>
          <w:rFonts w:ascii="Cambria" w:eastAsia="Cambria" w:hAnsi="Cambria" w:cs="Cambria"/>
        </w:rPr>
      </w:pPr>
      <w:r w:rsidRPr="006022FC">
        <w:rPr>
          <w:rFonts w:ascii="Cambria" w:eastAsia="Cambria" w:hAnsi="Cambria" w:cs="Cambria"/>
        </w:rPr>
        <w:t>Asimismo, el acceso</w:t>
      </w:r>
      <w:r w:rsidR="00330EA9" w:rsidRPr="006022FC">
        <w:rPr>
          <w:rFonts w:ascii="Cambria" w:eastAsia="Cambria" w:hAnsi="Cambria" w:cs="Cambria"/>
        </w:rPr>
        <w:t xml:space="preserve"> a la Plataforma permitirá</w:t>
      </w:r>
      <w:r w:rsidR="00330EA9" w:rsidRPr="000B7A0A">
        <w:rPr>
          <w:rFonts w:ascii="Cambria" w:eastAsia="Cambria" w:hAnsi="Cambria" w:cs="Cambria"/>
        </w:rPr>
        <w:t xml:space="preserve"> al Usuario sincronizar su plataforma </w:t>
      </w:r>
      <w:r w:rsidR="00330EA9" w:rsidRPr="000B7A0A">
        <w:rPr>
          <w:rFonts w:ascii="Cambria" w:eastAsia="Cambria" w:hAnsi="Cambria" w:cs="Cambria"/>
          <w:i/>
        </w:rPr>
        <w:t xml:space="preserve">e-commerce </w:t>
      </w:r>
      <w:r w:rsidR="00330EA9" w:rsidRPr="000B7A0A">
        <w:rPr>
          <w:rFonts w:ascii="Cambria" w:eastAsia="Cambria" w:hAnsi="Cambria" w:cs="Cambria"/>
        </w:rPr>
        <w:t>con la Plataforma, debiendo seguir las instrucciones relativas a</w:t>
      </w:r>
      <w:r w:rsidR="00F55D61" w:rsidRPr="000B7A0A">
        <w:rPr>
          <w:rFonts w:ascii="Cambria" w:eastAsia="Cambria" w:hAnsi="Cambria" w:cs="Cambria"/>
        </w:rPr>
        <w:t>:</w:t>
      </w:r>
      <w:r w:rsidR="00330EA9" w:rsidRPr="000B7A0A">
        <w:rPr>
          <w:rFonts w:ascii="Cambria" w:eastAsia="Cambria" w:hAnsi="Cambria" w:cs="Cambria"/>
        </w:rPr>
        <w:t xml:space="preserve"> </w:t>
      </w:r>
      <w:r w:rsidR="00330EA9" w:rsidRPr="000B7A0A">
        <w:rPr>
          <w:rFonts w:ascii="Cambria" w:eastAsia="Cambria" w:hAnsi="Cambria" w:cs="Cambria"/>
          <w:i/>
        </w:rPr>
        <w:t xml:space="preserve">(i) </w:t>
      </w:r>
      <w:r w:rsidR="00330EA9" w:rsidRPr="000B7A0A">
        <w:rPr>
          <w:rFonts w:ascii="Cambria" w:eastAsia="Cambria" w:hAnsi="Cambria" w:cs="Cambria"/>
        </w:rPr>
        <w:t xml:space="preserve">la sincronización y adición de Productos; </w:t>
      </w:r>
      <w:r w:rsidR="00330EA9" w:rsidRPr="000B7A0A">
        <w:rPr>
          <w:rFonts w:ascii="Cambria" w:eastAsia="Cambria" w:hAnsi="Cambria" w:cs="Cambria"/>
          <w:i/>
        </w:rPr>
        <w:t xml:space="preserve">(ii) </w:t>
      </w:r>
      <w:r w:rsidR="00330EA9" w:rsidRPr="000B7A0A">
        <w:rPr>
          <w:rFonts w:ascii="Cambria" w:eastAsia="Cambria" w:hAnsi="Cambria" w:cs="Cambria"/>
        </w:rPr>
        <w:t xml:space="preserve">el envío de inventario al almacén de Amphora, en su caso; y </w:t>
      </w:r>
      <w:r w:rsidR="00330EA9" w:rsidRPr="000B7A0A">
        <w:rPr>
          <w:rFonts w:ascii="Cambria" w:eastAsia="Cambria" w:hAnsi="Cambria" w:cs="Cambria"/>
          <w:i/>
        </w:rPr>
        <w:t xml:space="preserve">(iii) </w:t>
      </w:r>
      <w:r w:rsidR="00330EA9" w:rsidRPr="000B7A0A">
        <w:rPr>
          <w:rFonts w:ascii="Cambria" w:eastAsia="Cambria" w:hAnsi="Cambria" w:cs="Cambria"/>
        </w:rPr>
        <w:t xml:space="preserve">la gestión de los envíos de los Productos. </w:t>
      </w:r>
    </w:p>
    <w:p w14:paraId="71742453" w14:textId="420C8389" w:rsidR="002363F1" w:rsidRPr="000B7A0A" w:rsidRDefault="002363F1" w:rsidP="00DD3089">
      <w:pPr>
        <w:keepLines/>
        <w:widowControl w:val="0"/>
        <w:spacing w:before="135" w:after="0" w:line="276" w:lineRule="auto"/>
        <w:jc w:val="both"/>
        <w:rPr>
          <w:rFonts w:ascii="Cambria" w:eastAsia="Cambria" w:hAnsi="Cambria" w:cs="Cambria"/>
        </w:rPr>
      </w:pPr>
      <w:r w:rsidRPr="000B7A0A">
        <w:rPr>
          <w:rFonts w:ascii="Cambria" w:eastAsia="Cambria" w:hAnsi="Cambria" w:cs="Cambria"/>
        </w:rPr>
        <w:t>En todo caso, el Cliente será responsable de la correcta configuración de sus integraciones y de la exactitud de la información transmitida a la Plataforma.</w:t>
      </w:r>
    </w:p>
    <w:p w14:paraId="1E42B1B5" w14:textId="08D6F396" w:rsidR="00B24648" w:rsidRPr="000B7A0A" w:rsidRDefault="00330EA9" w:rsidP="00DD3089">
      <w:pPr>
        <w:pStyle w:val="Prrafodelista"/>
        <w:keepNext/>
        <w:keepLines/>
        <w:widowControl w:val="0"/>
        <w:numPr>
          <w:ilvl w:val="1"/>
          <w:numId w:val="2"/>
        </w:numPr>
        <w:spacing w:before="120" w:after="120" w:line="276" w:lineRule="auto"/>
        <w:ind w:left="567" w:hanging="215"/>
        <w:contextualSpacing w:val="0"/>
        <w:jc w:val="both"/>
        <w:rPr>
          <w:rFonts w:ascii="Cambria" w:eastAsia="Cambria" w:hAnsi="Cambria" w:cs="Cambria"/>
          <w:b/>
        </w:rPr>
      </w:pPr>
      <w:r w:rsidRPr="000B7A0A">
        <w:rPr>
          <w:rFonts w:ascii="Cambria" w:eastAsia="Cambria" w:hAnsi="Cambria" w:cs="Cambria"/>
          <w:b/>
        </w:rPr>
        <w:t xml:space="preserve">Actualizaciones </w:t>
      </w:r>
      <w:r w:rsidR="002363F1" w:rsidRPr="000B7A0A">
        <w:rPr>
          <w:rFonts w:ascii="Cambria" w:eastAsia="Cambria" w:hAnsi="Cambria" w:cs="Cambria"/>
          <w:b/>
        </w:rPr>
        <w:t>y modificaciones</w:t>
      </w:r>
    </w:p>
    <w:p w14:paraId="5DB5021E" w14:textId="77777777" w:rsidR="002363F1" w:rsidRPr="000B7A0A" w:rsidRDefault="00330EA9" w:rsidP="00DD3089">
      <w:pPr>
        <w:keepLines/>
        <w:widowControl w:val="0"/>
        <w:spacing w:before="120" w:after="120" w:line="276" w:lineRule="auto"/>
        <w:jc w:val="both"/>
        <w:rPr>
          <w:rFonts w:ascii="Cambria" w:eastAsia="Cambria" w:hAnsi="Cambria" w:cs="Cambria"/>
        </w:rPr>
      </w:pPr>
      <w:r w:rsidRPr="000B7A0A">
        <w:rPr>
          <w:rFonts w:ascii="Cambria" w:eastAsia="Cambria" w:hAnsi="Cambria" w:cs="Cambria"/>
        </w:rPr>
        <w:t>Amphora podrá, tanto a petición del Cliente como de manera unilateral, realizar actualizaciones</w:t>
      </w:r>
      <w:r w:rsidR="002363F1" w:rsidRPr="000B7A0A">
        <w:rPr>
          <w:rFonts w:ascii="Cambria" w:eastAsia="Cambria" w:hAnsi="Cambria" w:cs="Cambria"/>
        </w:rPr>
        <w:t>, mejoras técnicas o</w:t>
      </w:r>
      <w:r w:rsidRPr="000B7A0A">
        <w:rPr>
          <w:rFonts w:ascii="Cambria" w:eastAsia="Cambria" w:hAnsi="Cambria" w:cs="Cambria"/>
        </w:rPr>
        <w:t xml:space="preserve"> adaptaciones de la Plataforma</w:t>
      </w:r>
      <w:r w:rsidR="002363F1" w:rsidRPr="000B7A0A">
        <w:rPr>
          <w:rFonts w:ascii="Cambria" w:eastAsia="Cambria" w:hAnsi="Cambria" w:cs="Cambria"/>
        </w:rPr>
        <w:t xml:space="preserve"> durante la vigencia del Acuerdo.</w:t>
      </w:r>
    </w:p>
    <w:p w14:paraId="0472C442" w14:textId="295FA6E9" w:rsidR="00BA444D" w:rsidRPr="000B7A0A" w:rsidRDefault="002363F1" w:rsidP="00DD3089">
      <w:pPr>
        <w:keepLines/>
        <w:widowControl w:val="0"/>
        <w:spacing w:before="120" w:after="120" w:line="276" w:lineRule="auto"/>
        <w:jc w:val="both"/>
        <w:rPr>
          <w:rFonts w:ascii="Cambria" w:eastAsia="Cambria" w:hAnsi="Cambria" w:cs="Cambria"/>
        </w:rPr>
      </w:pPr>
      <w:r w:rsidRPr="000B7A0A">
        <w:rPr>
          <w:rFonts w:ascii="Cambria" w:eastAsia="Cambria" w:hAnsi="Cambria" w:cs="Cambria"/>
        </w:rPr>
        <w:t>En consecuencia</w:t>
      </w:r>
      <w:r w:rsidR="00BA444D" w:rsidRPr="000B7A0A">
        <w:rPr>
          <w:rFonts w:ascii="Cambria" w:eastAsia="Cambria" w:hAnsi="Cambria" w:cs="Cambria"/>
        </w:rPr>
        <w:t>, Amphora podrá modificar la presentación, estructura o configuración de la Plataforma en cualquier momento y sin necesidad de previo aviso, siempre que ello no afecte de forma sustancial a los Servicios contratados.</w:t>
      </w:r>
    </w:p>
    <w:p w14:paraId="711D0052" w14:textId="59598A7D" w:rsidR="00BA444D" w:rsidRPr="000B7A0A" w:rsidRDefault="00BA444D" w:rsidP="00DD3089">
      <w:pPr>
        <w:keepLines/>
        <w:widowControl w:val="0"/>
        <w:spacing w:before="120" w:after="120" w:line="276" w:lineRule="auto"/>
        <w:jc w:val="both"/>
        <w:rPr>
          <w:rFonts w:ascii="Cambria" w:eastAsia="Cambria" w:hAnsi="Cambria" w:cs="Cambria"/>
        </w:rPr>
      </w:pPr>
      <w:r w:rsidRPr="000B7A0A">
        <w:rPr>
          <w:rFonts w:ascii="Cambria" w:eastAsia="Cambria" w:hAnsi="Cambria" w:cs="Cambria"/>
        </w:rPr>
        <w:t>La incorporación de nuevas funcionalidades no previstas inicialmente podrá implicar un ajuste del Precio de la cesión del uso de la Plataforma</w:t>
      </w:r>
      <w:r w:rsidR="00547DDE" w:rsidRPr="000B7A0A">
        <w:rPr>
          <w:rFonts w:ascii="Cambria" w:eastAsia="Cambria" w:hAnsi="Cambria" w:cs="Cambria"/>
        </w:rPr>
        <w:t>, y se regirá por lo dispuesto en la cláusula relativa a la modificación de precios del Acuerdo</w:t>
      </w:r>
      <w:r w:rsidRPr="000B7A0A">
        <w:rPr>
          <w:rFonts w:ascii="Cambria" w:eastAsia="Cambria" w:hAnsi="Cambria" w:cs="Cambria"/>
        </w:rPr>
        <w:t>.</w:t>
      </w:r>
    </w:p>
    <w:p w14:paraId="1E42B1B7" w14:textId="2962D044" w:rsidR="00B24648" w:rsidRPr="000B7A0A" w:rsidRDefault="00330EA9" w:rsidP="00DD3089">
      <w:pPr>
        <w:pStyle w:val="Prrafodelista"/>
        <w:keepNext/>
        <w:keepLines/>
        <w:widowControl w:val="0"/>
        <w:numPr>
          <w:ilvl w:val="1"/>
          <w:numId w:val="2"/>
        </w:numPr>
        <w:spacing w:before="120" w:after="120" w:line="276" w:lineRule="auto"/>
        <w:ind w:left="567" w:hanging="215"/>
        <w:contextualSpacing w:val="0"/>
        <w:jc w:val="both"/>
        <w:rPr>
          <w:rFonts w:ascii="Cambria" w:eastAsia="Cambria" w:hAnsi="Cambria" w:cs="Cambria"/>
          <w:b/>
        </w:rPr>
      </w:pPr>
      <w:r w:rsidRPr="000B7A0A">
        <w:rPr>
          <w:rFonts w:ascii="Cambria" w:eastAsia="Cambria" w:hAnsi="Cambria" w:cs="Cambria"/>
          <w:b/>
        </w:rPr>
        <w:t>Propiedad intelectual</w:t>
      </w:r>
      <w:r w:rsidR="00547DDE" w:rsidRPr="000B7A0A">
        <w:rPr>
          <w:rFonts w:ascii="Cambria" w:eastAsia="Cambria" w:hAnsi="Cambria" w:cs="Cambria"/>
          <w:b/>
        </w:rPr>
        <w:t xml:space="preserve"> e industrial</w:t>
      </w:r>
    </w:p>
    <w:p w14:paraId="1E42B1B8" w14:textId="042B7498" w:rsidR="00B24648" w:rsidRPr="000B7A0A" w:rsidRDefault="00330EA9" w:rsidP="00DD3089">
      <w:pPr>
        <w:pStyle w:val="Prrafodelista"/>
        <w:keepNext/>
        <w:keepLines/>
        <w:widowControl w:val="0"/>
        <w:numPr>
          <w:ilvl w:val="2"/>
          <w:numId w:val="2"/>
        </w:numPr>
        <w:spacing w:before="120" w:after="120" w:line="276" w:lineRule="auto"/>
        <w:ind w:left="567" w:hanging="73"/>
        <w:contextualSpacing w:val="0"/>
        <w:jc w:val="both"/>
        <w:rPr>
          <w:rFonts w:ascii="Cambria" w:eastAsia="Cambria" w:hAnsi="Cambria" w:cs="Cambria"/>
        </w:rPr>
      </w:pPr>
      <w:r w:rsidRPr="000B7A0A">
        <w:rPr>
          <w:rFonts w:ascii="Cambria" w:eastAsia="Cambria" w:hAnsi="Cambria" w:cs="Cambria"/>
          <w:b/>
        </w:rPr>
        <w:t xml:space="preserve"> </w:t>
      </w:r>
      <w:r w:rsidR="00547DDE" w:rsidRPr="000B7A0A">
        <w:rPr>
          <w:rFonts w:ascii="Cambria" w:eastAsia="Cambria" w:hAnsi="Cambria" w:cs="Cambria"/>
          <w:u w:val="single"/>
        </w:rPr>
        <w:t>Licencia de uso</w:t>
      </w:r>
    </w:p>
    <w:p w14:paraId="0600A16F" w14:textId="35A9C3C9" w:rsidR="00547DDE" w:rsidRPr="000B7A0A" w:rsidRDefault="00D96318" w:rsidP="00DD3089">
      <w:pPr>
        <w:keepLines/>
        <w:widowControl w:val="0"/>
        <w:spacing w:before="31" w:after="0" w:line="276" w:lineRule="auto"/>
        <w:jc w:val="both"/>
        <w:rPr>
          <w:rFonts w:ascii="Cambria" w:eastAsia="Cambria" w:hAnsi="Cambria" w:cs="Cambria"/>
        </w:rPr>
      </w:pPr>
      <w:bookmarkStart w:id="17" w:name="_Hlk222740456"/>
      <w:r w:rsidRPr="000B7A0A">
        <w:rPr>
          <w:rFonts w:ascii="Cambria" w:eastAsia="Cambria" w:hAnsi="Cambria" w:cs="Cambria"/>
        </w:rPr>
        <w:t xml:space="preserve">Amphora </w:t>
      </w:r>
      <w:r w:rsidR="00AC56BB" w:rsidRPr="000B7A0A">
        <w:rPr>
          <w:rFonts w:ascii="Cambria" w:eastAsia="Cambria" w:hAnsi="Cambria" w:cs="Cambria"/>
        </w:rPr>
        <w:t>declara que está</w:t>
      </w:r>
      <w:r w:rsidRPr="000B7A0A">
        <w:rPr>
          <w:rFonts w:ascii="Cambria" w:eastAsia="Cambria" w:hAnsi="Cambria" w:cs="Cambria"/>
        </w:rPr>
        <w:t xml:space="preserve"> debidamente legitimada para </w:t>
      </w:r>
      <w:r w:rsidR="00547DDE" w:rsidRPr="000B7A0A">
        <w:rPr>
          <w:rFonts w:ascii="Cambria" w:eastAsia="Cambria" w:hAnsi="Cambria" w:cs="Cambria"/>
        </w:rPr>
        <w:t>conceder</w:t>
      </w:r>
      <w:r w:rsidRPr="000B7A0A">
        <w:rPr>
          <w:rFonts w:ascii="Cambria" w:eastAsia="Cambria" w:hAnsi="Cambria" w:cs="Cambria"/>
        </w:rPr>
        <w:t xml:space="preserve"> al Cliente </w:t>
      </w:r>
      <w:r w:rsidR="00547DDE" w:rsidRPr="000B7A0A">
        <w:rPr>
          <w:rFonts w:ascii="Cambria" w:eastAsia="Cambria" w:hAnsi="Cambria" w:cs="Cambria"/>
        </w:rPr>
        <w:t>un</w:t>
      </w:r>
      <w:r w:rsidRPr="000B7A0A">
        <w:rPr>
          <w:rFonts w:ascii="Cambria" w:eastAsia="Cambria" w:hAnsi="Cambria" w:cs="Cambria"/>
        </w:rPr>
        <w:t xml:space="preserve"> derecho de uso </w:t>
      </w:r>
      <w:r w:rsidR="00547DDE" w:rsidRPr="000B7A0A">
        <w:rPr>
          <w:rFonts w:ascii="Cambria" w:eastAsia="Cambria" w:hAnsi="Cambria" w:cs="Cambria"/>
        </w:rPr>
        <w:t>limitado sobre</w:t>
      </w:r>
      <w:r w:rsidRPr="000B7A0A">
        <w:rPr>
          <w:rFonts w:ascii="Cambria" w:eastAsia="Cambria" w:hAnsi="Cambria" w:cs="Cambria"/>
        </w:rPr>
        <w:t xml:space="preserve"> la Plataforma</w:t>
      </w:r>
      <w:r w:rsidR="00547DDE" w:rsidRPr="000B7A0A">
        <w:rPr>
          <w:rFonts w:ascii="Cambria" w:eastAsia="Cambria" w:hAnsi="Cambria" w:cs="Cambria"/>
        </w:rPr>
        <w:t>,</w:t>
      </w:r>
      <w:r w:rsidRPr="000B7A0A">
        <w:rPr>
          <w:rFonts w:ascii="Cambria" w:eastAsia="Cambria" w:hAnsi="Cambria" w:cs="Cambria"/>
        </w:rPr>
        <w:t xml:space="preserve"> en los términos </w:t>
      </w:r>
      <w:r w:rsidR="00547DDE" w:rsidRPr="000B7A0A">
        <w:rPr>
          <w:rFonts w:ascii="Cambria" w:eastAsia="Cambria" w:hAnsi="Cambria" w:cs="Cambria"/>
        </w:rPr>
        <w:t>previstos en</w:t>
      </w:r>
      <w:r w:rsidRPr="000B7A0A">
        <w:rPr>
          <w:rFonts w:ascii="Cambria" w:eastAsia="Cambria" w:hAnsi="Cambria" w:cs="Cambria"/>
        </w:rPr>
        <w:t xml:space="preserve"> las Condiciones Generales.</w:t>
      </w:r>
    </w:p>
    <w:p w14:paraId="74F684FA" w14:textId="496BB677" w:rsidR="00547DDE" w:rsidRPr="000B7A0A" w:rsidRDefault="00547DDE" w:rsidP="00DD3089">
      <w:pPr>
        <w:keepLines/>
        <w:widowControl w:val="0"/>
        <w:spacing w:before="120" w:after="120" w:line="276" w:lineRule="auto"/>
        <w:jc w:val="both"/>
        <w:rPr>
          <w:rFonts w:ascii="Cambria" w:eastAsia="Cambria" w:hAnsi="Cambria" w:cs="Cambria"/>
        </w:rPr>
      </w:pPr>
      <w:bookmarkStart w:id="18" w:name="_Hlk222740473"/>
      <w:bookmarkEnd w:id="17"/>
      <w:r w:rsidRPr="000B7A0A">
        <w:rPr>
          <w:rFonts w:ascii="Cambria" w:eastAsia="Cambria" w:hAnsi="Cambria" w:cs="Cambria"/>
        </w:rPr>
        <w:t xml:space="preserve">En virtud del Acuerdo y sujeto </w:t>
      </w:r>
      <w:r w:rsidR="00AC56BB" w:rsidRPr="000B7A0A">
        <w:rPr>
          <w:rFonts w:ascii="Cambria" w:eastAsia="Cambria" w:hAnsi="Cambria" w:cs="Cambria"/>
        </w:rPr>
        <w:t>a su</w:t>
      </w:r>
      <w:r w:rsidRPr="000B7A0A">
        <w:rPr>
          <w:rFonts w:ascii="Cambria" w:eastAsia="Cambria" w:hAnsi="Cambria" w:cs="Cambria"/>
        </w:rPr>
        <w:t xml:space="preserve"> cumplimiento, el Cliente recibe un derecho de uso no exclusivo, intransferible y limitado a la vigencia del Acuerdo, exclusivamente para la gestión de los Servicios contratados.</w:t>
      </w:r>
    </w:p>
    <w:p w14:paraId="7536DFAA" w14:textId="62426E42" w:rsidR="00547DDE" w:rsidRPr="000B7A0A" w:rsidRDefault="00547DDE" w:rsidP="00DD3089">
      <w:pPr>
        <w:keepLines/>
        <w:widowControl w:val="0"/>
        <w:spacing w:before="120" w:after="120" w:line="276" w:lineRule="auto"/>
        <w:jc w:val="both"/>
        <w:rPr>
          <w:rFonts w:ascii="Cambria" w:eastAsia="Cambria" w:hAnsi="Cambria" w:cs="Cambria"/>
        </w:rPr>
      </w:pPr>
      <w:r w:rsidRPr="000B7A0A">
        <w:rPr>
          <w:rFonts w:ascii="Cambria" w:eastAsia="Cambria" w:hAnsi="Cambria" w:cs="Cambria"/>
        </w:rPr>
        <w:t>La concesión de</w:t>
      </w:r>
      <w:r w:rsidR="00AC56BB" w:rsidRPr="000B7A0A">
        <w:rPr>
          <w:rFonts w:ascii="Cambria" w:eastAsia="Cambria" w:hAnsi="Cambria" w:cs="Cambria"/>
        </w:rPr>
        <w:t>l derecho de uso</w:t>
      </w:r>
      <w:r w:rsidRPr="000B7A0A">
        <w:rPr>
          <w:rFonts w:ascii="Cambria" w:eastAsia="Cambria" w:hAnsi="Cambria" w:cs="Cambria"/>
        </w:rPr>
        <w:t xml:space="preserve"> no implica en ningún caso transmisión, cesión o licencia sobre los derechos de propiedad intelectual o industrial </w:t>
      </w:r>
      <w:r w:rsidR="00AC56BB" w:rsidRPr="000B7A0A">
        <w:rPr>
          <w:rFonts w:ascii="Cambria" w:eastAsia="Cambria" w:hAnsi="Cambria" w:cs="Cambria"/>
        </w:rPr>
        <w:t>titularidad de</w:t>
      </w:r>
      <w:r w:rsidRPr="000B7A0A">
        <w:rPr>
          <w:rFonts w:ascii="Cambria" w:eastAsia="Cambria" w:hAnsi="Cambria" w:cs="Cambria"/>
        </w:rPr>
        <w:t xml:space="preserve"> Amphora.</w:t>
      </w:r>
    </w:p>
    <w:bookmarkEnd w:id="18"/>
    <w:p w14:paraId="1E42B1BA" w14:textId="6B102F04" w:rsidR="00B24648" w:rsidRPr="000B7A0A" w:rsidRDefault="006B2707" w:rsidP="00DD3089">
      <w:pPr>
        <w:pStyle w:val="Prrafodelista"/>
        <w:keepNext/>
        <w:keepLines/>
        <w:widowControl w:val="0"/>
        <w:numPr>
          <w:ilvl w:val="2"/>
          <w:numId w:val="2"/>
        </w:numPr>
        <w:spacing w:before="120" w:after="120" w:line="276" w:lineRule="auto"/>
        <w:ind w:left="567" w:hanging="73"/>
        <w:contextualSpacing w:val="0"/>
        <w:jc w:val="both"/>
        <w:rPr>
          <w:rFonts w:ascii="Cambria" w:eastAsia="Cambria" w:hAnsi="Cambria" w:cs="Cambria"/>
        </w:rPr>
      </w:pPr>
      <w:r w:rsidRPr="000B7A0A">
        <w:rPr>
          <w:rFonts w:ascii="Cambria" w:eastAsia="Cambria" w:hAnsi="Cambria" w:cs="Cambria"/>
          <w:u w:val="single"/>
        </w:rPr>
        <w:t xml:space="preserve">Obligaciones </w:t>
      </w:r>
      <w:r w:rsidR="00CC1B4F" w:rsidRPr="000B7A0A">
        <w:rPr>
          <w:rFonts w:ascii="Cambria" w:eastAsia="Cambria" w:hAnsi="Cambria" w:cs="Cambria"/>
          <w:u w:val="single"/>
        </w:rPr>
        <w:t>y restricciones</w:t>
      </w:r>
      <w:r w:rsidR="00AC56BB" w:rsidRPr="000B7A0A">
        <w:rPr>
          <w:rFonts w:ascii="Cambria" w:eastAsia="Cambria" w:hAnsi="Cambria" w:cs="Cambria"/>
          <w:u w:val="single"/>
        </w:rPr>
        <w:t xml:space="preserve"> de uso</w:t>
      </w:r>
    </w:p>
    <w:p w14:paraId="40A1A8EE" w14:textId="4D3A09C9" w:rsidR="00AC56BB" w:rsidRPr="000B7A0A" w:rsidRDefault="00104F2E" w:rsidP="00DD3089">
      <w:pPr>
        <w:keepLines/>
        <w:widowControl w:val="0"/>
        <w:spacing w:before="120" w:after="120" w:line="276" w:lineRule="auto"/>
        <w:jc w:val="both"/>
        <w:rPr>
          <w:rFonts w:ascii="Cambria" w:eastAsia="Cambria" w:hAnsi="Cambria" w:cs="Cambria"/>
        </w:rPr>
      </w:pPr>
      <w:bookmarkStart w:id="19" w:name="_Hlk222740565"/>
      <w:r w:rsidRPr="000B7A0A">
        <w:rPr>
          <w:rFonts w:ascii="Cambria" w:eastAsia="Cambria" w:hAnsi="Cambria" w:cs="Cambria"/>
          <w:b/>
          <w:bCs/>
        </w:rPr>
        <w:t>a)</w:t>
      </w:r>
      <w:r w:rsidRPr="000B7A0A">
        <w:rPr>
          <w:rFonts w:ascii="Cambria" w:eastAsia="Cambria" w:hAnsi="Cambria" w:cs="Cambria"/>
        </w:rPr>
        <w:t xml:space="preserve"> </w:t>
      </w:r>
      <w:bookmarkStart w:id="20" w:name="_Hlk222740552"/>
      <w:r w:rsidR="00547DDE" w:rsidRPr="000B7A0A">
        <w:rPr>
          <w:rFonts w:ascii="Cambria" w:eastAsia="Cambria" w:hAnsi="Cambria" w:cs="Cambria"/>
        </w:rPr>
        <w:t>El Cliente se compromete a utilizar la Plataforma exclusivamente conforme a lo previsto en el Acuerdo y las Condiciones Generales</w:t>
      </w:r>
      <w:r w:rsidR="00AC56BB" w:rsidRPr="000B7A0A">
        <w:rPr>
          <w:rFonts w:ascii="Cambria" w:eastAsia="Cambria" w:hAnsi="Cambria" w:cs="Cambria"/>
        </w:rPr>
        <w:t>.</w:t>
      </w:r>
    </w:p>
    <w:p w14:paraId="6D0EBB44" w14:textId="37D3BB33" w:rsidR="00547DDE" w:rsidRPr="000B7A0A" w:rsidRDefault="00AC56BB" w:rsidP="00DD3089">
      <w:pPr>
        <w:keepLines/>
        <w:widowControl w:val="0"/>
        <w:spacing w:before="120" w:after="120" w:line="276" w:lineRule="auto"/>
        <w:jc w:val="both"/>
        <w:rPr>
          <w:rFonts w:ascii="Cambria" w:eastAsia="Cambria" w:hAnsi="Cambria" w:cs="Cambria"/>
        </w:rPr>
      </w:pPr>
      <w:bookmarkStart w:id="21" w:name="_Hlk222740600"/>
      <w:bookmarkEnd w:id="19"/>
      <w:bookmarkEnd w:id="20"/>
      <w:r w:rsidRPr="000B7A0A">
        <w:rPr>
          <w:rFonts w:ascii="Cambria" w:eastAsia="Cambria" w:hAnsi="Cambria" w:cs="Cambria"/>
        </w:rPr>
        <w:t>En consecuencia, el Cliente s</w:t>
      </w:r>
      <w:r w:rsidR="00547DDE" w:rsidRPr="000B7A0A">
        <w:rPr>
          <w:rFonts w:ascii="Cambria" w:eastAsia="Cambria" w:hAnsi="Cambria" w:cs="Cambria"/>
        </w:rPr>
        <w:t xml:space="preserve">e abstendrá </w:t>
      </w:r>
      <w:r w:rsidRPr="000B7A0A">
        <w:rPr>
          <w:rFonts w:ascii="Cambria" w:eastAsia="Cambria" w:hAnsi="Cambria" w:cs="Cambria"/>
        </w:rPr>
        <w:t>de</w:t>
      </w:r>
      <w:r w:rsidR="00547DDE" w:rsidRPr="000B7A0A">
        <w:rPr>
          <w:rFonts w:ascii="Cambria" w:eastAsia="Cambria" w:hAnsi="Cambria" w:cs="Cambria"/>
        </w:rPr>
        <w:t>:</w:t>
      </w:r>
    </w:p>
    <w:p w14:paraId="7B932272" w14:textId="611238E8" w:rsidR="00547DDE" w:rsidRPr="000B7A0A" w:rsidRDefault="00547DDE" w:rsidP="00DD3089">
      <w:pPr>
        <w:keepLines/>
        <w:widowControl w:val="0"/>
        <w:tabs>
          <w:tab w:val="left" w:pos="142"/>
        </w:tabs>
        <w:spacing w:before="120" w:after="120" w:line="276" w:lineRule="auto"/>
        <w:ind w:left="1134" w:hanging="425"/>
        <w:jc w:val="both"/>
        <w:rPr>
          <w:rFonts w:ascii="Cambria" w:eastAsia="Cambria" w:hAnsi="Cambria" w:cs="Cambria"/>
        </w:rPr>
      </w:pPr>
      <w:r w:rsidRPr="000B7A0A">
        <w:rPr>
          <w:rFonts w:ascii="Cambria" w:eastAsia="Cambria" w:hAnsi="Cambria" w:cs="Cambria"/>
        </w:rPr>
        <w:t>(i) comercializar, sublicenciar</w:t>
      </w:r>
      <w:r w:rsidR="00CC1B4F" w:rsidRPr="000B7A0A">
        <w:rPr>
          <w:rFonts w:ascii="Cambria" w:eastAsia="Cambria" w:hAnsi="Cambria" w:cs="Cambria"/>
        </w:rPr>
        <w:t>, distribuir</w:t>
      </w:r>
      <w:r w:rsidRPr="000B7A0A">
        <w:rPr>
          <w:rFonts w:ascii="Cambria" w:eastAsia="Cambria" w:hAnsi="Cambria" w:cs="Cambria"/>
        </w:rPr>
        <w:t xml:space="preserve">, </w:t>
      </w:r>
      <w:r w:rsidR="00E93472" w:rsidRPr="00E93472">
        <w:rPr>
          <w:rFonts w:ascii="Cambria" w:eastAsia="Cambria" w:hAnsi="Cambria" w:cs="Cambria"/>
        </w:rPr>
        <w:t xml:space="preserve">transmitir por cualquier título, </w:t>
      </w:r>
      <w:r w:rsidRPr="000B7A0A">
        <w:rPr>
          <w:rFonts w:ascii="Cambria" w:eastAsia="Cambria" w:hAnsi="Cambria" w:cs="Cambria"/>
        </w:rPr>
        <w:t>ceder, arrendar o poner a disposición de terceros</w:t>
      </w:r>
      <w:r w:rsidR="006B2707" w:rsidRPr="000B7A0A">
        <w:rPr>
          <w:rFonts w:ascii="Cambria" w:eastAsia="Cambria" w:hAnsi="Cambria" w:cs="Cambria"/>
        </w:rPr>
        <w:t>, total o parcialmente,</w:t>
      </w:r>
      <w:r w:rsidRPr="000B7A0A">
        <w:rPr>
          <w:rFonts w:ascii="Cambria" w:eastAsia="Cambria" w:hAnsi="Cambria" w:cs="Cambria"/>
        </w:rPr>
        <w:t xml:space="preserve"> la Plataforma</w:t>
      </w:r>
      <w:r w:rsidR="00CC1B4F" w:rsidRPr="000B7A0A">
        <w:rPr>
          <w:rFonts w:ascii="Cambria" w:eastAsia="Cambria" w:hAnsi="Cambria" w:cs="Cambria"/>
        </w:rPr>
        <w:t xml:space="preserve"> o los derechos concedidos al Cliente</w:t>
      </w:r>
      <w:r w:rsidRPr="000B7A0A">
        <w:rPr>
          <w:rFonts w:ascii="Cambria" w:eastAsia="Cambria" w:hAnsi="Cambria" w:cs="Cambria"/>
        </w:rPr>
        <w:t>;</w:t>
      </w:r>
    </w:p>
    <w:p w14:paraId="14569631" w14:textId="50C15A8F" w:rsidR="00547DDE" w:rsidRPr="000B7A0A" w:rsidRDefault="00547DDE" w:rsidP="00DD3089">
      <w:pPr>
        <w:keepLines/>
        <w:widowControl w:val="0"/>
        <w:tabs>
          <w:tab w:val="left" w:pos="142"/>
        </w:tabs>
        <w:spacing w:before="120" w:after="120" w:line="276" w:lineRule="auto"/>
        <w:ind w:left="1134" w:hanging="425"/>
        <w:jc w:val="both"/>
        <w:rPr>
          <w:rFonts w:ascii="Cambria" w:eastAsia="Cambria" w:hAnsi="Cambria" w:cs="Cambria"/>
        </w:rPr>
      </w:pPr>
      <w:r w:rsidRPr="000B7A0A">
        <w:rPr>
          <w:rFonts w:ascii="Cambria" w:eastAsia="Cambria" w:hAnsi="Cambria" w:cs="Cambria"/>
        </w:rPr>
        <w:lastRenderedPageBreak/>
        <w:t>(ii) modificar, a</w:t>
      </w:r>
      <w:r w:rsidR="006B2707" w:rsidRPr="000B7A0A">
        <w:rPr>
          <w:rFonts w:ascii="Cambria" w:eastAsia="Cambria" w:hAnsi="Cambria" w:cs="Cambria"/>
        </w:rPr>
        <w:t>daptar, a</w:t>
      </w:r>
      <w:r w:rsidRPr="000B7A0A">
        <w:rPr>
          <w:rFonts w:ascii="Cambria" w:eastAsia="Cambria" w:hAnsi="Cambria" w:cs="Cambria"/>
        </w:rPr>
        <w:t>lterar</w:t>
      </w:r>
      <w:r w:rsidR="006B2707" w:rsidRPr="000B7A0A">
        <w:rPr>
          <w:rFonts w:ascii="Cambria" w:eastAsia="Cambria" w:hAnsi="Cambria" w:cs="Cambria"/>
        </w:rPr>
        <w:t>, transformar, traducir</w:t>
      </w:r>
      <w:r w:rsidRPr="000B7A0A">
        <w:rPr>
          <w:rFonts w:ascii="Cambria" w:eastAsia="Cambria" w:hAnsi="Cambria" w:cs="Cambria"/>
        </w:rPr>
        <w:t xml:space="preserve"> o crear obras derivadas de la Plataforma</w:t>
      </w:r>
      <w:r w:rsidR="006B2707" w:rsidRPr="000B7A0A">
        <w:rPr>
          <w:rFonts w:ascii="Cambria" w:eastAsia="Cambria" w:hAnsi="Cambria" w:cs="Cambria"/>
        </w:rPr>
        <w:t>;</w:t>
      </w:r>
    </w:p>
    <w:p w14:paraId="762F13FD" w14:textId="4E8C9128" w:rsidR="006B2707" w:rsidRPr="000B7A0A" w:rsidRDefault="006B2707" w:rsidP="00DD3089">
      <w:pPr>
        <w:keepLines/>
        <w:widowControl w:val="0"/>
        <w:tabs>
          <w:tab w:val="left" w:pos="142"/>
        </w:tabs>
        <w:spacing w:before="120" w:after="120" w:line="276" w:lineRule="auto"/>
        <w:ind w:left="1134" w:hanging="425"/>
        <w:jc w:val="both"/>
        <w:rPr>
          <w:rFonts w:ascii="Cambria" w:eastAsia="Cambria" w:hAnsi="Cambria" w:cs="Cambria"/>
        </w:rPr>
      </w:pPr>
      <w:r w:rsidRPr="000B7A0A">
        <w:rPr>
          <w:rFonts w:ascii="Cambria" w:eastAsia="Cambria" w:hAnsi="Cambria" w:cs="Cambria"/>
        </w:rPr>
        <w:t>(iii)</w:t>
      </w:r>
      <w:r w:rsidRPr="000B7A0A">
        <w:rPr>
          <w:rFonts w:ascii="Cambria" w:hAnsi="Cambria"/>
        </w:rPr>
        <w:t xml:space="preserve"> </w:t>
      </w:r>
      <w:r w:rsidRPr="000B7A0A">
        <w:rPr>
          <w:rFonts w:ascii="Cambria" w:eastAsia="Cambria" w:hAnsi="Cambria" w:cs="Cambria"/>
        </w:rPr>
        <w:t>realizar ingeniería inversa, descompilar, desensamblar o intentar acceder al código fuente;</w:t>
      </w:r>
    </w:p>
    <w:p w14:paraId="4ED2B633" w14:textId="77777777" w:rsidR="006B2707" w:rsidRPr="000B7A0A" w:rsidRDefault="00547DDE" w:rsidP="00DD3089">
      <w:pPr>
        <w:keepLines/>
        <w:widowControl w:val="0"/>
        <w:tabs>
          <w:tab w:val="left" w:pos="142"/>
        </w:tabs>
        <w:spacing w:before="120" w:after="120" w:line="276" w:lineRule="auto"/>
        <w:ind w:left="1134" w:hanging="425"/>
        <w:jc w:val="both"/>
        <w:rPr>
          <w:rFonts w:ascii="Cambria" w:eastAsia="Cambria" w:hAnsi="Cambria" w:cs="Cambria"/>
        </w:rPr>
      </w:pPr>
      <w:r w:rsidRPr="000B7A0A">
        <w:rPr>
          <w:rFonts w:ascii="Cambria" w:eastAsia="Cambria" w:hAnsi="Cambria" w:cs="Cambria"/>
        </w:rPr>
        <w:t>(iv) utilizar</w:t>
      </w:r>
      <w:r w:rsidR="006B2707" w:rsidRPr="000B7A0A">
        <w:rPr>
          <w:rFonts w:ascii="Cambria" w:eastAsia="Cambria" w:hAnsi="Cambria" w:cs="Cambria"/>
        </w:rPr>
        <w:t xml:space="preserve"> </w:t>
      </w:r>
      <w:r w:rsidRPr="000B7A0A">
        <w:rPr>
          <w:rFonts w:ascii="Cambria" w:eastAsia="Cambria" w:hAnsi="Cambria" w:cs="Cambria"/>
        </w:rPr>
        <w:t>la</w:t>
      </w:r>
      <w:r w:rsidR="006B2707" w:rsidRPr="000B7A0A">
        <w:rPr>
          <w:rFonts w:ascii="Cambria" w:eastAsia="Cambria" w:hAnsi="Cambria" w:cs="Cambria"/>
        </w:rPr>
        <w:t xml:space="preserve"> Plataforma</w:t>
      </w:r>
      <w:r w:rsidRPr="000B7A0A">
        <w:rPr>
          <w:rFonts w:ascii="Cambria" w:eastAsia="Cambria" w:hAnsi="Cambria" w:cs="Cambria"/>
        </w:rPr>
        <w:t xml:space="preserve"> para fines distintos a </w:t>
      </w:r>
      <w:r w:rsidR="006B2707" w:rsidRPr="000B7A0A">
        <w:rPr>
          <w:rFonts w:ascii="Cambria" w:eastAsia="Cambria" w:hAnsi="Cambria" w:cs="Cambria"/>
        </w:rPr>
        <w:t>los previstos en el Acuerdo o en las Condiciones Generales;</w:t>
      </w:r>
    </w:p>
    <w:p w14:paraId="7D2DE7D6" w14:textId="319A8680" w:rsidR="00547DDE" w:rsidRPr="000B7A0A" w:rsidRDefault="006B2707" w:rsidP="00DD3089">
      <w:pPr>
        <w:keepLines/>
        <w:widowControl w:val="0"/>
        <w:tabs>
          <w:tab w:val="left" w:pos="142"/>
        </w:tabs>
        <w:spacing w:before="120" w:after="120" w:line="276" w:lineRule="auto"/>
        <w:ind w:left="1134" w:hanging="425"/>
        <w:jc w:val="both"/>
        <w:rPr>
          <w:rFonts w:ascii="Cambria" w:eastAsia="Cambria" w:hAnsi="Cambria" w:cs="Cambria"/>
        </w:rPr>
      </w:pPr>
      <w:r w:rsidRPr="000B7A0A">
        <w:rPr>
          <w:rFonts w:ascii="Cambria" w:eastAsia="Cambria" w:hAnsi="Cambria" w:cs="Cambria"/>
        </w:rPr>
        <w:t>(v) realizar cualquier actuación que suponga una vulneración de los derechos de propiedad intelectual o industrial de Amphora, o que excedan el contenido del derecho de uso que se concede por medio de las presentes Condiciones Generales y del Acuerdo</w:t>
      </w:r>
      <w:r w:rsidR="00547DDE" w:rsidRPr="000B7A0A">
        <w:rPr>
          <w:rFonts w:ascii="Cambria" w:eastAsia="Cambria" w:hAnsi="Cambria" w:cs="Cambria"/>
        </w:rPr>
        <w:t>.</w:t>
      </w:r>
    </w:p>
    <w:p w14:paraId="43510748" w14:textId="5D6D060F" w:rsidR="006B2707" w:rsidRPr="000B7A0A" w:rsidRDefault="00104F2E" w:rsidP="00DD3089">
      <w:pPr>
        <w:keepLines/>
        <w:widowControl w:val="0"/>
        <w:spacing w:before="120" w:after="120" w:line="276" w:lineRule="auto"/>
        <w:jc w:val="both"/>
        <w:rPr>
          <w:rFonts w:ascii="Cambria" w:eastAsia="Cambria" w:hAnsi="Cambria" w:cs="Cambria"/>
        </w:rPr>
      </w:pPr>
      <w:bookmarkStart w:id="22" w:name="_Hlk222740953"/>
      <w:bookmarkEnd w:id="21"/>
      <w:r w:rsidRPr="000B7A0A">
        <w:rPr>
          <w:rFonts w:ascii="Cambria" w:eastAsia="Cambria" w:hAnsi="Cambria" w:cs="Cambria"/>
          <w:b/>
          <w:bCs/>
        </w:rPr>
        <w:t>b)</w:t>
      </w:r>
      <w:r w:rsidRPr="000B7A0A">
        <w:rPr>
          <w:rFonts w:ascii="Cambria" w:eastAsia="Cambria" w:hAnsi="Cambria" w:cs="Cambria"/>
        </w:rPr>
        <w:t xml:space="preserve"> </w:t>
      </w:r>
      <w:r w:rsidR="006B2707" w:rsidRPr="000B7A0A">
        <w:rPr>
          <w:rFonts w:ascii="Cambria" w:eastAsia="Cambria" w:hAnsi="Cambria" w:cs="Cambria"/>
        </w:rPr>
        <w:t xml:space="preserve">La Plataforma únicamente podrá ser utilizada por el Cliente, el personal a su cargo y por las personas que </w:t>
      </w:r>
      <w:r w:rsidR="00E93472">
        <w:rPr>
          <w:rFonts w:ascii="Cambria" w:eastAsia="Cambria" w:hAnsi="Cambria" w:cs="Cambria"/>
        </w:rPr>
        <w:t>e</w:t>
      </w:r>
      <w:r w:rsidR="006B2707" w:rsidRPr="000B7A0A">
        <w:rPr>
          <w:rFonts w:ascii="Cambria" w:eastAsia="Cambria" w:hAnsi="Cambria" w:cs="Cambria"/>
        </w:rPr>
        <w:t>ste autorice bajo su exclusiva responsabilidad (los “</w:t>
      </w:r>
      <w:r w:rsidR="00A652B6" w:rsidRPr="000B7A0A">
        <w:rPr>
          <w:rFonts w:ascii="Cambria" w:eastAsia="Cambria" w:hAnsi="Cambria" w:cs="Cambria"/>
          <w:b/>
          <w:bCs/>
        </w:rPr>
        <w:t>Usuarios</w:t>
      </w:r>
      <w:r w:rsidR="006B2707" w:rsidRPr="000B7A0A">
        <w:rPr>
          <w:rFonts w:ascii="Cambria" w:eastAsia="Cambria" w:hAnsi="Cambria" w:cs="Cambria"/>
          <w:b/>
          <w:bCs/>
        </w:rPr>
        <w:t xml:space="preserve"> Autorizados</w:t>
      </w:r>
      <w:r w:rsidR="006B2707" w:rsidRPr="000B7A0A">
        <w:rPr>
          <w:rFonts w:ascii="Cambria" w:eastAsia="Cambria" w:hAnsi="Cambria" w:cs="Cambria"/>
        </w:rPr>
        <w:t xml:space="preserve">”), quienes deberán cumplir lo previsto en el Acuerdo y </w:t>
      </w:r>
      <w:r w:rsidR="00E93472">
        <w:rPr>
          <w:rFonts w:ascii="Cambria" w:eastAsia="Cambria" w:hAnsi="Cambria" w:cs="Cambria"/>
        </w:rPr>
        <w:t xml:space="preserve">en </w:t>
      </w:r>
      <w:r w:rsidR="006B2707" w:rsidRPr="000B7A0A">
        <w:rPr>
          <w:rFonts w:ascii="Cambria" w:eastAsia="Cambria" w:hAnsi="Cambria" w:cs="Cambria"/>
        </w:rPr>
        <w:t>las Condiciones Generales. El Cliente responderá</w:t>
      </w:r>
      <w:r w:rsidR="008732FE">
        <w:rPr>
          <w:rFonts w:ascii="Cambria" w:eastAsia="Cambria" w:hAnsi="Cambria" w:cs="Cambria"/>
        </w:rPr>
        <w:t xml:space="preserve"> </w:t>
      </w:r>
      <w:r w:rsidR="006B2707" w:rsidRPr="000B7A0A">
        <w:rPr>
          <w:rFonts w:ascii="Cambria" w:eastAsia="Cambria" w:hAnsi="Cambria" w:cs="Cambria"/>
        </w:rPr>
        <w:t xml:space="preserve">frente a Amphora de cualquier uso indebido realizado por su personal o por los </w:t>
      </w:r>
      <w:r w:rsidR="00A652B6" w:rsidRPr="000B7A0A">
        <w:rPr>
          <w:rFonts w:ascii="Cambria" w:eastAsia="Cambria" w:hAnsi="Cambria" w:cs="Cambria"/>
        </w:rPr>
        <w:t>Usuarios</w:t>
      </w:r>
      <w:r w:rsidR="006B2707" w:rsidRPr="000B7A0A">
        <w:rPr>
          <w:rFonts w:ascii="Cambria" w:eastAsia="Cambria" w:hAnsi="Cambria" w:cs="Cambria"/>
        </w:rPr>
        <w:t xml:space="preserve"> Autorizados.</w:t>
      </w:r>
    </w:p>
    <w:p w14:paraId="25CD92D0" w14:textId="4839B043" w:rsidR="006B2707" w:rsidRPr="000B7A0A" w:rsidRDefault="006B2707" w:rsidP="00DD3089">
      <w:pPr>
        <w:keepLines/>
        <w:widowControl w:val="0"/>
        <w:spacing w:before="120" w:after="120" w:line="276" w:lineRule="auto"/>
        <w:jc w:val="both"/>
        <w:rPr>
          <w:rFonts w:ascii="Cambria" w:eastAsia="Cambria" w:hAnsi="Cambria" w:cs="Cambria"/>
        </w:rPr>
      </w:pPr>
      <w:bookmarkStart w:id="23" w:name="_Hlk222741032"/>
      <w:bookmarkEnd w:id="22"/>
      <w:r w:rsidRPr="000B7A0A">
        <w:rPr>
          <w:rFonts w:ascii="Cambria" w:eastAsia="Cambria" w:hAnsi="Cambria" w:cs="Cambria"/>
        </w:rPr>
        <w:t xml:space="preserve">A los efectos de </w:t>
      </w:r>
      <w:r w:rsidR="00104F2E" w:rsidRPr="000B7A0A">
        <w:rPr>
          <w:rFonts w:ascii="Cambria" w:eastAsia="Cambria" w:hAnsi="Cambria" w:cs="Cambria"/>
        </w:rPr>
        <w:t>la presente cláusula</w:t>
      </w:r>
      <w:r w:rsidRPr="000B7A0A">
        <w:rPr>
          <w:rFonts w:ascii="Cambria" w:eastAsia="Cambria" w:hAnsi="Cambria" w:cs="Cambria"/>
        </w:rPr>
        <w:t>, se entenderá por personal a cargo del Cliente sus administradores, directivos, ejecutivos, y empleados dependientes.</w:t>
      </w:r>
    </w:p>
    <w:bookmarkEnd w:id="23"/>
    <w:p w14:paraId="1E42B1BD" w14:textId="5738D51F" w:rsidR="00B24648" w:rsidRPr="000B7A0A" w:rsidRDefault="00104F2E" w:rsidP="00DD3089">
      <w:pPr>
        <w:keepLines/>
        <w:widowControl w:val="0"/>
        <w:spacing w:before="120" w:after="120" w:line="276" w:lineRule="auto"/>
        <w:jc w:val="both"/>
        <w:rPr>
          <w:rFonts w:ascii="Cambria" w:eastAsia="Cambria" w:hAnsi="Cambria" w:cs="Cambria"/>
        </w:rPr>
      </w:pPr>
      <w:r w:rsidRPr="000B7A0A">
        <w:rPr>
          <w:rFonts w:ascii="Cambria" w:eastAsia="Cambria" w:hAnsi="Cambria" w:cs="Cambria"/>
          <w:b/>
          <w:bCs/>
        </w:rPr>
        <w:t>c)</w:t>
      </w:r>
      <w:r w:rsidRPr="000B7A0A">
        <w:rPr>
          <w:rFonts w:ascii="Cambria" w:eastAsia="Cambria" w:hAnsi="Cambria" w:cs="Cambria"/>
        </w:rPr>
        <w:t xml:space="preserve"> </w:t>
      </w:r>
      <w:bookmarkStart w:id="24" w:name="_Hlk222741047"/>
      <w:r w:rsidR="00330EA9" w:rsidRPr="000B7A0A">
        <w:rPr>
          <w:rFonts w:ascii="Cambria" w:eastAsia="Cambria" w:hAnsi="Cambria" w:cs="Cambria"/>
        </w:rPr>
        <w:t xml:space="preserve">Cualquier adaptación </w:t>
      </w:r>
      <w:r w:rsidR="00D16957" w:rsidRPr="000B7A0A">
        <w:rPr>
          <w:rFonts w:ascii="Cambria" w:eastAsia="Cambria" w:hAnsi="Cambria" w:cs="Cambria"/>
        </w:rPr>
        <w:t xml:space="preserve">o desarrollo </w:t>
      </w:r>
      <w:r w:rsidR="006B2707" w:rsidRPr="000B7A0A">
        <w:rPr>
          <w:rFonts w:ascii="Cambria" w:eastAsia="Cambria" w:hAnsi="Cambria" w:cs="Cambria"/>
        </w:rPr>
        <w:t xml:space="preserve">de la Plataforma </w:t>
      </w:r>
      <w:r w:rsidR="00330EA9" w:rsidRPr="000B7A0A">
        <w:rPr>
          <w:rFonts w:ascii="Cambria" w:eastAsia="Cambria" w:hAnsi="Cambria" w:cs="Cambria"/>
        </w:rPr>
        <w:t xml:space="preserve">deberá ser </w:t>
      </w:r>
      <w:r w:rsidR="00D16957" w:rsidRPr="000B7A0A">
        <w:rPr>
          <w:rFonts w:ascii="Cambria" w:eastAsia="Cambria" w:hAnsi="Cambria" w:cs="Cambria"/>
        </w:rPr>
        <w:t xml:space="preserve">solicitado por el Cliente y </w:t>
      </w:r>
      <w:r w:rsidR="00330EA9" w:rsidRPr="000B7A0A">
        <w:rPr>
          <w:rFonts w:ascii="Cambria" w:eastAsia="Cambria" w:hAnsi="Cambria" w:cs="Cambria"/>
        </w:rPr>
        <w:t>autorizad</w:t>
      </w:r>
      <w:r w:rsidR="00D16957" w:rsidRPr="000B7A0A">
        <w:rPr>
          <w:rFonts w:ascii="Cambria" w:eastAsia="Cambria" w:hAnsi="Cambria" w:cs="Cambria"/>
        </w:rPr>
        <w:t>o</w:t>
      </w:r>
      <w:r w:rsidR="00330EA9" w:rsidRPr="000B7A0A">
        <w:rPr>
          <w:rFonts w:ascii="Cambria" w:eastAsia="Cambria" w:hAnsi="Cambria" w:cs="Cambria"/>
        </w:rPr>
        <w:t xml:space="preserve"> </w:t>
      </w:r>
      <w:r w:rsidR="00D16957" w:rsidRPr="000B7A0A">
        <w:rPr>
          <w:rFonts w:ascii="Cambria" w:eastAsia="Cambria" w:hAnsi="Cambria" w:cs="Cambria"/>
        </w:rPr>
        <w:t>expresamente por Amphora.</w:t>
      </w:r>
      <w:r w:rsidR="00330EA9" w:rsidRPr="000B7A0A">
        <w:rPr>
          <w:rFonts w:ascii="Cambria" w:eastAsia="Cambria" w:hAnsi="Cambria" w:cs="Cambria"/>
        </w:rPr>
        <w:t xml:space="preserve"> En todo caso, </w:t>
      </w:r>
      <w:r w:rsidR="00D16957" w:rsidRPr="000B7A0A">
        <w:rPr>
          <w:rFonts w:ascii="Cambria" w:eastAsia="Cambria" w:hAnsi="Cambria" w:cs="Cambria"/>
        </w:rPr>
        <w:t>cualquier adaptación o desarrollo solicitado será, en su caso, realizado por Amphora y quedará en exclusiva titularidad de Amphora.</w:t>
      </w:r>
      <w:bookmarkEnd w:id="24"/>
    </w:p>
    <w:p w14:paraId="019FD69A" w14:textId="77777777" w:rsidR="008732FE" w:rsidRDefault="00104F2E" w:rsidP="00DD3089">
      <w:pPr>
        <w:keepLines/>
        <w:widowControl w:val="0"/>
        <w:spacing w:before="133" w:after="0" w:line="276" w:lineRule="auto"/>
        <w:jc w:val="both"/>
        <w:rPr>
          <w:rFonts w:ascii="Cambria" w:eastAsia="Cambria" w:hAnsi="Cambria" w:cs="Cambria"/>
        </w:rPr>
      </w:pPr>
      <w:r w:rsidRPr="000B7A0A">
        <w:rPr>
          <w:rFonts w:ascii="Cambria" w:eastAsia="Cambria" w:hAnsi="Cambria" w:cs="Cambria"/>
          <w:b/>
          <w:bCs/>
        </w:rPr>
        <w:t>d)</w:t>
      </w:r>
      <w:r w:rsidRPr="000B7A0A">
        <w:rPr>
          <w:rFonts w:ascii="Cambria" w:eastAsia="Cambria" w:hAnsi="Cambria" w:cs="Cambria"/>
        </w:rPr>
        <w:t xml:space="preserve"> </w:t>
      </w:r>
      <w:bookmarkStart w:id="25" w:name="_Hlk222741084"/>
      <w:r w:rsidR="00330EA9" w:rsidRPr="000B7A0A">
        <w:rPr>
          <w:rFonts w:ascii="Cambria" w:eastAsia="Cambria" w:hAnsi="Cambria" w:cs="Cambria"/>
        </w:rPr>
        <w:t xml:space="preserve">El Cliente </w:t>
      </w:r>
      <w:r w:rsidRPr="000B7A0A">
        <w:rPr>
          <w:rFonts w:ascii="Cambria" w:eastAsia="Cambria" w:hAnsi="Cambria" w:cs="Cambria"/>
        </w:rPr>
        <w:t>notificará inmediatamente</w:t>
      </w:r>
      <w:r w:rsidR="00330EA9" w:rsidRPr="000B7A0A">
        <w:rPr>
          <w:rFonts w:ascii="Cambria" w:eastAsia="Cambria" w:hAnsi="Cambria" w:cs="Cambria"/>
        </w:rPr>
        <w:t xml:space="preserve"> a Amphora de </w:t>
      </w:r>
      <w:r w:rsidRPr="000B7A0A">
        <w:rPr>
          <w:rFonts w:ascii="Cambria" w:eastAsia="Cambria" w:hAnsi="Cambria" w:cs="Cambria"/>
        </w:rPr>
        <w:t>cualquier</w:t>
      </w:r>
      <w:r w:rsidR="00330EA9" w:rsidRPr="000B7A0A">
        <w:rPr>
          <w:rFonts w:ascii="Cambria" w:eastAsia="Cambria" w:hAnsi="Cambria" w:cs="Cambria"/>
        </w:rPr>
        <w:t xml:space="preserve"> infracción o sospecha de infracción de los derechos de propiedad intelectual </w:t>
      </w:r>
      <w:r w:rsidR="00E93472">
        <w:rPr>
          <w:rFonts w:ascii="Cambria" w:eastAsia="Cambria" w:hAnsi="Cambria" w:cs="Cambria"/>
        </w:rPr>
        <w:t xml:space="preserve">e industrial </w:t>
      </w:r>
      <w:r w:rsidR="00330EA9" w:rsidRPr="000B7A0A">
        <w:rPr>
          <w:rFonts w:ascii="Cambria" w:eastAsia="Cambria" w:hAnsi="Cambria" w:cs="Cambria"/>
        </w:rPr>
        <w:t xml:space="preserve">de Amphora de los que el Cliente </w:t>
      </w:r>
      <w:r w:rsidR="00AC56BB" w:rsidRPr="000B7A0A">
        <w:rPr>
          <w:rFonts w:ascii="Cambria" w:eastAsia="Cambria" w:hAnsi="Cambria" w:cs="Cambria"/>
        </w:rPr>
        <w:t>tenga conocimiento.</w:t>
      </w:r>
      <w:bookmarkEnd w:id="25"/>
    </w:p>
    <w:p w14:paraId="26988630" w14:textId="23B07F17" w:rsidR="008732FE" w:rsidRPr="000B7A0A" w:rsidRDefault="008732FE" w:rsidP="00DD3089">
      <w:pPr>
        <w:keepLines/>
        <w:widowControl w:val="0"/>
        <w:spacing w:before="133" w:after="0" w:line="276" w:lineRule="auto"/>
        <w:jc w:val="both"/>
        <w:rPr>
          <w:rFonts w:ascii="Cambria" w:eastAsia="Cambria" w:hAnsi="Cambria" w:cs="Cambria"/>
        </w:rPr>
      </w:pPr>
      <w:r w:rsidRPr="008732FE">
        <w:rPr>
          <w:rFonts w:ascii="Cambria" w:eastAsia="Cambria" w:hAnsi="Cambria" w:cs="Cambria"/>
          <w:b/>
          <w:bCs/>
        </w:rPr>
        <w:t>c)</w:t>
      </w:r>
      <w:r>
        <w:rPr>
          <w:rFonts w:ascii="Cambria" w:eastAsia="Cambria" w:hAnsi="Cambria" w:cs="Cambria"/>
        </w:rPr>
        <w:t xml:space="preserve"> </w:t>
      </w:r>
      <w:r w:rsidR="00D274E6" w:rsidRPr="00D274E6">
        <w:rPr>
          <w:rFonts w:ascii="Cambria" w:eastAsia="Cambria" w:hAnsi="Cambria" w:cs="Cambria"/>
        </w:rPr>
        <w:t>El Cliente será responsable y mantendrá indemne a Amphora frente a cualquier daño, perjuicio, coste o reclamación que se derive del incumplimiento de las obligaciones y prohibiciones previstas en la presente Cláusula, cuando dicho incumplimiento sea imputable al propio Cliente, a su personal, a los Usuarios Autorizados o a cualquier tercero que haya accedido a la Plataforma mediante sus credenciales o bajo su ámbito de control.</w:t>
      </w:r>
    </w:p>
    <w:p w14:paraId="1E42B1C1" w14:textId="5D5E3980" w:rsidR="00B24648" w:rsidRPr="000B7A0A" w:rsidRDefault="00330EA9" w:rsidP="00DD3089">
      <w:pPr>
        <w:pStyle w:val="Prrafodelista"/>
        <w:keepNext/>
        <w:keepLines/>
        <w:widowControl w:val="0"/>
        <w:numPr>
          <w:ilvl w:val="2"/>
          <w:numId w:val="2"/>
        </w:numPr>
        <w:spacing w:before="120" w:after="120" w:line="276" w:lineRule="auto"/>
        <w:ind w:left="567" w:hanging="73"/>
        <w:contextualSpacing w:val="0"/>
        <w:jc w:val="both"/>
        <w:rPr>
          <w:rFonts w:ascii="Cambria" w:eastAsia="Cambria" w:hAnsi="Cambria" w:cs="Cambria"/>
        </w:rPr>
      </w:pPr>
      <w:r w:rsidRPr="000B7A0A">
        <w:rPr>
          <w:rFonts w:ascii="Cambria" w:eastAsia="Cambria" w:hAnsi="Cambria" w:cs="Cambria"/>
          <w:u w:val="single"/>
        </w:rPr>
        <w:t>Propiedad industrial</w:t>
      </w:r>
      <w:r w:rsidRPr="000B7A0A">
        <w:rPr>
          <w:rFonts w:ascii="Cambria" w:eastAsia="Cambria" w:hAnsi="Cambria" w:cs="Cambria"/>
        </w:rPr>
        <w:t xml:space="preserve"> </w:t>
      </w:r>
    </w:p>
    <w:p w14:paraId="5574C6B2" w14:textId="5F96A0B3" w:rsidR="00104F2E" w:rsidRPr="000B7A0A" w:rsidRDefault="004C6B40" w:rsidP="00DD3089">
      <w:pPr>
        <w:keepLines/>
        <w:widowControl w:val="0"/>
        <w:spacing w:before="120" w:after="120" w:line="276" w:lineRule="auto"/>
        <w:jc w:val="both"/>
        <w:rPr>
          <w:rFonts w:ascii="Cambria" w:eastAsia="Cambria" w:hAnsi="Cambria" w:cs="Cambria"/>
        </w:rPr>
      </w:pPr>
      <w:bookmarkStart w:id="26" w:name="_Hlk222741953"/>
      <w:r w:rsidRPr="000B7A0A">
        <w:rPr>
          <w:rFonts w:ascii="Cambria" w:eastAsia="Cambria" w:hAnsi="Cambria" w:cs="Cambria"/>
        </w:rPr>
        <w:t>El Cliente autoriza a Amphor</w:t>
      </w:r>
      <w:r w:rsidR="00E073BA" w:rsidRPr="000B7A0A">
        <w:rPr>
          <w:rFonts w:ascii="Cambria" w:eastAsia="Cambria" w:hAnsi="Cambria" w:cs="Cambria"/>
        </w:rPr>
        <w:t>a</w:t>
      </w:r>
      <w:r w:rsidR="00104F2E" w:rsidRPr="000B7A0A">
        <w:rPr>
          <w:rFonts w:ascii="Cambria" w:eastAsia="Cambria" w:hAnsi="Cambria" w:cs="Cambria"/>
        </w:rPr>
        <w:t xml:space="preserve"> y</w:t>
      </w:r>
      <w:r w:rsidR="00E073BA" w:rsidRPr="000B7A0A">
        <w:rPr>
          <w:rFonts w:ascii="Cambria" w:eastAsia="Cambria" w:hAnsi="Cambria" w:cs="Cambria"/>
        </w:rPr>
        <w:t xml:space="preserve"> a las sociedades de su grupo empresarial</w:t>
      </w:r>
      <w:r w:rsidRPr="000B7A0A">
        <w:rPr>
          <w:rFonts w:ascii="Cambria" w:eastAsia="Cambria" w:hAnsi="Cambria" w:cs="Cambria"/>
        </w:rPr>
        <w:t>, con carácter no exclusivo y durante la vigencia del Acuerdo, a utilizar su nombre comercial, marca</w:t>
      </w:r>
      <w:r w:rsidR="00E073BA" w:rsidRPr="000B7A0A">
        <w:rPr>
          <w:rFonts w:ascii="Cambria" w:eastAsia="Cambria" w:hAnsi="Cambria" w:cs="Cambria"/>
        </w:rPr>
        <w:t xml:space="preserve">, </w:t>
      </w:r>
      <w:r w:rsidRPr="000B7A0A">
        <w:rPr>
          <w:rFonts w:ascii="Cambria" w:eastAsia="Cambria" w:hAnsi="Cambria" w:cs="Cambria"/>
        </w:rPr>
        <w:t xml:space="preserve">logotipo </w:t>
      </w:r>
      <w:r w:rsidR="00E073BA" w:rsidRPr="000B7A0A">
        <w:rPr>
          <w:rFonts w:ascii="Cambria" w:eastAsia="Cambria" w:hAnsi="Cambria" w:cs="Cambria"/>
        </w:rPr>
        <w:t xml:space="preserve">y </w:t>
      </w:r>
      <w:r w:rsidR="00104F2E" w:rsidRPr="000B7A0A">
        <w:rPr>
          <w:rFonts w:ascii="Cambria" w:eastAsia="Cambria" w:hAnsi="Cambria" w:cs="Cambria"/>
        </w:rPr>
        <w:t xml:space="preserve">demás </w:t>
      </w:r>
      <w:r w:rsidR="00E073BA" w:rsidRPr="000B7A0A">
        <w:rPr>
          <w:rFonts w:ascii="Cambria" w:eastAsia="Cambria" w:hAnsi="Cambria" w:cs="Cambria"/>
        </w:rPr>
        <w:t>signos distintivos,</w:t>
      </w:r>
      <w:r w:rsidR="00104F2E" w:rsidRPr="000B7A0A">
        <w:rPr>
          <w:rFonts w:ascii="Cambria" w:eastAsia="Cambria" w:hAnsi="Cambria" w:cs="Cambria"/>
        </w:rPr>
        <w:t xml:space="preserve"> con fines exclusivamente promocionales, comerciales, corporativos y operativos relacionados con la actividad de Amphora.</w:t>
      </w:r>
    </w:p>
    <w:p w14:paraId="760B639A" w14:textId="5050D714" w:rsidR="004C6B40" w:rsidRPr="000B7A0A" w:rsidRDefault="00104F2E" w:rsidP="00DD3089">
      <w:pPr>
        <w:keepLines/>
        <w:widowControl w:val="0"/>
        <w:spacing w:before="120" w:after="120" w:line="276" w:lineRule="auto"/>
        <w:jc w:val="both"/>
        <w:rPr>
          <w:rFonts w:ascii="Cambria" w:eastAsia="Cambria" w:hAnsi="Cambria" w:cs="Cambria"/>
        </w:rPr>
      </w:pPr>
      <w:r w:rsidRPr="000B7A0A">
        <w:rPr>
          <w:rFonts w:ascii="Cambria" w:eastAsia="Cambria" w:hAnsi="Cambria" w:cs="Cambria"/>
        </w:rPr>
        <w:t>Esta autorización incluye su uso, a título enunciativo y no limitativo,</w:t>
      </w:r>
      <w:r w:rsidR="00E073BA" w:rsidRPr="000B7A0A">
        <w:rPr>
          <w:rFonts w:ascii="Cambria" w:eastAsia="Cambria" w:hAnsi="Cambria" w:cs="Cambria"/>
        </w:rPr>
        <w:t xml:space="preserve"> </w:t>
      </w:r>
      <w:r w:rsidR="004C6B40" w:rsidRPr="000B7A0A">
        <w:rPr>
          <w:rFonts w:ascii="Cambria" w:eastAsia="Cambria" w:hAnsi="Cambria" w:cs="Cambria"/>
        </w:rPr>
        <w:t>en la página web de Amphora,</w:t>
      </w:r>
      <w:r w:rsidR="00E073BA" w:rsidRPr="000B7A0A">
        <w:rPr>
          <w:rFonts w:ascii="Cambria" w:eastAsia="Cambria" w:hAnsi="Cambria" w:cs="Cambria"/>
        </w:rPr>
        <w:t xml:space="preserve"> redes sociales,</w:t>
      </w:r>
      <w:r w:rsidR="004C6B40" w:rsidRPr="000B7A0A">
        <w:rPr>
          <w:rFonts w:ascii="Cambria" w:eastAsia="Cambria" w:hAnsi="Cambria" w:cs="Cambria"/>
        </w:rPr>
        <w:t xml:space="preserve"> </w:t>
      </w:r>
      <w:r w:rsidR="00E073BA" w:rsidRPr="000B7A0A">
        <w:rPr>
          <w:rFonts w:ascii="Cambria" w:eastAsia="Cambria" w:hAnsi="Cambria" w:cs="Cambria"/>
        </w:rPr>
        <w:t xml:space="preserve">propuestas y </w:t>
      </w:r>
      <w:r w:rsidR="004C6B40" w:rsidRPr="000B7A0A">
        <w:rPr>
          <w:rFonts w:ascii="Cambria" w:eastAsia="Cambria" w:hAnsi="Cambria" w:cs="Cambria"/>
        </w:rPr>
        <w:t>presentaciones comerciales, materiales corporativos</w:t>
      </w:r>
      <w:r w:rsidR="00E073BA" w:rsidRPr="000B7A0A">
        <w:rPr>
          <w:rFonts w:ascii="Cambria" w:eastAsia="Cambria" w:hAnsi="Cambria" w:cs="Cambria"/>
        </w:rPr>
        <w:t xml:space="preserve"> y comerciales</w:t>
      </w:r>
      <w:r w:rsidR="004C6B40" w:rsidRPr="000B7A0A">
        <w:rPr>
          <w:rFonts w:ascii="Cambria" w:eastAsia="Cambria" w:hAnsi="Cambria" w:cs="Cambria"/>
        </w:rPr>
        <w:t xml:space="preserve">, </w:t>
      </w:r>
      <w:r w:rsidR="00E073BA" w:rsidRPr="000B7A0A">
        <w:rPr>
          <w:rFonts w:ascii="Cambria" w:eastAsia="Cambria" w:hAnsi="Cambria" w:cs="Cambria"/>
        </w:rPr>
        <w:t>acciones de marketing y comunicación</w:t>
      </w:r>
      <w:r w:rsidR="004C6B40" w:rsidRPr="000B7A0A">
        <w:rPr>
          <w:rFonts w:ascii="Cambria" w:eastAsia="Cambria" w:hAnsi="Cambria" w:cs="Cambria"/>
        </w:rPr>
        <w:t xml:space="preserve">, </w:t>
      </w:r>
      <w:r w:rsidR="00E073BA" w:rsidRPr="000B7A0A">
        <w:rPr>
          <w:rFonts w:ascii="Cambria" w:eastAsia="Cambria" w:hAnsi="Cambria" w:cs="Cambria"/>
        </w:rPr>
        <w:t>eventos</w:t>
      </w:r>
      <w:r w:rsidR="004C6B40" w:rsidRPr="000B7A0A">
        <w:rPr>
          <w:rFonts w:ascii="Cambria" w:eastAsia="Cambria" w:hAnsi="Cambria" w:cs="Cambria"/>
        </w:rPr>
        <w:t xml:space="preserve"> profesionales, casos de éxito y </w:t>
      </w:r>
      <w:r w:rsidR="00E073BA" w:rsidRPr="000B7A0A">
        <w:rPr>
          <w:rFonts w:ascii="Cambria" w:eastAsia="Cambria" w:hAnsi="Cambria" w:cs="Cambria"/>
        </w:rPr>
        <w:t>documentación interna o formativa</w:t>
      </w:r>
      <w:r w:rsidR="004C6B40" w:rsidRPr="000B7A0A">
        <w:rPr>
          <w:rFonts w:ascii="Cambria" w:eastAsia="Cambria" w:hAnsi="Cambria" w:cs="Cambria"/>
        </w:rPr>
        <w:t>,</w:t>
      </w:r>
      <w:r w:rsidR="001E3641" w:rsidRPr="000B7A0A">
        <w:rPr>
          <w:rFonts w:ascii="Cambria" w:eastAsia="Cambria" w:hAnsi="Cambria" w:cs="Cambria"/>
        </w:rPr>
        <w:t xml:space="preserve"> así como en la cartelería e identificación interna de las instalaciones y almacenes de Amphora,</w:t>
      </w:r>
      <w:r w:rsidR="004C6B40" w:rsidRPr="000B7A0A">
        <w:rPr>
          <w:rFonts w:ascii="Cambria" w:eastAsia="Cambria" w:hAnsi="Cambria" w:cs="Cambria"/>
        </w:rPr>
        <w:t xml:space="preserve"> con fines exclusivamente promocionales, comerciales</w:t>
      </w:r>
      <w:r w:rsidR="00D15405" w:rsidRPr="000B7A0A">
        <w:rPr>
          <w:rFonts w:ascii="Cambria" w:eastAsia="Cambria" w:hAnsi="Cambria" w:cs="Cambria"/>
        </w:rPr>
        <w:t xml:space="preserve">, </w:t>
      </w:r>
      <w:r w:rsidR="004C6B40" w:rsidRPr="000B7A0A">
        <w:rPr>
          <w:rFonts w:ascii="Cambria" w:eastAsia="Cambria" w:hAnsi="Cambria" w:cs="Cambria"/>
        </w:rPr>
        <w:t xml:space="preserve">corporativos </w:t>
      </w:r>
      <w:r w:rsidR="00D15405" w:rsidRPr="000B7A0A">
        <w:rPr>
          <w:rFonts w:ascii="Cambria" w:eastAsia="Cambria" w:hAnsi="Cambria" w:cs="Cambria"/>
        </w:rPr>
        <w:t xml:space="preserve">y operativos </w:t>
      </w:r>
      <w:r w:rsidR="004C6B40" w:rsidRPr="000B7A0A">
        <w:rPr>
          <w:rFonts w:ascii="Cambria" w:eastAsia="Cambria" w:hAnsi="Cambria" w:cs="Cambria"/>
        </w:rPr>
        <w:t>relacionados con la actividad de Amphora.</w:t>
      </w:r>
    </w:p>
    <w:p w14:paraId="2F8F08EE" w14:textId="77777777" w:rsidR="00DC2F88" w:rsidRDefault="00DC2F88" w:rsidP="00DD3089">
      <w:pPr>
        <w:keepLines/>
        <w:widowControl w:val="0"/>
        <w:spacing w:before="120" w:after="120" w:line="276" w:lineRule="auto"/>
        <w:jc w:val="both"/>
        <w:rPr>
          <w:rFonts w:ascii="Cambria" w:eastAsia="Cambria" w:hAnsi="Cambria" w:cs="Cambria"/>
        </w:rPr>
      </w:pPr>
      <w:r w:rsidRPr="00DC2F88">
        <w:rPr>
          <w:rFonts w:ascii="Cambria" w:eastAsia="Cambria" w:hAnsi="Cambria" w:cs="Cambria"/>
        </w:rPr>
        <w:t>La presente autorización no implica en ningún caso la cesión ni transmisión de la titularidad de los derechos de propiedad industrial, que permanecerán en todo momento bajo la exclusiva titularidad del Cliente.</w:t>
      </w:r>
    </w:p>
    <w:p w14:paraId="791ED092" w14:textId="277ADD78" w:rsidR="004C6B40" w:rsidRPr="000B7A0A" w:rsidRDefault="00E073BA" w:rsidP="00DD3089">
      <w:pPr>
        <w:keepLines/>
        <w:widowControl w:val="0"/>
        <w:spacing w:before="120" w:after="120" w:line="276" w:lineRule="auto"/>
        <w:jc w:val="both"/>
        <w:rPr>
          <w:rFonts w:ascii="Cambria" w:eastAsia="Cambria" w:hAnsi="Cambria" w:cs="Cambria"/>
        </w:rPr>
      </w:pPr>
      <w:r w:rsidRPr="000B7A0A">
        <w:rPr>
          <w:rFonts w:ascii="Cambria" w:eastAsia="Cambria" w:hAnsi="Cambria" w:cs="Cambria"/>
        </w:rPr>
        <w:lastRenderedPageBreak/>
        <w:t xml:space="preserve">La autorización </w:t>
      </w:r>
      <w:r w:rsidR="00AA13BD" w:rsidRPr="000B7A0A">
        <w:rPr>
          <w:rFonts w:ascii="Cambria" w:eastAsia="Cambria" w:hAnsi="Cambria" w:cs="Cambria"/>
        </w:rPr>
        <w:t>se mantendrá vigente</w:t>
      </w:r>
      <w:r w:rsidRPr="000B7A0A">
        <w:rPr>
          <w:rFonts w:ascii="Cambria" w:eastAsia="Cambria" w:hAnsi="Cambria" w:cs="Cambria"/>
        </w:rPr>
        <w:t xml:space="preserve"> mientras </w:t>
      </w:r>
      <w:r w:rsidR="00AA13BD" w:rsidRPr="000B7A0A">
        <w:rPr>
          <w:rFonts w:ascii="Cambria" w:eastAsia="Cambria" w:hAnsi="Cambria" w:cs="Cambria"/>
        </w:rPr>
        <w:t>dure</w:t>
      </w:r>
      <w:r w:rsidRPr="000B7A0A">
        <w:rPr>
          <w:rFonts w:ascii="Cambria" w:eastAsia="Cambria" w:hAnsi="Cambria" w:cs="Cambria"/>
        </w:rPr>
        <w:t xml:space="preserve"> la relación contractual entre </w:t>
      </w:r>
      <w:r w:rsidR="00AA13BD" w:rsidRPr="000B7A0A">
        <w:rPr>
          <w:rFonts w:ascii="Cambria" w:eastAsia="Cambria" w:hAnsi="Cambria" w:cs="Cambria"/>
        </w:rPr>
        <w:t>Amphora y el Cliente,</w:t>
      </w:r>
      <w:r w:rsidRPr="000B7A0A">
        <w:rPr>
          <w:rFonts w:ascii="Cambria" w:eastAsia="Cambria" w:hAnsi="Cambria" w:cs="Cambria"/>
        </w:rPr>
        <w:t xml:space="preserve"> y podrá ser revocada por el Cliente en cualquier momento mediante comunicación escrita</w:t>
      </w:r>
      <w:r w:rsidR="00AA13BD" w:rsidRPr="000B7A0A">
        <w:rPr>
          <w:rFonts w:ascii="Cambria" w:eastAsia="Cambria" w:hAnsi="Cambria" w:cs="Cambria"/>
        </w:rPr>
        <w:t xml:space="preserve">. Dicha revocación no tendrá </w:t>
      </w:r>
      <w:r w:rsidRPr="000B7A0A">
        <w:rPr>
          <w:rFonts w:ascii="Cambria" w:eastAsia="Cambria" w:hAnsi="Cambria" w:cs="Cambria"/>
        </w:rPr>
        <w:t>efectos retroactivos respecto de materiales ya</w:t>
      </w:r>
      <w:r w:rsidR="00AA13BD" w:rsidRPr="000B7A0A">
        <w:rPr>
          <w:rFonts w:ascii="Cambria" w:eastAsia="Cambria" w:hAnsi="Cambria" w:cs="Cambria"/>
        </w:rPr>
        <w:t xml:space="preserve"> publicados,</w:t>
      </w:r>
      <w:r w:rsidRPr="000B7A0A">
        <w:rPr>
          <w:rFonts w:ascii="Cambria" w:eastAsia="Cambria" w:hAnsi="Cambria" w:cs="Cambria"/>
        </w:rPr>
        <w:t xml:space="preserve"> difundidos </w:t>
      </w:r>
      <w:r w:rsidR="00AA13BD" w:rsidRPr="000B7A0A">
        <w:rPr>
          <w:rFonts w:ascii="Cambria" w:eastAsia="Cambria" w:hAnsi="Cambria" w:cs="Cambria"/>
        </w:rPr>
        <w:t>o utilizados con anterioridad, ni a contenidos de carácter histórico, testimonial o archivado.</w:t>
      </w:r>
    </w:p>
    <w:bookmarkEnd w:id="26"/>
    <w:p w14:paraId="1E42B1C4" w14:textId="6F91F325" w:rsidR="00B24648" w:rsidRPr="000B7A0A" w:rsidRDefault="00330EA9" w:rsidP="00DD3089">
      <w:pPr>
        <w:pStyle w:val="Prrafodelista"/>
        <w:keepNext/>
        <w:keepLines/>
        <w:widowControl w:val="0"/>
        <w:numPr>
          <w:ilvl w:val="1"/>
          <w:numId w:val="2"/>
        </w:numPr>
        <w:spacing w:before="120" w:after="120" w:line="276" w:lineRule="auto"/>
        <w:ind w:left="567" w:hanging="215"/>
        <w:contextualSpacing w:val="0"/>
        <w:jc w:val="both"/>
        <w:rPr>
          <w:rFonts w:ascii="Cambria" w:eastAsia="Cambria" w:hAnsi="Cambria" w:cs="Cambria"/>
          <w:b/>
        </w:rPr>
      </w:pPr>
      <w:r w:rsidRPr="000B7A0A">
        <w:rPr>
          <w:rFonts w:ascii="Cambria" w:eastAsia="Cambria" w:hAnsi="Cambria" w:cs="Cambria"/>
          <w:b/>
        </w:rPr>
        <w:t xml:space="preserve">Ausencia de garantías </w:t>
      </w:r>
    </w:p>
    <w:p w14:paraId="65678A49" w14:textId="77777777" w:rsidR="00AA13BD" w:rsidRPr="000B7A0A" w:rsidRDefault="00330EA9" w:rsidP="00DD3089">
      <w:pPr>
        <w:keepLines/>
        <w:widowControl w:val="0"/>
        <w:spacing w:before="120" w:after="120" w:line="276" w:lineRule="auto"/>
        <w:jc w:val="both"/>
        <w:rPr>
          <w:rFonts w:ascii="Cambria" w:eastAsia="Cambria" w:hAnsi="Cambria" w:cs="Cambria"/>
        </w:rPr>
      </w:pPr>
      <w:r w:rsidRPr="000B7A0A">
        <w:rPr>
          <w:rFonts w:ascii="Cambria" w:eastAsia="Cambria" w:hAnsi="Cambria" w:cs="Cambria"/>
        </w:rPr>
        <w:t xml:space="preserve">La Plataforma se pone a disposición del Cliente “tal y como está” o, en inglés, “as is”. </w:t>
      </w:r>
    </w:p>
    <w:p w14:paraId="0753035C" w14:textId="105A4BF1" w:rsidR="00AA13BD" w:rsidRPr="000B7A0A" w:rsidRDefault="00AA13BD" w:rsidP="00DD3089">
      <w:pPr>
        <w:keepLines/>
        <w:widowControl w:val="0"/>
        <w:spacing w:before="120" w:after="120" w:line="276" w:lineRule="auto"/>
        <w:jc w:val="both"/>
        <w:rPr>
          <w:rFonts w:ascii="Cambria" w:eastAsia="Cambria" w:hAnsi="Cambria" w:cs="Cambria"/>
        </w:rPr>
      </w:pPr>
      <w:bookmarkStart w:id="27" w:name="_Hlk222742333"/>
      <w:bookmarkStart w:id="28" w:name="_Hlk223441701"/>
      <w:r w:rsidRPr="000B7A0A">
        <w:rPr>
          <w:rFonts w:ascii="Cambria" w:eastAsia="Cambria" w:hAnsi="Cambria" w:cs="Cambria"/>
        </w:rPr>
        <w:t>Así, la</w:t>
      </w:r>
      <w:r w:rsidR="00330EA9" w:rsidRPr="000B7A0A">
        <w:rPr>
          <w:rFonts w:ascii="Cambria" w:eastAsia="Cambria" w:hAnsi="Cambria" w:cs="Cambria"/>
        </w:rPr>
        <w:t xml:space="preserve"> cesión de uso de la Plataforma se efectúa sin garantías de ningún tipo, explícitas o implícitas, incluyendo la adecuación a los fines o expectativas del Cliente</w:t>
      </w:r>
      <w:r w:rsidR="00D8465D" w:rsidRPr="000B7A0A">
        <w:rPr>
          <w:rFonts w:ascii="Cambria" w:eastAsia="Cambria" w:hAnsi="Cambria" w:cs="Cambria"/>
        </w:rPr>
        <w:t>, ni garantía de disponibilidad ininterrumpida, funcionamiento continuo, ausencia de errores, compatibilidad con los sistemas del Cliente o sincronización inmediata de la información.</w:t>
      </w:r>
    </w:p>
    <w:p w14:paraId="1203A7AF" w14:textId="1F133ADD" w:rsidR="00FA7C6C" w:rsidRPr="000B7A0A" w:rsidRDefault="00330EA9" w:rsidP="00DD3089">
      <w:pPr>
        <w:keepLines/>
        <w:widowControl w:val="0"/>
        <w:spacing w:before="120" w:after="120" w:line="276" w:lineRule="auto"/>
        <w:jc w:val="both"/>
        <w:rPr>
          <w:rFonts w:ascii="Cambria" w:eastAsia="Cambria" w:hAnsi="Cambria" w:cs="Cambria"/>
        </w:rPr>
      </w:pPr>
      <w:bookmarkStart w:id="29" w:name="_Hlk222742350"/>
      <w:bookmarkEnd w:id="27"/>
      <w:r w:rsidRPr="000B7A0A">
        <w:rPr>
          <w:rFonts w:ascii="Cambria" w:eastAsia="Cambria" w:hAnsi="Cambria" w:cs="Cambria"/>
        </w:rPr>
        <w:t xml:space="preserve">En consecuencia, el Cliente será el único y exclusivo responsable de </w:t>
      </w:r>
      <w:r w:rsidR="00AA13BD" w:rsidRPr="000B7A0A">
        <w:rPr>
          <w:rFonts w:ascii="Cambria" w:eastAsia="Cambria" w:hAnsi="Cambria" w:cs="Cambria"/>
        </w:rPr>
        <w:t xml:space="preserve">evaluar </w:t>
      </w:r>
      <w:r w:rsidRPr="000B7A0A">
        <w:rPr>
          <w:rFonts w:ascii="Cambria" w:eastAsia="Cambria" w:hAnsi="Cambria" w:cs="Cambria"/>
        </w:rPr>
        <w:t xml:space="preserve">la falta de adecuación o idoneidad de la Plataforma para la gestión de </w:t>
      </w:r>
      <w:r w:rsidR="00AA13BD" w:rsidRPr="000B7A0A">
        <w:rPr>
          <w:rFonts w:ascii="Cambria" w:eastAsia="Cambria" w:hAnsi="Cambria" w:cs="Cambria"/>
        </w:rPr>
        <w:t>su actividad logística,</w:t>
      </w:r>
      <w:r w:rsidRPr="000B7A0A">
        <w:rPr>
          <w:rFonts w:ascii="Cambria" w:eastAsia="Cambria" w:hAnsi="Cambria" w:cs="Cambria"/>
        </w:rPr>
        <w:t xml:space="preserve"> </w:t>
      </w:r>
      <w:r w:rsidR="00AA13BD" w:rsidRPr="000B7A0A">
        <w:rPr>
          <w:rFonts w:ascii="Cambria" w:eastAsia="Cambria" w:hAnsi="Cambria" w:cs="Cambria"/>
        </w:rPr>
        <w:t>exonerando a Amphora de cualquier responsabilidad derivada de una eventual falta de adecuación o de</w:t>
      </w:r>
      <w:r w:rsidRPr="000B7A0A">
        <w:rPr>
          <w:rFonts w:ascii="Cambria" w:eastAsia="Cambria" w:hAnsi="Cambria" w:cs="Cambria"/>
        </w:rPr>
        <w:t xml:space="preserve"> idoneidad</w:t>
      </w:r>
      <w:r w:rsidR="00AA13BD" w:rsidRPr="000B7A0A">
        <w:rPr>
          <w:rFonts w:ascii="Cambria" w:eastAsia="Cambria" w:hAnsi="Cambria" w:cs="Cambria"/>
        </w:rPr>
        <w:t xml:space="preserve"> a sus necesidades o expectativas</w:t>
      </w:r>
      <w:r w:rsidRPr="000B7A0A">
        <w:rPr>
          <w:rFonts w:ascii="Cambria" w:eastAsia="Cambria" w:hAnsi="Cambria" w:cs="Cambria"/>
        </w:rPr>
        <w:t>; lo que incluye, a título ejemplificativo</w:t>
      </w:r>
      <w:r w:rsidR="00AA13BD" w:rsidRPr="000B7A0A">
        <w:rPr>
          <w:rFonts w:ascii="Cambria" w:eastAsia="Cambria" w:hAnsi="Cambria" w:cs="Cambria"/>
        </w:rPr>
        <w:t xml:space="preserve"> y </w:t>
      </w:r>
      <w:r w:rsidRPr="000B7A0A">
        <w:rPr>
          <w:rFonts w:ascii="Cambria" w:eastAsia="Cambria" w:hAnsi="Cambria" w:cs="Cambria"/>
        </w:rPr>
        <w:t xml:space="preserve">no limitativo, </w:t>
      </w:r>
      <w:r w:rsidR="00AA13BD" w:rsidRPr="000B7A0A">
        <w:rPr>
          <w:rFonts w:ascii="Cambria" w:eastAsia="Cambria" w:hAnsi="Cambria" w:cs="Cambria"/>
        </w:rPr>
        <w:t xml:space="preserve">pérdida de beneficios, de oportunidades de negocio o expectativas de ingresos no obtenidos por el </w:t>
      </w:r>
      <w:r w:rsidRPr="000B7A0A">
        <w:rPr>
          <w:rFonts w:ascii="Cambria" w:eastAsia="Cambria" w:hAnsi="Cambria" w:cs="Cambria"/>
        </w:rPr>
        <w:t>Cliente</w:t>
      </w:r>
      <w:r w:rsidR="00AA13BD" w:rsidRPr="000B7A0A">
        <w:rPr>
          <w:rFonts w:ascii="Cambria" w:eastAsia="Cambria" w:hAnsi="Cambria" w:cs="Cambria"/>
        </w:rPr>
        <w:t>.</w:t>
      </w:r>
    </w:p>
    <w:p w14:paraId="7AEC94D9" w14:textId="0C14332B" w:rsidR="00FA7C6C" w:rsidRPr="000B7A0A" w:rsidRDefault="00FA7C6C" w:rsidP="00DD3089">
      <w:pPr>
        <w:keepLines/>
        <w:widowControl w:val="0"/>
        <w:spacing w:before="120" w:after="120" w:line="276" w:lineRule="auto"/>
        <w:jc w:val="both"/>
        <w:rPr>
          <w:rFonts w:ascii="Cambria" w:eastAsia="Cambria" w:hAnsi="Cambria" w:cs="Cambria"/>
        </w:rPr>
      </w:pPr>
      <w:r w:rsidRPr="000B7A0A">
        <w:rPr>
          <w:rFonts w:ascii="Cambria" w:eastAsia="Cambria" w:hAnsi="Cambria" w:cs="Cambria"/>
        </w:rPr>
        <w:t>El Cliente reconoce que la Plataforma constituye una herramienta</w:t>
      </w:r>
      <w:r w:rsidR="00AA13BD" w:rsidRPr="000B7A0A">
        <w:rPr>
          <w:rFonts w:ascii="Cambria" w:eastAsia="Cambria" w:hAnsi="Cambria" w:cs="Cambria"/>
        </w:rPr>
        <w:t xml:space="preserve"> tecnológica</w:t>
      </w:r>
      <w:r w:rsidRPr="000B7A0A">
        <w:rPr>
          <w:rFonts w:ascii="Cambria" w:eastAsia="Cambria" w:hAnsi="Cambria" w:cs="Cambria"/>
        </w:rPr>
        <w:t xml:space="preserve"> de apoyo a la prestación de los Servicios, sin que su disponibilidad, funcionalidades o eventuales incidencias alteren la naturaleza, alcance ni exigibilidad de las obligaciones de pago asumidas por el Cliente.</w:t>
      </w:r>
    </w:p>
    <w:bookmarkEnd w:id="28"/>
    <w:bookmarkEnd w:id="29"/>
    <w:p w14:paraId="1E42B1C8" w14:textId="7B9C3BDA" w:rsidR="00B24648" w:rsidRPr="00D274E6" w:rsidRDefault="00330EA9" w:rsidP="00D274E6">
      <w:pPr>
        <w:pStyle w:val="Prrafodelista"/>
        <w:keepNext/>
        <w:keepLines/>
        <w:widowControl w:val="0"/>
        <w:numPr>
          <w:ilvl w:val="1"/>
          <w:numId w:val="2"/>
        </w:numPr>
        <w:spacing w:before="120" w:after="120" w:line="276" w:lineRule="auto"/>
        <w:ind w:left="567" w:hanging="215"/>
        <w:contextualSpacing w:val="0"/>
        <w:jc w:val="both"/>
        <w:rPr>
          <w:rFonts w:ascii="Cambria" w:eastAsia="Cambria" w:hAnsi="Cambria" w:cs="Cambria"/>
          <w:b/>
          <w:bCs/>
        </w:rPr>
      </w:pPr>
      <w:r w:rsidRPr="00D274E6">
        <w:rPr>
          <w:rFonts w:ascii="Cambria" w:eastAsia="Cambria" w:hAnsi="Cambria" w:cs="Cambria"/>
          <w:b/>
          <w:bCs/>
        </w:rPr>
        <w:t xml:space="preserve">Limitación de responsabilidad </w:t>
      </w:r>
    </w:p>
    <w:p w14:paraId="16026FE2" w14:textId="40A04270" w:rsidR="005F52D1" w:rsidRPr="000B7A0A" w:rsidRDefault="005F52D1" w:rsidP="00DD3089">
      <w:pPr>
        <w:keepLines/>
        <w:widowControl w:val="0"/>
        <w:spacing w:before="120" w:after="120" w:line="276" w:lineRule="auto"/>
        <w:jc w:val="both"/>
        <w:rPr>
          <w:rFonts w:ascii="Cambria" w:eastAsia="Cambria" w:hAnsi="Cambria" w:cs="Cambria"/>
        </w:rPr>
      </w:pPr>
      <w:bookmarkStart w:id="30" w:name="_Hlk222742785"/>
      <w:r w:rsidRPr="000B7A0A">
        <w:rPr>
          <w:rFonts w:ascii="Cambria" w:eastAsia="Cambria" w:hAnsi="Cambria" w:cs="Cambria"/>
        </w:rPr>
        <w:t xml:space="preserve">Amphora únicamente responderá por daños directos que sean consecuencia inmediata de un incumplimiento contractual doloso o </w:t>
      </w:r>
      <w:r w:rsidR="00A55298" w:rsidRPr="000B7A0A">
        <w:rPr>
          <w:rFonts w:ascii="Cambria" w:eastAsia="Cambria" w:hAnsi="Cambria" w:cs="Cambria"/>
        </w:rPr>
        <w:t>negligencia grave</w:t>
      </w:r>
      <w:r w:rsidRPr="000B7A0A">
        <w:rPr>
          <w:rFonts w:ascii="Cambria" w:eastAsia="Cambria" w:hAnsi="Cambria" w:cs="Cambria"/>
        </w:rPr>
        <w:t xml:space="preserve"> imputable exclusivamente a Amphora.</w:t>
      </w:r>
    </w:p>
    <w:p w14:paraId="2E3BF02C" w14:textId="77777777" w:rsidR="00A55298" w:rsidRPr="000B7A0A" w:rsidRDefault="005F52D1" w:rsidP="00DD3089">
      <w:pPr>
        <w:keepLines/>
        <w:widowControl w:val="0"/>
        <w:spacing w:before="120" w:after="120" w:line="276" w:lineRule="auto"/>
        <w:jc w:val="both"/>
        <w:rPr>
          <w:rFonts w:ascii="Cambria" w:eastAsia="Cambria" w:hAnsi="Cambria" w:cs="Cambria"/>
        </w:rPr>
      </w:pPr>
      <w:r w:rsidRPr="000B7A0A">
        <w:rPr>
          <w:rFonts w:ascii="Cambria" w:eastAsia="Cambria" w:hAnsi="Cambria" w:cs="Cambria"/>
        </w:rPr>
        <w:t>En ningún caso Amphora responder</w:t>
      </w:r>
      <w:r w:rsidR="00A55298" w:rsidRPr="000B7A0A">
        <w:rPr>
          <w:rFonts w:ascii="Cambria" w:eastAsia="Cambria" w:hAnsi="Cambria" w:cs="Cambria"/>
        </w:rPr>
        <w:t>á por</w:t>
      </w:r>
      <w:r w:rsidRPr="000B7A0A">
        <w:rPr>
          <w:rFonts w:ascii="Cambria" w:eastAsia="Cambria" w:hAnsi="Cambria" w:cs="Cambria"/>
        </w:rPr>
        <w:t xml:space="preserve">: </w:t>
      </w:r>
    </w:p>
    <w:p w14:paraId="4CE3D455" w14:textId="0351A099" w:rsidR="00A55298" w:rsidRPr="000B7A0A" w:rsidRDefault="00A55298" w:rsidP="00DD3089">
      <w:pPr>
        <w:pStyle w:val="Prrafodelista"/>
        <w:keepLines/>
        <w:widowControl w:val="0"/>
        <w:numPr>
          <w:ilvl w:val="0"/>
          <w:numId w:val="12"/>
        </w:numPr>
        <w:spacing w:before="120" w:after="120" w:line="276" w:lineRule="auto"/>
        <w:contextualSpacing w:val="0"/>
        <w:jc w:val="both"/>
        <w:rPr>
          <w:rFonts w:ascii="Cambria" w:eastAsia="Cambria" w:hAnsi="Cambria" w:cs="Cambria"/>
        </w:rPr>
      </w:pPr>
      <w:r w:rsidRPr="000B7A0A">
        <w:rPr>
          <w:rFonts w:ascii="Cambria" w:eastAsia="Cambria" w:hAnsi="Cambria" w:cs="Cambria"/>
        </w:rPr>
        <w:t xml:space="preserve">actuaciones, omisiones, errores o fallos de funcionamiento de la Plataforma provocados por, o asociados a actuaciones del Cliente, de los </w:t>
      </w:r>
      <w:r w:rsidR="00A652B6" w:rsidRPr="000B7A0A">
        <w:rPr>
          <w:rFonts w:ascii="Cambria" w:eastAsia="Cambria" w:hAnsi="Cambria" w:cs="Cambria"/>
        </w:rPr>
        <w:t xml:space="preserve">Usuarios </w:t>
      </w:r>
      <w:r w:rsidRPr="000B7A0A">
        <w:rPr>
          <w:rFonts w:ascii="Cambria" w:eastAsia="Cambria" w:hAnsi="Cambria" w:cs="Cambria"/>
        </w:rPr>
        <w:t xml:space="preserve">Autorizados y/o del personal a su cargo; </w:t>
      </w:r>
    </w:p>
    <w:p w14:paraId="6E52D985" w14:textId="77777777" w:rsidR="00A55298" w:rsidRPr="000B7A0A" w:rsidRDefault="005F52D1" w:rsidP="00DD3089">
      <w:pPr>
        <w:pStyle w:val="Prrafodelista"/>
        <w:keepLines/>
        <w:widowControl w:val="0"/>
        <w:numPr>
          <w:ilvl w:val="0"/>
          <w:numId w:val="12"/>
        </w:numPr>
        <w:spacing w:before="120" w:after="120" w:line="276" w:lineRule="auto"/>
        <w:contextualSpacing w:val="0"/>
        <w:jc w:val="both"/>
        <w:rPr>
          <w:rFonts w:ascii="Cambria" w:eastAsia="Cambria" w:hAnsi="Cambria" w:cs="Cambria"/>
        </w:rPr>
      </w:pPr>
      <w:r w:rsidRPr="000B7A0A">
        <w:rPr>
          <w:rFonts w:ascii="Cambria" w:eastAsia="Cambria" w:hAnsi="Cambria" w:cs="Cambria"/>
        </w:rPr>
        <w:t xml:space="preserve">inexactitud, </w:t>
      </w:r>
      <w:r w:rsidR="00A55298" w:rsidRPr="000B7A0A">
        <w:rPr>
          <w:rFonts w:ascii="Cambria" w:eastAsia="Cambria" w:hAnsi="Cambria" w:cs="Cambria"/>
        </w:rPr>
        <w:t>falsedad, ausencia</w:t>
      </w:r>
      <w:r w:rsidRPr="000B7A0A">
        <w:rPr>
          <w:rFonts w:ascii="Cambria" w:eastAsia="Cambria" w:hAnsi="Cambria" w:cs="Cambria"/>
        </w:rPr>
        <w:t xml:space="preserve"> o retraso en la información proporcionada por el Cliente</w:t>
      </w:r>
      <w:r w:rsidR="00A55298" w:rsidRPr="000B7A0A">
        <w:rPr>
          <w:rFonts w:ascii="Cambria" w:eastAsia="Cambria" w:hAnsi="Cambria" w:cs="Cambria"/>
        </w:rPr>
        <w:t xml:space="preserve"> o volcada por el Cliente en la Plataforma</w:t>
      </w:r>
      <w:r w:rsidRPr="000B7A0A">
        <w:rPr>
          <w:rFonts w:ascii="Cambria" w:eastAsia="Cambria" w:hAnsi="Cambria" w:cs="Cambria"/>
        </w:rPr>
        <w:t xml:space="preserve">; </w:t>
      </w:r>
    </w:p>
    <w:p w14:paraId="05956BD1" w14:textId="0CBE5174" w:rsidR="00A55298" w:rsidRPr="000B7A0A" w:rsidRDefault="00A55298" w:rsidP="00DD3089">
      <w:pPr>
        <w:pStyle w:val="Prrafodelista"/>
        <w:keepLines/>
        <w:widowControl w:val="0"/>
        <w:numPr>
          <w:ilvl w:val="0"/>
          <w:numId w:val="12"/>
        </w:numPr>
        <w:spacing w:before="120" w:after="120" w:line="276" w:lineRule="auto"/>
        <w:contextualSpacing w:val="0"/>
        <w:jc w:val="both"/>
        <w:rPr>
          <w:rFonts w:ascii="Cambria" w:eastAsia="Cambria" w:hAnsi="Cambria" w:cs="Cambria"/>
        </w:rPr>
      </w:pPr>
      <w:r w:rsidRPr="000B7A0A">
        <w:rPr>
          <w:rFonts w:ascii="Cambria" w:eastAsia="Cambria" w:hAnsi="Cambria" w:cs="Cambria"/>
        </w:rPr>
        <w:t xml:space="preserve">fallos en integraciones, </w:t>
      </w:r>
      <w:r w:rsidR="005F52D1" w:rsidRPr="000B7A0A">
        <w:rPr>
          <w:rFonts w:ascii="Cambria" w:eastAsia="Cambria" w:hAnsi="Cambria" w:cs="Cambria"/>
        </w:rPr>
        <w:t>configuraciones incorrectas</w:t>
      </w:r>
      <w:r w:rsidRPr="000B7A0A">
        <w:rPr>
          <w:rFonts w:ascii="Cambria" w:eastAsia="Cambria" w:hAnsi="Cambria" w:cs="Cambria"/>
        </w:rPr>
        <w:t xml:space="preserve"> </w:t>
      </w:r>
      <w:r w:rsidR="005F52D1" w:rsidRPr="000B7A0A">
        <w:rPr>
          <w:rFonts w:ascii="Cambria" w:eastAsia="Cambria" w:hAnsi="Cambria" w:cs="Cambria"/>
        </w:rPr>
        <w:t>o fallos en sistemas de terceros;</w:t>
      </w:r>
    </w:p>
    <w:p w14:paraId="292BFB0A" w14:textId="77777777" w:rsidR="00A55298" w:rsidRPr="000B7A0A" w:rsidRDefault="005F52D1" w:rsidP="00DD3089">
      <w:pPr>
        <w:pStyle w:val="Prrafodelista"/>
        <w:keepLines/>
        <w:widowControl w:val="0"/>
        <w:numPr>
          <w:ilvl w:val="0"/>
          <w:numId w:val="12"/>
        </w:numPr>
        <w:spacing w:before="120" w:after="120" w:line="276" w:lineRule="auto"/>
        <w:contextualSpacing w:val="0"/>
        <w:jc w:val="both"/>
        <w:rPr>
          <w:rFonts w:ascii="Cambria" w:eastAsia="Cambria" w:hAnsi="Cambria" w:cs="Cambria"/>
        </w:rPr>
      </w:pPr>
      <w:r w:rsidRPr="000B7A0A">
        <w:rPr>
          <w:rFonts w:ascii="Cambria" w:eastAsia="Cambria" w:hAnsi="Cambria" w:cs="Cambria"/>
        </w:rPr>
        <w:t xml:space="preserve">interrupciones temporales del servicio, actualizaciones, tareas de mantenimiento o incidencias técnicas </w:t>
      </w:r>
      <w:r w:rsidR="00A55298" w:rsidRPr="000B7A0A">
        <w:rPr>
          <w:rFonts w:ascii="Cambria" w:eastAsia="Cambria" w:hAnsi="Cambria" w:cs="Cambria"/>
        </w:rPr>
        <w:t>no imputables a Amphora</w:t>
      </w:r>
      <w:r w:rsidRPr="000B7A0A">
        <w:rPr>
          <w:rFonts w:ascii="Cambria" w:eastAsia="Cambria" w:hAnsi="Cambria" w:cs="Cambria"/>
        </w:rPr>
        <w:t>;</w:t>
      </w:r>
    </w:p>
    <w:p w14:paraId="3ED4A8A8" w14:textId="77777777" w:rsidR="00A55298" w:rsidRPr="000B7A0A" w:rsidRDefault="005F52D1" w:rsidP="00DD3089">
      <w:pPr>
        <w:pStyle w:val="Prrafodelista"/>
        <w:keepLines/>
        <w:widowControl w:val="0"/>
        <w:numPr>
          <w:ilvl w:val="0"/>
          <w:numId w:val="12"/>
        </w:numPr>
        <w:spacing w:before="120" w:after="120" w:line="276" w:lineRule="auto"/>
        <w:contextualSpacing w:val="0"/>
        <w:jc w:val="both"/>
        <w:rPr>
          <w:rFonts w:ascii="Cambria" w:eastAsia="Cambria" w:hAnsi="Cambria" w:cs="Cambria"/>
        </w:rPr>
      </w:pPr>
      <w:r w:rsidRPr="000B7A0A">
        <w:rPr>
          <w:rFonts w:ascii="Cambria" w:eastAsia="Cambria" w:hAnsi="Cambria" w:cs="Cambria"/>
        </w:rPr>
        <w:t xml:space="preserve">decisiones </w:t>
      </w:r>
      <w:r w:rsidR="00A55298" w:rsidRPr="000B7A0A">
        <w:rPr>
          <w:rFonts w:ascii="Cambria" w:eastAsia="Cambria" w:hAnsi="Cambria" w:cs="Cambria"/>
        </w:rPr>
        <w:t xml:space="preserve">de negocio </w:t>
      </w:r>
      <w:r w:rsidRPr="000B7A0A">
        <w:rPr>
          <w:rFonts w:ascii="Cambria" w:eastAsia="Cambria" w:hAnsi="Cambria" w:cs="Cambria"/>
        </w:rPr>
        <w:t xml:space="preserve">adoptadas por el Cliente basadas en la </w:t>
      </w:r>
      <w:r w:rsidR="00A55298" w:rsidRPr="000B7A0A">
        <w:rPr>
          <w:rFonts w:ascii="Cambria" w:eastAsia="Cambria" w:hAnsi="Cambria" w:cs="Cambria"/>
        </w:rPr>
        <w:t xml:space="preserve">interpretación de los datos mostrados </w:t>
      </w:r>
      <w:r w:rsidRPr="000B7A0A">
        <w:rPr>
          <w:rFonts w:ascii="Cambria" w:eastAsia="Cambria" w:hAnsi="Cambria" w:cs="Cambria"/>
        </w:rPr>
        <w:t>en la Plataforma;</w:t>
      </w:r>
    </w:p>
    <w:p w14:paraId="41389292" w14:textId="77777777" w:rsidR="00A55298" w:rsidRPr="000B7A0A" w:rsidRDefault="00A55298" w:rsidP="00DD3089">
      <w:pPr>
        <w:pStyle w:val="Prrafodelista"/>
        <w:keepLines/>
        <w:widowControl w:val="0"/>
        <w:numPr>
          <w:ilvl w:val="0"/>
          <w:numId w:val="12"/>
        </w:numPr>
        <w:spacing w:before="120" w:after="120" w:line="276" w:lineRule="auto"/>
        <w:contextualSpacing w:val="0"/>
        <w:jc w:val="both"/>
        <w:rPr>
          <w:rFonts w:ascii="Cambria" w:eastAsia="Cambria" w:hAnsi="Cambria" w:cs="Cambria"/>
        </w:rPr>
      </w:pPr>
      <w:r w:rsidRPr="000B7A0A">
        <w:rPr>
          <w:rFonts w:ascii="Cambria" w:eastAsia="Cambria" w:hAnsi="Cambria" w:cs="Cambria"/>
        </w:rPr>
        <w:t xml:space="preserve">uso fraudulento o </w:t>
      </w:r>
      <w:r w:rsidR="005F52D1" w:rsidRPr="000B7A0A">
        <w:rPr>
          <w:rFonts w:ascii="Cambria" w:eastAsia="Cambria" w:hAnsi="Cambria" w:cs="Cambria"/>
        </w:rPr>
        <w:t xml:space="preserve">accesos no autorizados derivados del uso de las credenciales </w:t>
      </w:r>
      <w:r w:rsidRPr="000B7A0A">
        <w:rPr>
          <w:rFonts w:ascii="Cambria" w:eastAsia="Cambria" w:hAnsi="Cambria" w:cs="Cambria"/>
        </w:rPr>
        <w:t xml:space="preserve">de acceso </w:t>
      </w:r>
      <w:r w:rsidR="005F52D1" w:rsidRPr="000B7A0A">
        <w:rPr>
          <w:rFonts w:ascii="Cambria" w:eastAsia="Cambria" w:hAnsi="Cambria" w:cs="Cambria"/>
        </w:rPr>
        <w:t xml:space="preserve">del Cliente; </w:t>
      </w:r>
    </w:p>
    <w:p w14:paraId="610339D9" w14:textId="77777777" w:rsidR="00A55298" w:rsidRPr="000B7A0A" w:rsidRDefault="005F52D1" w:rsidP="00DD3089">
      <w:pPr>
        <w:pStyle w:val="Prrafodelista"/>
        <w:keepLines/>
        <w:widowControl w:val="0"/>
        <w:numPr>
          <w:ilvl w:val="0"/>
          <w:numId w:val="12"/>
        </w:numPr>
        <w:spacing w:before="120" w:after="120" w:line="276" w:lineRule="auto"/>
        <w:contextualSpacing w:val="0"/>
        <w:jc w:val="both"/>
        <w:rPr>
          <w:rFonts w:ascii="Cambria" w:eastAsia="Cambria" w:hAnsi="Cambria" w:cs="Cambria"/>
        </w:rPr>
      </w:pPr>
      <w:r w:rsidRPr="000B7A0A">
        <w:rPr>
          <w:rFonts w:ascii="Cambria" w:eastAsia="Cambria" w:hAnsi="Cambria" w:cs="Cambria"/>
        </w:rPr>
        <w:t>elementos o sistemas externos al código fuente de la Plataforma</w:t>
      </w:r>
      <w:r w:rsidR="00A55298" w:rsidRPr="000B7A0A">
        <w:rPr>
          <w:rFonts w:ascii="Cambria" w:eastAsia="Cambria" w:hAnsi="Cambria" w:cs="Cambria"/>
        </w:rPr>
        <w:t xml:space="preserve">; </w:t>
      </w:r>
    </w:p>
    <w:p w14:paraId="60EECC05" w14:textId="06EA2E6A" w:rsidR="005F52D1" w:rsidRPr="000B7A0A" w:rsidRDefault="00A55298" w:rsidP="00DD3089">
      <w:pPr>
        <w:pStyle w:val="Prrafodelista"/>
        <w:keepLines/>
        <w:widowControl w:val="0"/>
        <w:numPr>
          <w:ilvl w:val="0"/>
          <w:numId w:val="12"/>
        </w:numPr>
        <w:spacing w:before="120" w:after="120" w:line="276" w:lineRule="auto"/>
        <w:contextualSpacing w:val="0"/>
        <w:jc w:val="both"/>
        <w:rPr>
          <w:rFonts w:ascii="Cambria" w:eastAsia="Cambria" w:hAnsi="Cambria" w:cs="Cambria"/>
        </w:rPr>
      </w:pPr>
      <w:r w:rsidRPr="000B7A0A">
        <w:rPr>
          <w:rFonts w:ascii="Cambria" w:eastAsia="Cambria" w:hAnsi="Cambria" w:cs="Cambria"/>
        </w:rPr>
        <w:t>lucro cesante, pérdida de ingresos, pérdida de oportunidades de negocio, pérdida de clientes, daños reputacionales o cualesquiera daños indirectos o consecuenciales.</w:t>
      </w:r>
    </w:p>
    <w:p w14:paraId="020DFD96" w14:textId="7C737694" w:rsidR="005F52D1" w:rsidRPr="000B7A0A" w:rsidRDefault="00A55298" w:rsidP="00DD3089">
      <w:pPr>
        <w:keepLines/>
        <w:widowControl w:val="0"/>
        <w:spacing w:before="120" w:after="120" w:line="276" w:lineRule="auto"/>
        <w:jc w:val="both"/>
        <w:rPr>
          <w:rFonts w:ascii="Cambria" w:eastAsia="Cambria" w:hAnsi="Cambria" w:cs="Cambria"/>
        </w:rPr>
      </w:pPr>
      <w:bookmarkStart w:id="31" w:name="_Hlk222742625"/>
      <w:bookmarkEnd w:id="30"/>
      <w:r w:rsidRPr="000B7A0A">
        <w:rPr>
          <w:rFonts w:ascii="Cambria" w:eastAsia="Cambria" w:hAnsi="Cambria" w:cs="Cambria"/>
          <w:u w:val="single"/>
        </w:rPr>
        <w:lastRenderedPageBreak/>
        <w:t>Limitación cuantitativa</w:t>
      </w:r>
      <w:r w:rsidRPr="000B7A0A">
        <w:rPr>
          <w:rFonts w:ascii="Cambria" w:eastAsia="Cambria" w:hAnsi="Cambria" w:cs="Cambria"/>
        </w:rPr>
        <w:t xml:space="preserve">. </w:t>
      </w:r>
      <w:r w:rsidR="005F52D1" w:rsidRPr="000B7A0A">
        <w:rPr>
          <w:rFonts w:ascii="Cambria" w:eastAsia="Cambria" w:hAnsi="Cambria" w:cs="Cambria"/>
        </w:rPr>
        <w:t>L</w:t>
      </w:r>
      <w:r w:rsidR="00330EA9" w:rsidRPr="000B7A0A">
        <w:rPr>
          <w:rFonts w:ascii="Cambria" w:eastAsia="Cambria" w:hAnsi="Cambria" w:cs="Cambria"/>
        </w:rPr>
        <w:t xml:space="preserve">a responsabilidad total </w:t>
      </w:r>
      <w:r w:rsidRPr="000B7A0A">
        <w:rPr>
          <w:rFonts w:ascii="Cambria" w:eastAsia="Cambria" w:hAnsi="Cambria" w:cs="Cambria"/>
        </w:rPr>
        <w:t xml:space="preserve">y agregada </w:t>
      </w:r>
      <w:r w:rsidR="00330EA9" w:rsidRPr="000B7A0A">
        <w:rPr>
          <w:rFonts w:ascii="Cambria" w:eastAsia="Cambria" w:hAnsi="Cambria" w:cs="Cambria"/>
        </w:rPr>
        <w:t xml:space="preserve">de Amphora derivada </w:t>
      </w:r>
      <w:r w:rsidR="005F52D1" w:rsidRPr="000B7A0A">
        <w:rPr>
          <w:rFonts w:ascii="Cambria" w:eastAsia="Cambria" w:hAnsi="Cambria" w:cs="Cambria"/>
        </w:rPr>
        <w:t>de</w:t>
      </w:r>
      <w:r w:rsidR="00330EA9" w:rsidRPr="000B7A0A">
        <w:rPr>
          <w:rFonts w:ascii="Cambria" w:eastAsia="Cambria" w:hAnsi="Cambria" w:cs="Cambria"/>
        </w:rPr>
        <w:t xml:space="preserve"> la cesión de uso de </w:t>
      </w:r>
      <w:r w:rsidR="00330EA9" w:rsidRPr="00863604">
        <w:rPr>
          <w:rFonts w:ascii="Cambria" w:eastAsia="Cambria" w:hAnsi="Cambria" w:cs="Cambria"/>
        </w:rPr>
        <w:t xml:space="preserve">la Plataforma </w:t>
      </w:r>
      <w:r w:rsidR="005F52D1" w:rsidRPr="00863604">
        <w:rPr>
          <w:rFonts w:ascii="Cambria" w:eastAsia="Cambria" w:hAnsi="Cambria" w:cs="Cambria"/>
        </w:rPr>
        <w:t xml:space="preserve">quedará limitada, en todo caso, al importe </w:t>
      </w:r>
      <w:r w:rsidRPr="00863604">
        <w:rPr>
          <w:rFonts w:ascii="Cambria" w:eastAsia="Cambria" w:hAnsi="Cambria" w:cs="Cambria"/>
        </w:rPr>
        <w:t xml:space="preserve">neto </w:t>
      </w:r>
      <w:r w:rsidR="005F52D1" w:rsidRPr="00863604">
        <w:rPr>
          <w:rFonts w:ascii="Cambria" w:eastAsia="Cambria" w:hAnsi="Cambria" w:cs="Cambria"/>
        </w:rPr>
        <w:t xml:space="preserve">efectivamente abonado por el Cliente en concepto de uso de la Plataforma </w:t>
      </w:r>
      <w:r w:rsidRPr="00863604">
        <w:rPr>
          <w:rFonts w:ascii="Cambria" w:eastAsia="Cambria" w:hAnsi="Cambria" w:cs="Cambria"/>
        </w:rPr>
        <w:t>(</w:t>
      </w:r>
      <w:r w:rsidRPr="000B7A0A">
        <w:rPr>
          <w:rFonts w:ascii="Cambria" w:eastAsia="Cambria" w:hAnsi="Cambria" w:cs="Cambria"/>
          <w:i/>
          <w:iCs/>
        </w:rPr>
        <w:t>tech fee</w:t>
      </w:r>
      <w:r w:rsidRPr="000B7A0A">
        <w:rPr>
          <w:rFonts w:ascii="Cambria" w:eastAsia="Cambria" w:hAnsi="Cambria" w:cs="Cambria"/>
        </w:rPr>
        <w:t xml:space="preserve">) </w:t>
      </w:r>
      <w:r w:rsidR="005F52D1" w:rsidRPr="000B7A0A">
        <w:rPr>
          <w:rFonts w:ascii="Cambria" w:eastAsia="Cambria" w:hAnsi="Cambria" w:cs="Cambria"/>
        </w:rPr>
        <w:t>durante los dos (2) meses inmediatamente anteriores al hecho que origine la reclamación.</w:t>
      </w:r>
      <w:r w:rsidRPr="000B7A0A">
        <w:rPr>
          <w:rFonts w:ascii="Cambria" w:hAnsi="Cambria"/>
        </w:rPr>
        <w:t xml:space="preserve"> </w:t>
      </w:r>
    </w:p>
    <w:p w14:paraId="0C99D243" w14:textId="6E328271" w:rsidR="00262FA8" w:rsidRPr="000B7A0A" w:rsidRDefault="00A55298" w:rsidP="00DD3089">
      <w:pPr>
        <w:keepLines/>
        <w:widowControl w:val="0"/>
        <w:spacing w:before="135" w:after="0" w:line="276" w:lineRule="auto"/>
        <w:jc w:val="both"/>
        <w:rPr>
          <w:rFonts w:ascii="Cambria" w:eastAsia="Cambria" w:hAnsi="Cambria" w:cs="Cambria"/>
        </w:rPr>
      </w:pPr>
      <w:bookmarkStart w:id="32" w:name="_Hlk222742586"/>
      <w:bookmarkEnd w:id="31"/>
      <w:r w:rsidRPr="000B7A0A">
        <w:rPr>
          <w:rFonts w:ascii="Cambria" w:eastAsia="Cambria" w:hAnsi="Cambria" w:cs="Cambria"/>
          <w:u w:val="single"/>
        </w:rPr>
        <w:t>Ausencia de asesoramiento</w:t>
      </w:r>
      <w:r w:rsidR="00262FA8" w:rsidRPr="000B7A0A">
        <w:rPr>
          <w:rFonts w:ascii="Cambria" w:eastAsia="Cambria" w:hAnsi="Cambria" w:cs="Cambria"/>
        </w:rPr>
        <w:t>.</w:t>
      </w:r>
      <w:r w:rsidR="00330EA9" w:rsidRPr="000B7A0A">
        <w:rPr>
          <w:rFonts w:ascii="Cambria" w:eastAsia="Cambria" w:hAnsi="Cambria" w:cs="Cambria"/>
        </w:rPr>
        <w:t xml:space="preserve"> Amphora </w:t>
      </w:r>
      <w:r w:rsidR="00262FA8" w:rsidRPr="000B7A0A">
        <w:rPr>
          <w:rFonts w:ascii="Cambria" w:eastAsia="Cambria" w:hAnsi="Cambria" w:cs="Cambria"/>
        </w:rPr>
        <w:t xml:space="preserve">no actúa como </w:t>
      </w:r>
      <w:r w:rsidR="00330EA9" w:rsidRPr="000B7A0A">
        <w:rPr>
          <w:rFonts w:ascii="Cambria" w:eastAsia="Cambria" w:hAnsi="Cambria" w:cs="Cambria"/>
        </w:rPr>
        <w:t xml:space="preserve">asesor, ni presta asesoramiento </w:t>
      </w:r>
      <w:r w:rsidR="00262FA8" w:rsidRPr="000B7A0A">
        <w:rPr>
          <w:rFonts w:ascii="Cambria" w:eastAsia="Cambria" w:hAnsi="Cambria" w:cs="Cambria"/>
        </w:rPr>
        <w:t>de ningún tipo (ya sea legal, fiscal, aduanero, estratégico, comercial o relativo a la operativa logística). En consecuencia, e</w:t>
      </w:r>
      <w:r w:rsidR="00330EA9" w:rsidRPr="000B7A0A">
        <w:rPr>
          <w:rFonts w:ascii="Cambria" w:eastAsia="Cambria" w:hAnsi="Cambria" w:cs="Cambria"/>
        </w:rPr>
        <w:t xml:space="preserve">l Cliente será el único y exclusivo responsable de las consecuencias </w:t>
      </w:r>
      <w:r w:rsidR="00262FA8" w:rsidRPr="000B7A0A">
        <w:rPr>
          <w:rFonts w:ascii="Cambria" w:eastAsia="Cambria" w:hAnsi="Cambria" w:cs="Cambria"/>
        </w:rPr>
        <w:t xml:space="preserve">derivadas de </w:t>
      </w:r>
      <w:r w:rsidR="00330EA9" w:rsidRPr="000B7A0A">
        <w:rPr>
          <w:rFonts w:ascii="Cambria" w:eastAsia="Cambria" w:hAnsi="Cambria" w:cs="Cambria"/>
        </w:rPr>
        <w:t>la gestión</w:t>
      </w:r>
      <w:r w:rsidR="00262FA8" w:rsidRPr="000B7A0A">
        <w:rPr>
          <w:rFonts w:ascii="Cambria" w:eastAsia="Cambria" w:hAnsi="Cambria" w:cs="Cambria"/>
        </w:rPr>
        <w:t xml:space="preserve"> de su negocio y del uso que realice</w:t>
      </w:r>
      <w:r w:rsidR="00330EA9" w:rsidRPr="000B7A0A">
        <w:rPr>
          <w:rFonts w:ascii="Cambria" w:eastAsia="Cambria" w:hAnsi="Cambria" w:cs="Cambria"/>
        </w:rPr>
        <w:t xml:space="preserve"> de la Plataforma. </w:t>
      </w:r>
    </w:p>
    <w:p w14:paraId="1E42B1CA" w14:textId="2F8570B7" w:rsidR="00B24648" w:rsidRPr="000B7A0A" w:rsidRDefault="00262FA8" w:rsidP="00DD3089">
      <w:pPr>
        <w:keepLines/>
        <w:widowControl w:val="0"/>
        <w:spacing w:before="135" w:after="0" w:line="276" w:lineRule="auto"/>
        <w:jc w:val="both"/>
        <w:rPr>
          <w:rFonts w:ascii="Cambria" w:eastAsia="Cambria" w:hAnsi="Cambria" w:cs="Cambria"/>
        </w:rPr>
      </w:pPr>
      <w:r w:rsidRPr="000B7A0A">
        <w:rPr>
          <w:rFonts w:ascii="Cambria" w:eastAsia="Cambria" w:hAnsi="Cambria" w:cs="Cambria"/>
        </w:rPr>
        <w:t xml:space="preserve">Cualquier guía, indicación o manual facilitado por Amphora tiene carácter meramente instructivo para el uso de la </w:t>
      </w:r>
      <w:r w:rsidR="00330EA9" w:rsidRPr="000B7A0A">
        <w:rPr>
          <w:rFonts w:ascii="Cambria" w:eastAsia="Cambria" w:hAnsi="Cambria" w:cs="Cambria"/>
        </w:rPr>
        <w:t>Plataforma</w:t>
      </w:r>
      <w:r w:rsidRPr="000B7A0A">
        <w:rPr>
          <w:rFonts w:ascii="Cambria" w:eastAsia="Cambria" w:hAnsi="Cambria" w:cs="Cambria"/>
        </w:rPr>
        <w:t>.</w:t>
      </w:r>
    </w:p>
    <w:p w14:paraId="545A5311" w14:textId="65C66167" w:rsidR="00262FA8" w:rsidRPr="000B7A0A" w:rsidRDefault="00262FA8" w:rsidP="00DD3089">
      <w:pPr>
        <w:keepLines/>
        <w:widowControl w:val="0"/>
        <w:spacing w:before="135" w:after="0" w:line="276" w:lineRule="auto"/>
        <w:jc w:val="both"/>
        <w:rPr>
          <w:rFonts w:ascii="Cambria" w:eastAsia="Cambria" w:hAnsi="Cambria" w:cs="Cambria"/>
        </w:rPr>
      </w:pPr>
      <w:r w:rsidRPr="000B7A0A">
        <w:rPr>
          <w:rFonts w:ascii="Cambria" w:eastAsia="Cambria" w:hAnsi="Cambria" w:cs="Cambria"/>
        </w:rPr>
        <w:t>El cumplimiento de las obligaciones legales, fiscales, aduaneras o de cualquier otra naturaleza asociadas a su actividad comercial corresponde exclusivamente al Cliente, quien mantendrá a Amphora indemne frente a cualquier reclamación que pudiera resultar.</w:t>
      </w:r>
    </w:p>
    <w:bookmarkEnd w:id="32"/>
    <w:p w14:paraId="1E42B1CB" w14:textId="094F4692" w:rsidR="00B24648" w:rsidRPr="000B7A0A" w:rsidRDefault="00330EA9" w:rsidP="00DD3089">
      <w:pPr>
        <w:pStyle w:val="Prrafodelista"/>
        <w:keepNext/>
        <w:keepLines/>
        <w:widowControl w:val="0"/>
        <w:numPr>
          <w:ilvl w:val="1"/>
          <w:numId w:val="2"/>
        </w:numPr>
        <w:spacing w:before="120" w:after="120" w:line="276" w:lineRule="auto"/>
        <w:ind w:left="567" w:hanging="215"/>
        <w:contextualSpacing w:val="0"/>
        <w:jc w:val="both"/>
        <w:rPr>
          <w:rFonts w:ascii="Cambria" w:eastAsia="Cambria" w:hAnsi="Cambria" w:cs="Cambria"/>
          <w:b/>
        </w:rPr>
      </w:pPr>
      <w:r w:rsidRPr="000B7A0A">
        <w:rPr>
          <w:rFonts w:ascii="Cambria" w:eastAsia="Cambria" w:hAnsi="Cambria" w:cs="Cambria"/>
          <w:b/>
        </w:rPr>
        <w:t xml:space="preserve">Suspensión o revocación de la calidad de Usuario </w:t>
      </w:r>
    </w:p>
    <w:p w14:paraId="25513B3A" w14:textId="50758EA0" w:rsidR="00262FA8" w:rsidRPr="000B7A0A" w:rsidRDefault="00262FA8" w:rsidP="00DD3089">
      <w:pPr>
        <w:keepLines/>
        <w:widowControl w:val="0"/>
        <w:spacing w:before="120" w:after="120" w:line="276" w:lineRule="auto"/>
        <w:jc w:val="both"/>
        <w:rPr>
          <w:rFonts w:ascii="Cambria" w:eastAsia="Cambria" w:hAnsi="Cambria" w:cs="Cambria"/>
        </w:rPr>
      </w:pPr>
      <w:r w:rsidRPr="000B7A0A">
        <w:rPr>
          <w:rFonts w:ascii="Cambria" w:eastAsia="Cambria" w:hAnsi="Cambria" w:cs="Cambria"/>
        </w:rPr>
        <w:t>Amphora se reserva la facultad de suspender, restringir o revocar de forma inmediata y unilateral el acceso del Cliente a la Plataforma ante cualquier incumplimiento del Acuerdo y de las Condiciones Generales, empleando para ello cualquier medio técnico, operativo o legal a su alcance, incluyendo, con carácter no limitativo, el bloqueo de direcciones IP y la desactivación de credenciales.</w:t>
      </w:r>
    </w:p>
    <w:p w14:paraId="3155CF50" w14:textId="67C2F2EB" w:rsidR="00262FA8" w:rsidRPr="000B7A0A" w:rsidRDefault="00262FA8" w:rsidP="00DD3089">
      <w:pPr>
        <w:keepLines/>
        <w:widowControl w:val="0"/>
        <w:spacing w:before="120" w:after="120" w:line="276" w:lineRule="auto"/>
        <w:jc w:val="both"/>
        <w:rPr>
          <w:rFonts w:ascii="Cambria" w:eastAsia="Cambria" w:hAnsi="Cambria" w:cs="Cambria"/>
        </w:rPr>
      </w:pPr>
      <w:r w:rsidRPr="000B7A0A">
        <w:rPr>
          <w:rFonts w:ascii="Cambria" w:eastAsia="Cambria" w:hAnsi="Cambria" w:cs="Cambria"/>
        </w:rPr>
        <w:t>Estas medidas podrán ejecutarse sin necesidad de preaviso y no generarán derecho a indemnización, compensación o reclamación alguna por parte del Cliente, quien asume íntegramente los riesgos derivados de dicha suspensión, restricción o revocación (incluyendo retrasos en pedidos o falta de trazabilidad).</w:t>
      </w:r>
    </w:p>
    <w:p w14:paraId="1E42B1CE" w14:textId="7A3A93FC" w:rsidR="00B24648" w:rsidRPr="000B7A0A" w:rsidRDefault="00522230" w:rsidP="00DD3089">
      <w:pPr>
        <w:keepLines/>
        <w:widowControl w:val="0"/>
        <w:numPr>
          <w:ilvl w:val="0"/>
          <w:numId w:val="2"/>
        </w:numPr>
        <w:spacing w:before="120" w:after="120" w:line="276" w:lineRule="auto"/>
        <w:ind w:left="567"/>
        <w:jc w:val="both"/>
        <w:rPr>
          <w:rFonts w:ascii="Cambria" w:eastAsia="Cambria" w:hAnsi="Cambria" w:cs="Cambria"/>
          <w:b/>
        </w:rPr>
      </w:pPr>
      <w:bookmarkStart w:id="33" w:name="_Ref205313087"/>
      <w:bookmarkStart w:id="34" w:name="_Hlk223444537"/>
      <w:r w:rsidRPr="000B7A0A">
        <w:rPr>
          <w:rFonts w:ascii="Cambria" w:eastAsia="Cambria" w:hAnsi="Cambria" w:cs="Cambria"/>
          <w:b/>
        </w:rPr>
        <w:t>C</w:t>
      </w:r>
      <w:r w:rsidR="00330EA9" w:rsidRPr="000B7A0A">
        <w:rPr>
          <w:rFonts w:ascii="Cambria" w:eastAsia="Cambria" w:hAnsi="Cambria" w:cs="Cambria"/>
          <w:b/>
        </w:rPr>
        <w:t>ONFIDENCIALIDAD</w:t>
      </w:r>
      <w:bookmarkEnd w:id="33"/>
      <w:r w:rsidR="00330EA9" w:rsidRPr="000B7A0A">
        <w:rPr>
          <w:rFonts w:ascii="Cambria" w:eastAsia="Cambria" w:hAnsi="Cambria" w:cs="Cambria"/>
          <w:b/>
        </w:rPr>
        <w:t xml:space="preserve"> </w:t>
      </w:r>
    </w:p>
    <w:p w14:paraId="7A7AC7FD" w14:textId="63103B71" w:rsidR="00C20E01" w:rsidRPr="000B7A0A" w:rsidRDefault="00C20E01" w:rsidP="00DD3089">
      <w:pPr>
        <w:keepLines/>
        <w:widowControl w:val="0"/>
        <w:spacing w:before="120" w:after="120" w:line="276" w:lineRule="auto"/>
        <w:jc w:val="both"/>
        <w:rPr>
          <w:rFonts w:ascii="Cambria" w:eastAsia="Cambria" w:hAnsi="Cambria" w:cs="Cambria"/>
        </w:rPr>
      </w:pPr>
      <w:bookmarkStart w:id="35" w:name="_Hlk223445028"/>
      <w:r w:rsidRPr="000B7A0A">
        <w:rPr>
          <w:rFonts w:ascii="Cambria" w:eastAsia="Cambria" w:hAnsi="Cambria" w:cs="Cambria"/>
        </w:rPr>
        <w:t xml:space="preserve">Las Partes se obligan a mantener el más estricto secreto respecto a toda la Información Confidencial a la que tengan acceso con motivo de la negociación, suscripción </w:t>
      </w:r>
      <w:r w:rsidR="005E4360">
        <w:rPr>
          <w:rFonts w:ascii="Cambria" w:eastAsia="Cambria" w:hAnsi="Cambria" w:cs="Cambria"/>
        </w:rPr>
        <w:t>o</w:t>
      </w:r>
      <w:r w:rsidRPr="000B7A0A">
        <w:rPr>
          <w:rFonts w:ascii="Cambria" w:eastAsia="Cambria" w:hAnsi="Cambria" w:cs="Cambria"/>
        </w:rPr>
        <w:t xml:space="preserve"> ejecución del Acuerdo. </w:t>
      </w:r>
    </w:p>
    <w:p w14:paraId="25C51EA3" w14:textId="607DD6EE" w:rsidR="00C20E01" w:rsidRDefault="00C20E01" w:rsidP="00DD3089">
      <w:pPr>
        <w:keepLines/>
        <w:widowControl w:val="0"/>
        <w:spacing w:before="120" w:after="120" w:line="276" w:lineRule="auto"/>
        <w:jc w:val="both"/>
        <w:rPr>
          <w:rFonts w:ascii="Cambria" w:eastAsia="Cambria" w:hAnsi="Cambria" w:cs="Cambria"/>
        </w:rPr>
      </w:pPr>
      <w:r w:rsidRPr="000B7A0A">
        <w:rPr>
          <w:rFonts w:ascii="Cambria" w:eastAsia="Cambria" w:hAnsi="Cambria" w:cs="Cambria"/>
        </w:rPr>
        <w:t>Tendrá la consideración de “</w:t>
      </w:r>
      <w:r w:rsidRPr="000B7A0A">
        <w:rPr>
          <w:rFonts w:ascii="Cambria" w:eastAsia="Cambria" w:hAnsi="Cambria" w:cs="Cambria"/>
          <w:b/>
          <w:bCs/>
        </w:rPr>
        <w:t>Información Confidencial</w:t>
      </w:r>
      <w:r w:rsidRPr="000B7A0A">
        <w:rPr>
          <w:rFonts w:ascii="Cambria" w:eastAsia="Cambria" w:hAnsi="Cambria" w:cs="Cambria"/>
        </w:rPr>
        <w:t xml:space="preserve">” </w:t>
      </w:r>
      <w:r w:rsidR="00D00D94">
        <w:rPr>
          <w:rFonts w:ascii="Cambria" w:eastAsia="Cambria" w:hAnsi="Cambria" w:cs="Cambria"/>
        </w:rPr>
        <w:t>cualquier información</w:t>
      </w:r>
      <w:r w:rsidR="005E4360">
        <w:rPr>
          <w:rFonts w:ascii="Cambria" w:eastAsia="Cambria" w:hAnsi="Cambria" w:cs="Cambria"/>
        </w:rPr>
        <w:t xml:space="preserve">, documentación, dato o material, en cualquier formato o soporte, revelado directa o indirectamente, con anterioridad o posterioridad a la </w:t>
      </w:r>
      <w:r w:rsidR="00D00D94">
        <w:rPr>
          <w:rFonts w:ascii="Cambria" w:eastAsia="Cambria" w:hAnsi="Cambria" w:cs="Cambria"/>
        </w:rPr>
        <w:t xml:space="preserve">firma del Acuerdo, </w:t>
      </w:r>
      <w:r w:rsidRPr="000B7A0A">
        <w:rPr>
          <w:rFonts w:ascii="Cambria" w:eastAsia="Cambria" w:hAnsi="Cambria" w:cs="Cambria"/>
        </w:rPr>
        <w:t xml:space="preserve">que no sea de dominio público y que se refiera a aspectos técnicos (incluyendo algoritmos, diseños y funcionalidades de la Plataforma), logísticos, operativos, comerciales, datos financieros o de cualquier otra índole perteneciente a la otra Parte, sus socios, otras empresas del grupo empresarial, </w:t>
      </w:r>
      <w:r w:rsidR="005E4360">
        <w:rPr>
          <w:rFonts w:ascii="Cambria" w:eastAsia="Cambria" w:hAnsi="Cambria" w:cs="Cambria"/>
        </w:rPr>
        <w:t xml:space="preserve">sus </w:t>
      </w:r>
      <w:r w:rsidRPr="000B7A0A">
        <w:rPr>
          <w:rFonts w:ascii="Cambria" w:eastAsia="Cambria" w:hAnsi="Cambria" w:cs="Cambria"/>
        </w:rPr>
        <w:t>clientes o proveedores</w:t>
      </w:r>
      <w:r w:rsidR="005E4360">
        <w:rPr>
          <w:rFonts w:ascii="Cambria" w:eastAsia="Cambria" w:hAnsi="Cambria" w:cs="Cambria"/>
        </w:rPr>
        <w:t>,</w:t>
      </w:r>
      <w:r w:rsidR="005E4360" w:rsidRPr="005E4360">
        <w:rPr>
          <w:rFonts w:ascii="Cambria" w:eastAsia="Cambria" w:hAnsi="Cambria" w:cs="Cambria"/>
        </w:rPr>
        <w:t xml:space="preserve"> condiciones económicas, datos financieros, información técnica o tecnológica de la otra Parte.</w:t>
      </w:r>
    </w:p>
    <w:p w14:paraId="0631D215" w14:textId="1B534FBD" w:rsidR="005E4360" w:rsidRPr="000B7A0A" w:rsidRDefault="005E4360" w:rsidP="00DD3089">
      <w:pPr>
        <w:keepLines/>
        <w:widowControl w:val="0"/>
        <w:spacing w:before="120" w:after="120" w:line="276" w:lineRule="auto"/>
        <w:jc w:val="both"/>
        <w:rPr>
          <w:rFonts w:ascii="Cambria" w:eastAsia="Cambria" w:hAnsi="Cambria" w:cs="Cambria"/>
        </w:rPr>
      </w:pPr>
      <w:r w:rsidRPr="005E4360">
        <w:rPr>
          <w:rFonts w:ascii="Cambria" w:eastAsia="Cambria" w:hAnsi="Cambria" w:cs="Cambria"/>
        </w:rPr>
        <w:t xml:space="preserve">En particular, tendrá siempre la consideración de Información Confidencial toda la información relativa a la Plataforma, incluyendo su arquitectura, código, algoritmos, desarrollos, funcionalidades, integraciones, documentación técnica, procesos operativos, metodologías, </w:t>
      </w:r>
      <w:r w:rsidRPr="005E4360">
        <w:rPr>
          <w:rFonts w:ascii="Cambria" w:eastAsia="Cambria" w:hAnsi="Cambria" w:cs="Cambria"/>
          <w:i/>
          <w:iCs/>
        </w:rPr>
        <w:t>know-how</w:t>
      </w:r>
      <w:r w:rsidRPr="005E4360">
        <w:rPr>
          <w:rFonts w:ascii="Cambria" w:eastAsia="Cambria" w:hAnsi="Cambria" w:cs="Cambria"/>
        </w:rPr>
        <w:t xml:space="preserve"> logístico y cualquier información que permita replicar total o parcialmente el modelo operativo de Amphora.</w:t>
      </w:r>
    </w:p>
    <w:p w14:paraId="4B41EEFC" w14:textId="77777777" w:rsidR="005E4360" w:rsidRPr="005E4360" w:rsidRDefault="005E4360" w:rsidP="005E4360">
      <w:pPr>
        <w:keepLines/>
        <w:widowControl w:val="0"/>
        <w:spacing w:before="120" w:after="120" w:line="276" w:lineRule="auto"/>
        <w:jc w:val="both"/>
        <w:rPr>
          <w:rFonts w:ascii="Cambria" w:eastAsia="Cambria" w:hAnsi="Cambria" w:cs="Cambria"/>
        </w:rPr>
      </w:pPr>
      <w:r w:rsidRPr="005E4360">
        <w:rPr>
          <w:rFonts w:ascii="Cambria" w:eastAsia="Cambria" w:hAnsi="Cambria" w:cs="Cambria"/>
        </w:rPr>
        <w:lastRenderedPageBreak/>
        <w:t>No se considerará Información Confidencial aquella información que: (i) sea o pase a ser pública sin incumplimiento de la presente obligación de confidencialidad; (ii) estuviera legítimamente en posesión de la Parte receptora con anterioridad a su divulgación: o (iii) deba revelarse por imperativo legal o requerimiento judicial o administrativo, en cuyo caso la Parte receptora lo notificará previamente a la otra Parte, siempre que sea legalmente posible.</w:t>
      </w:r>
    </w:p>
    <w:p w14:paraId="1849512F" w14:textId="42713DEC" w:rsidR="005E4360" w:rsidRDefault="005E4360" w:rsidP="00DD3089">
      <w:pPr>
        <w:keepLines/>
        <w:widowControl w:val="0"/>
        <w:spacing w:before="120" w:after="120" w:line="276" w:lineRule="auto"/>
        <w:jc w:val="both"/>
        <w:rPr>
          <w:rFonts w:ascii="Cambria" w:eastAsia="Cambria" w:hAnsi="Cambria" w:cs="Cambria"/>
        </w:rPr>
      </w:pPr>
      <w:r w:rsidRPr="005E4360">
        <w:rPr>
          <w:rFonts w:ascii="Cambria" w:eastAsia="Cambria" w:hAnsi="Cambria" w:cs="Cambria"/>
        </w:rPr>
        <w:t xml:space="preserve">La Parte receptora </w:t>
      </w:r>
      <w:r w:rsidR="004967C5">
        <w:rPr>
          <w:rFonts w:ascii="Cambria" w:eastAsia="Cambria" w:hAnsi="Cambria" w:cs="Cambria"/>
        </w:rPr>
        <w:t xml:space="preserve">de la Información Confidencial </w:t>
      </w:r>
      <w:r w:rsidRPr="005E4360">
        <w:rPr>
          <w:rFonts w:ascii="Cambria" w:eastAsia="Cambria" w:hAnsi="Cambria" w:cs="Cambria"/>
        </w:rPr>
        <w:t>se compromete a:</w:t>
      </w:r>
    </w:p>
    <w:p w14:paraId="15D49436" w14:textId="77777777" w:rsidR="005E4360" w:rsidRDefault="005E4360" w:rsidP="005E4360">
      <w:pPr>
        <w:pStyle w:val="Prrafodelista"/>
        <w:keepLines/>
        <w:widowControl w:val="0"/>
        <w:numPr>
          <w:ilvl w:val="0"/>
          <w:numId w:val="15"/>
        </w:numPr>
        <w:spacing w:before="120" w:after="120" w:line="276" w:lineRule="auto"/>
        <w:jc w:val="both"/>
        <w:rPr>
          <w:rFonts w:ascii="Cambria" w:eastAsia="Cambria" w:hAnsi="Cambria" w:cs="Cambria"/>
        </w:rPr>
      </w:pPr>
      <w:r w:rsidRPr="005E4360">
        <w:rPr>
          <w:rFonts w:ascii="Cambria" w:eastAsia="Cambria" w:hAnsi="Cambria" w:cs="Cambria"/>
        </w:rPr>
        <w:t>utilizar la Información Confidencial exclusivamente para la ejecución del Acuerdo</w:t>
      </w:r>
      <w:r>
        <w:rPr>
          <w:rFonts w:ascii="Cambria" w:eastAsia="Cambria" w:hAnsi="Cambria" w:cs="Cambria"/>
        </w:rPr>
        <w:t>;</w:t>
      </w:r>
    </w:p>
    <w:p w14:paraId="0C92935D" w14:textId="77777777" w:rsidR="005E4360" w:rsidRDefault="005E4360" w:rsidP="005E4360">
      <w:pPr>
        <w:pStyle w:val="Prrafodelista"/>
        <w:keepLines/>
        <w:widowControl w:val="0"/>
        <w:numPr>
          <w:ilvl w:val="0"/>
          <w:numId w:val="15"/>
        </w:numPr>
        <w:spacing w:before="120" w:after="120" w:line="276" w:lineRule="auto"/>
        <w:jc w:val="both"/>
        <w:rPr>
          <w:rFonts w:ascii="Cambria" w:eastAsia="Cambria" w:hAnsi="Cambria" w:cs="Cambria"/>
        </w:rPr>
      </w:pPr>
      <w:r w:rsidRPr="005E4360">
        <w:rPr>
          <w:rFonts w:ascii="Cambria" w:eastAsia="Cambria" w:hAnsi="Cambria" w:cs="Cambria"/>
        </w:rPr>
        <w:t>no revelarla, cederla ni ponerla a disposición de terceros sin el consentimiento previo y por escrito de la Parte titular; y</w:t>
      </w:r>
    </w:p>
    <w:p w14:paraId="317F3CED" w14:textId="77777777" w:rsidR="005E4360" w:rsidRDefault="005E4360" w:rsidP="005E4360">
      <w:pPr>
        <w:pStyle w:val="Prrafodelista"/>
        <w:keepLines/>
        <w:widowControl w:val="0"/>
        <w:numPr>
          <w:ilvl w:val="0"/>
          <w:numId w:val="15"/>
        </w:numPr>
        <w:spacing w:before="120" w:after="120" w:line="276" w:lineRule="auto"/>
        <w:jc w:val="both"/>
        <w:rPr>
          <w:rFonts w:ascii="Cambria" w:eastAsia="Cambria" w:hAnsi="Cambria" w:cs="Cambria"/>
        </w:rPr>
      </w:pPr>
      <w:r w:rsidRPr="005E4360">
        <w:rPr>
          <w:rFonts w:ascii="Cambria" w:eastAsia="Cambria" w:hAnsi="Cambria" w:cs="Cambria"/>
        </w:rPr>
        <w:t>adoptar las medidas técnicas y organizativas razonables necesarias para protegerla frente a accesos, usos o divulgaciones no autorizadas, respondiendo de los actos de su personal, colaboradores o asesores.</w:t>
      </w:r>
    </w:p>
    <w:p w14:paraId="65FC1A35" w14:textId="3F5C1FAA" w:rsidR="00C20E01" w:rsidRPr="000B7A0A" w:rsidRDefault="00C20E01" w:rsidP="00DD3089">
      <w:pPr>
        <w:keepLines/>
        <w:widowControl w:val="0"/>
        <w:spacing w:before="120" w:after="120" w:line="276" w:lineRule="auto"/>
        <w:jc w:val="both"/>
        <w:rPr>
          <w:rFonts w:ascii="Cambria" w:eastAsia="Cambria" w:hAnsi="Cambria" w:cs="Cambria"/>
        </w:rPr>
      </w:pPr>
      <w:r w:rsidRPr="000B7A0A">
        <w:rPr>
          <w:rFonts w:ascii="Cambria" w:eastAsia="Cambria" w:hAnsi="Cambria" w:cs="Cambria"/>
        </w:rPr>
        <w:t xml:space="preserve">La presente obligación de confidencialidad permanecerá vigente de forma indefinida </w:t>
      </w:r>
      <w:r w:rsidR="00DC2F88">
        <w:rPr>
          <w:rFonts w:ascii="Cambria" w:eastAsia="Cambria" w:hAnsi="Cambria" w:cs="Cambria"/>
        </w:rPr>
        <w:t xml:space="preserve">tras </w:t>
      </w:r>
      <w:r w:rsidR="00D00D94">
        <w:rPr>
          <w:rFonts w:ascii="Cambria" w:eastAsia="Cambria" w:hAnsi="Cambria" w:cs="Cambria"/>
        </w:rPr>
        <w:t>la terminación del Acuerdo.</w:t>
      </w:r>
    </w:p>
    <w:bookmarkEnd w:id="34"/>
    <w:bookmarkEnd w:id="35"/>
    <w:p w14:paraId="18EF3654" w14:textId="77777777" w:rsidR="007B7BEF" w:rsidRPr="000B7A0A" w:rsidRDefault="007B7BEF" w:rsidP="00DD3089">
      <w:pPr>
        <w:keepLines/>
        <w:rPr>
          <w:rFonts w:ascii="Cambria" w:eastAsia="Cambria" w:hAnsi="Cambria" w:cs="Cambria"/>
          <w:bCs/>
        </w:rPr>
      </w:pPr>
    </w:p>
    <w:sectPr w:rsidR="007B7BEF" w:rsidRPr="000B7A0A" w:rsidSect="000B7A0A">
      <w:headerReference w:type="default" r:id="rId11"/>
      <w:footerReference w:type="default" r:id="rId12"/>
      <w:headerReference w:type="first" r:id="rId13"/>
      <w:footerReference w:type="first" r:id="rId14"/>
      <w:pgSz w:w="11906" w:h="16838"/>
      <w:pgMar w:top="1418" w:right="1418" w:bottom="1418"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F5F98" w14:textId="77777777" w:rsidR="002C0C0A" w:rsidRDefault="002C0C0A">
      <w:pPr>
        <w:spacing w:after="0" w:line="240" w:lineRule="auto"/>
      </w:pPr>
      <w:r>
        <w:separator/>
      </w:r>
    </w:p>
  </w:endnote>
  <w:endnote w:type="continuationSeparator" w:id="0">
    <w:p w14:paraId="41797A12" w14:textId="77777777" w:rsidR="002C0C0A" w:rsidRDefault="002C0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2B28B" w14:textId="3CFFF7A5" w:rsidR="00B24648" w:rsidRDefault="00330EA9">
    <w:pPr>
      <w:pBdr>
        <w:top w:val="nil"/>
        <w:left w:val="nil"/>
        <w:bottom w:val="nil"/>
        <w:right w:val="nil"/>
        <w:between w:val="nil"/>
      </w:pBdr>
      <w:tabs>
        <w:tab w:val="center" w:pos="4252"/>
        <w:tab w:val="right" w:pos="8504"/>
      </w:tabs>
      <w:spacing w:after="0" w:line="240" w:lineRule="auto"/>
      <w:jc w:val="right"/>
      <w:rPr>
        <w:rFonts w:ascii="Cambria" w:eastAsia="Cambria" w:hAnsi="Cambria" w:cs="Cambria"/>
        <w:color w:val="000000"/>
      </w:rPr>
    </w:pPr>
    <w:r>
      <w:rPr>
        <w:rFonts w:ascii="Cambria" w:eastAsia="Cambria" w:hAnsi="Cambria" w:cs="Cambria"/>
        <w:color w:val="000000"/>
      </w:rPr>
      <w:fldChar w:fldCharType="begin"/>
    </w:r>
    <w:r>
      <w:rPr>
        <w:rFonts w:ascii="Cambria" w:eastAsia="Cambria" w:hAnsi="Cambria" w:cs="Cambria"/>
        <w:color w:val="000000"/>
      </w:rPr>
      <w:instrText>PAGE</w:instrText>
    </w:r>
    <w:r>
      <w:rPr>
        <w:rFonts w:ascii="Cambria" w:eastAsia="Cambria" w:hAnsi="Cambria" w:cs="Cambria"/>
        <w:color w:val="000000"/>
      </w:rPr>
      <w:fldChar w:fldCharType="separate"/>
    </w:r>
    <w:r w:rsidR="008224C1">
      <w:rPr>
        <w:rFonts w:ascii="Cambria" w:eastAsia="Cambria" w:hAnsi="Cambria" w:cs="Cambria"/>
        <w:noProof/>
        <w:color w:val="000000"/>
      </w:rPr>
      <w:t>1</w:t>
    </w:r>
    <w:r>
      <w:rPr>
        <w:rFonts w:ascii="Cambria" w:eastAsia="Cambria" w:hAnsi="Cambria" w:cs="Cambria"/>
        <w:color w:val="000000"/>
      </w:rPr>
      <w:fldChar w:fldCharType="end"/>
    </w:r>
  </w:p>
  <w:p w14:paraId="1E42B28C" w14:textId="77777777" w:rsidR="00B24648" w:rsidRDefault="00B24648">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2B28F" w14:textId="77777777" w:rsidR="00B24648" w:rsidRDefault="00330EA9">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sidR="00000000">
      <w:rPr>
        <w:color w:val="000000"/>
      </w:rPr>
      <w:fldChar w:fldCharType="separate"/>
    </w:r>
    <w:r>
      <w:rPr>
        <w:color w:val="000000"/>
      </w:rPr>
      <w:fldChar w:fldCharType="end"/>
    </w:r>
  </w:p>
  <w:p w14:paraId="1E42B290" w14:textId="77777777" w:rsidR="00B24648" w:rsidRDefault="00B24648">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A3C0F" w14:textId="77777777" w:rsidR="002C0C0A" w:rsidRDefault="002C0C0A">
      <w:pPr>
        <w:spacing w:after="0" w:line="240" w:lineRule="auto"/>
      </w:pPr>
      <w:r>
        <w:separator/>
      </w:r>
    </w:p>
  </w:footnote>
  <w:footnote w:type="continuationSeparator" w:id="0">
    <w:p w14:paraId="29365ABD" w14:textId="77777777" w:rsidR="002C0C0A" w:rsidRDefault="002C0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2B289" w14:textId="77777777" w:rsidR="00B24648" w:rsidRDefault="00B24648">
    <w:pPr>
      <w:pBdr>
        <w:top w:val="nil"/>
        <w:left w:val="nil"/>
        <w:bottom w:val="nil"/>
        <w:right w:val="nil"/>
        <w:between w:val="nil"/>
      </w:pBdr>
      <w:tabs>
        <w:tab w:val="center" w:pos="4252"/>
        <w:tab w:val="right" w:pos="8504"/>
      </w:tabs>
      <w:spacing w:after="0" w:line="240" w:lineRule="auto"/>
      <w:rPr>
        <w:color w:val="000000"/>
      </w:rPr>
    </w:pPr>
  </w:p>
  <w:p w14:paraId="1E42B28A" w14:textId="77777777" w:rsidR="00B24648" w:rsidRDefault="00B24648">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2B28D" w14:textId="77777777" w:rsidR="00B24648" w:rsidRDefault="00330EA9">
    <w:pPr>
      <w:pBdr>
        <w:top w:val="nil"/>
        <w:left w:val="nil"/>
        <w:bottom w:val="nil"/>
        <w:right w:val="nil"/>
        <w:between w:val="nil"/>
      </w:pBdr>
      <w:tabs>
        <w:tab w:val="center" w:pos="4252"/>
        <w:tab w:val="right" w:pos="8504"/>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Confidencial</w:t>
    </w:r>
  </w:p>
  <w:p w14:paraId="1E42B28E" w14:textId="77777777" w:rsidR="00B24648" w:rsidRDefault="00330EA9">
    <w:pPr>
      <w:pBdr>
        <w:top w:val="nil"/>
        <w:left w:val="nil"/>
        <w:bottom w:val="nil"/>
        <w:right w:val="nil"/>
        <w:between w:val="nil"/>
      </w:pBdr>
      <w:tabs>
        <w:tab w:val="center" w:pos="4252"/>
        <w:tab w:val="right" w:pos="8504"/>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XX de XX de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055BB"/>
    <w:multiLevelType w:val="hybridMultilevel"/>
    <w:tmpl w:val="260AD9C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4D01D00"/>
    <w:multiLevelType w:val="hybridMultilevel"/>
    <w:tmpl w:val="CD501900"/>
    <w:lvl w:ilvl="0" w:tplc="CBCA9B5E">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1BB4CDB"/>
    <w:multiLevelType w:val="hybridMultilevel"/>
    <w:tmpl w:val="B20AA79C"/>
    <w:lvl w:ilvl="0" w:tplc="E152A768">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F8D670F"/>
    <w:multiLevelType w:val="hybridMultilevel"/>
    <w:tmpl w:val="8E6AF71C"/>
    <w:lvl w:ilvl="0" w:tplc="4ADA0AEE">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1D027FE"/>
    <w:multiLevelType w:val="multilevel"/>
    <w:tmpl w:val="CAF6C90E"/>
    <w:lvl w:ilvl="0">
      <w:start w:val="1"/>
      <w:numFmt w:val="lowerRoman"/>
      <w:lvlText w:val="(%1)"/>
      <w:lvlJc w:val="left"/>
      <w:pPr>
        <w:ind w:left="72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36CA1E1D"/>
    <w:multiLevelType w:val="multilevel"/>
    <w:tmpl w:val="E24C0888"/>
    <w:lvl w:ilvl="0">
      <w:start w:val="1"/>
      <w:numFmt w:val="bullet"/>
      <w:lvlText w:val="-"/>
      <w:lvlJc w:val="left"/>
      <w:pPr>
        <w:ind w:left="425"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3732494E"/>
    <w:multiLevelType w:val="hybridMultilevel"/>
    <w:tmpl w:val="E9727F1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8D62380"/>
    <w:multiLevelType w:val="multilevel"/>
    <w:tmpl w:val="92FEB4A4"/>
    <w:lvl w:ilvl="0">
      <w:start w:val="1"/>
      <w:numFmt w:val="decimal"/>
      <w:lvlText w:val="%1."/>
      <w:lvlJc w:val="right"/>
      <w:pPr>
        <w:ind w:left="720" w:hanging="360"/>
      </w:pPr>
      <w:rPr>
        <w:u w:val="none"/>
      </w:rPr>
    </w:lvl>
    <w:lvl w:ilvl="1">
      <w:start w:val="1"/>
      <w:numFmt w:val="decimal"/>
      <w:lvlText w:val="%1.%2."/>
      <w:lvlJc w:val="right"/>
      <w:pPr>
        <w:ind w:left="1440" w:hanging="360"/>
      </w:pPr>
      <w:rPr>
        <w:b/>
        <w:bCs/>
        <w:u w:val="none"/>
      </w:rPr>
    </w:lvl>
    <w:lvl w:ilvl="2">
      <w:start w:val="1"/>
      <w:numFmt w:val="decimal"/>
      <w:lvlText w:val="%1.%2.%3."/>
      <w:lvlJc w:val="right"/>
      <w:pPr>
        <w:ind w:left="2160" w:hanging="360"/>
      </w:pPr>
      <w:rPr>
        <w:b w:val="0"/>
        <w:bCs w:val="0"/>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8" w15:restartNumberingAfterBreak="0">
    <w:nsid w:val="53A47836"/>
    <w:multiLevelType w:val="hybridMultilevel"/>
    <w:tmpl w:val="010EC55A"/>
    <w:lvl w:ilvl="0" w:tplc="4B3CA25A">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5DB77EEE"/>
    <w:multiLevelType w:val="hybridMultilevel"/>
    <w:tmpl w:val="AEF8DAC6"/>
    <w:lvl w:ilvl="0" w:tplc="DE38B426">
      <w:numFmt w:val="bullet"/>
      <w:lvlText w:val=""/>
      <w:lvlJc w:val="left"/>
      <w:pPr>
        <w:ind w:left="720" w:hanging="360"/>
      </w:pPr>
      <w:rPr>
        <w:rFonts w:ascii="Symbol" w:eastAsia="Cambria" w:hAnsi="Symbol" w:cs="Cambri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C5832E7"/>
    <w:multiLevelType w:val="multilevel"/>
    <w:tmpl w:val="0A3615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719F4235"/>
    <w:multiLevelType w:val="hybridMultilevel"/>
    <w:tmpl w:val="5E6A80A8"/>
    <w:lvl w:ilvl="0" w:tplc="372CE016">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82D2889"/>
    <w:multiLevelType w:val="hybridMultilevel"/>
    <w:tmpl w:val="A3489C50"/>
    <w:lvl w:ilvl="0" w:tplc="012C41D0">
      <w:start w:val="1"/>
      <w:numFmt w:val="lowerRoman"/>
      <w:lvlText w:val="(%1)"/>
      <w:lvlJc w:val="left"/>
      <w:pPr>
        <w:ind w:left="1440" w:hanging="360"/>
      </w:pPr>
      <w:rPr>
        <w:rFonts w:hint="default"/>
      </w:r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13" w15:restartNumberingAfterBreak="0">
    <w:nsid w:val="79655726"/>
    <w:multiLevelType w:val="hybridMultilevel"/>
    <w:tmpl w:val="497A3AE0"/>
    <w:lvl w:ilvl="0" w:tplc="DE38B426">
      <w:numFmt w:val="bullet"/>
      <w:lvlText w:val=""/>
      <w:lvlJc w:val="left"/>
      <w:pPr>
        <w:ind w:left="720" w:hanging="360"/>
      </w:pPr>
      <w:rPr>
        <w:rFonts w:ascii="Symbol" w:eastAsia="Cambria" w:hAnsi="Symbol" w:cs="Cambri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CE06B4C"/>
    <w:multiLevelType w:val="hybridMultilevel"/>
    <w:tmpl w:val="3E1C3D98"/>
    <w:lvl w:ilvl="0" w:tplc="E846625E">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7F8156ED"/>
    <w:multiLevelType w:val="multilevel"/>
    <w:tmpl w:val="CAF6C90E"/>
    <w:lvl w:ilvl="0">
      <w:start w:val="1"/>
      <w:numFmt w:val="lowerRoman"/>
      <w:lvlText w:val="(%1)"/>
      <w:lvlJc w:val="left"/>
      <w:pPr>
        <w:ind w:left="72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613292480">
    <w:abstractNumId w:val="15"/>
  </w:num>
  <w:num w:numId="2" w16cid:durableId="1248810564">
    <w:abstractNumId w:val="7"/>
  </w:num>
  <w:num w:numId="3" w16cid:durableId="1408918951">
    <w:abstractNumId w:val="5"/>
  </w:num>
  <w:num w:numId="4" w16cid:durableId="1210341748">
    <w:abstractNumId w:val="10"/>
  </w:num>
  <w:num w:numId="5" w16cid:durableId="1343818311">
    <w:abstractNumId w:val="12"/>
  </w:num>
  <w:num w:numId="6" w16cid:durableId="1905944127">
    <w:abstractNumId w:val="8"/>
  </w:num>
  <w:num w:numId="7" w16cid:durableId="243952486">
    <w:abstractNumId w:val="14"/>
  </w:num>
  <w:num w:numId="8" w16cid:durableId="1964530080">
    <w:abstractNumId w:val="4"/>
  </w:num>
  <w:num w:numId="9" w16cid:durableId="1289361378">
    <w:abstractNumId w:val="9"/>
  </w:num>
  <w:num w:numId="10" w16cid:durableId="1879514356">
    <w:abstractNumId w:val="13"/>
  </w:num>
  <w:num w:numId="11" w16cid:durableId="2008094226">
    <w:abstractNumId w:val="2"/>
  </w:num>
  <w:num w:numId="12" w16cid:durableId="779491693">
    <w:abstractNumId w:val="3"/>
  </w:num>
  <w:num w:numId="13" w16cid:durableId="2021470447">
    <w:abstractNumId w:val="6"/>
  </w:num>
  <w:num w:numId="14" w16cid:durableId="314383768">
    <w:abstractNumId w:val="0"/>
  </w:num>
  <w:num w:numId="15" w16cid:durableId="722173042">
    <w:abstractNumId w:val="1"/>
  </w:num>
  <w:num w:numId="16" w16cid:durableId="21304704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648"/>
    <w:rsid w:val="0000195B"/>
    <w:rsid w:val="00006FE8"/>
    <w:rsid w:val="0001294B"/>
    <w:rsid w:val="0001536E"/>
    <w:rsid w:val="00015D0C"/>
    <w:rsid w:val="000176A1"/>
    <w:rsid w:val="0002712E"/>
    <w:rsid w:val="0002738A"/>
    <w:rsid w:val="000305DB"/>
    <w:rsid w:val="00032523"/>
    <w:rsid w:val="00036E20"/>
    <w:rsid w:val="00054109"/>
    <w:rsid w:val="00083F41"/>
    <w:rsid w:val="000857C5"/>
    <w:rsid w:val="000A2021"/>
    <w:rsid w:val="000B61D7"/>
    <w:rsid w:val="000B6412"/>
    <w:rsid w:val="000B66E9"/>
    <w:rsid w:val="000B7A0A"/>
    <w:rsid w:val="000D27D6"/>
    <w:rsid w:val="000D50F7"/>
    <w:rsid w:val="000D61F8"/>
    <w:rsid w:val="001045D1"/>
    <w:rsid w:val="00104F2E"/>
    <w:rsid w:val="00105BFE"/>
    <w:rsid w:val="0011450F"/>
    <w:rsid w:val="0011494C"/>
    <w:rsid w:val="00125063"/>
    <w:rsid w:val="001342C2"/>
    <w:rsid w:val="00141678"/>
    <w:rsid w:val="00145115"/>
    <w:rsid w:val="0015177B"/>
    <w:rsid w:val="001726C3"/>
    <w:rsid w:val="00182BF3"/>
    <w:rsid w:val="00182F19"/>
    <w:rsid w:val="00195B8C"/>
    <w:rsid w:val="001A0DAD"/>
    <w:rsid w:val="001A5155"/>
    <w:rsid w:val="001B4D4D"/>
    <w:rsid w:val="001B6628"/>
    <w:rsid w:val="001C718D"/>
    <w:rsid w:val="001E3641"/>
    <w:rsid w:val="001E5422"/>
    <w:rsid w:val="001F41DF"/>
    <w:rsid w:val="00207FE8"/>
    <w:rsid w:val="00212001"/>
    <w:rsid w:val="002240B0"/>
    <w:rsid w:val="00224412"/>
    <w:rsid w:val="002363F1"/>
    <w:rsid w:val="0023767B"/>
    <w:rsid w:val="00241DB6"/>
    <w:rsid w:val="00245ED3"/>
    <w:rsid w:val="00257574"/>
    <w:rsid w:val="00262FA8"/>
    <w:rsid w:val="002711A4"/>
    <w:rsid w:val="002713B7"/>
    <w:rsid w:val="00276DF5"/>
    <w:rsid w:val="00277EDF"/>
    <w:rsid w:val="00282301"/>
    <w:rsid w:val="002847B8"/>
    <w:rsid w:val="00291A9F"/>
    <w:rsid w:val="002927DC"/>
    <w:rsid w:val="002B673B"/>
    <w:rsid w:val="002C0C0A"/>
    <w:rsid w:val="002C1F51"/>
    <w:rsid w:val="002C1FA8"/>
    <w:rsid w:val="002C5D45"/>
    <w:rsid w:val="002D63F0"/>
    <w:rsid w:val="002D7FE3"/>
    <w:rsid w:val="002F51B3"/>
    <w:rsid w:val="002F5545"/>
    <w:rsid w:val="002F702D"/>
    <w:rsid w:val="0031044D"/>
    <w:rsid w:val="00311240"/>
    <w:rsid w:val="00324238"/>
    <w:rsid w:val="00330EA9"/>
    <w:rsid w:val="003348DE"/>
    <w:rsid w:val="00336A5A"/>
    <w:rsid w:val="0035327F"/>
    <w:rsid w:val="00362566"/>
    <w:rsid w:val="00380779"/>
    <w:rsid w:val="00390F46"/>
    <w:rsid w:val="003A2873"/>
    <w:rsid w:val="003A43BD"/>
    <w:rsid w:val="003B708E"/>
    <w:rsid w:val="003C0023"/>
    <w:rsid w:val="003C1413"/>
    <w:rsid w:val="003C1552"/>
    <w:rsid w:val="003C53E4"/>
    <w:rsid w:val="003D7278"/>
    <w:rsid w:val="003E26CA"/>
    <w:rsid w:val="003E6AA3"/>
    <w:rsid w:val="003F2831"/>
    <w:rsid w:val="00420732"/>
    <w:rsid w:val="00435F20"/>
    <w:rsid w:val="00443BFE"/>
    <w:rsid w:val="0044684A"/>
    <w:rsid w:val="00450BEB"/>
    <w:rsid w:val="00457FE0"/>
    <w:rsid w:val="004721B1"/>
    <w:rsid w:val="00487B1A"/>
    <w:rsid w:val="004951E4"/>
    <w:rsid w:val="004967C5"/>
    <w:rsid w:val="004A3A46"/>
    <w:rsid w:val="004B4213"/>
    <w:rsid w:val="004C6B40"/>
    <w:rsid w:val="004D2F3B"/>
    <w:rsid w:val="004D4467"/>
    <w:rsid w:val="004E0FC1"/>
    <w:rsid w:val="004E248F"/>
    <w:rsid w:val="004F22C7"/>
    <w:rsid w:val="004F2F41"/>
    <w:rsid w:val="004F5304"/>
    <w:rsid w:val="004F70A6"/>
    <w:rsid w:val="005038E3"/>
    <w:rsid w:val="00507331"/>
    <w:rsid w:val="005122C2"/>
    <w:rsid w:val="00522230"/>
    <w:rsid w:val="0052469F"/>
    <w:rsid w:val="00533DE4"/>
    <w:rsid w:val="005452AA"/>
    <w:rsid w:val="00547DDE"/>
    <w:rsid w:val="0055027C"/>
    <w:rsid w:val="00557159"/>
    <w:rsid w:val="0055716A"/>
    <w:rsid w:val="00557E5D"/>
    <w:rsid w:val="005640B5"/>
    <w:rsid w:val="005777A6"/>
    <w:rsid w:val="00585A4D"/>
    <w:rsid w:val="005875C6"/>
    <w:rsid w:val="005944B3"/>
    <w:rsid w:val="0059528B"/>
    <w:rsid w:val="005A6216"/>
    <w:rsid w:val="005B4286"/>
    <w:rsid w:val="005C519F"/>
    <w:rsid w:val="005E4360"/>
    <w:rsid w:val="005F3275"/>
    <w:rsid w:val="005F52D1"/>
    <w:rsid w:val="005F6CC7"/>
    <w:rsid w:val="005F7299"/>
    <w:rsid w:val="006022FC"/>
    <w:rsid w:val="00605AD0"/>
    <w:rsid w:val="00616B51"/>
    <w:rsid w:val="00621349"/>
    <w:rsid w:val="00625140"/>
    <w:rsid w:val="006265AD"/>
    <w:rsid w:val="006302EC"/>
    <w:rsid w:val="00637D9B"/>
    <w:rsid w:val="00654D50"/>
    <w:rsid w:val="0066760E"/>
    <w:rsid w:val="00680E15"/>
    <w:rsid w:val="006822FF"/>
    <w:rsid w:val="0068288D"/>
    <w:rsid w:val="006842B9"/>
    <w:rsid w:val="006A082D"/>
    <w:rsid w:val="006A488B"/>
    <w:rsid w:val="006B2707"/>
    <w:rsid w:val="006B2D29"/>
    <w:rsid w:val="006B6E9B"/>
    <w:rsid w:val="006B7C54"/>
    <w:rsid w:val="006D1EE2"/>
    <w:rsid w:val="006F1591"/>
    <w:rsid w:val="006F738B"/>
    <w:rsid w:val="007009ED"/>
    <w:rsid w:val="00701862"/>
    <w:rsid w:val="00702CDB"/>
    <w:rsid w:val="007321DE"/>
    <w:rsid w:val="007357A1"/>
    <w:rsid w:val="00750A96"/>
    <w:rsid w:val="00753BFE"/>
    <w:rsid w:val="007571A0"/>
    <w:rsid w:val="00765BCD"/>
    <w:rsid w:val="00767D2C"/>
    <w:rsid w:val="00780834"/>
    <w:rsid w:val="0078126C"/>
    <w:rsid w:val="00792E1F"/>
    <w:rsid w:val="00793562"/>
    <w:rsid w:val="007A24CF"/>
    <w:rsid w:val="007A2D5C"/>
    <w:rsid w:val="007B03F0"/>
    <w:rsid w:val="007B7BEF"/>
    <w:rsid w:val="007E05E4"/>
    <w:rsid w:val="007E4569"/>
    <w:rsid w:val="007F3E8F"/>
    <w:rsid w:val="007F6497"/>
    <w:rsid w:val="00801300"/>
    <w:rsid w:val="0080605E"/>
    <w:rsid w:val="008062D5"/>
    <w:rsid w:val="0081119B"/>
    <w:rsid w:val="00813F88"/>
    <w:rsid w:val="008168A9"/>
    <w:rsid w:val="008224C1"/>
    <w:rsid w:val="00832282"/>
    <w:rsid w:val="00832D40"/>
    <w:rsid w:val="008375E1"/>
    <w:rsid w:val="00840044"/>
    <w:rsid w:val="008543CB"/>
    <w:rsid w:val="0085728E"/>
    <w:rsid w:val="00863604"/>
    <w:rsid w:val="008644DF"/>
    <w:rsid w:val="008705C8"/>
    <w:rsid w:val="008732FE"/>
    <w:rsid w:val="0087605A"/>
    <w:rsid w:val="00882D4C"/>
    <w:rsid w:val="00885E05"/>
    <w:rsid w:val="00886358"/>
    <w:rsid w:val="00896294"/>
    <w:rsid w:val="008979CA"/>
    <w:rsid w:val="008A1E5C"/>
    <w:rsid w:val="008A542E"/>
    <w:rsid w:val="008A69EB"/>
    <w:rsid w:val="008B4050"/>
    <w:rsid w:val="008B5C08"/>
    <w:rsid w:val="008D2ACC"/>
    <w:rsid w:val="008E53DF"/>
    <w:rsid w:val="008F3CA5"/>
    <w:rsid w:val="0090245F"/>
    <w:rsid w:val="009057E6"/>
    <w:rsid w:val="00916D92"/>
    <w:rsid w:val="00917E80"/>
    <w:rsid w:val="00922D3D"/>
    <w:rsid w:val="00925CC8"/>
    <w:rsid w:val="00936469"/>
    <w:rsid w:val="009451B1"/>
    <w:rsid w:val="00964278"/>
    <w:rsid w:val="00977768"/>
    <w:rsid w:val="0098041B"/>
    <w:rsid w:val="00984FCD"/>
    <w:rsid w:val="0099684D"/>
    <w:rsid w:val="009A27A9"/>
    <w:rsid w:val="009A37F1"/>
    <w:rsid w:val="009A789C"/>
    <w:rsid w:val="009B3256"/>
    <w:rsid w:val="009B71F2"/>
    <w:rsid w:val="009C297C"/>
    <w:rsid w:val="009D04E8"/>
    <w:rsid w:val="009D5954"/>
    <w:rsid w:val="009E27A2"/>
    <w:rsid w:val="009E383B"/>
    <w:rsid w:val="009F6026"/>
    <w:rsid w:val="00A22F31"/>
    <w:rsid w:val="00A2505E"/>
    <w:rsid w:val="00A2586F"/>
    <w:rsid w:val="00A31BB2"/>
    <w:rsid w:val="00A546F6"/>
    <w:rsid w:val="00A54819"/>
    <w:rsid w:val="00A55298"/>
    <w:rsid w:val="00A61A10"/>
    <w:rsid w:val="00A63929"/>
    <w:rsid w:val="00A652B6"/>
    <w:rsid w:val="00A6589D"/>
    <w:rsid w:val="00A659F0"/>
    <w:rsid w:val="00A65F2E"/>
    <w:rsid w:val="00A8045A"/>
    <w:rsid w:val="00A81E4F"/>
    <w:rsid w:val="00A93105"/>
    <w:rsid w:val="00A944A1"/>
    <w:rsid w:val="00A960F7"/>
    <w:rsid w:val="00AA13BD"/>
    <w:rsid w:val="00AB06C5"/>
    <w:rsid w:val="00AC1FEA"/>
    <w:rsid w:val="00AC2432"/>
    <w:rsid w:val="00AC56BB"/>
    <w:rsid w:val="00AD286B"/>
    <w:rsid w:val="00AF0D9A"/>
    <w:rsid w:val="00AF41B7"/>
    <w:rsid w:val="00AF4462"/>
    <w:rsid w:val="00B1460A"/>
    <w:rsid w:val="00B24648"/>
    <w:rsid w:val="00B500A8"/>
    <w:rsid w:val="00B5381A"/>
    <w:rsid w:val="00B53C55"/>
    <w:rsid w:val="00B54C0F"/>
    <w:rsid w:val="00B67F89"/>
    <w:rsid w:val="00B73D1C"/>
    <w:rsid w:val="00B842AF"/>
    <w:rsid w:val="00BA05C7"/>
    <w:rsid w:val="00BA444D"/>
    <w:rsid w:val="00BB2157"/>
    <w:rsid w:val="00BC1A71"/>
    <w:rsid w:val="00BC593B"/>
    <w:rsid w:val="00BD1EC7"/>
    <w:rsid w:val="00BD1EFE"/>
    <w:rsid w:val="00BD6B46"/>
    <w:rsid w:val="00BF7C31"/>
    <w:rsid w:val="00C02370"/>
    <w:rsid w:val="00C0286B"/>
    <w:rsid w:val="00C05792"/>
    <w:rsid w:val="00C0707C"/>
    <w:rsid w:val="00C20E01"/>
    <w:rsid w:val="00C24CBB"/>
    <w:rsid w:val="00C4217B"/>
    <w:rsid w:val="00C5036D"/>
    <w:rsid w:val="00C5679D"/>
    <w:rsid w:val="00C60D44"/>
    <w:rsid w:val="00C637EA"/>
    <w:rsid w:val="00C85B27"/>
    <w:rsid w:val="00C87BA2"/>
    <w:rsid w:val="00C90328"/>
    <w:rsid w:val="00C911AB"/>
    <w:rsid w:val="00C91F5B"/>
    <w:rsid w:val="00CA6CDA"/>
    <w:rsid w:val="00CC1B4F"/>
    <w:rsid w:val="00CC3724"/>
    <w:rsid w:val="00CC6626"/>
    <w:rsid w:val="00CC685A"/>
    <w:rsid w:val="00CE458F"/>
    <w:rsid w:val="00CE7E74"/>
    <w:rsid w:val="00CF35C9"/>
    <w:rsid w:val="00CF3889"/>
    <w:rsid w:val="00CF5313"/>
    <w:rsid w:val="00D00D94"/>
    <w:rsid w:val="00D15405"/>
    <w:rsid w:val="00D16957"/>
    <w:rsid w:val="00D20A8C"/>
    <w:rsid w:val="00D274E6"/>
    <w:rsid w:val="00D32D0B"/>
    <w:rsid w:val="00D35117"/>
    <w:rsid w:val="00D43A91"/>
    <w:rsid w:val="00D53383"/>
    <w:rsid w:val="00D7798D"/>
    <w:rsid w:val="00D8465D"/>
    <w:rsid w:val="00D85294"/>
    <w:rsid w:val="00D90430"/>
    <w:rsid w:val="00D93C9A"/>
    <w:rsid w:val="00D96318"/>
    <w:rsid w:val="00D967BB"/>
    <w:rsid w:val="00DB3A3A"/>
    <w:rsid w:val="00DC233E"/>
    <w:rsid w:val="00DC2458"/>
    <w:rsid w:val="00DC2F88"/>
    <w:rsid w:val="00DD3089"/>
    <w:rsid w:val="00DD4E19"/>
    <w:rsid w:val="00DE1FFE"/>
    <w:rsid w:val="00DE2E24"/>
    <w:rsid w:val="00DF1E25"/>
    <w:rsid w:val="00DF3442"/>
    <w:rsid w:val="00DF5D2A"/>
    <w:rsid w:val="00E013AE"/>
    <w:rsid w:val="00E038F2"/>
    <w:rsid w:val="00E073BA"/>
    <w:rsid w:val="00E21A69"/>
    <w:rsid w:val="00E3298F"/>
    <w:rsid w:val="00E3552B"/>
    <w:rsid w:val="00E36A6D"/>
    <w:rsid w:val="00E516E1"/>
    <w:rsid w:val="00E62AF0"/>
    <w:rsid w:val="00E720A6"/>
    <w:rsid w:val="00E85003"/>
    <w:rsid w:val="00E85B7E"/>
    <w:rsid w:val="00E905CA"/>
    <w:rsid w:val="00E91392"/>
    <w:rsid w:val="00E93472"/>
    <w:rsid w:val="00EB4628"/>
    <w:rsid w:val="00EB51DD"/>
    <w:rsid w:val="00EB59B6"/>
    <w:rsid w:val="00EC0E0B"/>
    <w:rsid w:val="00ED0281"/>
    <w:rsid w:val="00EE19FD"/>
    <w:rsid w:val="00EF0FD7"/>
    <w:rsid w:val="00EF321F"/>
    <w:rsid w:val="00EF5930"/>
    <w:rsid w:val="00F019D4"/>
    <w:rsid w:val="00F106AA"/>
    <w:rsid w:val="00F4135D"/>
    <w:rsid w:val="00F44917"/>
    <w:rsid w:val="00F45777"/>
    <w:rsid w:val="00F55D61"/>
    <w:rsid w:val="00F96669"/>
    <w:rsid w:val="00FA7C6C"/>
    <w:rsid w:val="00FB10CA"/>
    <w:rsid w:val="00FB21AD"/>
    <w:rsid w:val="00FC230D"/>
    <w:rsid w:val="00FD5826"/>
    <w:rsid w:val="00FD70A4"/>
    <w:rsid w:val="00FE6797"/>
    <w:rsid w:val="00FE775A"/>
    <w:rsid w:val="00FF103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2B0BB"/>
  <w15:docId w15:val="{AE345C1E-AAEC-44FA-A2D8-6B9E702EA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ca-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3E3"/>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customStyle="1" w:styleId="Escritos">
    <w:name w:val="Escritos"/>
    <w:basedOn w:val="Normal"/>
    <w:link w:val="EscritosCar"/>
    <w:qFormat/>
    <w:rsid w:val="00274ED8"/>
    <w:pPr>
      <w:spacing w:before="120" w:after="120" w:line="360" w:lineRule="auto"/>
      <w:jc w:val="both"/>
    </w:pPr>
    <w:rPr>
      <w:rFonts w:ascii="Times New Roman" w:eastAsiaTheme="minorEastAsia" w:hAnsi="Times New Roman" w:cs="Times New Roman"/>
      <w:sz w:val="24"/>
      <w:szCs w:val="24"/>
    </w:rPr>
  </w:style>
  <w:style w:type="character" w:customStyle="1" w:styleId="EscritosCar">
    <w:name w:val="Escritos Car"/>
    <w:basedOn w:val="Fuentedeprrafopredeter"/>
    <w:link w:val="Escritos"/>
    <w:rsid w:val="00274ED8"/>
    <w:rPr>
      <w:rFonts w:ascii="Times New Roman" w:eastAsiaTheme="minorEastAsia" w:hAnsi="Times New Roman" w:cs="Times New Roman"/>
      <w:sz w:val="24"/>
      <w:szCs w:val="24"/>
      <w:lang w:eastAsia="es-ES"/>
    </w:rPr>
  </w:style>
  <w:style w:type="paragraph" w:customStyle="1" w:styleId="Correos">
    <w:name w:val="Correos"/>
    <w:basedOn w:val="Escritos"/>
    <w:link w:val="CorreosCar"/>
    <w:qFormat/>
    <w:rsid w:val="00274ED8"/>
    <w:pPr>
      <w:spacing w:line="240" w:lineRule="auto"/>
    </w:pPr>
    <w:rPr>
      <w:rFonts w:ascii="Arial" w:hAnsi="Arial" w:cs="Arial"/>
    </w:rPr>
  </w:style>
  <w:style w:type="character" w:customStyle="1" w:styleId="CorreosCar">
    <w:name w:val="Correos Car"/>
    <w:basedOn w:val="EscritosCar"/>
    <w:link w:val="Correos"/>
    <w:rsid w:val="00274ED8"/>
    <w:rPr>
      <w:rFonts w:ascii="Arial" w:eastAsiaTheme="minorEastAsia" w:hAnsi="Arial" w:cs="Arial"/>
      <w:sz w:val="24"/>
      <w:szCs w:val="24"/>
      <w:lang w:eastAsia="es-ES"/>
    </w:rPr>
  </w:style>
  <w:style w:type="paragraph" w:customStyle="1" w:styleId="Correos2">
    <w:name w:val="Correos2"/>
    <w:basedOn w:val="Normal"/>
    <w:link w:val="Correos2Car"/>
    <w:qFormat/>
    <w:rsid w:val="00C0551E"/>
    <w:pPr>
      <w:spacing w:after="0" w:line="240" w:lineRule="auto"/>
    </w:pPr>
    <w:rPr>
      <w:rFonts w:ascii="Arial" w:eastAsiaTheme="minorEastAsia" w:hAnsi="Arial" w:cs="Arial"/>
    </w:rPr>
  </w:style>
  <w:style w:type="character" w:customStyle="1" w:styleId="Correos2Car">
    <w:name w:val="Correos2 Car"/>
    <w:basedOn w:val="Fuentedeprrafopredeter"/>
    <w:link w:val="Correos2"/>
    <w:rsid w:val="00C0551E"/>
    <w:rPr>
      <w:rFonts w:ascii="Arial" w:eastAsiaTheme="minorEastAsia" w:hAnsi="Arial" w:cs="Arial"/>
      <w:lang w:eastAsia="es-ES"/>
    </w:rPr>
  </w:style>
  <w:style w:type="paragraph" w:styleId="Prrafodelista">
    <w:name w:val="List Paragraph"/>
    <w:basedOn w:val="Normal"/>
    <w:uiPriority w:val="34"/>
    <w:qFormat/>
    <w:rsid w:val="00752114"/>
    <w:pPr>
      <w:ind w:left="720"/>
      <w:contextualSpacing/>
    </w:pPr>
  </w:style>
  <w:style w:type="table" w:styleId="Tablaconcuadrcula">
    <w:name w:val="Table Grid"/>
    <w:basedOn w:val="Tablanormal"/>
    <w:uiPriority w:val="39"/>
    <w:rsid w:val="00B86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5631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5631C"/>
  </w:style>
  <w:style w:type="paragraph" w:styleId="Piedepgina">
    <w:name w:val="footer"/>
    <w:basedOn w:val="Normal"/>
    <w:link w:val="PiedepginaCar"/>
    <w:uiPriority w:val="99"/>
    <w:unhideWhenUsed/>
    <w:rsid w:val="0005631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5631C"/>
  </w:style>
  <w:style w:type="paragraph" w:styleId="Textodeglobo">
    <w:name w:val="Balloon Text"/>
    <w:basedOn w:val="Normal"/>
    <w:link w:val="TextodegloboCar"/>
    <w:uiPriority w:val="99"/>
    <w:semiHidden/>
    <w:unhideWhenUsed/>
    <w:rsid w:val="00C452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4527D"/>
    <w:rPr>
      <w:rFonts w:ascii="Segoe UI" w:hAnsi="Segoe UI" w:cs="Segoe UI"/>
      <w:sz w:val="18"/>
      <w:szCs w:val="18"/>
    </w:rPr>
  </w:style>
  <w:style w:type="character" w:styleId="Textodelmarcadordeposicin">
    <w:name w:val="Placeholder Text"/>
    <w:basedOn w:val="Fuentedeprrafopredeter"/>
    <w:uiPriority w:val="99"/>
    <w:semiHidden/>
    <w:rsid w:val="005043EB"/>
    <w:rPr>
      <w:color w:val="808080"/>
    </w:rPr>
  </w:style>
  <w:style w:type="character" w:styleId="Refdecomentario">
    <w:name w:val="annotation reference"/>
    <w:basedOn w:val="Fuentedeprrafopredeter"/>
    <w:uiPriority w:val="99"/>
    <w:semiHidden/>
    <w:unhideWhenUsed/>
    <w:rsid w:val="009B30D3"/>
    <w:rPr>
      <w:sz w:val="18"/>
      <w:szCs w:val="18"/>
    </w:rPr>
  </w:style>
  <w:style w:type="paragraph" w:styleId="Textocomentario">
    <w:name w:val="annotation text"/>
    <w:basedOn w:val="Normal"/>
    <w:link w:val="TextocomentarioCar"/>
    <w:uiPriority w:val="99"/>
    <w:unhideWhenUsed/>
    <w:rsid w:val="009B30D3"/>
    <w:pPr>
      <w:spacing w:line="240" w:lineRule="auto"/>
    </w:pPr>
    <w:rPr>
      <w:sz w:val="24"/>
      <w:szCs w:val="24"/>
    </w:rPr>
  </w:style>
  <w:style w:type="character" w:customStyle="1" w:styleId="TextocomentarioCar">
    <w:name w:val="Texto comentario Car"/>
    <w:basedOn w:val="Fuentedeprrafopredeter"/>
    <w:link w:val="Textocomentario"/>
    <w:uiPriority w:val="99"/>
    <w:rsid w:val="009B30D3"/>
    <w:rPr>
      <w:sz w:val="24"/>
      <w:szCs w:val="24"/>
    </w:rPr>
  </w:style>
  <w:style w:type="paragraph" w:styleId="Asuntodelcomentario">
    <w:name w:val="annotation subject"/>
    <w:basedOn w:val="Textocomentario"/>
    <w:next w:val="Textocomentario"/>
    <w:link w:val="AsuntodelcomentarioCar"/>
    <w:uiPriority w:val="99"/>
    <w:semiHidden/>
    <w:unhideWhenUsed/>
    <w:rsid w:val="009B30D3"/>
    <w:rPr>
      <w:b/>
      <w:bCs/>
      <w:sz w:val="20"/>
      <w:szCs w:val="20"/>
    </w:rPr>
  </w:style>
  <w:style w:type="character" w:customStyle="1" w:styleId="AsuntodelcomentarioCar">
    <w:name w:val="Asunto del comentario Car"/>
    <w:basedOn w:val="TextocomentarioCar"/>
    <w:link w:val="Asuntodelcomentario"/>
    <w:uiPriority w:val="99"/>
    <w:semiHidden/>
    <w:rsid w:val="009B30D3"/>
    <w:rPr>
      <w:b/>
      <w:bCs/>
      <w:sz w:val="20"/>
      <w:szCs w:val="20"/>
    </w:rPr>
  </w:style>
  <w:style w:type="paragraph" w:styleId="Revisin">
    <w:name w:val="Revision"/>
    <w:hidden/>
    <w:uiPriority w:val="99"/>
    <w:semiHidden/>
    <w:rsid w:val="00583C53"/>
    <w:pPr>
      <w:spacing w:after="0" w:line="240" w:lineRule="auto"/>
    </w:pPr>
  </w:style>
  <w:style w:type="paragraph" w:styleId="Textonotapie">
    <w:name w:val="footnote text"/>
    <w:basedOn w:val="Normal"/>
    <w:link w:val="TextonotapieCar"/>
    <w:uiPriority w:val="99"/>
    <w:semiHidden/>
    <w:unhideWhenUsed/>
    <w:rsid w:val="005F70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F7083"/>
    <w:rPr>
      <w:sz w:val="20"/>
      <w:szCs w:val="20"/>
    </w:rPr>
  </w:style>
  <w:style w:type="character" w:styleId="Refdenotaalpie">
    <w:name w:val="footnote reference"/>
    <w:basedOn w:val="Fuentedeprrafopredeter"/>
    <w:uiPriority w:val="99"/>
    <w:semiHidden/>
    <w:unhideWhenUsed/>
    <w:rsid w:val="005F7083"/>
    <w:rPr>
      <w:vertAlign w:val="superscript"/>
    </w:rPr>
  </w:style>
  <w:style w:type="character" w:styleId="Hipervnculo">
    <w:name w:val="Hyperlink"/>
    <w:basedOn w:val="Fuentedeprrafopredeter"/>
    <w:uiPriority w:val="99"/>
    <w:unhideWhenUsed/>
    <w:rsid w:val="00D45245"/>
    <w:rPr>
      <w:color w:val="1155CC"/>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3">
    <w:name w:val="23"/>
    <w:basedOn w:val="TableNormal1"/>
    <w:pPr>
      <w:spacing w:after="0" w:line="240" w:lineRule="auto"/>
    </w:pPr>
    <w:tblPr>
      <w:tblStyleRowBandSize w:val="1"/>
      <w:tblStyleColBandSize w:val="1"/>
      <w:tblCellMar>
        <w:left w:w="108" w:type="dxa"/>
        <w:right w:w="108" w:type="dxa"/>
      </w:tblCellMar>
    </w:tblPr>
  </w:style>
  <w:style w:type="table" w:customStyle="1" w:styleId="22">
    <w:name w:val="22"/>
    <w:basedOn w:val="TableNormal1"/>
    <w:pPr>
      <w:spacing w:after="0" w:line="240" w:lineRule="auto"/>
    </w:pPr>
    <w:tblPr>
      <w:tblStyleRowBandSize w:val="1"/>
      <w:tblStyleColBandSize w:val="1"/>
      <w:tblCellMar>
        <w:left w:w="108" w:type="dxa"/>
        <w:right w:w="108" w:type="dxa"/>
      </w:tblCellMar>
    </w:tblPr>
  </w:style>
  <w:style w:type="table" w:customStyle="1" w:styleId="21">
    <w:name w:val="21"/>
    <w:basedOn w:val="TableNormal2"/>
    <w:pPr>
      <w:spacing w:after="0" w:line="240" w:lineRule="auto"/>
    </w:pPr>
    <w:tblPr>
      <w:tblStyleRowBandSize w:val="1"/>
      <w:tblStyleColBandSize w:val="1"/>
      <w:tblCellMar>
        <w:left w:w="108" w:type="dxa"/>
        <w:right w:w="108" w:type="dxa"/>
      </w:tblCellMar>
    </w:tblPr>
  </w:style>
  <w:style w:type="table" w:customStyle="1" w:styleId="20">
    <w:name w:val="20"/>
    <w:basedOn w:val="TableNormal2"/>
    <w:pPr>
      <w:spacing w:after="0" w:line="240" w:lineRule="auto"/>
    </w:pPr>
    <w:tblPr>
      <w:tblStyleRowBandSize w:val="1"/>
      <w:tblStyleColBandSize w:val="1"/>
      <w:tblCellMar>
        <w:left w:w="108" w:type="dxa"/>
        <w:right w:w="108" w:type="dxa"/>
      </w:tblCellMar>
    </w:tblPr>
  </w:style>
  <w:style w:type="table" w:customStyle="1" w:styleId="19">
    <w:name w:val="19"/>
    <w:basedOn w:val="TableNormal2"/>
    <w:pPr>
      <w:spacing w:after="0" w:line="240" w:lineRule="auto"/>
    </w:pPr>
    <w:tblPr>
      <w:tblStyleRowBandSize w:val="1"/>
      <w:tblStyleColBandSize w:val="1"/>
      <w:tblCellMar>
        <w:left w:w="108" w:type="dxa"/>
        <w:right w:w="108" w:type="dxa"/>
      </w:tblCellMar>
    </w:tblPr>
  </w:style>
  <w:style w:type="table" w:customStyle="1" w:styleId="18">
    <w:name w:val="18"/>
    <w:basedOn w:val="TableNormal2"/>
    <w:tblPr>
      <w:tblStyleRowBandSize w:val="1"/>
      <w:tblStyleColBandSize w:val="1"/>
      <w:tblCellMar>
        <w:top w:w="100" w:type="dxa"/>
        <w:left w:w="100" w:type="dxa"/>
        <w:bottom w:w="100" w:type="dxa"/>
        <w:right w:w="100" w:type="dxa"/>
      </w:tblCellMar>
    </w:tblPr>
  </w:style>
  <w:style w:type="table" w:customStyle="1" w:styleId="17">
    <w:name w:val="17"/>
    <w:basedOn w:val="TableNormal2"/>
    <w:tblPr>
      <w:tblStyleRowBandSize w:val="1"/>
      <w:tblStyleColBandSize w:val="1"/>
      <w:tblCellMar>
        <w:top w:w="100" w:type="dxa"/>
        <w:left w:w="100" w:type="dxa"/>
        <w:bottom w:w="100" w:type="dxa"/>
        <w:right w:w="100" w:type="dxa"/>
      </w:tblCellMar>
    </w:tblPr>
  </w:style>
  <w:style w:type="table" w:customStyle="1" w:styleId="16">
    <w:name w:val="16"/>
    <w:basedOn w:val="TableNormal2"/>
    <w:tblPr>
      <w:tblStyleRowBandSize w:val="1"/>
      <w:tblStyleColBandSize w:val="1"/>
      <w:tblCellMar>
        <w:top w:w="100" w:type="dxa"/>
        <w:left w:w="100" w:type="dxa"/>
        <w:bottom w:w="100" w:type="dxa"/>
        <w:right w:w="100" w:type="dxa"/>
      </w:tblCellMar>
    </w:tblPr>
  </w:style>
  <w:style w:type="table" w:customStyle="1" w:styleId="15">
    <w:name w:val="15"/>
    <w:basedOn w:val="TableNormal2"/>
    <w:tblPr>
      <w:tblStyleRowBandSize w:val="1"/>
      <w:tblStyleColBandSize w:val="1"/>
      <w:tblCellMar>
        <w:top w:w="100" w:type="dxa"/>
        <w:left w:w="100" w:type="dxa"/>
        <w:bottom w:w="100" w:type="dxa"/>
        <w:right w:w="100" w:type="dxa"/>
      </w:tblCellMar>
    </w:tblPr>
  </w:style>
  <w:style w:type="table" w:customStyle="1" w:styleId="14">
    <w:name w:val="14"/>
    <w:basedOn w:val="TableNormal2"/>
    <w:tblPr>
      <w:tblStyleRowBandSize w:val="1"/>
      <w:tblStyleColBandSize w:val="1"/>
      <w:tblCellMar>
        <w:top w:w="100" w:type="dxa"/>
        <w:left w:w="100" w:type="dxa"/>
        <w:bottom w:w="100" w:type="dxa"/>
        <w:right w:w="100" w:type="dxa"/>
      </w:tblCellMar>
    </w:tblPr>
  </w:style>
  <w:style w:type="table" w:customStyle="1" w:styleId="13">
    <w:name w:val="13"/>
    <w:basedOn w:val="TableNormal2"/>
    <w:pPr>
      <w:spacing w:after="0" w:line="240" w:lineRule="auto"/>
    </w:pPr>
    <w:tblPr>
      <w:tblStyleRowBandSize w:val="1"/>
      <w:tblStyleColBandSize w:val="1"/>
      <w:tblCellMar>
        <w:top w:w="100" w:type="dxa"/>
        <w:left w:w="100" w:type="dxa"/>
        <w:bottom w:w="100" w:type="dxa"/>
        <w:right w:w="100" w:type="dxa"/>
      </w:tblCellMar>
    </w:tblPr>
  </w:style>
  <w:style w:type="table" w:customStyle="1" w:styleId="12">
    <w:name w:val="12"/>
    <w:basedOn w:val="TableNormal2"/>
    <w:tblPr>
      <w:tblStyleRowBandSize w:val="1"/>
      <w:tblStyleColBandSize w:val="1"/>
      <w:tblCellMar>
        <w:top w:w="100" w:type="dxa"/>
        <w:left w:w="100" w:type="dxa"/>
        <w:bottom w:w="100" w:type="dxa"/>
        <w:right w:w="100" w:type="dxa"/>
      </w:tblCellMar>
    </w:tblPr>
  </w:style>
  <w:style w:type="table" w:customStyle="1" w:styleId="11">
    <w:name w:val="11"/>
    <w:basedOn w:val="TableNormal2"/>
    <w:pPr>
      <w:spacing w:after="0" w:line="240" w:lineRule="auto"/>
    </w:pPr>
    <w:tblPr>
      <w:tblStyleRowBandSize w:val="1"/>
      <w:tblStyleColBandSize w:val="1"/>
      <w:tblCellMar>
        <w:top w:w="100" w:type="dxa"/>
        <w:left w:w="100" w:type="dxa"/>
        <w:bottom w:w="100" w:type="dxa"/>
        <w:right w:w="100" w:type="dxa"/>
      </w:tblCellMar>
    </w:tblPr>
  </w:style>
  <w:style w:type="table" w:customStyle="1" w:styleId="10">
    <w:name w:val="10"/>
    <w:basedOn w:val="TableNormal2"/>
    <w:pPr>
      <w:spacing w:after="0" w:line="240" w:lineRule="auto"/>
    </w:pPr>
    <w:tblPr>
      <w:tblStyleRowBandSize w:val="1"/>
      <w:tblStyleColBandSize w:val="1"/>
      <w:tblCellMar>
        <w:top w:w="100" w:type="dxa"/>
        <w:left w:w="100" w:type="dxa"/>
        <w:bottom w:w="100" w:type="dxa"/>
        <w:right w:w="100" w:type="dxa"/>
      </w:tblCellMar>
    </w:tblPr>
  </w:style>
  <w:style w:type="table" w:customStyle="1" w:styleId="9">
    <w:name w:val="9"/>
    <w:basedOn w:val="TableNormal2"/>
    <w:pPr>
      <w:spacing w:after="0" w:line="240" w:lineRule="auto"/>
    </w:pPr>
    <w:tblPr>
      <w:tblStyleRowBandSize w:val="1"/>
      <w:tblStyleColBandSize w:val="1"/>
      <w:tblCellMar>
        <w:top w:w="100" w:type="dxa"/>
        <w:left w:w="100" w:type="dxa"/>
        <w:bottom w:w="100" w:type="dxa"/>
        <w:right w:w="100" w:type="dxa"/>
      </w:tblCellMar>
    </w:tblPr>
  </w:style>
  <w:style w:type="table" w:customStyle="1" w:styleId="8">
    <w:name w:val="8"/>
    <w:basedOn w:val="TableNormal2"/>
    <w:pPr>
      <w:spacing w:after="0" w:line="240" w:lineRule="auto"/>
    </w:pPr>
    <w:tblPr>
      <w:tblStyleRowBandSize w:val="1"/>
      <w:tblStyleColBandSize w:val="1"/>
      <w:tblCellMar>
        <w:top w:w="100" w:type="dxa"/>
        <w:left w:w="100" w:type="dxa"/>
        <w:bottom w:w="100" w:type="dxa"/>
        <w:right w:w="100" w:type="dxa"/>
      </w:tblCellMar>
    </w:tblPr>
  </w:style>
  <w:style w:type="table" w:customStyle="1" w:styleId="7">
    <w:name w:val="7"/>
    <w:basedOn w:val="TableNormal2"/>
    <w:pPr>
      <w:spacing w:after="0" w:line="240" w:lineRule="auto"/>
    </w:pPr>
    <w:tblPr>
      <w:tblStyleRowBandSize w:val="1"/>
      <w:tblStyleColBandSize w:val="1"/>
      <w:tblCellMar>
        <w:top w:w="100" w:type="dxa"/>
        <w:left w:w="100" w:type="dxa"/>
        <w:bottom w:w="100" w:type="dxa"/>
        <w:right w:w="100" w:type="dxa"/>
      </w:tblCellMar>
    </w:tblPr>
  </w:style>
  <w:style w:type="table" w:customStyle="1" w:styleId="6">
    <w:name w:val="6"/>
    <w:basedOn w:val="TableNormal2"/>
    <w:tblPr>
      <w:tblStyleRowBandSize w:val="1"/>
      <w:tblStyleColBandSize w:val="1"/>
      <w:tblCellMar>
        <w:top w:w="100" w:type="dxa"/>
        <w:left w:w="100" w:type="dxa"/>
        <w:bottom w:w="100" w:type="dxa"/>
        <w:right w:w="100" w:type="dxa"/>
      </w:tblCellMar>
    </w:tblPr>
  </w:style>
  <w:style w:type="table" w:customStyle="1" w:styleId="5">
    <w:name w:val="5"/>
    <w:basedOn w:val="TableNormal2"/>
    <w:pPr>
      <w:spacing w:after="0" w:line="240" w:lineRule="auto"/>
    </w:pPr>
    <w:tblPr>
      <w:tblStyleRowBandSize w:val="1"/>
      <w:tblStyleColBandSize w:val="1"/>
      <w:tblCellMar>
        <w:top w:w="100" w:type="dxa"/>
        <w:left w:w="100" w:type="dxa"/>
        <w:bottom w:w="100" w:type="dxa"/>
        <w:right w:w="100" w:type="dxa"/>
      </w:tblCellMar>
    </w:tblPr>
  </w:style>
  <w:style w:type="table" w:customStyle="1" w:styleId="4">
    <w:name w:val="4"/>
    <w:basedOn w:val="TableNormal2"/>
    <w:pPr>
      <w:spacing w:after="0" w:line="240" w:lineRule="auto"/>
    </w:pPr>
    <w:tblPr>
      <w:tblStyleRowBandSize w:val="1"/>
      <w:tblStyleColBandSize w:val="1"/>
      <w:tblCellMar>
        <w:top w:w="100" w:type="dxa"/>
        <w:left w:w="100" w:type="dxa"/>
        <w:bottom w:w="100" w:type="dxa"/>
        <w:right w:w="100" w:type="dxa"/>
      </w:tblCellMar>
    </w:tblPr>
  </w:style>
  <w:style w:type="table" w:customStyle="1" w:styleId="3">
    <w:name w:val="3"/>
    <w:basedOn w:val="TableNormal2"/>
    <w:pPr>
      <w:spacing w:after="0" w:line="240" w:lineRule="auto"/>
    </w:pPr>
    <w:tblPr>
      <w:tblStyleRowBandSize w:val="1"/>
      <w:tblStyleColBandSize w:val="1"/>
      <w:tblCellMar>
        <w:top w:w="100" w:type="dxa"/>
        <w:left w:w="100" w:type="dxa"/>
        <w:bottom w:w="100" w:type="dxa"/>
        <w:right w:w="100" w:type="dxa"/>
      </w:tblCellMar>
    </w:tblPr>
  </w:style>
  <w:style w:type="table" w:customStyle="1" w:styleId="2">
    <w:name w:val="2"/>
    <w:basedOn w:val="TableNormal2"/>
    <w:pPr>
      <w:spacing w:after="0" w:line="240" w:lineRule="auto"/>
    </w:pPr>
    <w:tblPr>
      <w:tblStyleRowBandSize w:val="1"/>
      <w:tblStyleColBandSize w:val="1"/>
      <w:tblCellMar>
        <w:top w:w="100" w:type="dxa"/>
        <w:left w:w="100" w:type="dxa"/>
        <w:bottom w:w="100" w:type="dxa"/>
        <w:right w:w="100" w:type="dxa"/>
      </w:tblCellMar>
    </w:tblPr>
  </w:style>
  <w:style w:type="table" w:customStyle="1" w:styleId="1">
    <w:name w:val="1"/>
    <w:basedOn w:val="TableNormal2"/>
    <w:pPr>
      <w:spacing w:after="0" w:line="240" w:lineRule="auto"/>
    </w:pPr>
    <w:tblPr>
      <w:tblStyleRowBandSize w:val="1"/>
      <w:tblStyleColBandSize w:val="1"/>
      <w:tblCellMar>
        <w:top w:w="100" w:type="dxa"/>
        <w:left w:w="100" w:type="dxa"/>
        <w:bottom w:w="100" w:type="dxa"/>
        <w:right w:w="100" w:type="dxa"/>
      </w:tblCellMar>
    </w:tblPr>
  </w:style>
  <w:style w:type="character" w:styleId="Mencinsinresolver">
    <w:name w:val="Unresolved Mention"/>
    <w:basedOn w:val="Fuentedeprrafopredeter"/>
    <w:uiPriority w:val="99"/>
    <w:semiHidden/>
    <w:unhideWhenUsed/>
    <w:rsid w:val="00654D50"/>
    <w:rPr>
      <w:color w:val="605E5C"/>
      <w:shd w:val="clear" w:color="auto" w:fill="E1DFDD"/>
    </w:rPr>
  </w:style>
  <w:style w:type="paragraph" w:styleId="NormalWeb">
    <w:name w:val="Normal (Web)"/>
    <w:basedOn w:val="Normal"/>
    <w:uiPriority w:val="99"/>
    <w:semiHidden/>
    <w:unhideWhenUsed/>
    <w:rsid w:val="00015D0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00940">
      <w:bodyDiv w:val="1"/>
      <w:marLeft w:val="0"/>
      <w:marRight w:val="0"/>
      <w:marTop w:val="0"/>
      <w:marBottom w:val="0"/>
      <w:divBdr>
        <w:top w:val="none" w:sz="0" w:space="0" w:color="auto"/>
        <w:left w:val="none" w:sz="0" w:space="0" w:color="auto"/>
        <w:bottom w:val="none" w:sz="0" w:space="0" w:color="auto"/>
        <w:right w:val="none" w:sz="0" w:space="0" w:color="auto"/>
      </w:divBdr>
    </w:div>
    <w:div w:id="240919691">
      <w:bodyDiv w:val="1"/>
      <w:marLeft w:val="0"/>
      <w:marRight w:val="0"/>
      <w:marTop w:val="0"/>
      <w:marBottom w:val="0"/>
      <w:divBdr>
        <w:top w:val="none" w:sz="0" w:space="0" w:color="auto"/>
        <w:left w:val="none" w:sz="0" w:space="0" w:color="auto"/>
        <w:bottom w:val="none" w:sz="0" w:space="0" w:color="auto"/>
        <w:right w:val="none" w:sz="0" w:space="0" w:color="auto"/>
      </w:divBdr>
    </w:div>
    <w:div w:id="250745084">
      <w:bodyDiv w:val="1"/>
      <w:marLeft w:val="0"/>
      <w:marRight w:val="0"/>
      <w:marTop w:val="0"/>
      <w:marBottom w:val="0"/>
      <w:divBdr>
        <w:top w:val="none" w:sz="0" w:space="0" w:color="auto"/>
        <w:left w:val="none" w:sz="0" w:space="0" w:color="auto"/>
        <w:bottom w:val="none" w:sz="0" w:space="0" w:color="auto"/>
        <w:right w:val="none" w:sz="0" w:space="0" w:color="auto"/>
      </w:divBdr>
    </w:div>
    <w:div w:id="446244376">
      <w:bodyDiv w:val="1"/>
      <w:marLeft w:val="0"/>
      <w:marRight w:val="0"/>
      <w:marTop w:val="0"/>
      <w:marBottom w:val="0"/>
      <w:divBdr>
        <w:top w:val="none" w:sz="0" w:space="0" w:color="auto"/>
        <w:left w:val="none" w:sz="0" w:space="0" w:color="auto"/>
        <w:bottom w:val="none" w:sz="0" w:space="0" w:color="auto"/>
        <w:right w:val="none" w:sz="0" w:space="0" w:color="auto"/>
      </w:divBdr>
    </w:div>
    <w:div w:id="564607898">
      <w:bodyDiv w:val="1"/>
      <w:marLeft w:val="0"/>
      <w:marRight w:val="0"/>
      <w:marTop w:val="0"/>
      <w:marBottom w:val="0"/>
      <w:divBdr>
        <w:top w:val="none" w:sz="0" w:space="0" w:color="auto"/>
        <w:left w:val="none" w:sz="0" w:space="0" w:color="auto"/>
        <w:bottom w:val="none" w:sz="0" w:space="0" w:color="auto"/>
        <w:right w:val="none" w:sz="0" w:space="0" w:color="auto"/>
      </w:divBdr>
    </w:div>
    <w:div w:id="600332589">
      <w:bodyDiv w:val="1"/>
      <w:marLeft w:val="0"/>
      <w:marRight w:val="0"/>
      <w:marTop w:val="0"/>
      <w:marBottom w:val="0"/>
      <w:divBdr>
        <w:top w:val="none" w:sz="0" w:space="0" w:color="auto"/>
        <w:left w:val="none" w:sz="0" w:space="0" w:color="auto"/>
        <w:bottom w:val="none" w:sz="0" w:space="0" w:color="auto"/>
        <w:right w:val="none" w:sz="0" w:space="0" w:color="auto"/>
      </w:divBdr>
    </w:div>
    <w:div w:id="657198886">
      <w:bodyDiv w:val="1"/>
      <w:marLeft w:val="0"/>
      <w:marRight w:val="0"/>
      <w:marTop w:val="0"/>
      <w:marBottom w:val="0"/>
      <w:divBdr>
        <w:top w:val="none" w:sz="0" w:space="0" w:color="auto"/>
        <w:left w:val="none" w:sz="0" w:space="0" w:color="auto"/>
        <w:bottom w:val="none" w:sz="0" w:space="0" w:color="auto"/>
        <w:right w:val="none" w:sz="0" w:space="0" w:color="auto"/>
      </w:divBdr>
    </w:div>
    <w:div w:id="707031902">
      <w:bodyDiv w:val="1"/>
      <w:marLeft w:val="0"/>
      <w:marRight w:val="0"/>
      <w:marTop w:val="0"/>
      <w:marBottom w:val="0"/>
      <w:divBdr>
        <w:top w:val="none" w:sz="0" w:space="0" w:color="auto"/>
        <w:left w:val="none" w:sz="0" w:space="0" w:color="auto"/>
        <w:bottom w:val="none" w:sz="0" w:space="0" w:color="auto"/>
        <w:right w:val="none" w:sz="0" w:space="0" w:color="auto"/>
      </w:divBdr>
    </w:div>
    <w:div w:id="726339794">
      <w:bodyDiv w:val="1"/>
      <w:marLeft w:val="0"/>
      <w:marRight w:val="0"/>
      <w:marTop w:val="0"/>
      <w:marBottom w:val="0"/>
      <w:divBdr>
        <w:top w:val="none" w:sz="0" w:space="0" w:color="auto"/>
        <w:left w:val="none" w:sz="0" w:space="0" w:color="auto"/>
        <w:bottom w:val="none" w:sz="0" w:space="0" w:color="auto"/>
        <w:right w:val="none" w:sz="0" w:space="0" w:color="auto"/>
      </w:divBdr>
    </w:div>
    <w:div w:id="821821594">
      <w:bodyDiv w:val="1"/>
      <w:marLeft w:val="0"/>
      <w:marRight w:val="0"/>
      <w:marTop w:val="0"/>
      <w:marBottom w:val="0"/>
      <w:divBdr>
        <w:top w:val="none" w:sz="0" w:space="0" w:color="auto"/>
        <w:left w:val="none" w:sz="0" w:space="0" w:color="auto"/>
        <w:bottom w:val="none" w:sz="0" w:space="0" w:color="auto"/>
        <w:right w:val="none" w:sz="0" w:space="0" w:color="auto"/>
      </w:divBdr>
    </w:div>
    <w:div w:id="866721805">
      <w:bodyDiv w:val="1"/>
      <w:marLeft w:val="0"/>
      <w:marRight w:val="0"/>
      <w:marTop w:val="0"/>
      <w:marBottom w:val="0"/>
      <w:divBdr>
        <w:top w:val="none" w:sz="0" w:space="0" w:color="auto"/>
        <w:left w:val="none" w:sz="0" w:space="0" w:color="auto"/>
        <w:bottom w:val="none" w:sz="0" w:space="0" w:color="auto"/>
        <w:right w:val="none" w:sz="0" w:space="0" w:color="auto"/>
      </w:divBdr>
    </w:div>
    <w:div w:id="1019769658">
      <w:bodyDiv w:val="1"/>
      <w:marLeft w:val="0"/>
      <w:marRight w:val="0"/>
      <w:marTop w:val="0"/>
      <w:marBottom w:val="0"/>
      <w:divBdr>
        <w:top w:val="none" w:sz="0" w:space="0" w:color="auto"/>
        <w:left w:val="none" w:sz="0" w:space="0" w:color="auto"/>
        <w:bottom w:val="none" w:sz="0" w:space="0" w:color="auto"/>
        <w:right w:val="none" w:sz="0" w:space="0" w:color="auto"/>
      </w:divBdr>
    </w:div>
    <w:div w:id="1124738056">
      <w:bodyDiv w:val="1"/>
      <w:marLeft w:val="0"/>
      <w:marRight w:val="0"/>
      <w:marTop w:val="0"/>
      <w:marBottom w:val="0"/>
      <w:divBdr>
        <w:top w:val="none" w:sz="0" w:space="0" w:color="auto"/>
        <w:left w:val="none" w:sz="0" w:space="0" w:color="auto"/>
        <w:bottom w:val="none" w:sz="0" w:space="0" w:color="auto"/>
        <w:right w:val="none" w:sz="0" w:space="0" w:color="auto"/>
      </w:divBdr>
    </w:div>
    <w:div w:id="1213814045">
      <w:bodyDiv w:val="1"/>
      <w:marLeft w:val="0"/>
      <w:marRight w:val="0"/>
      <w:marTop w:val="0"/>
      <w:marBottom w:val="0"/>
      <w:divBdr>
        <w:top w:val="none" w:sz="0" w:space="0" w:color="auto"/>
        <w:left w:val="none" w:sz="0" w:space="0" w:color="auto"/>
        <w:bottom w:val="none" w:sz="0" w:space="0" w:color="auto"/>
        <w:right w:val="none" w:sz="0" w:space="0" w:color="auto"/>
      </w:divBdr>
    </w:div>
    <w:div w:id="1281574269">
      <w:bodyDiv w:val="1"/>
      <w:marLeft w:val="0"/>
      <w:marRight w:val="0"/>
      <w:marTop w:val="0"/>
      <w:marBottom w:val="0"/>
      <w:divBdr>
        <w:top w:val="none" w:sz="0" w:space="0" w:color="auto"/>
        <w:left w:val="none" w:sz="0" w:space="0" w:color="auto"/>
        <w:bottom w:val="none" w:sz="0" w:space="0" w:color="auto"/>
        <w:right w:val="none" w:sz="0" w:space="0" w:color="auto"/>
      </w:divBdr>
    </w:div>
    <w:div w:id="1331903681">
      <w:bodyDiv w:val="1"/>
      <w:marLeft w:val="0"/>
      <w:marRight w:val="0"/>
      <w:marTop w:val="0"/>
      <w:marBottom w:val="0"/>
      <w:divBdr>
        <w:top w:val="none" w:sz="0" w:space="0" w:color="auto"/>
        <w:left w:val="none" w:sz="0" w:space="0" w:color="auto"/>
        <w:bottom w:val="none" w:sz="0" w:space="0" w:color="auto"/>
        <w:right w:val="none" w:sz="0" w:space="0" w:color="auto"/>
      </w:divBdr>
    </w:div>
    <w:div w:id="1402949070">
      <w:bodyDiv w:val="1"/>
      <w:marLeft w:val="0"/>
      <w:marRight w:val="0"/>
      <w:marTop w:val="0"/>
      <w:marBottom w:val="0"/>
      <w:divBdr>
        <w:top w:val="none" w:sz="0" w:space="0" w:color="auto"/>
        <w:left w:val="none" w:sz="0" w:space="0" w:color="auto"/>
        <w:bottom w:val="none" w:sz="0" w:space="0" w:color="auto"/>
        <w:right w:val="none" w:sz="0" w:space="0" w:color="auto"/>
      </w:divBdr>
    </w:div>
    <w:div w:id="1584412132">
      <w:bodyDiv w:val="1"/>
      <w:marLeft w:val="0"/>
      <w:marRight w:val="0"/>
      <w:marTop w:val="0"/>
      <w:marBottom w:val="0"/>
      <w:divBdr>
        <w:top w:val="none" w:sz="0" w:space="0" w:color="auto"/>
        <w:left w:val="none" w:sz="0" w:space="0" w:color="auto"/>
        <w:bottom w:val="none" w:sz="0" w:space="0" w:color="auto"/>
        <w:right w:val="none" w:sz="0" w:space="0" w:color="auto"/>
      </w:divBdr>
    </w:div>
    <w:div w:id="1671567441">
      <w:bodyDiv w:val="1"/>
      <w:marLeft w:val="0"/>
      <w:marRight w:val="0"/>
      <w:marTop w:val="0"/>
      <w:marBottom w:val="0"/>
      <w:divBdr>
        <w:top w:val="none" w:sz="0" w:space="0" w:color="auto"/>
        <w:left w:val="none" w:sz="0" w:space="0" w:color="auto"/>
        <w:bottom w:val="none" w:sz="0" w:space="0" w:color="auto"/>
        <w:right w:val="none" w:sz="0" w:space="0" w:color="auto"/>
      </w:divBdr>
    </w:div>
    <w:div w:id="1769933443">
      <w:bodyDiv w:val="1"/>
      <w:marLeft w:val="0"/>
      <w:marRight w:val="0"/>
      <w:marTop w:val="0"/>
      <w:marBottom w:val="0"/>
      <w:divBdr>
        <w:top w:val="none" w:sz="0" w:space="0" w:color="auto"/>
        <w:left w:val="none" w:sz="0" w:space="0" w:color="auto"/>
        <w:bottom w:val="none" w:sz="0" w:space="0" w:color="auto"/>
        <w:right w:val="none" w:sz="0" w:space="0" w:color="auto"/>
      </w:divBdr>
    </w:div>
    <w:div w:id="1808205110">
      <w:bodyDiv w:val="1"/>
      <w:marLeft w:val="0"/>
      <w:marRight w:val="0"/>
      <w:marTop w:val="0"/>
      <w:marBottom w:val="0"/>
      <w:divBdr>
        <w:top w:val="none" w:sz="0" w:space="0" w:color="auto"/>
        <w:left w:val="none" w:sz="0" w:space="0" w:color="auto"/>
        <w:bottom w:val="none" w:sz="0" w:space="0" w:color="auto"/>
        <w:right w:val="none" w:sz="0" w:space="0" w:color="auto"/>
      </w:divBdr>
    </w:div>
    <w:div w:id="1855074207">
      <w:bodyDiv w:val="1"/>
      <w:marLeft w:val="0"/>
      <w:marRight w:val="0"/>
      <w:marTop w:val="0"/>
      <w:marBottom w:val="0"/>
      <w:divBdr>
        <w:top w:val="none" w:sz="0" w:space="0" w:color="auto"/>
        <w:left w:val="none" w:sz="0" w:space="0" w:color="auto"/>
        <w:bottom w:val="none" w:sz="0" w:space="0" w:color="auto"/>
        <w:right w:val="none" w:sz="0" w:space="0" w:color="auto"/>
      </w:divBdr>
    </w:div>
    <w:div w:id="1954169560">
      <w:bodyDiv w:val="1"/>
      <w:marLeft w:val="0"/>
      <w:marRight w:val="0"/>
      <w:marTop w:val="0"/>
      <w:marBottom w:val="0"/>
      <w:divBdr>
        <w:top w:val="none" w:sz="0" w:space="0" w:color="auto"/>
        <w:left w:val="none" w:sz="0" w:space="0" w:color="auto"/>
        <w:bottom w:val="none" w:sz="0" w:space="0" w:color="auto"/>
        <w:right w:val="none" w:sz="0" w:space="0" w:color="auto"/>
      </w:divBdr>
    </w:div>
    <w:div w:id="1959138032">
      <w:bodyDiv w:val="1"/>
      <w:marLeft w:val="0"/>
      <w:marRight w:val="0"/>
      <w:marTop w:val="0"/>
      <w:marBottom w:val="0"/>
      <w:divBdr>
        <w:top w:val="none" w:sz="0" w:space="0" w:color="auto"/>
        <w:left w:val="none" w:sz="0" w:space="0" w:color="auto"/>
        <w:bottom w:val="none" w:sz="0" w:space="0" w:color="auto"/>
        <w:right w:val="none" w:sz="0" w:space="0" w:color="auto"/>
      </w:divBdr>
    </w:div>
    <w:div w:id="1978945655">
      <w:bodyDiv w:val="1"/>
      <w:marLeft w:val="0"/>
      <w:marRight w:val="0"/>
      <w:marTop w:val="0"/>
      <w:marBottom w:val="0"/>
      <w:divBdr>
        <w:top w:val="none" w:sz="0" w:space="0" w:color="auto"/>
        <w:left w:val="none" w:sz="0" w:space="0" w:color="auto"/>
        <w:bottom w:val="none" w:sz="0" w:space="0" w:color="auto"/>
        <w:right w:val="none" w:sz="0" w:space="0" w:color="auto"/>
      </w:divBdr>
    </w:div>
    <w:div w:id="2022195473">
      <w:bodyDiv w:val="1"/>
      <w:marLeft w:val="0"/>
      <w:marRight w:val="0"/>
      <w:marTop w:val="0"/>
      <w:marBottom w:val="0"/>
      <w:divBdr>
        <w:top w:val="none" w:sz="0" w:space="0" w:color="auto"/>
        <w:left w:val="none" w:sz="0" w:space="0" w:color="auto"/>
        <w:bottom w:val="none" w:sz="0" w:space="0" w:color="auto"/>
        <w:right w:val="none" w:sz="0" w:space="0" w:color="auto"/>
      </w:divBdr>
    </w:div>
    <w:div w:id="20788990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go.amphoralogistics.com/login" TargetMode="External"/><Relationship Id="rId4" Type="http://schemas.openxmlformats.org/officeDocument/2006/relationships/styles" Target="styles.xml"/><Relationship Id="rId9" Type="http://schemas.openxmlformats.org/officeDocument/2006/relationships/hyperlink" Target="mailto:administracion@amphoralogistics.com"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3KsH9XtOS09H6rYM+qcZDs8D8A==">CgMxLjAaHwoBMBIaChgICVIUChJ0YWJsZS52Y2ZnNHFzcnJxazcaHwoBMRIaChgICVIUChJ0YWJsZS5odzFqNGt1dTYwaHY4AHIhMTQ5ZE0tdzJic2dtbldfN3BfbXNKRjFPaHo3akZIbnBD</go:docsCustomData>
</go:gDocsCustomXmlDataStorage>
</file>

<file path=customXml/itemProps1.xml><?xml version="1.0" encoding="utf-8"?>
<ds:datastoreItem xmlns:ds="http://schemas.openxmlformats.org/officeDocument/2006/customXml" ds:itemID="{2C4F3027-288C-478F-8AA1-E79FF1E8A05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12465</TotalTime>
  <Pages>26</Pages>
  <Words>11474</Words>
  <Characters>63109</Characters>
  <Application>Microsoft Office Word</Application>
  <DocSecurity>0</DocSecurity>
  <Lines>525</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Octavio Sartorio Lorenzo</dc:creator>
  <cp:keywords/>
  <dc:description/>
  <cp:lastModifiedBy>Nuria Criado</cp:lastModifiedBy>
  <cp:revision>24</cp:revision>
  <dcterms:created xsi:type="dcterms:W3CDTF">2018-09-10T15:38:00Z</dcterms:created>
  <dcterms:modified xsi:type="dcterms:W3CDTF">2026-04-08T11:14:00Z</dcterms:modified>
</cp:coreProperties>
</file>