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D4659" w14:textId="402AB020" w:rsidR="00D458B1" w:rsidRPr="00C9201D" w:rsidRDefault="00D458B1" w:rsidP="00D458B1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C9201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Załącznik nr 1</w:t>
      </w:r>
      <w:r w:rsidR="001E1FA5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f</w:t>
      </w:r>
      <w:r w:rsidRPr="00C9201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 do Zapytania ofertowego z dnia </w:t>
      </w:r>
      <w:r w:rsidR="00C14AD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1 września</w:t>
      </w:r>
      <w:r w:rsidRPr="00C9201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 2023 r. </w:t>
      </w:r>
      <w:r w:rsidRPr="00C9201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AD087FE" w14:textId="45C45908" w:rsidR="00D458B1" w:rsidRPr="00C9201D" w:rsidRDefault="00D458B1" w:rsidP="00D458B1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C9201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na sprzedaż i dostarczenie sprzętu informacyjnego i komunikacyjnego</w:t>
      </w:r>
      <w:r w:rsidR="00C14AD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9201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dla Polskiego Czerwonego Krzyża</w:t>
      </w:r>
    </w:p>
    <w:p w14:paraId="55D0C9C9" w14:textId="77777777" w:rsidR="00D458B1" w:rsidRPr="00C9201D" w:rsidRDefault="00D458B1" w:rsidP="00D458B1">
      <w:pPr>
        <w:rPr>
          <w:rFonts w:cstheme="minorHAnsi"/>
          <w:sz w:val="20"/>
          <w:szCs w:val="20"/>
        </w:rPr>
      </w:pPr>
    </w:p>
    <w:p w14:paraId="58E0F90C" w14:textId="68D19F40" w:rsidR="00D458B1" w:rsidRPr="00C9201D" w:rsidRDefault="00D458B1" w:rsidP="003C0B53">
      <w:pPr>
        <w:spacing w:after="0" w:line="240" w:lineRule="auto"/>
        <w:jc w:val="center"/>
        <w:rPr>
          <w:rStyle w:val="normaltextrun"/>
          <w:b/>
          <w:bCs/>
          <w:color w:val="000000" w:themeColor="text1"/>
          <w:sz w:val="20"/>
          <w:szCs w:val="20"/>
        </w:rPr>
      </w:pPr>
      <w:r w:rsidRPr="14C9ADC2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SPECYFIKACJA PRZEDMIOTU ZAMÓWIENIA</w:t>
      </w:r>
      <w:r w:rsidR="25D320FD" w:rsidRPr="14C9ADC2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CZĘŚĆ SZÓSTA</w:t>
      </w:r>
    </w:p>
    <w:p w14:paraId="0B5683E1" w14:textId="678DDBE4" w:rsidR="00D458B1" w:rsidRDefault="25D320FD" w:rsidP="003C0B53">
      <w:pPr>
        <w:spacing w:after="0" w:line="240" w:lineRule="auto"/>
        <w:jc w:val="center"/>
        <w:rPr>
          <w:rStyle w:val="normaltextrun"/>
          <w:b/>
          <w:bCs/>
          <w:color w:val="000000" w:themeColor="text1"/>
          <w:sz w:val="20"/>
          <w:szCs w:val="20"/>
        </w:rPr>
      </w:pPr>
      <w:r w:rsidRPr="14C9ADC2">
        <w:rPr>
          <w:rStyle w:val="normaltextrun"/>
          <w:b/>
          <w:bCs/>
          <w:color w:val="000000" w:themeColor="text1"/>
          <w:sz w:val="20"/>
          <w:szCs w:val="20"/>
        </w:rPr>
        <w:t xml:space="preserve">10 </w:t>
      </w:r>
      <w:r w:rsidR="003C0B53">
        <w:rPr>
          <w:rStyle w:val="normaltextrun"/>
          <w:b/>
          <w:bCs/>
          <w:color w:val="000000" w:themeColor="text1"/>
          <w:sz w:val="20"/>
          <w:szCs w:val="20"/>
        </w:rPr>
        <w:t>DRUKAREK ZE SKANEREM</w:t>
      </w:r>
    </w:p>
    <w:p w14:paraId="48399D42" w14:textId="77777777" w:rsidR="003C0B53" w:rsidRPr="00C9201D" w:rsidRDefault="003C0B53" w:rsidP="003C0B53">
      <w:pPr>
        <w:spacing w:after="0" w:line="240" w:lineRule="auto"/>
        <w:jc w:val="center"/>
        <w:rPr>
          <w:rStyle w:val="normaltextrun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14:paraId="36A54371" w14:textId="26D1263F" w:rsidR="00D458B1" w:rsidRDefault="00D458B1" w:rsidP="00D458B1">
      <w:pPr>
        <w:pStyle w:val="paragraph"/>
        <w:numPr>
          <w:ilvl w:val="0"/>
          <w:numId w:val="14"/>
        </w:numPr>
        <w:spacing w:before="0" w:beforeAutospacing="0" w:after="0" w:afterAutospacing="0"/>
        <w:ind w:left="709" w:hanging="349"/>
        <w:textAlignment w:val="baseline"/>
        <w:rPr>
          <w:rFonts w:asciiTheme="minorHAnsi" w:hAnsiTheme="minorHAnsi" w:cstheme="minorHAnsi"/>
          <w:sz w:val="20"/>
          <w:szCs w:val="20"/>
        </w:rPr>
      </w:pPr>
      <w:r w:rsidRPr="00C9201D">
        <w:rPr>
          <w:rFonts w:asciiTheme="minorHAnsi" w:hAnsiTheme="minorHAnsi" w:cstheme="minorHAnsi"/>
          <w:sz w:val="20"/>
          <w:szCs w:val="20"/>
        </w:rPr>
        <w:t xml:space="preserve">Przedmiotem zamówienia jest zakup i dostawa </w:t>
      </w:r>
      <w:r w:rsidR="001E1FA5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C9201D">
        <w:rPr>
          <w:rFonts w:asciiTheme="minorHAnsi" w:hAnsiTheme="minorHAnsi" w:cstheme="minorHAnsi"/>
          <w:b/>
          <w:bCs/>
          <w:sz w:val="20"/>
          <w:szCs w:val="20"/>
        </w:rPr>
        <w:t xml:space="preserve"> fabrycznie nowych </w:t>
      </w:r>
      <w:r w:rsidR="00EB7D1A">
        <w:rPr>
          <w:rFonts w:asciiTheme="minorHAnsi" w:hAnsiTheme="minorHAnsi" w:cstheme="minorHAnsi"/>
          <w:b/>
          <w:bCs/>
          <w:sz w:val="20"/>
          <w:szCs w:val="20"/>
        </w:rPr>
        <w:t>drukarek ze skanerem</w:t>
      </w:r>
      <w:r w:rsidRPr="00C9201D">
        <w:rPr>
          <w:rFonts w:asciiTheme="minorHAnsi" w:hAnsiTheme="minorHAnsi" w:cstheme="minorHAnsi"/>
          <w:sz w:val="20"/>
          <w:szCs w:val="20"/>
        </w:rPr>
        <w:t xml:space="preserve"> dla Poleskiego Czerwonego Krzyża</w:t>
      </w:r>
      <w:r w:rsidR="00C14ADD">
        <w:rPr>
          <w:rFonts w:asciiTheme="minorHAnsi" w:hAnsiTheme="minorHAnsi" w:cstheme="minorHAnsi"/>
          <w:sz w:val="20"/>
          <w:szCs w:val="20"/>
        </w:rPr>
        <w:t>.</w:t>
      </w:r>
    </w:p>
    <w:p w14:paraId="7D190510" w14:textId="77777777" w:rsidR="00D458B1" w:rsidRPr="00C9201D" w:rsidRDefault="00D458B1" w:rsidP="00D458B1">
      <w:pPr>
        <w:pStyle w:val="paragraph"/>
        <w:spacing w:before="0" w:beforeAutospacing="0" w:after="0" w:afterAutospacing="0"/>
        <w:ind w:left="709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3E42DCC" w14:textId="60DFA18F" w:rsidR="00D458B1" w:rsidRPr="003C6F6A" w:rsidRDefault="00D458B1" w:rsidP="00D458B1">
      <w:pPr>
        <w:numPr>
          <w:ilvl w:val="0"/>
          <w:numId w:val="15"/>
        </w:numPr>
        <w:suppressAutoHyphens w:val="0"/>
        <w:spacing w:after="0" w:line="240" w:lineRule="auto"/>
        <w:ind w:left="360" w:firstLine="0"/>
        <w:textAlignment w:val="baseline"/>
        <w:rPr>
          <w:rFonts w:cstheme="minorHAnsi"/>
          <w:lang w:eastAsia="pl-PL"/>
        </w:rPr>
      </w:pPr>
      <w:r w:rsidRPr="003C6F6A">
        <w:rPr>
          <w:rFonts w:cstheme="minorHAnsi"/>
          <w:b/>
          <w:bCs/>
          <w:lang w:eastAsia="pl-PL"/>
        </w:rPr>
        <w:t>Zamawiający przedstawia poniższą listę wymagań minimalnych dla laptopów:</w:t>
      </w:r>
    </w:p>
    <w:p w14:paraId="7E45E827" w14:textId="77777777" w:rsidR="003C6F6A" w:rsidRPr="003C6F6A" w:rsidRDefault="003C6F6A" w:rsidP="003C6F6A">
      <w:pPr>
        <w:suppressAutoHyphens w:val="0"/>
        <w:spacing w:after="0" w:line="240" w:lineRule="auto"/>
        <w:ind w:left="360"/>
        <w:textAlignment w:val="baseline"/>
        <w:rPr>
          <w:rFonts w:cstheme="minorHAnsi"/>
          <w:lang w:eastAsia="pl-PL"/>
        </w:rPr>
      </w:pPr>
    </w:p>
    <w:p w14:paraId="400D00E1" w14:textId="2BF2A2A1" w:rsidR="003C6F6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00EB7D1A">
        <w:rPr>
          <w:rFonts w:cstheme="minorHAnsi"/>
          <w:color w:val="000000" w:themeColor="text1"/>
        </w:rPr>
        <w:t>Szybkość drukowania min 30str./min</w:t>
      </w:r>
      <w:r w:rsidR="00C14ADD">
        <w:rPr>
          <w:rFonts w:cstheme="minorHAnsi"/>
          <w:color w:val="000000" w:themeColor="text1"/>
        </w:rPr>
        <w:t>;</w:t>
      </w:r>
    </w:p>
    <w:p w14:paraId="6B81867D" w14:textId="1655D754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00EB7D1A">
        <w:rPr>
          <w:rFonts w:cstheme="minorHAnsi"/>
          <w:color w:val="000000" w:themeColor="text1"/>
        </w:rPr>
        <w:t>Czas pierwszego wydruku Max 8,5 sekund</w:t>
      </w:r>
      <w:r w:rsidR="00C14ADD">
        <w:rPr>
          <w:rFonts w:cstheme="minorHAnsi"/>
          <w:color w:val="000000" w:themeColor="text1"/>
        </w:rPr>
        <w:t>;</w:t>
      </w:r>
    </w:p>
    <w:p w14:paraId="3BB8E766" w14:textId="76326703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00EB7D1A">
        <w:rPr>
          <w:rFonts w:cstheme="minorHAnsi"/>
          <w:color w:val="000000" w:themeColor="text1"/>
        </w:rPr>
        <w:t xml:space="preserve">Rozdzielczość druku Min. 2400 x 600 </w:t>
      </w:r>
      <w:proofErr w:type="spellStart"/>
      <w:r w:rsidRPr="00EB7D1A">
        <w:rPr>
          <w:rFonts w:cstheme="minorHAnsi"/>
          <w:color w:val="000000" w:themeColor="text1"/>
        </w:rPr>
        <w:t>dpi</w:t>
      </w:r>
      <w:proofErr w:type="spellEnd"/>
      <w:r w:rsidR="00C14ADD">
        <w:rPr>
          <w:rFonts w:cstheme="minorHAnsi"/>
          <w:color w:val="000000" w:themeColor="text1"/>
        </w:rPr>
        <w:t>;</w:t>
      </w:r>
    </w:p>
    <w:p w14:paraId="7C132C8A" w14:textId="06A6D275" w:rsidR="00EB7D1A" w:rsidRPr="00EB7D1A" w:rsidRDefault="00EB7D1A" w:rsidP="3890E5EF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color w:val="000000" w:themeColor="text1"/>
        </w:rPr>
      </w:pPr>
      <w:r w:rsidRPr="3890E5EF">
        <w:rPr>
          <w:color w:val="000000" w:themeColor="text1"/>
        </w:rPr>
        <w:t xml:space="preserve">Rozdzielczość kopii Min. 1200 x 1200 </w:t>
      </w:r>
      <w:proofErr w:type="spellStart"/>
      <w:r w:rsidRPr="3890E5EF">
        <w:rPr>
          <w:color w:val="000000" w:themeColor="text1"/>
        </w:rPr>
        <w:t>dpi</w:t>
      </w:r>
      <w:proofErr w:type="spellEnd"/>
      <w:r w:rsidR="00C14ADD">
        <w:rPr>
          <w:color w:val="000000" w:themeColor="text1"/>
        </w:rPr>
        <w:t>;</w:t>
      </w:r>
    </w:p>
    <w:p w14:paraId="231D628C" w14:textId="48E4896D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00EB7D1A">
        <w:rPr>
          <w:rFonts w:cstheme="minorHAnsi"/>
          <w:color w:val="000000" w:themeColor="text1"/>
        </w:rPr>
        <w:t>Materiały eksploatacyjne Toner: Min. 1200 stron (toner startowy ok 700 stron) Bęben: Min. 12000 stron</w:t>
      </w:r>
      <w:r w:rsidR="00C14ADD">
        <w:rPr>
          <w:rFonts w:cstheme="minorHAnsi"/>
          <w:color w:val="000000" w:themeColor="text1"/>
        </w:rPr>
        <w:t>;</w:t>
      </w:r>
    </w:p>
    <w:p w14:paraId="67C0764B" w14:textId="0278F9E9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00EB7D1A">
        <w:rPr>
          <w:rFonts w:cstheme="minorHAnsi"/>
          <w:color w:val="000000" w:themeColor="text1"/>
        </w:rPr>
        <w:t>Duplex Automatyczny druk dwustronny</w:t>
      </w:r>
      <w:r w:rsidR="00C14ADD">
        <w:rPr>
          <w:rFonts w:cstheme="minorHAnsi"/>
          <w:color w:val="000000" w:themeColor="text1"/>
        </w:rPr>
        <w:t>;</w:t>
      </w:r>
    </w:p>
    <w:p w14:paraId="33020B35" w14:textId="0A9477AC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00EB7D1A">
        <w:rPr>
          <w:rFonts w:cstheme="minorHAnsi"/>
          <w:color w:val="000000" w:themeColor="text1"/>
        </w:rPr>
        <w:t>Złącza i połączenie Min. 1 szt. Port USB 2.0</w:t>
      </w:r>
      <w:r w:rsidR="00C14ADD">
        <w:rPr>
          <w:rFonts w:cstheme="minorHAnsi"/>
          <w:color w:val="000000" w:themeColor="text1"/>
        </w:rPr>
        <w:t>;</w:t>
      </w:r>
    </w:p>
    <w:p w14:paraId="34584C0D" w14:textId="7CBFB03C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00EB7D1A">
        <w:rPr>
          <w:rFonts w:cstheme="minorHAnsi"/>
          <w:color w:val="000000" w:themeColor="text1"/>
        </w:rPr>
        <w:t>Kompatybilność z systemami operacyjnymi Windows 7, 10, 11</w:t>
      </w:r>
      <w:r w:rsidR="00C14ADD">
        <w:rPr>
          <w:rFonts w:cstheme="minorHAnsi"/>
          <w:color w:val="000000" w:themeColor="text1"/>
        </w:rPr>
        <w:t>;</w:t>
      </w:r>
    </w:p>
    <w:p w14:paraId="496D189C" w14:textId="60D8FB2F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00EB7D1A">
        <w:rPr>
          <w:rFonts w:cstheme="minorHAnsi"/>
          <w:color w:val="000000" w:themeColor="text1"/>
        </w:rPr>
        <w:t>Pojemność papieru Podajnik 1: min. 250 arkuszy 80 g/m2;</w:t>
      </w:r>
    </w:p>
    <w:p w14:paraId="2B5E5F9C" w14:textId="7F2930FB" w:rsidR="00EB7D1A" w:rsidRPr="00C14ADD" w:rsidRDefault="00EB7D1A" w:rsidP="588867F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color w:val="000000" w:themeColor="text1"/>
          <w:lang w:val="en-US"/>
        </w:rPr>
      </w:pPr>
      <w:r w:rsidRPr="00C14ADD">
        <w:rPr>
          <w:color w:val="000000" w:themeColor="text1"/>
          <w:lang w:val="en-US"/>
        </w:rPr>
        <w:t xml:space="preserve">Format </w:t>
      </w:r>
      <w:proofErr w:type="spellStart"/>
      <w:r w:rsidRPr="00C14ADD">
        <w:rPr>
          <w:color w:val="000000" w:themeColor="text1"/>
          <w:lang w:val="en-US"/>
        </w:rPr>
        <w:t>papieru</w:t>
      </w:r>
      <w:proofErr w:type="spellEnd"/>
      <w:r w:rsidRPr="00C14ADD">
        <w:rPr>
          <w:color w:val="000000" w:themeColor="text1"/>
          <w:lang w:val="en-US"/>
        </w:rPr>
        <w:t xml:space="preserve"> A4, Letter, Legal, Folio, A5</w:t>
      </w:r>
      <w:r w:rsidR="00C14ADD">
        <w:rPr>
          <w:color w:val="000000" w:themeColor="text1"/>
          <w:lang w:val="en-US"/>
        </w:rPr>
        <w:t>;</w:t>
      </w:r>
    </w:p>
    <w:p w14:paraId="09B2F96D" w14:textId="6A491780" w:rsidR="00EB7D1A" w:rsidRPr="00EB7D1A" w:rsidRDefault="00EB7D1A" w:rsidP="588867F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color w:val="000000" w:themeColor="text1"/>
        </w:rPr>
      </w:pPr>
      <w:r w:rsidRPr="588867FA">
        <w:rPr>
          <w:color w:val="000000" w:themeColor="text1"/>
        </w:rPr>
        <w:t>Gramatura: 60-230gm/m2</w:t>
      </w:r>
      <w:r w:rsidR="00C14ADD">
        <w:rPr>
          <w:color w:val="000000" w:themeColor="text1"/>
        </w:rPr>
        <w:t>;</w:t>
      </w:r>
    </w:p>
    <w:p w14:paraId="530661B2" w14:textId="11176F55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588867FA">
        <w:rPr>
          <w:color w:val="000000" w:themeColor="text1"/>
        </w:rPr>
        <w:t>Odbiornik papieru Min. 120</w:t>
      </w:r>
      <w:r w:rsidR="00C14ADD">
        <w:rPr>
          <w:color w:val="000000" w:themeColor="text1"/>
        </w:rPr>
        <w:t>;</w:t>
      </w:r>
    </w:p>
    <w:p w14:paraId="096D8832" w14:textId="4B16BD96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588867FA">
        <w:rPr>
          <w:color w:val="000000" w:themeColor="text1"/>
        </w:rPr>
        <w:t>Wymiary Max. 410x400x280 (</w:t>
      </w:r>
      <w:proofErr w:type="spellStart"/>
      <w:r w:rsidRPr="588867FA">
        <w:rPr>
          <w:color w:val="000000" w:themeColor="text1"/>
        </w:rPr>
        <w:t>SxGxW</w:t>
      </w:r>
      <w:proofErr w:type="spellEnd"/>
      <w:r w:rsidRPr="588867FA">
        <w:rPr>
          <w:color w:val="000000" w:themeColor="text1"/>
        </w:rPr>
        <w:t xml:space="preserve"> wyrażona w mm)</w:t>
      </w:r>
      <w:r w:rsidR="00C14ADD">
        <w:rPr>
          <w:color w:val="000000" w:themeColor="text1"/>
        </w:rPr>
        <w:t>;</w:t>
      </w:r>
    </w:p>
    <w:p w14:paraId="64376B32" w14:textId="4273F5B0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588867FA">
        <w:rPr>
          <w:color w:val="000000" w:themeColor="text1"/>
        </w:rPr>
        <w:t>Waga Max 10.5kg</w:t>
      </w:r>
      <w:r w:rsidR="00C14ADD">
        <w:rPr>
          <w:color w:val="000000" w:themeColor="text1"/>
        </w:rPr>
        <w:t>;</w:t>
      </w:r>
    </w:p>
    <w:p w14:paraId="6C4B5289" w14:textId="75A544BD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588867FA">
        <w:rPr>
          <w:color w:val="000000" w:themeColor="text1"/>
        </w:rPr>
        <w:t>Zużycie energii Max. 440W</w:t>
      </w:r>
      <w:r w:rsidR="00C14ADD">
        <w:rPr>
          <w:color w:val="000000" w:themeColor="text1"/>
        </w:rPr>
        <w:t>;</w:t>
      </w:r>
    </w:p>
    <w:p w14:paraId="60CC4ACD" w14:textId="7E832196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588867FA">
        <w:rPr>
          <w:color w:val="000000" w:themeColor="text1"/>
        </w:rPr>
        <w:t>Poziom hałasu Max 48d</w:t>
      </w:r>
      <w:r w:rsidR="00C14ADD">
        <w:rPr>
          <w:color w:val="000000" w:themeColor="text1"/>
        </w:rPr>
        <w:t>B;</w:t>
      </w:r>
    </w:p>
    <w:p w14:paraId="74F62102" w14:textId="07AC826A" w:rsidR="00EB7D1A" w:rsidRPr="00EB7D1A" w:rsidRDefault="00EB7D1A" w:rsidP="00EB7D1A">
      <w:pPr>
        <w:pStyle w:val="Akapitzlist"/>
        <w:numPr>
          <w:ilvl w:val="1"/>
          <w:numId w:val="15"/>
        </w:numPr>
        <w:suppressAutoHyphens w:val="0"/>
        <w:spacing w:after="0" w:line="240" w:lineRule="auto"/>
        <w:ind w:left="851" w:hanging="284"/>
        <w:textAlignment w:val="baseline"/>
        <w:rPr>
          <w:rFonts w:cstheme="minorHAnsi"/>
          <w:color w:val="000000" w:themeColor="text1"/>
        </w:rPr>
      </w:pPr>
      <w:r w:rsidRPr="588867FA">
        <w:rPr>
          <w:color w:val="000000" w:themeColor="text1"/>
        </w:rPr>
        <w:t>Gwarancja Min. 3 lata gwarancji producenta drukarki</w:t>
      </w:r>
      <w:r w:rsidR="00C14ADD">
        <w:rPr>
          <w:color w:val="000000" w:themeColor="text1"/>
        </w:rPr>
        <w:t>.</w:t>
      </w:r>
    </w:p>
    <w:p w14:paraId="5BE80A8A" w14:textId="77777777" w:rsidR="00EB7D1A" w:rsidRPr="00EB7D1A" w:rsidRDefault="00EB7D1A" w:rsidP="00EB7D1A">
      <w:pPr>
        <w:pStyle w:val="Akapitzlist"/>
        <w:suppressAutoHyphens w:val="0"/>
        <w:spacing w:after="0" w:line="240" w:lineRule="auto"/>
        <w:ind w:left="1440"/>
        <w:textAlignment w:val="baseline"/>
        <w:rPr>
          <w:rFonts w:cstheme="minorHAnsi"/>
          <w:lang w:eastAsia="pl-PL"/>
        </w:rPr>
      </w:pPr>
    </w:p>
    <w:p w14:paraId="3A1DC9DC" w14:textId="4DE7934D" w:rsidR="003C6F6A" w:rsidRPr="003C6F6A" w:rsidRDefault="003C6F6A" w:rsidP="00EB7D1A">
      <w:pPr>
        <w:pStyle w:val="Akapitzlist"/>
        <w:numPr>
          <w:ilvl w:val="0"/>
          <w:numId w:val="17"/>
        </w:numPr>
        <w:suppressAutoHyphens w:val="0"/>
        <w:spacing w:after="0" w:line="240" w:lineRule="auto"/>
        <w:textAlignment w:val="baseline"/>
        <w:rPr>
          <w:rFonts w:cstheme="minorHAnsi"/>
          <w:b/>
          <w:lang w:eastAsia="pl-PL"/>
        </w:rPr>
      </w:pPr>
      <w:r w:rsidRPr="003C6F6A">
        <w:rPr>
          <w:rFonts w:cstheme="minorHAnsi"/>
          <w:b/>
          <w:lang w:eastAsia="pl-PL"/>
        </w:rPr>
        <w:t>Zamawiający przedstawia wymagania dodatkowe:</w:t>
      </w:r>
    </w:p>
    <w:p w14:paraId="480AC976" w14:textId="77777777" w:rsidR="003C6F6A" w:rsidRPr="003C6F6A" w:rsidRDefault="003C6F6A" w:rsidP="003C6F6A">
      <w:pPr>
        <w:pStyle w:val="Akapitzlist"/>
        <w:suppressAutoHyphens w:val="0"/>
        <w:spacing w:after="0" w:line="240" w:lineRule="auto"/>
        <w:textAlignment w:val="baseline"/>
        <w:rPr>
          <w:rFonts w:cstheme="minorHAnsi"/>
          <w:lang w:eastAsia="pl-PL"/>
        </w:rPr>
      </w:pPr>
    </w:p>
    <w:p w14:paraId="4D4E5BF3" w14:textId="7FEC1B89" w:rsidR="00EB7D1A" w:rsidRDefault="003C6F6A" w:rsidP="00C14ADD">
      <w:pPr>
        <w:pStyle w:val="Akapitzlist"/>
        <w:numPr>
          <w:ilvl w:val="1"/>
          <w:numId w:val="17"/>
        </w:numPr>
        <w:ind w:left="851"/>
        <w:rPr>
          <w:rFonts w:cstheme="minorHAnsi"/>
          <w:color w:val="000000" w:themeColor="text1"/>
        </w:rPr>
      </w:pPr>
      <w:r w:rsidRPr="003C6F6A">
        <w:rPr>
          <w:rFonts w:cstheme="minorHAnsi"/>
          <w:color w:val="000000" w:themeColor="text1"/>
        </w:rPr>
        <w:t>Serwis gwarancyjny urządzeń musi być realizowany przez producenta lub autoryzowanego partnera serwisowego producenta – wymagane dołączenie do oferty oświadczenia podmiotu realizującego serwis lub producenta sprzętu o spełnieniu tego warunku.</w:t>
      </w:r>
    </w:p>
    <w:p w14:paraId="1FE946A4" w14:textId="77777777" w:rsidR="00C14ADD" w:rsidRPr="00C14ADD" w:rsidRDefault="00C14ADD" w:rsidP="00C14ADD">
      <w:pPr>
        <w:pStyle w:val="Akapitzlist"/>
        <w:ind w:left="851"/>
        <w:rPr>
          <w:rFonts w:cstheme="minorHAnsi"/>
          <w:color w:val="000000" w:themeColor="text1"/>
        </w:rPr>
      </w:pPr>
    </w:p>
    <w:p w14:paraId="34C44761" w14:textId="57F52783" w:rsidR="008668FF" w:rsidRPr="008668FF" w:rsidRDefault="008668FF" w:rsidP="00EB7D1A">
      <w:pPr>
        <w:pStyle w:val="Akapitzlist"/>
        <w:suppressAutoHyphens w:val="0"/>
        <w:ind w:left="1418" w:firstLine="1276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8668FF">
        <w:rPr>
          <w:rFonts w:ascii="Calibri" w:hAnsi="Calibri" w:cs="Calibri"/>
          <w:sz w:val="20"/>
          <w:szCs w:val="20"/>
          <w:lang w:eastAsia="pl-PL"/>
        </w:rPr>
        <w:t>Podpisano przez:</w:t>
      </w:r>
    </w:p>
    <w:p w14:paraId="68F31A38" w14:textId="72F9C42C" w:rsidR="008668FF" w:rsidRPr="008668FF" w:rsidRDefault="008668FF" w:rsidP="00EB7D1A">
      <w:pPr>
        <w:pStyle w:val="Akapitzlist"/>
        <w:suppressAutoHyphens w:val="0"/>
        <w:ind w:left="1418" w:firstLine="1276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8668FF">
        <w:rPr>
          <w:rFonts w:ascii="Calibri" w:hAnsi="Calibri" w:cs="Calibri"/>
          <w:sz w:val="20"/>
          <w:szCs w:val="20"/>
          <w:lang w:eastAsia="pl-PL"/>
        </w:rPr>
        <w:t>_________________________________</w:t>
      </w:r>
    </w:p>
    <w:p w14:paraId="5141C935" w14:textId="72E7C84A" w:rsidR="008668FF" w:rsidRPr="008668FF" w:rsidRDefault="008668FF" w:rsidP="00EB7D1A">
      <w:pPr>
        <w:pStyle w:val="Akapitzlist"/>
        <w:suppressAutoHyphens w:val="0"/>
        <w:ind w:left="1418" w:firstLine="1276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8668FF">
        <w:rPr>
          <w:rFonts w:ascii="Calibri" w:hAnsi="Calibri" w:cs="Calibri"/>
          <w:sz w:val="20"/>
          <w:szCs w:val="20"/>
          <w:lang w:eastAsia="pl-PL"/>
        </w:rPr>
        <w:t>(wpisać imię i nazwisko osoby upoważnionej do reprezentacji Wykonawcy)</w:t>
      </w:r>
    </w:p>
    <w:p w14:paraId="63D0E18D" w14:textId="40FBA5E9" w:rsidR="008668FF" w:rsidRPr="008668FF" w:rsidRDefault="008668FF" w:rsidP="00EB7D1A">
      <w:pPr>
        <w:pStyle w:val="Akapitzlist"/>
        <w:suppressAutoHyphens w:val="0"/>
        <w:ind w:left="1418" w:firstLine="1276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</w:p>
    <w:p w14:paraId="5F69BC42" w14:textId="1118AC32" w:rsidR="008668FF" w:rsidRPr="008668FF" w:rsidRDefault="008668FF" w:rsidP="00EB7D1A">
      <w:pPr>
        <w:pStyle w:val="Akapitzlist"/>
        <w:suppressAutoHyphens w:val="0"/>
        <w:ind w:left="1418" w:firstLine="1276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8668FF">
        <w:rPr>
          <w:rFonts w:ascii="Calibri" w:hAnsi="Calibri" w:cs="Calibri"/>
          <w:sz w:val="20"/>
          <w:szCs w:val="20"/>
          <w:lang w:eastAsia="pl-PL"/>
        </w:rPr>
        <w:t>Podpis:</w:t>
      </w:r>
    </w:p>
    <w:p w14:paraId="2DAF802E" w14:textId="5347BC65" w:rsidR="00D612B4" w:rsidRPr="00C14ADD" w:rsidRDefault="008668FF" w:rsidP="00C14ADD">
      <w:pPr>
        <w:pStyle w:val="Akapitzlist"/>
        <w:suppressAutoHyphens w:val="0"/>
        <w:ind w:left="1418" w:firstLine="1276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8668FF">
        <w:rPr>
          <w:rFonts w:ascii="Calibri" w:hAnsi="Calibri" w:cs="Calibri"/>
          <w:sz w:val="20"/>
          <w:szCs w:val="20"/>
          <w:lang w:eastAsia="pl-PL"/>
        </w:rPr>
        <w:t>_________________________________</w:t>
      </w:r>
    </w:p>
    <w:sectPr w:rsidR="00D612B4" w:rsidRPr="00C14ADD" w:rsidSect="00972439">
      <w:pgSz w:w="11906" w:h="16838"/>
      <w:pgMar w:top="1417" w:right="1417" w:bottom="1417" w:left="1417" w:header="283" w:footer="56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7AC0B" w14:textId="77777777" w:rsidR="007507A4" w:rsidRDefault="007507A4" w:rsidP="00972439">
      <w:pPr>
        <w:spacing w:after="0" w:line="240" w:lineRule="auto"/>
      </w:pPr>
      <w:r>
        <w:separator/>
      </w:r>
    </w:p>
  </w:endnote>
  <w:endnote w:type="continuationSeparator" w:id="0">
    <w:p w14:paraId="3068D237" w14:textId="77777777" w:rsidR="007507A4" w:rsidRDefault="007507A4" w:rsidP="0097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185AA" w14:textId="77777777" w:rsidR="007507A4" w:rsidRDefault="007507A4" w:rsidP="00972439">
      <w:pPr>
        <w:spacing w:after="0" w:line="240" w:lineRule="auto"/>
      </w:pPr>
      <w:r>
        <w:separator/>
      </w:r>
    </w:p>
  </w:footnote>
  <w:footnote w:type="continuationSeparator" w:id="0">
    <w:p w14:paraId="29AE9DEB" w14:textId="77777777" w:rsidR="007507A4" w:rsidRDefault="007507A4" w:rsidP="0097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D12"/>
    <w:multiLevelType w:val="multilevel"/>
    <w:tmpl w:val="4AC25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E5A73"/>
    <w:multiLevelType w:val="multilevel"/>
    <w:tmpl w:val="8AA67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D81106"/>
    <w:multiLevelType w:val="multilevel"/>
    <w:tmpl w:val="4AC25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25A84"/>
    <w:multiLevelType w:val="multilevel"/>
    <w:tmpl w:val="87F0A240"/>
    <w:lvl w:ilvl="0">
      <w:start w:val="1"/>
      <w:numFmt w:val="bullet"/>
      <w:lvlText w:val=""/>
      <w:lvlJc w:val="left"/>
      <w:pPr>
        <w:ind w:left="717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194E23"/>
    <w:multiLevelType w:val="multilevel"/>
    <w:tmpl w:val="B7EE9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B4EFA"/>
    <w:multiLevelType w:val="multilevel"/>
    <w:tmpl w:val="33522B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4" w:hanging="360"/>
      </w:pPr>
      <w:rPr>
        <w:rFonts w:ascii="Symbol" w:hAnsi="Symbol" w:cs="Tahoma" w:hint="default"/>
        <w:b/>
      </w:rPr>
    </w:lvl>
    <w:lvl w:ilvl="2">
      <w:start w:val="5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A0028"/>
    <w:multiLevelType w:val="multilevel"/>
    <w:tmpl w:val="6A9443D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42554A"/>
    <w:multiLevelType w:val="multilevel"/>
    <w:tmpl w:val="694A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D7B5B"/>
    <w:multiLevelType w:val="multilevel"/>
    <w:tmpl w:val="2A0EBB0E"/>
    <w:lvl w:ilvl="0">
      <w:start w:val="1"/>
      <w:numFmt w:val="decimal"/>
      <w:lvlText w:val="%1."/>
      <w:lvlJc w:val="left"/>
      <w:pPr>
        <w:ind w:left="1080" w:hanging="1080"/>
      </w:pPr>
      <w:rPr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color w:val="00000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F2DC7"/>
    <w:multiLevelType w:val="multilevel"/>
    <w:tmpl w:val="DF92610C"/>
    <w:lvl w:ilvl="0">
      <w:start w:val="1"/>
      <w:numFmt w:val="bullet"/>
      <w:lvlText w:val=""/>
      <w:lvlJc w:val="left"/>
      <w:pPr>
        <w:ind w:left="711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480172"/>
    <w:multiLevelType w:val="multilevel"/>
    <w:tmpl w:val="63427402"/>
    <w:lvl w:ilvl="0">
      <w:numFmt w:val="bullet"/>
      <w:lvlText w:val=""/>
      <w:lvlJc w:val="left"/>
      <w:pPr>
        <w:ind w:left="717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EC7653"/>
    <w:multiLevelType w:val="multilevel"/>
    <w:tmpl w:val="4AC25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7063C2"/>
    <w:multiLevelType w:val="multilevel"/>
    <w:tmpl w:val="BFFA7D5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BC357A"/>
    <w:multiLevelType w:val="multilevel"/>
    <w:tmpl w:val="9AF4F5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55131D"/>
    <w:multiLevelType w:val="multilevel"/>
    <w:tmpl w:val="4AC25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8C2BD5"/>
    <w:multiLevelType w:val="multilevel"/>
    <w:tmpl w:val="9AC8884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3CC28A4"/>
    <w:multiLevelType w:val="multilevel"/>
    <w:tmpl w:val="8B58238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9AE62D6"/>
    <w:multiLevelType w:val="multilevel"/>
    <w:tmpl w:val="CE02A2D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ahoma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3"/>
  </w:num>
  <w:num w:numId="5">
    <w:abstractNumId w:val="6"/>
  </w:num>
  <w:num w:numId="6">
    <w:abstractNumId w:val="8"/>
  </w:num>
  <w:num w:numId="7">
    <w:abstractNumId w:val="10"/>
  </w:num>
  <w:num w:numId="8">
    <w:abstractNumId w:val="17"/>
  </w:num>
  <w:num w:numId="9">
    <w:abstractNumId w:val="12"/>
  </w:num>
  <w:num w:numId="10">
    <w:abstractNumId w:val="9"/>
  </w:num>
  <w:num w:numId="11">
    <w:abstractNumId w:val="5"/>
  </w:num>
  <w:num w:numId="12">
    <w:abstractNumId w:val="3"/>
  </w:num>
  <w:num w:numId="13">
    <w:abstractNumId w:val="16"/>
  </w:num>
  <w:num w:numId="14">
    <w:abstractNumId w:val="7"/>
  </w:num>
  <w:num w:numId="15">
    <w:abstractNumId w:val="11"/>
  </w:num>
  <w:num w:numId="16">
    <w:abstractNumId w:val="14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B4"/>
    <w:rsid w:val="00097D93"/>
    <w:rsid w:val="000A3F28"/>
    <w:rsid w:val="000C28E1"/>
    <w:rsid w:val="000E1F49"/>
    <w:rsid w:val="00106BBC"/>
    <w:rsid w:val="001E1FA5"/>
    <w:rsid w:val="00223875"/>
    <w:rsid w:val="002555F5"/>
    <w:rsid w:val="00270357"/>
    <w:rsid w:val="00323D86"/>
    <w:rsid w:val="003C0B53"/>
    <w:rsid w:val="003C6F6A"/>
    <w:rsid w:val="00431013"/>
    <w:rsid w:val="004959F5"/>
    <w:rsid w:val="004D7509"/>
    <w:rsid w:val="00511616"/>
    <w:rsid w:val="00512C01"/>
    <w:rsid w:val="00565DE1"/>
    <w:rsid w:val="006C484A"/>
    <w:rsid w:val="007507A4"/>
    <w:rsid w:val="007F3B80"/>
    <w:rsid w:val="00826021"/>
    <w:rsid w:val="008537BC"/>
    <w:rsid w:val="008668FF"/>
    <w:rsid w:val="008B2B6B"/>
    <w:rsid w:val="008C2CD9"/>
    <w:rsid w:val="00901940"/>
    <w:rsid w:val="00906A3E"/>
    <w:rsid w:val="00970853"/>
    <w:rsid w:val="00972439"/>
    <w:rsid w:val="009A7C7C"/>
    <w:rsid w:val="00A210B7"/>
    <w:rsid w:val="00A35B54"/>
    <w:rsid w:val="00A47A29"/>
    <w:rsid w:val="00A77BCB"/>
    <w:rsid w:val="00AE5CFF"/>
    <w:rsid w:val="00AF7D0B"/>
    <w:rsid w:val="00B528E5"/>
    <w:rsid w:val="00B7768A"/>
    <w:rsid w:val="00B85035"/>
    <w:rsid w:val="00BF475A"/>
    <w:rsid w:val="00C14ADD"/>
    <w:rsid w:val="00C47229"/>
    <w:rsid w:val="00C54B32"/>
    <w:rsid w:val="00C76B34"/>
    <w:rsid w:val="00D458B1"/>
    <w:rsid w:val="00D612B4"/>
    <w:rsid w:val="00D7525D"/>
    <w:rsid w:val="00E30186"/>
    <w:rsid w:val="00E623A3"/>
    <w:rsid w:val="00E9673B"/>
    <w:rsid w:val="00EB7D1A"/>
    <w:rsid w:val="00FC0575"/>
    <w:rsid w:val="00FD62A8"/>
    <w:rsid w:val="14C9ADC2"/>
    <w:rsid w:val="25D320FD"/>
    <w:rsid w:val="3890E5EF"/>
    <w:rsid w:val="5888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0DB08"/>
  <w15:docId w15:val="{A5BF5104-F298-405E-842B-FDBA38C9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6A57"/>
    <w:pPr>
      <w:suppressAutoHyphens/>
      <w:spacing w:after="200" w:line="276" w:lineRule="auto"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semiHidden/>
    <w:unhideWhenUsed/>
    <w:rsid w:val="00636A57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636A57"/>
    <w:rPr>
      <w:rFonts w:ascii="Calibri" w:eastAsia="Calibri" w:hAnsi="Calibri" w:cs="Times New Roman"/>
      <w:szCs w:val="21"/>
    </w:rPr>
  </w:style>
  <w:style w:type="character" w:customStyle="1" w:styleId="AkapitzlistZnak">
    <w:name w:val="Akapit z listą Znak"/>
    <w:link w:val="Akapitzlist"/>
    <w:uiPriority w:val="34"/>
    <w:qFormat/>
    <w:locked/>
    <w:rsid w:val="00636A5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ahoma"/>
      <w:b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b/>
      <w:color w:val="00000A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636A57"/>
    <w:pPr>
      <w:spacing w:after="0" w:line="240" w:lineRule="auto"/>
    </w:pPr>
    <w:rPr>
      <w:rFonts w:ascii="Calibri" w:eastAsia="Calibri" w:hAnsi="Calibri" w:cs="Times New Roman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636A57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Stopka">
    <w:name w:val="footer"/>
    <w:basedOn w:val="Normalny"/>
    <w:link w:val="StopkaZnak"/>
    <w:uiPriority w:val="99"/>
    <w:unhideWhenUsed/>
    <w:rsid w:val="0097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439"/>
  </w:style>
  <w:style w:type="paragraph" w:customStyle="1" w:styleId="WW-Nagwek1111111">
    <w:name w:val="WW-Nagłówek1111111"/>
    <w:basedOn w:val="Normalny"/>
    <w:next w:val="Tekstpodstawowy"/>
    <w:rsid w:val="00512C01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rsid w:val="00512C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2C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2C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2C01"/>
  </w:style>
  <w:style w:type="paragraph" w:customStyle="1" w:styleId="paragraph">
    <w:name w:val="paragraph"/>
    <w:basedOn w:val="Normalny"/>
    <w:rsid w:val="00D458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458B1"/>
  </w:style>
  <w:style w:type="character" w:customStyle="1" w:styleId="eop">
    <w:name w:val="eop"/>
    <w:basedOn w:val="Domylnaczcionkaakapitu"/>
    <w:rsid w:val="00D4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51BB-C4D7-4B57-9601-6759F539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Marcin</dc:creator>
  <cp:lastModifiedBy>boris.poleganow</cp:lastModifiedBy>
  <cp:revision>7</cp:revision>
  <dcterms:created xsi:type="dcterms:W3CDTF">2023-08-24T12:59:00Z</dcterms:created>
  <dcterms:modified xsi:type="dcterms:W3CDTF">2023-08-31T19:00:00Z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