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ind w:left="720" w:hanging="0"/>
        <w:jc w:val="right"/>
        <w:rPr>
          <w:sz w:val="18"/>
          <w:szCs w:val="18"/>
          <w:lang w:val="en-US"/>
        </w:rPr>
      </w:pPr>
      <w:r>
        <w:rPr>
          <w:b w:val="false"/>
          <w:bCs w:val="false"/>
          <w:i/>
          <w:iCs/>
          <w:sz w:val="20"/>
          <w:szCs w:val="20"/>
          <w:lang w:val="en-GB"/>
        </w:rPr>
        <w:t>Appendix No. 3.6 to the Request for quotation of 19 January</w:t>
      </w:r>
      <w:r>
        <w:rPr>
          <w:rFonts w:cs="Calibri"/>
          <w:b w:val="false"/>
          <w:bCs w:val="false"/>
          <w:i/>
          <w:iCs/>
          <w:sz w:val="20"/>
          <w:szCs w:val="20"/>
          <w:lang w:val="en-GB"/>
        </w:rPr>
        <w:t xml:space="preserve"> 2023</w:t>
      </w:r>
      <w:r>
        <w:rPr>
          <w:sz w:val="18"/>
          <w:szCs w:val="18"/>
          <w:lang w:val="en-GB"/>
        </w:rPr>
        <w:br/>
      </w:r>
      <w:r>
        <w:rPr>
          <w:rFonts w:cs="Calibri"/>
          <w:b w:val="false"/>
          <w:bCs w:val="false"/>
          <w:i/>
          <w:iCs/>
          <w:sz w:val="20"/>
          <w:szCs w:val="20"/>
          <w:lang w:val="en-GB"/>
        </w:rPr>
        <w:t>for the purchase and delivery of electric generators for the Polish Red Cross</w:t>
      </w:r>
    </w:p>
    <w:p>
      <w:pPr>
        <w:pStyle w:val="NoSpacing"/>
        <w:spacing w:lineRule="auto" w:line="276"/>
        <w:jc w:val="center"/>
        <w:rPr>
          <w:b/>
          <w:b/>
          <w:bCs/>
          <w:sz w:val="18"/>
          <w:szCs w:val="18"/>
          <w:lang w:val="en-GB"/>
        </w:rPr>
      </w:pPr>
      <w:r>
        <w:rPr>
          <w:b/>
          <w:bCs/>
          <w:sz w:val="18"/>
          <w:szCs w:val="18"/>
          <w:lang w:val="en-GB"/>
        </w:rPr>
      </w:r>
    </w:p>
    <w:p>
      <w:pPr>
        <w:pStyle w:val="NoSpacing"/>
        <w:spacing w:lineRule="auto" w:line="276"/>
        <w:ind w:left="720" w:hanging="0"/>
        <w:jc w:val="center"/>
        <w:rPr>
          <w:b/>
          <w:b/>
          <w:sz w:val="18"/>
          <w:szCs w:val="18"/>
          <w:lang w:val="en-GB"/>
        </w:rPr>
      </w:pPr>
      <w:r>
        <w:rPr>
          <w:b/>
          <w:sz w:val="18"/>
          <w:szCs w:val="18"/>
          <w:lang w:val="en-GB"/>
        </w:rPr>
        <w:t>Generators 280-320 kVA</w:t>
      </w:r>
    </w:p>
    <w:p>
      <w:pPr>
        <w:pStyle w:val="NoSpacing"/>
        <w:spacing w:lineRule="auto" w:line="276"/>
        <w:ind w:left="720" w:hanging="0"/>
        <w:jc w:val="center"/>
        <w:rPr>
          <w:b/>
          <w:b/>
          <w:sz w:val="18"/>
          <w:szCs w:val="18"/>
          <w:lang w:val="en-GB"/>
        </w:rPr>
      </w:pPr>
      <w:r>
        <w:rPr>
          <w:b/>
          <w:sz w:val="18"/>
          <w:szCs w:val="18"/>
          <w:lang w:val="en-GB"/>
        </w:rPr>
      </w:r>
    </w:p>
    <w:tbl>
      <w:tblPr>
        <w:tblW w:w="5740"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2538"/>
        <w:gridCol w:w="1602"/>
        <w:gridCol w:w="1600"/>
      </w:tblGrid>
      <w:tr>
        <w:trPr>
          <w:trHeight w:val="255" w:hRule="atLeast"/>
        </w:trPr>
        <w:tc>
          <w:tcPr>
            <w:tcW w:w="2538"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Product group</w:t>
            </w:r>
          </w:p>
        </w:tc>
        <w:tc>
          <w:tcPr>
            <w:tcW w:w="3202" w:type="dxa"/>
            <w:gridSpan w:val="2"/>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color w:val="000000"/>
                <w:sz w:val="20"/>
                <w:szCs w:val="20"/>
                <w:lang w:val="en-GB" w:eastAsia="pl-PL"/>
              </w:rPr>
            </w:pPr>
            <w:r>
              <w:rPr>
                <w:rFonts w:eastAsia="Times New Roman" w:cs="Calibri"/>
                <w:color w:val="000000"/>
                <w:sz w:val="20"/>
                <w:szCs w:val="20"/>
                <w:lang w:val="en-GB" w:eastAsia="pl-PL"/>
              </w:rPr>
              <w:t>6</w:t>
            </w:r>
          </w:p>
        </w:tc>
      </w:tr>
      <w:tr>
        <w:trPr>
          <w:trHeight w:val="1039" w:hRule="atLeast"/>
        </w:trPr>
        <w:tc>
          <w:tcPr>
            <w:tcW w:w="2538"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Type of parameters</w:t>
            </w:r>
          </w:p>
        </w:tc>
        <w:tc>
          <w:tcPr>
            <w:tcW w:w="1602"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color w:val="000000"/>
                <w:sz w:val="20"/>
                <w:szCs w:val="20"/>
                <w:lang w:val="en-GB" w:eastAsia="pl-PL"/>
              </w:rPr>
            </w:pPr>
            <w:r>
              <w:rPr>
                <w:rFonts w:eastAsia="Times New Roman" w:cs="Calibri"/>
                <w:color w:val="000000"/>
                <w:sz w:val="20"/>
                <w:szCs w:val="20"/>
                <w:lang w:val="en-GB" w:eastAsia="pl-PL"/>
              </w:rPr>
              <w:t>Desired parameter</w:t>
            </w:r>
          </w:p>
        </w:tc>
        <w:tc>
          <w:tcPr>
            <w:tcW w:w="1600"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eastAsia="Times New Roman" w:cs="Calibri"/>
                <w:b/>
                <w:b/>
                <w:bCs/>
                <w:color w:val="000000"/>
                <w:sz w:val="20"/>
                <w:szCs w:val="20"/>
                <w:lang w:val="en-GB" w:eastAsia="pl-PL"/>
              </w:rPr>
            </w:pPr>
            <w:r>
              <w:rPr>
                <w:rFonts w:eastAsia="Times New Roman" w:cs="Calibri"/>
                <w:b/>
                <w:bCs/>
                <w:color w:val="000000"/>
                <w:sz w:val="20"/>
                <w:szCs w:val="20"/>
                <w:lang w:val="en-GB" w:eastAsia="pl-PL"/>
              </w:rPr>
              <w:t>Please indicate if the offer meets the desired parameter</w:t>
            </w:r>
          </w:p>
        </w:tc>
      </w:tr>
      <w:tr>
        <w:trPr>
          <w:trHeight w:val="522"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Number of generators</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2</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NO</w:t>
            </w:r>
          </w:p>
        </w:tc>
      </w:tr>
      <w:tr>
        <w:trPr>
          <w:trHeight w:val="118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The right of option (meaning the ability to exercise the right of option for possible subsequent unit(s) implies a warranty on the part of the Tenderer to maintain the conditions and price for the subsequent generator unit(s) in the event of the presentation of an offer favourable to the Ordering Party)</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1</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r>
      <w:tr>
        <w:trPr>
          <w:trHeight w:val="118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NO</w:t>
            </w:r>
          </w:p>
        </w:tc>
      </w:tr>
      <w:tr>
        <w:trPr>
          <w:trHeight w:val="52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Parameters of the generator</w:t>
            </w:r>
          </w:p>
        </w:tc>
      </w:tr>
      <w:tr>
        <w:trPr>
          <w:trHeight w:val="1020" w:hRule="atLeast"/>
        </w:trPr>
        <w:tc>
          <w:tcPr>
            <w:tcW w:w="2538"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Nominal power of the offered generator from the range (please enter value) (kVA)</w:t>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20"/>
                <w:szCs w:val="20"/>
                <w:lang w:val="en-GB" w:eastAsia="pl-PL"/>
              </w:rPr>
            </w:pPr>
            <w:r>
              <w:rPr>
                <w:rFonts w:eastAsia="Times New Roman" w:cs="Calibri"/>
                <w:color w:val="000000"/>
                <w:sz w:val="20"/>
                <w:szCs w:val="20"/>
                <w:lang w:val="en-GB" w:eastAsia="pl-PL"/>
              </w:rPr>
              <w:t>280-320</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val="en-GB" w:eastAsia="pl-PL"/>
              </w:rPr>
              <w:t>_____ kVA</w:t>
            </w:r>
          </w:p>
        </w:tc>
      </w:tr>
      <w:tr>
        <w:trPr>
          <w:trHeight w:val="31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Voltage (V)</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400</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r>
      <w:tr>
        <w:trPr>
          <w:trHeight w:val="31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NO</w:t>
            </w:r>
          </w:p>
        </w:tc>
      </w:tr>
      <w:tr>
        <w:trPr>
          <w:trHeight w:val="31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Possibility of continuous operation</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r>
      <w:tr>
        <w:trPr>
          <w:trHeight w:val="31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NO</w:t>
            </w:r>
          </w:p>
        </w:tc>
      </w:tr>
      <w:tr>
        <w:trPr>
          <w:trHeight w:val="379"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Parameters of electricity generator</w:t>
            </w:r>
          </w:p>
        </w:tc>
      </w:tr>
      <w:tr>
        <w:trPr>
          <w:trHeight w:val="36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Type of electricity generator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0"/>
                <w:szCs w:val="20"/>
                <w:lang w:val="en-GB"/>
              </w:rPr>
            </w:pPr>
            <w:r>
              <w:rPr>
                <w:sz w:val="20"/>
                <w:szCs w:val="20"/>
                <w:lang w:val="en-GB"/>
              </w:rPr>
              <w:t>Self-excited, synchronous, brushless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r>
      <w:tr>
        <w:trPr>
          <w:trHeight w:val="36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NO</w:t>
            </w:r>
          </w:p>
        </w:tc>
      </w:tr>
      <w:tr>
        <w:trPr>
          <w:trHeight w:val="28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Number of phases</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3</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NO</w:t>
            </w:r>
          </w:p>
        </w:tc>
      </w:tr>
      <w:tr>
        <w:trPr>
          <w:trHeight w:val="25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Voltage stabilization (AVR)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r>
      <w:tr>
        <w:trPr>
          <w:trHeight w:val="28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NO</w:t>
            </w:r>
          </w:p>
        </w:tc>
      </w:tr>
      <w:tr>
        <w:trPr>
          <w:trHeight w:val="390"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Engine parameters</w:t>
            </w:r>
          </w:p>
        </w:tc>
      </w:tr>
      <w:tr>
        <w:trPr>
          <w:trHeight w:val="52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Type of engine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Four-cylinder straight engine Diesel</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r>
      <w:tr>
        <w:trPr>
          <w:trHeight w:val="52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Cooling system</w:t>
            </w:r>
          </w:p>
        </w:tc>
      </w:tr>
      <w:tr>
        <w:trPr>
          <w:trHeight w:val="25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Cooling type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 xml:space="preserve">Fluid </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Oil</w:t>
            </w:r>
          </w:p>
        </w:tc>
      </w:tr>
      <w:tr>
        <w:trPr>
          <w:trHeight w:val="28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Lubrication</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Pressure</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NO</w:t>
            </w:r>
          </w:p>
        </w:tc>
      </w:tr>
      <w:tr>
        <w:trPr>
          <w:trHeight w:val="25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Oil pressure sensor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r>
      <w:tr>
        <w:trPr>
          <w:trHeight w:val="43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NO</w:t>
            </w:r>
          </w:p>
        </w:tc>
      </w:tr>
      <w:tr>
        <w:trPr>
          <w:trHeight w:val="439"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Ignition system</w:t>
            </w:r>
          </w:p>
        </w:tc>
      </w:tr>
      <w:tr>
        <w:trPr>
          <w:trHeight w:val="25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Main power control, automatic generator start</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r>
      <w:tr>
        <w:trPr>
          <w:trHeight w:val="522"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Fuel</w:t>
            </w:r>
          </w:p>
        </w:tc>
      </w:tr>
      <w:tr>
        <w:trPr>
          <w:trHeight w:val="28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Fuel type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Diesel</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NO</w:t>
            </w:r>
          </w:p>
        </w:tc>
      </w:tr>
      <w:tr>
        <w:trPr>
          <w:trHeight w:val="522"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Fuel tank capacity (minimum) l (liter)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600</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r>
      <w:tr>
        <w:trPr>
          <w:trHeight w:val="28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Technical parameters</w:t>
            </w:r>
          </w:p>
        </w:tc>
      </w:tr>
      <w:tr>
        <w:trPr>
          <w:trHeight w:val="39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Structure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0"/>
                <w:szCs w:val="20"/>
                <w:lang w:val="en-GB"/>
              </w:rPr>
            </w:pPr>
            <w:r>
              <w:rPr>
                <w:sz w:val="20"/>
                <w:szCs w:val="20"/>
                <w:lang w:val="en-GB"/>
              </w:rPr>
              <w:t>Enclosed, soundproofed</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r>
      <w:tr>
        <w:trPr>
          <w:trHeight w:val="39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Transportation system</w:t>
            </w:r>
          </w:p>
        </w:tc>
      </w:tr>
      <w:tr>
        <w:trPr>
          <w:trHeight w:val="42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Anti-vibration plate with a cut-out for forklift transportation</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r>
      <w:tr>
        <w:trPr>
          <w:trHeight w:val="42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NO</w:t>
            </w:r>
          </w:p>
        </w:tc>
      </w:tr>
      <w:tr>
        <w:trPr>
          <w:trHeight w:val="42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Mounting hooks for lifting capacity with a hydraulic vehicle crane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YES</w:t>
            </w:r>
          </w:p>
        </w:tc>
      </w:tr>
      <w:tr>
        <w:trPr>
          <w:trHeight w:val="42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NO</w:t>
            </w:r>
          </w:p>
        </w:tc>
      </w:tr>
      <w:tr>
        <w:trPr>
          <w:trHeight w:val="420"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Price offer</w:t>
            </w:r>
          </w:p>
        </w:tc>
      </w:tr>
      <w:tr>
        <w:trPr>
          <w:trHeight w:val="81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Price per unit (in the event that the Purchaser selects aggregates only from the above product group)</w:t>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NET</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 </w:t>
            </w:r>
          </w:p>
        </w:tc>
      </w:tr>
      <w:tr>
        <w:trPr>
          <w:trHeight w:val="81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GROSS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 </w:t>
            </w:r>
          </w:p>
        </w:tc>
      </w:tr>
      <w:tr>
        <w:trPr>
          <w:trHeight w:val="81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Price per unit after a possible discount (in the event that the Purchaser selects aggregates from all offered product groups)</w:t>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NET</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 </w:t>
            </w:r>
          </w:p>
        </w:tc>
      </w:tr>
      <w:tr>
        <w:trPr>
          <w:trHeight w:val="81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val="en-GB" w:eastAsia="pl-PL"/>
              </w:rPr>
            </w:pPr>
            <w:r>
              <w:rPr>
                <w:rFonts w:eastAsia="Times New Roman" w:cs="Calibri"/>
                <w:sz w:val="20"/>
                <w:szCs w:val="20"/>
                <w:lang w:val="en-GB" w:eastAsia="pl-PL"/>
              </w:rPr>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GROSS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 </w:t>
            </w:r>
          </w:p>
        </w:tc>
      </w:tr>
    </w:tbl>
    <w:p>
      <w:pPr>
        <w:pStyle w:val="NoSpacing"/>
        <w:spacing w:lineRule="auto" w:line="276"/>
        <w:ind w:left="720" w:hanging="0"/>
        <w:jc w:val="center"/>
        <w:rPr>
          <w:b/>
          <w:b/>
          <w:sz w:val="18"/>
          <w:szCs w:val="18"/>
          <w:lang w:val="en-GB"/>
        </w:rPr>
      </w:pPr>
      <w:r>
        <w:rPr>
          <w:b/>
          <w:sz w:val="18"/>
          <w:szCs w:val="18"/>
          <w:lang w:val="en-GB"/>
        </w:rPr>
      </w:r>
    </w:p>
    <w:p>
      <w:pPr>
        <w:pStyle w:val="NoSpacing"/>
        <w:spacing w:lineRule="auto" w:line="276"/>
        <w:ind w:left="720" w:hanging="0"/>
        <w:jc w:val="center"/>
        <w:rPr>
          <w:b/>
          <w:b/>
          <w:sz w:val="18"/>
          <w:szCs w:val="18"/>
          <w:lang w:val="en-GB"/>
        </w:rPr>
      </w:pPr>
      <w:r>
        <w:rPr>
          <w:b/>
          <w:sz w:val="18"/>
          <w:szCs w:val="18"/>
          <w:lang w:val="en-GB"/>
        </w:rPr>
      </w:r>
    </w:p>
    <w:p>
      <w:pPr>
        <w:pStyle w:val="NoSpacing"/>
        <w:spacing w:lineRule="auto" w:line="276"/>
        <w:ind w:left="720" w:hanging="0"/>
        <w:jc w:val="center"/>
        <w:rPr>
          <w:b/>
          <w:b/>
          <w:sz w:val="18"/>
          <w:szCs w:val="18"/>
          <w:lang w:val="en-GB"/>
        </w:rPr>
      </w:pPr>
      <w:r>
        <w:rPr>
          <w:b/>
          <w:sz w:val="18"/>
          <w:szCs w:val="18"/>
          <w:lang w:val="en-GB"/>
        </w:rPr>
      </w:r>
    </w:p>
    <w:p>
      <w:pPr>
        <w:pStyle w:val="NoSpacing"/>
        <w:ind w:left="3402" w:hanging="0"/>
        <w:jc w:val="center"/>
        <w:rPr>
          <w:sz w:val="18"/>
          <w:szCs w:val="18"/>
          <w:lang w:val="en-GB"/>
        </w:rPr>
      </w:pPr>
      <w:r>
        <w:rPr>
          <w:sz w:val="18"/>
          <w:szCs w:val="18"/>
          <w:lang w:val="en-GB"/>
        </w:rPr>
        <w:t>Signed:</w:t>
      </w:r>
    </w:p>
    <w:p>
      <w:pPr>
        <w:pStyle w:val="NoSpacing"/>
        <w:shd w:val="clear" w:color="auto" w:fill="D9D9D9" w:themeFill="background1" w:themeFillShade="d9"/>
        <w:ind w:left="3402" w:hanging="0"/>
        <w:jc w:val="center"/>
        <w:rPr>
          <w:sz w:val="18"/>
          <w:szCs w:val="18"/>
          <w:lang w:val="en-GB"/>
        </w:rPr>
      </w:pPr>
      <w:r>
        <w:rPr>
          <w:sz w:val="18"/>
          <w:szCs w:val="18"/>
          <w:lang w:val="en-GB"/>
        </w:rPr>
      </w:r>
    </w:p>
    <w:p>
      <w:pPr>
        <w:pStyle w:val="NoSpacing"/>
        <w:shd w:val="clear" w:color="auto" w:fill="D9D9D9" w:themeFill="background1" w:themeFillShade="d9"/>
        <w:ind w:left="3402" w:hanging="0"/>
        <w:jc w:val="center"/>
        <w:rPr>
          <w:sz w:val="18"/>
          <w:szCs w:val="18"/>
          <w:lang w:val="en-GB"/>
        </w:rPr>
      </w:pPr>
      <w:r>
        <w:rPr>
          <w:sz w:val="18"/>
          <w:szCs w:val="18"/>
          <w:lang w:val="en-GB"/>
        </w:rPr>
        <w:t>…………………………………………………………………………………………</w:t>
      </w:r>
      <w:r>
        <w:rPr>
          <w:sz w:val="18"/>
          <w:szCs w:val="18"/>
          <w:lang w:val="en-GB"/>
        </w:rPr>
        <w:t>.</w:t>
      </w:r>
    </w:p>
    <w:p>
      <w:pPr>
        <w:pStyle w:val="NoSpacing"/>
        <w:shd w:val="clear" w:color="auto" w:fill="D9D9D9" w:themeFill="background1" w:themeFillShade="d9"/>
        <w:ind w:left="3402" w:hanging="0"/>
        <w:jc w:val="center"/>
        <w:rPr>
          <w:sz w:val="18"/>
          <w:szCs w:val="18"/>
          <w:lang w:val="en-GB"/>
        </w:rPr>
      </w:pPr>
      <w:r>
        <w:rPr>
          <w:sz w:val="18"/>
          <w:szCs w:val="18"/>
          <w:lang w:val="en-GB"/>
        </w:rPr>
      </w:r>
    </w:p>
    <w:p>
      <w:pPr>
        <w:pStyle w:val="NoSpacing"/>
        <w:ind w:left="3402" w:hanging="0"/>
        <w:jc w:val="center"/>
        <w:rPr>
          <w:sz w:val="18"/>
          <w:szCs w:val="18"/>
          <w:lang w:val="en-GB"/>
        </w:rPr>
      </w:pPr>
      <w:r>
        <w:rPr>
          <w:sz w:val="18"/>
          <w:szCs w:val="18"/>
          <w:lang w:val="en-GB"/>
        </w:rPr>
        <w:t>(name and last name of the person authorized to represent the Contractor)</w:t>
      </w:r>
    </w:p>
    <w:p>
      <w:pPr>
        <w:pStyle w:val="NoSpacing"/>
        <w:ind w:left="3402" w:hanging="0"/>
        <w:jc w:val="center"/>
        <w:rPr>
          <w:sz w:val="18"/>
          <w:szCs w:val="18"/>
          <w:lang w:val="en-US"/>
        </w:rPr>
      </w:pPr>
      <w:r>
        <w:rPr/>
      </w:r>
    </w:p>
    <w:sectPr>
      <w:type w:val="nextPage"/>
      <w:pgSz w:w="11906" w:h="16838"/>
      <w:pgMar w:left="1417" w:right="1135" w:gutter="0" w:header="0" w:top="1417" w:footer="0" w:bottom="99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64dd"/>
    <w:pPr>
      <w:widowControl/>
      <w:suppressAutoHyphens w:val="true"/>
      <w:bidi w:val="0"/>
      <w:spacing w:lineRule="auto" w:line="252"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833564"/>
    <w:rPr>
      <w:sz w:val="16"/>
      <w:szCs w:val="16"/>
    </w:rPr>
  </w:style>
  <w:style w:type="character" w:styleId="TekstkomentarzaZnak" w:customStyle="1">
    <w:name w:val="Tekst komentarza Znak"/>
    <w:basedOn w:val="DefaultParagraphFont"/>
    <w:link w:val="Tekstkomentarza"/>
    <w:uiPriority w:val="99"/>
    <w:qFormat/>
    <w:rsid w:val="00833564"/>
    <w:rPr>
      <w:sz w:val="20"/>
      <w:szCs w:val="20"/>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NoSpacing">
    <w:name w:val="No Spacing"/>
    <w:uiPriority w:val="1"/>
    <w:qFormat/>
    <w:rsid w:val="001564dd"/>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Annotationtext">
    <w:name w:val="annotation text"/>
    <w:basedOn w:val="Normal"/>
    <w:link w:val="TekstkomentarzaZnak"/>
    <w:uiPriority w:val="99"/>
    <w:unhideWhenUsed/>
    <w:qFormat/>
    <w:rsid w:val="00833564"/>
    <w:pPr>
      <w:spacing w:lineRule="auto" w:line="240"/>
    </w:pPr>
    <w:rPr>
      <w:sz w:val="20"/>
      <w:szCs w:val="20"/>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ce69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C07264E67428A4280C70BEA78A6FB50" ma:contentTypeVersion="12" ma:contentTypeDescription="Utwórz nowy dokument." ma:contentTypeScope="" ma:versionID="1f32ac540b01ea382b017994fefa573b">
  <xsd:schema xmlns:xsd="http://www.w3.org/2001/XMLSchema" xmlns:xs="http://www.w3.org/2001/XMLSchema" xmlns:p="http://schemas.microsoft.com/office/2006/metadata/properties" xmlns:ns3="81b520b9-7fa6-4ba4-a4b8-c7953cab9524" xmlns:ns4="c3625925-195b-4dd8-adce-1a14edcac4de" targetNamespace="http://schemas.microsoft.com/office/2006/metadata/properties" ma:root="true" ma:fieldsID="8fbc5c4ca40671ae5f3eb52ee4843002" ns3:_="" ns4:_="">
    <xsd:import namespace="81b520b9-7fa6-4ba4-a4b8-c7953cab9524"/>
    <xsd:import namespace="c3625925-195b-4dd8-adce-1a14edcac4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520b9-7fa6-4ba4-a4b8-c7953cab952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25925-195b-4dd8-adce-1a14edcac4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9C50E-0775-44B4-9B89-7760725A77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DFE411-B7D0-4961-A8D9-FC6E8AD85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520b9-7fa6-4ba4-a4b8-c7953cab9524"/>
    <ds:schemaRef ds:uri="c3625925-195b-4dd8-adce-1a14edcac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53B19-3072-484E-810F-82C7D12E7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Application>LibreOffice/7.2.5.2$Windows_X86_64 LibreOffice_project/499f9727c189e6ef3471021d6132d4c694f357e5</Application>
  <AppVersion>15.0000</AppVersion>
  <Pages>2</Pages>
  <Words>307</Words>
  <Characters>1632</Characters>
  <CharactersWithSpaces>1847</CharactersWithSpaces>
  <Paragraphs>101</Paragraphs>
  <Company>Biuro Zarządu Głównego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2023-01-13T12:08:00Z</dcterms:created>
  <dc:creator>Rafał Sakowski</dc:creator>
  <dc:description/>
  <dc:language>pl-PL</dc:language>
  <cp:lastModifiedBy/>
  <dcterms:modified xsi:type="dcterms:W3CDTF">2023-01-19T23:11:31Z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0x010100FC07264E67428A4280C70BEA78A6FB50</vt:lpwstr>
  </property>
  <property fmtid="{D5CDD505-2E9C-101B-9397-08002B2CF9AE}" pid="3" name="MediaServiceImageTags">
    <vt:lpwstr/>
  </property>
</Properties>
</file>