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8642" w:leader="none"/>
        </w:tabs>
        <w:spacing w:lineRule="auto" w:line="259" w:before="0" w:after="0"/>
        <w:ind w:left="0" w:hanging="0"/>
        <w:jc w:val="left"/>
        <w:rPr>
          <w:lang w:val="pl-PL"/>
        </w:rPr>
      </w:pPr>
      <w:r>
        <w:rPr/>
        <w:drawing>
          <wp:inline distT="0" distB="0" distL="0" distR="0">
            <wp:extent cx="862330" cy="822960"/>
            <wp:effectExtent l="0" t="0" r="0" b="0"/>
            <wp:docPr id="1" name="Obraz 1" descr="Obraz zawierający logo, symbol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, symbol, Czcionka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lang w:val="pl-PL"/>
        </w:rPr>
        <w:t xml:space="preserve"> </w:t>
      </w:r>
      <w:r>
        <w:rPr>
          <w:rFonts w:eastAsia="Times New Roman" w:cs="Times New Roman" w:ascii="Times New Roman" w:hAnsi="Times New Roman"/>
          <w:sz w:val="24"/>
          <w:lang w:val="pl-PL"/>
        </w:rPr>
        <w:tab/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rFonts w:eastAsia="Times New Roman" w:cs="Times New Roman" w:ascii="Times New Roman" w:hAnsi="Times New Roman"/>
          <w:sz w:val="24"/>
          <w:lang w:val="pl-PL"/>
        </w:rPr>
        <w:t xml:space="preserve"> </w:t>
      </w:r>
      <w:r>
        <w:rPr>
          <w:rFonts w:eastAsia="Times New Roman" w:cs="Times New Roman" w:ascii="Times New Roman" w:hAnsi="Times New Roman"/>
          <w:sz w:val="24"/>
          <w:lang w:val="pl-PL"/>
        </w:rPr>
        <w:tab/>
        <w:t xml:space="preserve"> </w:t>
        <w:tab/>
        <w:t xml:space="preserve"> </w:t>
      </w:r>
    </w:p>
    <w:p>
      <w:pPr>
        <w:pStyle w:val="Normal"/>
        <w:spacing w:lineRule="auto" w:line="259" w:before="0" w:after="15"/>
        <w:ind w:left="0" w:hanging="0"/>
        <w:jc w:val="left"/>
        <w:rPr>
          <w:lang w:val="pl-PL"/>
        </w:rPr>
      </w:pPr>
      <w:r>
        <w:rPr>
          <w:rFonts w:eastAsia="Times New Roman" w:cs="Times New Roman" w:ascii="Times New Roman" w:hAnsi="Times New Roman"/>
          <w:sz w:val="24"/>
          <w:lang w:val="pl-PL"/>
        </w:rPr>
        <w:t xml:space="preserve"> </w:t>
      </w:r>
      <w:r>
        <w:rPr>
          <w:rFonts w:eastAsia="Times New Roman" w:cs="Times New Roman" w:ascii="Times New Roman" w:hAnsi="Times New Roman"/>
          <w:sz w:val="24"/>
          <w:lang w:val="pl-PL"/>
        </w:rPr>
        <w:tab/>
        <w:t xml:space="preserve"> </w:t>
      </w:r>
    </w:p>
    <w:p>
      <w:pPr>
        <w:pStyle w:val="Normal"/>
        <w:tabs>
          <w:tab w:val="clear" w:pos="720"/>
          <w:tab w:val="center" w:pos="1620" w:leader="none"/>
          <w:tab w:val="right" w:pos="9573" w:leader="none"/>
        </w:tabs>
        <w:spacing w:lineRule="auto" w:line="259" w:before="0" w:after="0"/>
        <w:ind w:left="0" w:hanging="0"/>
        <w:jc w:val="left"/>
        <w:rPr>
          <w:lang w:val="pl-PL"/>
        </w:rPr>
      </w:pPr>
      <w:r>
        <w:rPr>
          <w:b/>
          <w:sz w:val="24"/>
          <w:shd w:fill="FFFF00" w:val="clear"/>
          <w:lang w:val="pl-PL"/>
        </w:rPr>
        <w:t xml:space="preserve"> </w:t>
      </w:r>
      <w:r>
        <w:rPr>
          <w:b/>
          <w:sz w:val="24"/>
          <w:shd w:fill="FFFF00" w:val="clear"/>
          <w:lang w:val="pl-PL"/>
        </w:rPr>
        <w:tab/>
        <w:t xml:space="preserve"> </w:t>
        <w:tab/>
        <w:t>L4</w:t>
      </w: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b/>
          <w:sz w:val="22"/>
          <w:lang w:val="pl-PL"/>
        </w:rPr>
        <w:t xml:space="preserve"> </w:t>
      </w:r>
    </w:p>
    <w:p>
      <w:pPr>
        <w:pStyle w:val="Normal"/>
        <w:spacing w:lineRule="auto" w:line="259" w:before="0" w:after="8"/>
        <w:ind w:left="0" w:hanging="0"/>
        <w:jc w:val="left"/>
        <w:rPr>
          <w:lang w:val="pl-PL"/>
        </w:rPr>
      </w:pPr>
      <w:r>
        <w:rPr>
          <w:sz w:val="22"/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b/>
          <w:bCs/>
          <w:sz w:val="22"/>
          <w:lang w:val="pl-PL"/>
        </w:rPr>
        <w:t>Załącznik</w:t>
      </w:r>
      <w:r>
        <w:rPr>
          <w:sz w:val="22"/>
          <w:lang w:val="pl-PL"/>
        </w:rPr>
        <w:t xml:space="preserve"> do Zaproszenia do składania ofert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sz w:val="22"/>
          <w:lang w:val="pl-PL"/>
        </w:rPr>
        <w:t xml:space="preserve"> </w:t>
      </w:r>
    </w:p>
    <w:p>
      <w:pPr>
        <w:pStyle w:val="Normal"/>
        <w:spacing w:lineRule="auto" w:line="235" w:before="0" w:after="0"/>
        <w:ind w:left="0" w:hanging="0"/>
        <w:jc w:val="left"/>
        <w:rPr>
          <w:lang w:val="pl-PL"/>
        </w:rPr>
      </w:pPr>
      <w:r>
        <w:rPr>
          <w:i/>
          <w:color w:val="FF0000"/>
          <w:sz w:val="22"/>
          <w:lang w:val="pl-PL"/>
        </w:rPr>
        <w:t xml:space="preserve">Wykonawcy biorący udział w postępowaniu proszeni są o podpisanie poniższego oświadczenia i odesłanie go wraz z dokumentacją przetargową 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b/>
          <w:sz w:val="22"/>
          <w:lang w:val="pl-PL"/>
        </w:rPr>
        <w:t xml:space="preserve">Deklaracja Zobowiązania Oferenta/Wykonawcy do oferowanych usług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ind w:left="-5" w:right="-2" w:hanging="10"/>
        <w:rPr>
          <w:lang w:val="pl-PL"/>
        </w:rPr>
      </w:pPr>
      <w:r>
        <w:rPr>
          <w:lang w:val="pl-PL"/>
        </w:rPr>
        <w:t>Podkreślamy znaczenie wolnego, uczciwego i konkurencyjnego procesu udzielania zamówień, który wyklucza nieuczciwy proces postępowania. W związku z tym nie zaoferowaliśmy ani nie przyznaliśmy, bezpośrednio ani pośrednio, żadnych niedopuszczalnych korzyści jakiemukolwiek funkcjonariuszowi publicznemu, członkowi Federacji lub stowarzyszeń Czerwonego Krzyża i Czerwonego Półksiężyca lub innej osobie prywatnej lub publicznej w związku z naszą ofertą przetargową, ani też nie zaoferujemy ani nie udzielimy takich korzyści lub korzystnych warunków w bieżącym procesie przetargowym/zamówienia lub, w przypadku przyznania nam zamówienia, w późniejszej realizacji zamówienia.</w:t>
      </w:r>
    </w:p>
    <w:p>
      <w:pPr>
        <w:pStyle w:val="Normal"/>
        <w:ind w:left="-5" w:right="-2" w:hanging="1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9" w:before="0" w:after="0"/>
        <w:ind w:left="0" w:hanging="0"/>
        <w:rPr>
          <w:lang w:val="pl-PL"/>
        </w:rPr>
      </w:pPr>
      <w:r>
        <w:rPr>
          <w:lang w:val="pl-PL"/>
        </w:rPr>
        <w:t>Jesteśmy świadomi, że każdy przypadek korupcji, zmowy cenowej lub innych działań zmierzających do uzyskania nieuczciwych korzyści lub korzyści finansowych będzie automatycznie skutkował wykluczeniem z postępowania przetargowego lub w konsekwencji unieważnieniem zamówienia, jeżeli zostało ono już udzielone.</w:t>
      </w:r>
    </w:p>
    <w:p>
      <w:pPr>
        <w:pStyle w:val="Normal"/>
        <w:spacing w:lineRule="auto" w:line="259" w:before="0" w:after="0"/>
        <w:ind w:left="0" w:hanging="0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9" w:before="0" w:after="0"/>
        <w:ind w:left="0" w:hanging="0"/>
        <w:rPr>
          <w:lang w:val="pl-PL"/>
        </w:rPr>
      </w:pPr>
      <w:r>
        <w:rPr>
          <w:lang w:val="pl-PL"/>
        </w:rPr>
        <w:t>Podkreślamy również wagę przestrzegania standardów zawodowych w zakresie bezpieczeństwa pracowników przy realizacji projektu. Zobowiązujemy się do przestrzegania ratyfikowanych przez Polskę podstawowych standardów pracy oraz norm bezpieczeństwa PCK/IFRC.</w:t>
      </w:r>
    </w:p>
    <w:p>
      <w:pPr>
        <w:pStyle w:val="Normal"/>
        <w:spacing w:lineRule="auto" w:line="259" w:before="0" w:after="0"/>
        <w:ind w:left="0" w:hanging="0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rPr>
          <w:lang w:val="pl-PL"/>
        </w:rPr>
      </w:pPr>
      <w:r>
        <w:rPr>
          <w:lang w:val="pl-PL"/>
        </w:rPr>
        <w:t xml:space="preserve">Podkreślamy również znaczenie ograniczenia pracy dzieci. Zobowiązujemy się do przestrzegania zaleceń MOP dotyczących pracy dzieci i nie będziemy zatrudniać w naszej firmie ani u naszych podwykonawców osób poniżej 18 roku życia do ciężkiej lub niebezpiecznej pracy. </w:t>
      </w:r>
    </w:p>
    <w:p>
      <w:pPr>
        <w:pStyle w:val="Normal"/>
        <w:spacing w:lineRule="auto" w:line="259" w:before="0" w:after="0"/>
        <w:ind w:left="0" w:hanging="0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55" w:before="0" w:after="2"/>
        <w:ind w:left="0" w:right="3474" w:hanging="0"/>
        <w:jc w:val="left"/>
        <w:rPr/>
      </w:pPr>
      <w:r>
        <w:rPr>
          <w:shd w:fill="C0C0C0" w:val="clear"/>
        </w:rPr>
        <w:t>Miejsce, data, podpis:  __________________________</w:t>
      </w:r>
      <w:r>
        <w:rPr/>
        <w:t xml:space="preserve"> </w:t>
      </w:r>
    </w:p>
    <w:p>
      <w:pPr>
        <w:pStyle w:val="Normal"/>
        <w:spacing w:lineRule="auto" w:line="355" w:before="0" w:after="2"/>
        <w:ind w:left="0" w:right="3474" w:hanging="0"/>
        <w:jc w:val="left"/>
        <w:rPr>
          <w:lang w:val="pl-PL"/>
        </w:rPr>
      </w:pPr>
      <w:r>
        <w:rPr>
          <w:lang w:val="pl-PL"/>
        </w:rPr>
        <w:t>w imieniu i na rzecz Oferenta.</w:t>
      </w:r>
    </w:p>
    <w:p>
      <w:pPr>
        <w:pStyle w:val="Normal"/>
        <w:spacing w:lineRule="auto" w:line="259" w:before="0" w:after="2"/>
        <w:ind w:left="0" w:hanging="0"/>
        <w:jc w:val="left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pacing w:lineRule="auto" w:line="259" w:before="0" w:after="0"/>
        <w:ind w:left="0" w:hanging="0"/>
        <w:jc w:val="left"/>
        <w:rPr>
          <w:lang w:val="pl-PL"/>
        </w:rPr>
      </w:pPr>
      <w:r>
        <w:rPr>
          <w:sz w:val="22"/>
          <w:lang w:val="pl-PL"/>
        </w:rPr>
        <w:t xml:space="preserve"> </w:t>
      </w:r>
    </w:p>
    <w:sectPr>
      <w:footerReference w:type="default" r:id="rId3"/>
      <w:type w:val="nextPage"/>
      <w:pgSz w:w="11906" w:h="16838"/>
      <w:pgMar w:left="1798" w:right="535" w:gutter="0" w:header="0" w:top="72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mc:AlternateContent>
        <mc:Choice Requires="wps">
          <w:drawing>
            <wp:anchor behindDoc="1" distT="3175" distB="0" distL="3175" distR="3175" simplePos="0" locked="0" layoutInCell="0" allowOverlap="1" relativeHeight="2" wp14:anchorId="215F0456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1580" cy="274320"/>
              <wp:effectExtent l="0" t="0" r="0" b="12700"/>
              <wp:wrapNone/>
              <wp:docPr id="2" name="MSIPCM93ce4ae3b7ee4a90d6d7ccfb" descr="{&quot;HashCode&quot;:-45436510,&quot;Height&quot;:842.0,&quot;Width&quot;:595.0,&quot;Placement&quot;:&quot;Footer&quot;,&quot;Index&quot;:&quot;Primary&quot;,&quot;Section&quot;:1,&quot;Top&quot;:0.0,&quot;Left&quot;:0.0}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08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0"/>
                            <w:ind w:left="0" w:hanging="10"/>
                            <w:jc w:val="lef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lIns="254160" tIns="0" bIns="0" anchor="b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SIPCM93ce4ae3b7ee4a90d6d7ccfb" path="m0,0l-2147483645,0l-2147483645,-2147483646l0,-2147483646xe" stroked="f" o:allowincell="f" style="position:absolute;margin-left:0pt;margin-top:805.5pt;width:595.3pt;height:21.5pt;mso-wrap-style:square;v-text-anchor:bottom;mso-position-horizontal-relative:page;mso-position-vertical-relative:page" wp14:anchorId="215F0456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spacing w:before="0" w:after="0"/>
                      <w:ind w:left="0" w:hanging="10"/>
                      <w:jc w:val="left"/>
                      <w:rPr>
                        <w:rFonts w:ascii="Calibri" w:hAnsi="Calibri" w:cs="Calibri"/>
                      </w:rPr>
                    </w:pPr>
                    <w:r>
                      <w:rPr>
                        <w:rFonts w:cs="Calibri" w:ascii="Calibri" w:hAnsi="Calibri"/>
                        <w:color w:val="000000"/>
                      </w:rPr>
                      <w:t>Public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Arial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1"/>
      <w:ind w:left="10" w:hanging="10"/>
      <w:jc w:val="both"/>
    </w:pPr>
    <w:rPr>
      <w:rFonts w:ascii="Verdana" w:hAnsi="Verdana" w:eastAsia="Verdana" w:cs="Verdana"/>
      <w:color w:val="000000"/>
      <w:kern w:val="0"/>
      <w:sz w:val="20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14ff"/>
    <w:rPr>
      <w:rFonts w:ascii="Verdana" w:hAnsi="Verdana" w:eastAsia="Verdana" w:cs="Verdana"/>
      <w:color w:val="000000"/>
      <w:sz w:val="20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514ff"/>
    <w:rPr>
      <w:rFonts w:ascii="Verdana" w:hAnsi="Verdana" w:eastAsia="Verdana" w:cs="Verdana"/>
      <w:color w:val="000000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514ff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514ff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2d0c5-7fac-48b8-a981-8689dc82b246" xsi:nil="true"/>
    <lcf76f155ced4ddcb4097134ff3c332f xmlns="0deb5af7-051a-4487-b899-31ef6f285c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D37CDEC7AA1A4383657CD3A93FE024" ma:contentTypeVersion="13" ma:contentTypeDescription="Utwórz nowy dokument." ma:contentTypeScope="" ma:versionID="f60c7ca2c065dd684b531ac5018ebcf0">
  <xsd:schema xmlns:xsd="http://www.w3.org/2001/XMLSchema" xmlns:xs="http://www.w3.org/2001/XMLSchema" xmlns:p="http://schemas.microsoft.com/office/2006/metadata/properties" xmlns:ns2="0deb5af7-051a-4487-b899-31ef6f285c73" xmlns:ns3="5c42d0c5-7fac-48b8-a981-8689dc82b246" targetNamespace="http://schemas.microsoft.com/office/2006/metadata/properties" ma:root="true" ma:fieldsID="f712b81fa150800f0caa41e3eb1f9cec" ns2:_="" ns3:_="">
    <xsd:import namespace="0deb5af7-051a-4487-b899-31ef6f285c73"/>
    <xsd:import namespace="5c42d0c5-7fac-48b8-a981-8689dc82b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5af7-051a-4487-b899-31ef6f28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4dcd2b1-bebc-4416-86dc-258ac3399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d0c5-7fac-48b8-a981-8689dc82b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c44e8c-3333-4cde-89f3-c5ee112a9378}" ma:internalName="TaxCatchAll" ma:showField="CatchAllData" ma:web="5c42d0c5-7fac-48b8-a981-8689dc82b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372C2-FF19-42F5-B485-B72B07DE41ED}">
  <ds:schemaRefs>
    <ds:schemaRef ds:uri="http://schemas.microsoft.com/office/2006/metadata/properties"/>
    <ds:schemaRef ds:uri="http://schemas.microsoft.com/office/infopath/2007/PartnerControls"/>
    <ds:schemaRef ds:uri="5c42d0c5-7fac-48b8-a981-8689dc82b246"/>
    <ds:schemaRef ds:uri="0deb5af7-051a-4487-b899-31ef6f285c73"/>
  </ds:schemaRefs>
</ds:datastoreItem>
</file>

<file path=customXml/itemProps2.xml><?xml version="1.0" encoding="utf-8"?>
<ds:datastoreItem xmlns:ds="http://schemas.openxmlformats.org/officeDocument/2006/customXml" ds:itemID="{78FF1F11-4975-458E-9F23-EA03EBC33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2142A-10A6-434C-B068-B06E52E19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1612</Characters>
  <Paragraphs>26</Paragraphs>
  <CharactersWithSpaces>1855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dcterms:created xsi:type="dcterms:W3CDTF">2023-08-09T03:35:21Z</dcterms:created>
  <dcterms:modified xsi:type="dcterms:W3CDTF">2023-08-09T03:35:23Z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0x010100EBD37CDEC7AA1A4383657CD3A93FE024</vt:lpwstr>
  </property>
  <property fmtid="{D5CDD505-2E9C-101B-9397-08002B2CF9AE}" pid="3" name="MSIP_Label_caf3f7fd-5cd4-4287-9002-aceb9af13c42_ActionId">
    <vt:lpwstr>af7e8a25-4f56-4fb0-99e3-65f3371dc173</vt:lpwstr>
  </property>
  <property fmtid="{D5CDD505-2E9C-101B-9397-08002B2CF9AE}" pid="4" name="MSIP_Label_caf3f7fd-5cd4-4287-9002-aceb9af13c42_ContentBits">
    <vt:lpwstr>2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Method">
    <vt:lpwstr>Privileged</vt:lpwstr>
  </property>
  <property fmtid="{D5CDD505-2E9C-101B-9397-08002B2CF9AE}" pid="7" name="MSIP_Label_caf3f7fd-5cd4-4287-9002-aceb9af13c42_Name">
    <vt:lpwstr>Public</vt:lpwstr>
  </property>
  <property fmtid="{D5CDD505-2E9C-101B-9397-08002B2CF9AE}" pid="8" name="MSIP_Label_caf3f7fd-5cd4-4287-9002-aceb9af13c42_SetDate">
    <vt:lpwstr>2023-02-02T08:44:53Z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ediaServiceImageTags">
    <vt:lpwstr/>
  </property>
</Properties>
</file>