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0198E" w14:textId="77777777" w:rsidR="00C3739C" w:rsidRDefault="00C373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rFonts w:ascii="Lato" w:eastAsia="Lato" w:hAnsi="Lato" w:cs="Lato"/>
          <w:color w:val="000000"/>
        </w:rPr>
      </w:pPr>
    </w:p>
    <w:tbl>
      <w:tblPr>
        <w:tblStyle w:val="a5"/>
        <w:tblW w:w="9606" w:type="dxa"/>
        <w:tblInd w:w="-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C3739C" w14:paraId="0D601991" w14:textId="77777777" w:rsidTr="004C4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C00000"/>
          </w:tcPr>
          <w:p w14:paraId="0D60198F" w14:textId="77777777" w:rsidR="00C3739C" w:rsidRDefault="00050304">
            <w:pPr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OGŁOSZENIE O ZATRUDNIENIU </w:t>
            </w:r>
          </w:p>
          <w:p w14:paraId="0D601990" w14:textId="77777777" w:rsidR="00C3739C" w:rsidRDefault="00C3739C">
            <w:pPr>
              <w:ind w:left="0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C3739C" w14:paraId="0D601994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92" w14:textId="0429441F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. Zapraszamy do złożenia oferty na realizację zamówienia </w:t>
            </w:r>
            <w:r>
              <w:rPr>
                <w:rFonts w:ascii="Lato" w:eastAsia="Lato" w:hAnsi="Lato" w:cs="Lato"/>
              </w:rPr>
              <w:t>Zatrudnienie Asystenta_ki Integracji ds</w:t>
            </w:r>
            <w:r w:rsidR="00FA54AB">
              <w:rPr>
                <w:rFonts w:ascii="Lato" w:eastAsia="Lato" w:hAnsi="Lato" w:cs="Lato"/>
              </w:rPr>
              <w:t>.</w:t>
            </w:r>
            <w:r>
              <w:rPr>
                <w:rFonts w:ascii="Lato" w:eastAsia="Lato" w:hAnsi="Lato" w:cs="Lato"/>
              </w:rPr>
              <w:t xml:space="preserve"> legalizacji pobytu </w:t>
            </w:r>
            <w:r w:rsidR="00A03FEC" w:rsidRPr="00A03FEC">
              <w:rPr>
                <w:rFonts w:ascii="Lato" w:eastAsia="Lato" w:hAnsi="Lato" w:cs="Lato"/>
              </w:rPr>
              <w:t>w Rzeszowie</w:t>
            </w:r>
            <w:r w:rsidRPr="00A03FEC">
              <w:rPr>
                <w:rFonts w:ascii="Lato" w:eastAsia="Lato" w:hAnsi="Lato" w:cs="Lato"/>
                <w:b w:val="0"/>
                <w:bCs w:val="0"/>
              </w:rPr>
              <w:t xml:space="preserve"> nr </w:t>
            </w:r>
            <w:r w:rsidR="00A03FEC" w:rsidRPr="00A03FEC">
              <w:rPr>
                <w:rFonts w:ascii="Lato" w:eastAsia="Lato" w:hAnsi="Lato" w:cs="Lato"/>
                <w:b w:val="0"/>
                <w:bCs w:val="0"/>
              </w:rPr>
              <w:t>01</w:t>
            </w:r>
            <w:r w:rsidRPr="00A03FEC">
              <w:rPr>
                <w:rFonts w:ascii="Lato" w:eastAsia="Lato" w:hAnsi="Lato" w:cs="Lato"/>
                <w:b w:val="0"/>
                <w:bCs w:val="0"/>
              </w:rPr>
              <w:t>/</w:t>
            </w:r>
            <w:r w:rsidR="00A03FEC" w:rsidRPr="00A03FEC">
              <w:rPr>
                <w:rFonts w:ascii="Lato" w:eastAsia="Lato" w:hAnsi="Lato" w:cs="Lato"/>
                <w:b w:val="0"/>
                <w:bCs w:val="0"/>
              </w:rPr>
              <w:t>04/2026</w:t>
            </w:r>
            <w:r w:rsidRPr="00A03FEC">
              <w:rPr>
                <w:rFonts w:ascii="Lato" w:eastAsia="Lato" w:hAnsi="Lato" w:cs="Lato"/>
                <w:b w:val="0"/>
                <w:bCs w:val="0"/>
              </w:rPr>
              <w:t xml:space="preserve"> z dnia </w:t>
            </w:r>
            <w:r w:rsidR="00A03FEC" w:rsidRPr="00A03FEC">
              <w:rPr>
                <w:rFonts w:ascii="Lato" w:eastAsia="Lato" w:hAnsi="Lato" w:cs="Lato"/>
                <w:b w:val="0"/>
                <w:bCs w:val="0"/>
              </w:rPr>
              <w:t>27</w:t>
            </w:r>
            <w:r w:rsidRPr="00A03FEC">
              <w:rPr>
                <w:rFonts w:ascii="Lato" w:eastAsia="Lato" w:hAnsi="Lato" w:cs="Lato"/>
                <w:b w:val="0"/>
                <w:bCs w:val="0"/>
              </w:rPr>
              <w:t>-04-2026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w ramach projektu „Wspólnie do Niezależności” </w:t>
            </w:r>
            <w:r w:rsidR="00E61968" w:rsidRPr="00E61968">
              <w:rPr>
                <w:rFonts w:ascii="Lato" w:eastAsia="Lato" w:hAnsi="Lato" w:cs="Lato"/>
                <w:b w:val="0"/>
                <w:bCs w:val="0"/>
              </w:rPr>
              <w:t>finansowanego ze środków Unii Europejskiej w ramach Fundusz Azylu, Migracji i Integracji 2021 – 2027 oraz z budżetu państwa</w:t>
            </w:r>
            <w:r w:rsidR="00E61968"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93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</w:tc>
      </w:tr>
      <w:tr w:rsidR="00C3739C" w14:paraId="0D601996" w14:textId="77777777" w:rsidTr="004C44C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95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II. DANE ZAMAWIAJĄCEGO</w:t>
            </w:r>
          </w:p>
        </w:tc>
      </w:tr>
      <w:tr w:rsidR="00C3739C" w:rsidRPr="002710E7" w14:paraId="0D60199B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97" w14:textId="5BB1753B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Nazwa organizacji: </w:t>
            </w:r>
            <w:r w:rsidR="002710E7">
              <w:rPr>
                <w:rFonts w:ascii="Lato" w:eastAsia="Lato" w:hAnsi="Lato" w:cs="Lato"/>
                <w:b w:val="0"/>
                <w:bCs w:val="0"/>
              </w:rPr>
              <w:t>Podkarpacki Oddział Okręgowy Polskiego Czerwonego Krzyża</w:t>
            </w:r>
          </w:p>
          <w:p w14:paraId="0D601998" w14:textId="14CB6AE1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Adres: </w:t>
            </w:r>
            <w:r w:rsidR="002710E7">
              <w:rPr>
                <w:rFonts w:ascii="Lato" w:eastAsia="Lato" w:hAnsi="Lato" w:cs="Lato"/>
                <w:b w:val="0"/>
                <w:bCs w:val="0"/>
              </w:rPr>
              <w:t>ul. Jana III Sobieskiego 3, 35-002 Rzeszów</w:t>
            </w:r>
          </w:p>
          <w:p w14:paraId="0D601999" w14:textId="27F3F07B" w:rsidR="00C3739C" w:rsidRPr="002710E7" w:rsidRDefault="00050304">
            <w:pPr>
              <w:ind w:left="0"/>
              <w:rPr>
                <w:rFonts w:ascii="Lato" w:eastAsia="Lato" w:hAnsi="Lato" w:cs="Lato"/>
                <w:lang w:val="es-ES"/>
              </w:rPr>
            </w:pPr>
            <w:r w:rsidRPr="002710E7">
              <w:rPr>
                <w:rFonts w:ascii="Lato" w:eastAsia="Lato" w:hAnsi="Lato" w:cs="Lato"/>
                <w:b w:val="0"/>
                <w:bCs w:val="0"/>
                <w:lang w:val="es-ES"/>
              </w:rPr>
              <w:t xml:space="preserve">E-mail: </w:t>
            </w:r>
            <w:r w:rsidR="002710E7" w:rsidRPr="002710E7">
              <w:rPr>
                <w:rFonts w:ascii="Lato" w:eastAsia="Lato" w:hAnsi="Lato" w:cs="Lato"/>
                <w:b w:val="0"/>
                <w:bCs w:val="0"/>
                <w:lang w:val="es-ES"/>
              </w:rPr>
              <w:t>rzeszow@pck.pl</w:t>
            </w:r>
            <w:r w:rsidRPr="002710E7">
              <w:rPr>
                <w:rFonts w:ascii="Lato" w:eastAsia="Lato" w:hAnsi="Lato" w:cs="Lato"/>
                <w:b w:val="0"/>
                <w:bCs w:val="0"/>
                <w:lang w:val="es-ES"/>
              </w:rPr>
              <w:t xml:space="preserve"> , tel.: +</w:t>
            </w:r>
            <w:r w:rsidR="002710E7">
              <w:rPr>
                <w:rFonts w:ascii="Lato" w:eastAsia="Lato" w:hAnsi="Lato" w:cs="Lato"/>
                <w:b w:val="0"/>
                <w:bCs w:val="0"/>
                <w:lang w:val="es-ES"/>
              </w:rPr>
              <w:t>17 862 25 25</w:t>
            </w:r>
          </w:p>
          <w:p w14:paraId="0D60199A" w14:textId="77777777" w:rsidR="00C3739C" w:rsidRPr="002710E7" w:rsidRDefault="00C3739C">
            <w:pPr>
              <w:ind w:left="0"/>
              <w:rPr>
                <w:rFonts w:ascii="Lato" w:eastAsia="Lato" w:hAnsi="Lato" w:cs="Lato"/>
                <w:lang w:val="es-ES"/>
              </w:rPr>
            </w:pPr>
          </w:p>
        </w:tc>
      </w:tr>
      <w:tr w:rsidR="00C3739C" w14:paraId="0D60199D" w14:textId="77777777" w:rsidTr="004C44C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9C" w14:textId="119F964A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III. WYMAGAN</w:t>
            </w:r>
            <w:r w:rsidR="00785AF4">
              <w:rPr>
                <w:rFonts w:ascii="Lato" w:eastAsia="Lato" w:hAnsi="Lato" w:cs="Lato"/>
              </w:rPr>
              <w:t>IA</w:t>
            </w:r>
            <w:r w:rsidR="00E04B97">
              <w:rPr>
                <w:rFonts w:ascii="Lato" w:eastAsia="Lato" w:hAnsi="Lato" w:cs="Lato"/>
              </w:rPr>
              <w:t xml:space="preserve"> OBOWIĄZKOWE</w:t>
            </w:r>
            <w:r>
              <w:rPr>
                <w:rFonts w:ascii="Lato" w:eastAsia="Lato" w:hAnsi="Lato" w:cs="Lato"/>
              </w:rPr>
              <w:t xml:space="preserve"> (ich niespełnienie oznacza odrzucenie oferty) </w:t>
            </w:r>
          </w:p>
        </w:tc>
      </w:tr>
      <w:tr w:rsidR="00C3739C" w14:paraId="0D6019A3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9E" w14:textId="22B9D305" w:rsidR="00C3739C" w:rsidRPr="00785AF4" w:rsidRDefault="0005030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  <w:color w:val="00000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Minimum 3 miesiące doświadczenia w bezpośredniej pracy z cudzoziemcami przy wsparciu w załatwianiu spraw urzędowych lub przy legalizacji pobytu (np. w NGO, agencji pracy, administracji publicznej)</w:t>
            </w:r>
            <w:r w:rsidR="00324EEA" w:rsidRPr="00785AF4"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9F" w14:textId="4D0453CA" w:rsidR="00C3739C" w:rsidRPr="00785AF4" w:rsidRDefault="0005030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  <w:color w:val="00000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Dobra znajomość języka polskiego (min.</w:t>
            </w:r>
            <w:r w:rsidR="000503E0" w:rsidRPr="00785AF4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 w:rsidRPr="00785AF4">
              <w:rPr>
                <w:rFonts w:ascii="Lato" w:eastAsia="Lato" w:hAnsi="Lato" w:cs="Lato"/>
                <w:b w:val="0"/>
                <w:bCs w:val="0"/>
              </w:rPr>
              <w:t>B2).</w:t>
            </w:r>
          </w:p>
          <w:p w14:paraId="5810A656" w14:textId="020BB4B1" w:rsidR="00466578" w:rsidRPr="00785AF4" w:rsidRDefault="0046657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  <w:color w:val="00000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Obywatelstwo polskie.</w:t>
            </w:r>
          </w:p>
          <w:p w14:paraId="32E597CC" w14:textId="77777777" w:rsidR="00EA0245" w:rsidRPr="00785AF4" w:rsidRDefault="00EA024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Korzystanie z pełni praw publicznych.</w:t>
            </w:r>
          </w:p>
          <w:p w14:paraId="0BD5A03A" w14:textId="78922354" w:rsidR="00EA0245" w:rsidRPr="00785AF4" w:rsidRDefault="00EA024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Nieskazanie prawomocnym wyrokiem za umyślne przestępstwo lub umyślne przestępstwo skarbowe.</w:t>
            </w:r>
          </w:p>
          <w:p w14:paraId="0D6019A0" w14:textId="77777777" w:rsidR="00C3739C" w:rsidRDefault="00C3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0D6019A1" w14:textId="7C58912E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Powyższe </w:t>
            </w:r>
            <w:r w:rsidR="00155E3A">
              <w:rPr>
                <w:rFonts w:ascii="Lato" w:eastAsia="Lato" w:hAnsi="Lato" w:cs="Lato"/>
                <w:b w:val="0"/>
                <w:bCs w:val="0"/>
              </w:rPr>
              <w:t>wymagania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będą weryfikowane na podstawie analizy CV</w:t>
            </w:r>
            <w:r w:rsidR="00155E3A">
              <w:rPr>
                <w:rFonts w:ascii="Lato" w:eastAsia="Lato" w:hAnsi="Lato" w:cs="Lato"/>
                <w:b w:val="0"/>
                <w:bCs w:val="0"/>
              </w:rPr>
              <w:t xml:space="preserve"> i </w:t>
            </w:r>
            <w:r>
              <w:rPr>
                <w:rFonts w:ascii="Lato" w:eastAsia="Lato" w:hAnsi="Lato" w:cs="Lato"/>
                <w:b w:val="0"/>
                <w:bCs w:val="0"/>
              </w:rPr>
              <w:t>Formularza Ofertowego. Zamawiający zastrzega sobie możliwość weryfikacji informacji w przypadku wątpliwości podczas całego procesu rekrutacyjnego.</w:t>
            </w:r>
          </w:p>
          <w:p w14:paraId="0D6019A2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</w:tc>
      </w:tr>
      <w:tr w:rsidR="00C3739C" w14:paraId="0D6019A5" w14:textId="77777777" w:rsidTr="004C44CC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A4" w14:textId="3F30A75D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IV. </w:t>
            </w:r>
            <w:r w:rsidR="00A20EEE">
              <w:rPr>
                <w:rFonts w:ascii="Lato" w:eastAsia="Lato" w:hAnsi="Lato" w:cs="Lato"/>
              </w:rPr>
              <w:t>WYMAGANIA</w:t>
            </w:r>
            <w:r>
              <w:rPr>
                <w:rFonts w:ascii="Lato" w:eastAsia="Lato" w:hAnsi="Lato" w:cs="Lato"/>
              </w:rPr>
              <w:t xml:space="preserve"> POŻĄDANE (ich spełnienie stanowić będzie dodatkowy atut oferty na etapie oceny lub preselekcji)</w:t>
            </w:r>
          </w:p>
        </w:tc>
      </w:tr>
      <w:tr w:rsidR="00C3739C" w14:paraId="0D6019AE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A6" w14:textId="77777777" w:rsidR="00C3739C" w:rsidRDefault="00C3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Lato" w:eastAsia="Lato" w:hAnsi="Lato" w:cs="Lato"/>
              </w:rPr>
            </w:pPr>
          </w:p>
          <w:p w14:paraId="0D6019A8" w14:textId="6704D9FB" w:rsidR="00C3739C" w:rsidRDefault="0005030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Doświadczenie w pracy w administracji publicznej</w:t>
            </w:r>
            <w:r w:rsidR="003D27A5"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A9" w14:textId="0FFAC782" w:rsidR="00C3739C" w:rsidRDefault="006E786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Doświadczenie w projektach skierowanych do osób zamieszkałych w 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ośrodkach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zbiorowego zakwaterowania w Polsce lub na rzecz grup wrażliwych i osób zagrożonych wykluczeniem społecznym.</w:t>
            </w:r>
          </w:p>
          <w:p w14:paraId="0D6019AB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9AC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Powyższe kwalifikacje będą weryfikowane na podstawie analizy CV i Formularza Ofertowego.</w:t>
            </w:r>
          </w:p>
          <w:p w14:paraId="0D6019AD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</w:tc>
      </w:tr>
      <w:tr w:rsidR="00C3739C" w14:paraId="0D6019C1" w14:textId="77777777" w:rsidTr="004C44CC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AF" w14:textId="656D22E6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Przedmiotem zamówienia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jest pełnienie roli asystenta_ki integracji ds</w:t>
            </w:r>
            <w:r w:rsidR="00CD5E67">
              <w:rPr>
                <w:rFonts w:ascii="Lato" w:eastAsia="Lato" w:hAnsi="Lato" w:cs="Lato"/>
                <w:b w:val="0"/>
                <w:bCs w:val="0"/>
              </w:rPr>
              <w:t>.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legalizacji pobytu, którego_j zakres obowiązków obejmuje: </w:t>
            </w:r>
          </w:p>
          <w:p w14:paraId="0D6019B0" w14:textId="77777777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Wsparcie uczestników projektu w procesie legalizacji pobytu polegającym na wnioskowaniu o kartę pobytu CUKR lub innych statusów pobytowych poprzez:</w:t>
            </w:r>
          </w:p>
          <w:p w14:paraId="0D6019B1" w14:textId="59CF0649" w:rsidR="00C3739C" w:rsidRDefault="000503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wsparcie w kompletowaniu wymaganej dokumentacji oraz weryfikacji jej poprawności przed złożeniem</w:t>
            </w:r>
            <w:r w:rsidR="00012836">
              <w:rPr>
                <w:rFonts w:ascii="Lato" w:eastAsia="Lato" w:hAnsi="Lato" w:cs="Lato"/>
                <w:b w:val="0"/>
                <w:bCs w:val="0"/>
              </w:rPr>
              <w:t xml:space="preserve"> wniosku</w:t>
            </w:r>
            <w:r w:rsidR="00B170F6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2" w14:textId="76311607" w:rsidR="00C3739C" w:rsidRDefault="000503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udzielanie podstawowych informacji uczestnikom projektu w zakresie procesu legalizacyjnego</w:t>
            </w:r>
            <w:r w:rsidR="00B170F6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3" w14:textId="5426FFE1" w:rsidR="00C3739C" w:rsidRDefault="000503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identyfikowa</w:t>
            </w:r>
            <w:r w:rsidR="006B2B3D">
              <w:rPr>
                <w:rFonts w:ascii="Lato" w:eastAsia="Lato" w:hAnsi="Lato" w:cs="Lato"/>
                <w:b w:val="0"/>
                <w:bCs w:val="0"/>
              </w:rPr>
              <w:t>nie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sytuacj</w:t>
            </w:r>
            <w:r w:rsidR="006B2B3D">
              <w:rPr>
                <w:rFonts w:ascii="Lato" w:eastAsia="Lato" w:hAnsi="Lato" w:cs="Lato"/>
                <w:b w:val="0"/>
                <w:bCs w:val="0"/>
              </w:rPr>
              <w:t>i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problemow</w:t>
            </w:r>
            <w:r w:rsidR="006B2B3D">
              <w:rPr>
                <w:rFonts w:ascii="Lato" w:eastAsia="Lato" w:hAnsi="Lato" w:cs="Lato"/>
                <w:b w:val="0"/>
                <w:bCs w:val="0"/>
              </w:rPr>
              <w:t>ych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i kierowa</w:t>
            </w:r>
            <w:r w:rsidR="006B2B3D">
              <w:rPr>
                <w:rFonts w:ascii="Lato" w:eastAsia="Lato" w:hAnsi="Lato" w:cs="Lato"/>
                <w:b w:val="0"/>
                <w:bCs w:val="0"/>
              </w:rPr>
              <w:t>nie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klientów do właściwych komórek organizacyjnych lub instytucji zewnętrznych</w:t>
            </w:r>
            <w:r w:rsidR="00B170F6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4" w14:textId="10A46011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lastRenderedPageBreak/>
              <w:t>p</w:t>
            </w:r>
            <w:r>
              <w:rPr>
                <w:rFonts w:ascii="Lato" w:eastAsia="Lato" w:hAnsi="Lato" w:cs="Lato"/>
                <w:b w:val="0"/>
                <w:bCs w:val="0"/>
                <w:color w:val="000000"/>
              </w:rPr>
              <w:t xml:space="preserve">romowanie oferty projektu wśród uchodźców z Ukrainy 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mieszkających w 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o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środkach 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z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biorowego 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z</w:t>
            </w:r>
            <w:r>
              <w:rPr>
                <w:rFonts w:ascii="Lato" w:eastAsia="Lato" w:hAnsi="Lato" w:cs="Lato"/>
                <w:b w:val="0"/>
                <w:bCs w:val="0"/>
              </w:rPr>
              <w:t>akwaterowania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5" w14:textId="77777777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a</w:t>
            </w:r>
            <w:r>
              <w:rPr>
                <w:rFonts w:ascii="Lato" w:eastAsia="Lato" w:hAnsi="Lato" w:cs="Lato"/>
                <w:b w:val="0"/>
                <w:bCs w:val="0"/>
                <w:color w:val="000000"/>
              </w:rPr>
              <w:t>nalizowanie niematerialnych potrzeb wspieranych uczestników projektu i kierowanie do odpowiednich instytucji;</w:t>
            </w:r>
          </w:p>
          <w:p w14:paraId="0D6019B6" w14:textId="42857279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</w:t>
            </w:r>
            <w:r>
              <w:rPr>
                <w:rFonts w:ascii="Lato" w:eastAsia="Lato" w:hAnsi="Lato" w:cs="Lato"/>
                <w:b w:val="0"/>
                <w:bCs w:val="0"/>
                <w:color w:val="000000"/>
              </w:rPr>
              <w:t>spieranie uczestników projektu w korzystaniu z usług publicznych oraz dostępnych narzędzi cyfrowych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7" w14:textId="14856773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raportowanie działań do Regionalnego Koordynatora Wsparcia oraz do partnerów projektu m.in. urzędników z urzędu wojewódzkiego</w:t>
            </w:r>
            <w:r w:rsidR="00183370">
              <w:rPr>
                <w:rFonts w:ascii="Lato" w:eastAsia="Lato" w:hAnsi="Lato" w:cs="Lato"/>
                <w:b w:val="0"/>
                <w:bCs w:val="0"/>
              </w:rPr>
              <w:t>;</w:t>
            </w:r>
          </w:p>
          <w:p w14:paraId="0D6019B8" w14:textId="703394B2" w:rsidR="00C3739C" w:rsidRDefault="000503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Inne zadania zlecone przez przełożonego związane z działaniami projektu “Wspólnie do Niezależności”</w:t>
            </w:r>
            <w:r w:rsidR="000C42FB"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B9" w14:textId="77777777" w:rsidR="00C3739C" w:rsidRDefault="00C3739C">
            <w:pPr>
              <w:ind w:left="0"/>
              <w:rPr>
                <w:rFonts w:ascii="Lato" w:eastAsia="Lato" w:hAnsi="Lato" w:cs="Lato"/>
                <w:color w:val="000000"/>
              </w:rPr>
            </w:pPr>
          </w:p>
          <w:p w14:paraId="0D6019BA" w14:textId="18C520D6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Miejsce świadczenia usług: 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przeważnie praca w </w:t>
            </w:r>
            <w:r w:rsidR="002710E7" w:rsidRPr="00BA4E0C">
              <w:rPr>
                <w:rFonts w:ascii="Lato" w:eastAsia="Lato" w:hAnsi="Lato" w:cs="Lato"/>
                <w:b w:val="0"/>
                <w:bCs w:val="0"/>
              </w:rPr>
              <w:t>Podkarpackim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 Urzędzie Wojewódzkim oraz w innych lokalizacjach w obrębie województwa </w:t>
            </w:r>
            <w:r w:rsidR="002710E7" w:rsidRPr="00BA4E0C">
              <w:rPr>
                <w:rFonts w:ascii="Lato" w:eastAsia="Lato" w:hAnsi="Lato" w:cs="Lato"/>
                <w:b w:val="0"/>
                <w:bCs w:val="0"/>
              </w:rPr>
              <w:t>podkarpackiego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. W ramach pracy możliwe są podróże wewnątrz województwa lub szkolenia w </w:t>
            </w:r>
            <w:r w:rsidR="002710E7" w:rsidRPr="00BA4E0C">
              <w:rPr>
                <w:rFonts w:ascii="Lato" w:eastAsia="Lato" w:hAnsi="Lato" w:cs="Lato"/>
                <w:b w:val="0"/>
                <w:bCs w:val="0"/>
              </w:rPr>
              <w:t>biurze Podkarpackiego Oddziału Okręgowego Polskiego Czerwonego Krzyża w Rzeszowie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. </w:t>
            </w:r>
          </w:p>
          <w:p w14:paraId="0D6019BB" w14:textId="4625B3F3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</w:rPr>
              <w:t xml:space="preserve">Czas świadczenia usług: 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Standardowe godziny pracy to poniedziałek-piątek </w:t>
            </w:r>
            <w:r w:rsidR="004B42F1" w:rsidRPr="00BA4E0C">
              <w:rPr>
                <w:rFonts w:ascii="Lato" w:eastAsia="Lato" w:hAnsi="Lato" w:cs="Lato"/>
                <w:b w:val="0"/>
                <w:bCs w:val="0"/>
              </w:rPr>
              <w:t>7:30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-</w:t>
            </w:r>
            <w:r w:rsidR="004B42F1" w:rsidRPr="00BA4E0C">
              <w:rPr>
                <w:rFonts w:ascii="Lato" w:eastAsia="Lato" w:hAnsi="Lato" w:cs="Lato"/>
                <w:b w:val="0"/>
                <w:bCs w:val="0"/>
              </w:rPr>
              <w:t>15:30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, lecz specyfika stanowiska wymaga pracy sporadycznie w weekendy i w godzinach wieczornych.</w:t>
            </w:r>
          </w:p>
          <w:p w14:paraId="0D6019BC" w14:textId="1D72798B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</w:rPr>
              <w:t xml:space="preserve">Forma zatrudnienia: 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Umowa </w:t>
            </w:r>
            <w:r w:rsidR="00876265" w:rsidRPr="00BA4E0C">
              <w:rPr>
                <w:rFonts w:ascii="Lato" w:eastAsia="Lato" w:hAnsi="Lato" w:cs="Lato"/>
                <w:b w:val="0"/>
                <w:bCs w:val="0"/>
              </w:rPr>
              <w:t>o pracę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.</w:t>
            </w:r>
            <w:r w:rsidR="004B42F1" w:rsidRPr="00BA4E0C">
              <w:rPr>
                <w:rFonts w:ascii="Lato" w:eastAsia="Lato" w:hAnsi="Lato" w:cs="Lato"/>
                <w:b w:val="0"/>
                <w:bCs w:val="0"/>
              </w:rPr>
              <w:t xml:space="preserve"> (pierwsza umowa o pracę na miesięczny czas próbny)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 Przed podpisaniem umowy konieczne jest przedstawienie zaświadczenia o niekaralności.</w:t>
            </w:r>
          </w:p>
          <w:p w14:paraId="0D6019BD" w14:textId="6C379C2F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</w:rPr>
              <w:t>Ilość stanowisk: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 w:rsidR="00876265" w:rsidRPr="00BA4E0C">
              <w:rPr>
                <w:rFonts w:ascii="Lato" w:eastAsia="Lato" w:hAnsi="Lato" w:cs="Lato"/>
                <w:b w:val="0"/>
                <w:bCs w:val="0"/>
              </w:rPr>
              <w:t>4</w:t>
            </w:r>
          </w:p>
          <w:p w14:paraId="0D6019BE" w14:textId="77777777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</w:rPr>
              <w:t xml:space="preserve">Termin obowiązywania umowy: 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Od maja 2026 r. do lutego 2027 r.</w:t>
            </w:r>
          </w:p>
          <w:p w14:paraId="0D6019BF" w14:textId="1A044EBF" w:rsidR="00C3739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</w:rPr>
              <w:t xml:space="preserve">Maksymalne wynagrodzenie: </w:t>
            </w:r>
            <w:r w:rsidR="004B42F1" w:rsidRPr="00BA4E0C">
              <w:rPr>
                <w:rFonts w:ascii="Lato" w:eastAsia="Lato" w:hAnsi="Lato" w:cs="Lato"/>
                <w:b w:val="0"/>
                <w:bCs w:val="0"/>
              </w:rPr>
              <w:t>4 812,50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 zł brutto (</w:t>
            </w:r>
            <w:r w:rsidR="004B42F1" w:rsidRPr="00BA4E0C">
              <w:rPr>
                <w:rFonts w:ascii="Lato" w:eastAsia="Lato" w:hAnsi="Lato" w:cs="Lato"/>
                <w:b w:val="0"/>
                <w:bCs w:val="0"/>
              </w:rPr>
              <w:t>7/8 etatu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)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</w:p>
          <w:p w14:paraId="0D6019C0" w14:textId="77777777" w:rsidR="00C3739C" w:rsidRDefault="00050304">
            <w:pPr>
              <w:ind w:left="0"/>
              <w:rPr>
                <w:rFonts w:ascii="Lato" w:eastAsia="Lato" w:hAnsi="Lato" w:cs="Lato"/>
                <w:i/>
                <w:iCs/>
              </w:rPr>
            </w:pPr>
            <w:r>
              <w:rPr>
                <w:rFonts w:ascii="Lato" w:eastAsia="Lato" w:hAnsi="Lato" w:cs="Lato"/>
              </w:rPr>
              <w:t xml:space="preserve"> </w:t>
            </w:r>
          </w:p>
        </w:tc>
      </w:tr>
      <w:tr w:rsidR="00C3739C" w14:paraId="0D6019C3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C2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V. KRYTERIA PRESELEKCJI</w:t>
            </w:r>
          </w:p>
        </w:tc>
      </w:tr>
      <w:tr w:rsidR="00C3739C" w14:paraId="0D6019CC" w14:textId="77777777" w:rsidTr="004C44CC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148CD696" w14:textId="36674EBA" w:rsidR="00E04B97" w:rsidRPr="00E04B97" w:rsidRDefault="00E04B97" w:rsidP="00E04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WYMAGANIA OBOWIĄZKOWE</w:t>
            </w:r>
          </w:p>
          <w:p w14:paraId="352B07F4" w14:textId="78FCC7E0" w:rsidR="005E2033" w:rsidRPr="005E2033" w:rsidRDefault="00CE2690" w:rsidP="009635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Co najmniej 3 </w:t>
            </w:r>
            <w:r w:rsidR="005E2033">
              <w:rPr>
                <w:rFonts w:ascii="Lato" w:eastAsia="Lato" w:hAnsi="Lato" w:cs="Lato"/>
                <w:b w:val="0"/>
                <w:bCs w:val="0"/>
              </w:rPr>
              <w:t>miesiące doświadczenia w bezpośredniej pracy z cudzoziemcami przy wsparciu w załatwianiu spraw urzędowych lub przy legalizacji pobytu (np. w NGO, agencji pracy, administracji publicznej)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>. TAK – 2 pkt. NIE – 0 pkt.</w:t>
            </w:r>
          </w:p>
          <w:p w14:paraId="0D6019C4" w14:textId="3383DEF7" w:rsidR="00C3739C" w:rsidRDefault="00050304" w:rsidP="009635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Znajomość języka </w:t>
            </w:r>
            <w:r w:rsidR="00C20C2E">
              <w:rPr>
                <w:rFonts w:ascii="Lato" w:eastAsia="Lato" w:hAnsi="Lato" w:cs="Lato"/>
                <w:b w:val="0"/>
                <w:bCs w:val="0"/>
              </w:rPr>
              <w:t>polskiego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na poziomie dobrym (min. B2)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>. TAK – 2 pkt. NIE – 0 pkt.</w:t>
            </w:r>
          </w:p>
          <w:p w14:paraId="58BB6935" w14:textId="4E0AFCEC" w:rsidR="00963554" w:rsidRPr="00785AF4" w:rsidRDefault="00963554" w:rsidP="009635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  <w:color w:val="00000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Obywatelstwo polskie.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 xml:space="preserve"> TAK – 2 pkt. NIE – 0 pkt.</w:t>
            </w:r>
          </w:p>
          <w:p w14:paraId="28BFE947" w14:textId="0D84CD29" w:rsidR="00963554" w:rsidRPr="00785AF4" w:rsidRDefault="00963554" w:rsidP="009635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Korzystanie z pełni praw publicznych.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 xml:space="preserve"> TAK – 2 pkt. NIE – 0 pkt.</w:t>
            </w:r>
          </w:p>
          <w:p w14:paraId="65650628" w14:textId="588A7C38" w:rsidR="00963554" w:rsidRPr="00E04B97" w:rsidRDefault="00963554" w:rsidP="009635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b w:val="0"/>
                <w:bCs w:val="0"/>
              </w:rPr>
            </w:pPr>
            <w:r w:rsidRPr="00785AF4">
              <w:rPr>
                <w:rFonts w:ascii="Lato" w:eastAsia="Lato" w:hAnsi="Lato" w:cs="Lato"/>
                <w:b w:val="0"/>
                <w:bCs w:val="0"/>
              </w:rPr>
              <w:t>Nieskazanie prawomocnym wyrokiem za umyślne przestępstwo lub umyślne przestępstwo skarbowe.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 xml:space="preserve"> TAK – 2 pkt. NIE – 0 pkt.</w:t>
            </w:r>
          </w:p>
          <w:p w14:paraId="5E6688D5" w14:textId="77A7BCA4" w:rsidR="00E04B97" w:rsidRDefault="00E04B97" w:rsidP="00E04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Uzyskanie 0 punktów w którymkolwiek z powyższych wymagań obowiązkowych skutkuje odrzuceniem oferty.</w:t>
            </w:r>
          </w:p>
          <w:p w14:paraId="32355F23" w14:textId="24C26F5D" w:rsidR="00E04B97" w:rsidRPr="00E04B97" w:rsidRDefault="00E04B97" w:rsidP="00E04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 w:rsidRPr="00E04B97">
              <w:rPr>
                <w:rFonts w:ascii="Lato" w:eastAsia="Lato" w:hAnsi="Lato" w:cs="Lato"/>
              </w:rPr>
              <w:t>WYMAGANIA POŻĄDANE</w:t>
            </w:r>
          </w:p>
          <w:p w14:paraId="35A81455" w14:textId="3AA98F98" w:rsidR="00870FF4" w:rsidRPr="00DC559C" w:rsidRDefault="00870FF4" w:rsidP="00870FF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Doświadczenie</w:t>
            </w:r>
            <w:r w:rsidRPr="00DC559C">
              <w:rPr>
                <w:rFonts w:ascii="Lato" w:eastAsia="Lato" w:hAnsi="Lato" w:cs="Lato"/>
                <w:b w:val="0"/>
                <w:bCs w:val="0"/>
              </w:rPr>
              <w:t xml:space="preserve"> w pracy w administracji publicznej.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 w:rsidR="005B5D62">
              <w:rPr>
                <w:rFonts w:ascii="Lato" w:eastAsia="Lato" w:hAnsi="Lato" w:cs="Lato"/>
                <w:b w:val="0"/>
                <w:bCs w:val="0"/>
              </w:rPr>
              <w:t xml:space="preserve">TAK - </w:t>
            </w:r>
            <w:r>
              <w:rPr>
                <w:rFonts w:ascii="Lato" w:eastAsia="Lato" w:hAnsi="Lato" w:cs="Lato"/>
                <w:b w:val="0"/>
                <w:bCs w:val="0"/>
              </w:rPr>
              <w:t>2 pkt.</w:t>
            </w:r>
            <w:r w:rsidR="00097074">
              <w:rPr>
                <w:rFonts w:ascii="Lato" w:eastAsia="Lato" w:hAnsi="Lato" w:cs="Lato"/>
                <w:b w:val="0"/>
                <w:bCs w:val="0"/>
              </w:rPr>
              <w:t xml:space="preserve"> NIE – 0 pkt.</w:t>
            </w:r>
          </w:p>
          <w:p w14:paraId="0D6019C6" w14:textId="11B198FD" w:rsidR="00C3739C" w:rsidRDefault="009E3B4D" w:rsidP="00870FF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Doświadczenie w projektach skierowanych do osób zamieszkałych w ośrodkach zbiorowego zakwaterowania w Polsce lub na rzecz grup wrażliwych i osób zagrożonych wykluczeniem społecznym</w:t>
            </w:r>
            <w:r w:rsidRPr="00792D77">
              <w:rPr>
                <w:rFonts w:ascii="Lato" w:eastAsia="Lato" w:hAnsi="Lato" w:cs="Lato"/>
                <w:b w:val="0"/>
                <w:bCs w:val="0"/>
              </w:rPr>
              <w:t>.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 w:rsidR="005B5D62">
              <w:rPr>
                <w:rFonts w:ascii="Lato" w:eastAsia="Lato" w:hAnsi="Lato" w:cs="Lato"/>
                <w:b w:val="0"/>
                <w:bCs w:val="0"/>
              </w:rPr>
              <w:t xml:space="preserve">TAK - </w:t>
            </w:r>
            <w:r w:rsidR="00E04B97">
              <w:rPr>
                <w:rFonts w:ascii="Lato" w:eastAsia="Lato" w:hAnsi="Lato" w:cs="Lato"/>
                <w:b w:val="0"/>
                <w:bCs w:val="0"/>
              </w:rPr>
              <w:t>1 pkt.</w:t>
            </w:r>
            <w:r w:rsidR="00097074">
              <w:rPr>
                <w:rFonts w:ascii="Lato" w:eastAsia="Lato" w:hAnsi="Lato" w:cs="Lato"/>
                <w:b w:val="0"/>
                <w:bCs w:val="0"/>
              </w:rPr>
              <w:t xml:space="preserve"> NIE – 0 pkt.</w:t>
            </w:r>
          </w:p>
          <w:p w14:paraId="028E934B" w14:textId="022886AA" w:rsidR="00404211" w:rsidRPr="00792D77" w:rsidRDefault="00404211" w:rsidP="00870FF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Znajomość języka ukraińskiego </w:t>
            </w:r>
            <w:r w:rsidR="0079087F">
              <w:rPr>
                <w:rFonts w:ascii="Lato" w:eastAsia="Lato" w:hAnsi="Lato" w:cs="Lato"/>
                <w:b w:val="0"/>
                <w:bCs w:val="0"/>
              </w:rPr>
              <w:t>i/lub języka rosyjskiego na poziomie podstawowym (min. A</w:t>
            </w:r>
            <w:r w:rsidR="00097074">
              <w:rPr>
                <w:rFonts w:ascii="Lato" w:eastAsia="Lato" w:hAnsi="Lato" w:cs="Lato"/>
                <w:b w:val="0"/>
                <w:bCs w:val="0"/>
              </w:rPr>
              <w:t>1). TAK – 1 pkt. NIE – 0 pkt.</w:t>
            </w:r>
          </w:p>
          <w:p w14:paraId="0D6019C9" w14:textId="77777777" w:rsidR="00C3739C" w:rsidRDefault="00C3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</w:p>
          <w:p w14:paraId="0D6019CA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Powyższe kryteria będą weryfikowane na podstawie przesłanego CV, referencji od poprzedniego pracodawcy (nieobowiązkowe) oraz formularza ofertowego. W razie wątpliwości Zamawiający zastrzega sobie prawo do dodatkowej weryfikacji lub potwierdzenia informacji zawartych w CV lub formularzu ofertowym w trakcie trwania procesu rekrutacyjnego.</w:t>
            </w:r>
          </w:p>
          <w:p w14:paraId="0D6019CB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</w:tc>
      </w:tr>
      <w:tr w:rsidR="00C3739C" w14:paraId="0D6019CE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CD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VI. KRYTERIA OCENY OFERT (w tym kryteria oceny podczas rozmowy kwalifikacyjnej) </w:t>
            </w:r>
          </w:p>
        </w:tc>
      </w:tr>
      <w:tr w:rsidR="00C3739C" w14:paraId="0D6019EC" w14:textId="77777777" w:rsidTr="004C44C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CF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1. Cena 30%</w:t>
            </w:r>
          </w:p>
          <w:p w14:paraId="0D6019D0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Oferowaną cenę świadczenia usług Wykonawca przedstawi podczas rozmowy</w:t>
            </w:r>
          </w:p>
          <w:p w14:paraId="0D6019D1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lastRenderedPageBreak/>
              <w:t>kwalifikacyjnej. Punkty w kryterium będą przyznawane zgodnie z poniższym sposobem/metodą:</w:t>
            </w:r>
          </w:p>
          <w:p w14:paraId="0D6019D2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30*(Cena oferty najtańszej) / (Cena oferty badanej)</w:t>
            </w:r>
          </w:p>
          <w:p w14:paraId="0D6019D3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Maksymalna liczba punktów za to kryterium: 30</w:t>
            </w:r>
          </w:p>
          <w:p w14:paraId="0D6019D4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9D5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2. Kryteria preselekcji 40%</w:t>
            </w:r>
          </w:p>
          <w:p w14:paraId="0D6019D6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Punkty w kryterium będą przyznawane na podstawie uzyskanej punktacji z pkt. V zgodnie</w:t>
            </w:r>
          </w:p>
          <w:p w14:paraId="0D6019D7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z poniższym sposobem:</w:t>
            </w:r>
          </w:p>
          <w:p w14:paraId="0D6019D8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40* (Liczba punktów uzyskanych u badanego Wykonawcy)/ (Liczba punktów uzyskanych u</w:t>
            </w:r>
          </w:p>
          <w:p w14:paraId="0D6019D9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Wykonawcy z największą liczbą punktów)</w:t>
            </w:r>
          </w:p>
          <w:p w14:paraId="0D6019DA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Maksymalna liczba punktów za to kryterium: 40</w:t>
            </w:r>
          </w:p>
          <w:p w14:paraId="0D6019DB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9DC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 Wiedza na temat pracy z beneficjentami 30%</w:t>
            </w:r>
          </w:p>
          <w:p w14:paraId="0D6019DE" w14:textId="3ECB8732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Rozmowa kwalifikacyjna będzie dotyczyła doświadczenia Wykonawcy oraz</w:t>
            </w:r>
            <w:r w:rsidR="00EE1499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wiedzy na temat pracy z </w:t>
            </w:r>
            <w:r w:rsidR="00EE1499">
              <w:rPr>
                <w:rFonts w:ascii="Lato" w:eastAsia="Lato" w:hAnsi="Lato" w:cs="Lato"/>
                <w:b w:val="0"/>
                <w:bCs w:val="0"/>
              </w:rPr>
              <w:t>migrantami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z Ukrainy w Polsce i będzie oceniania następująco:</w:t>
            </w:r>
          </w:p>
          <w:p w14:paraId="0D6019DF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9E0" w14:textId="1FB6F74B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a) Umiejętność jasnego komunikowania procedur (np. prawnych/administracyjnych). Punkty w skali 0-15 będą przyznane na podstawie zadania polegającego na wyjaśnieniu trudnej kwestii w sposób zrozumiały (tzw. prosta polszczyzna)</w:t>
            </w:r>
          </w:p>
          <w:p w14:paraId="0D6019E1" w14:textId="77777777" w:rsidR="00C3739C" w:rsidRDefault="00050304">
            <w:pPr>
              <w:numPr>
                <w:ilvl w:val="0"/>
                <w:numId w:val="2"/>
              </w:numPr>
              <w:ind w:firstLine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Brak możliwości wyjaśnienia zadanego zagadnienia (0 pkt)</w:t>
            </w:r>
          </w:p>
          <w:p w14:paraId="0D6019E2" w14:textId="77777777" w:rsidR="00C3739C" w:rsidRDefault="00050304">
            <w:pPr>
              <w:numPr>
                <w:ilvl w:val="0"/>
                <w:numId w:val="2"/>
              </w:numPr>
              <w:ind w:firstLine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Wyjaśnienie ogółu sensu (10 pkt)</w:t>
            </w:r>
          </w:p>
          <w:p w14:paraId="0D6019E3" w14:textId="77777777" w:rsidR="00C3739C" w:rsidRDefault="00050304">
            <w:pPr>
              <w:numPr>
                <w:ilvl w:val="0"/>
                <w:numId w:val="2"/>
              </w:numPr>
              <w:ind w:firstLine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Dokładne i precyzyjne wyjaśnienie zagadnienia w zrozumiały sposób (15 pkt)</w:t>
            </w:r>
          </w:p>
          <w:p w14:paraId="0D6019E4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9E5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b) Znajomość obecnych przepisów związanych z ochroną czasową i statusem CUKR. </w:t>
            </w:r>
          </w:p>
          <w:p w14:paraId="0D6019E6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Punktowane będzie:</w:t>
            </w:r>
          </w:p>
          <w:p w14:paraId="0D6019E7" w14:textId="77777777" w:rsidR="00C3739C" w:rsidRDefault="00050304">
            <w:pPr>
              <w:numPr>
                <w:ilvl w:val="0"/>
                <w:numId w:val="3"/>
              </w:numPr>
              <w:ind w:firstLine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Wskazanie warunków otrzymania karty CUKR (10 pkt)</w:t>
            </w:r>
          </w:p>
          <w:p w14:paraId="0D6019E8" w14:textId="38187475" w:rsidR="00C3739C" w:rsidRDefault="00050304">
            <w:pPr>
              <w:numPr>
                <w:ilvl w:val="0"/>
                <w:numId w:val="8"/>
              </w:numPr>
              <w:ind w:firstLine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Wskazanie co najmniej dwóch zmian w przepisach dotyczących statusu UKR,</w:t>
            </w:r>
            <w:r w:rsidR="00A34605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które weszły w życie 5 marca 2026r.  (5 pkt). </w:t>
            </w:r>
          </w:p>
          <w:p w14:paraId="0D6019E9" w14:textId="77777777" w:rsidR="00C3739C" w:rsidRDefault="00C3739C">
            <w:pPr>
              <w:ind w:firstLine="720"/>
              <w:rPr>
                <w:rFonts w:ascii="Lato" w:eastAsia="Lato" w:hAnsi="Lato" w:cs="Lato"/>
              </w:rPr>
            </w:pPr>
          </w:p>
          <w:p w14:paraId="0D6019EA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Maksymalna liczba punktów za to kryterium: 30</w:t>
            </w:r>
          </w:p>
          <w:p w14:paraId="0D6019EB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</w:tc>
      </w:tr>
      <w:tr w:rsidR="00C3739C" w14:paraId="0D6019EE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ED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VII. TERMIN I SPOSÓB SKŁADANIA OFERT (w tym wykaz wymaganych oświadczeń i dokumentów)</w:t>
            </w:r>
          </w:p>
        </w:tc>
      </w:tr>
      <w:tr w:rsidR="00C3739C" w14:paraId="0D6019FB" w14:textId="77777777" w:rsidTr="004C4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EF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1. Ofertę należy złożyć wg wzoru formularza ofertowego (zał. nr 1).</w:t>
            </w:r>
          </w:p>
          <w:p w14:paraId="0D6019F0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2. Oferta musi zawierać, poza wypełnionym i podpisanym ręcznie lub elektronicznie  formularzem ofertowym, co najmniej CV. Możliwe jest przesyłanie dodatkowych dokumentów jak referencje czy list motywacyjny.</w:t>
            </w:r>
          </w:p>
          <w:p w14:paraId="0D6019F1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3. Oferta musi być sporządzona w języku polskim.</w:t>
            </w:r>
          </w:p>
          <w:p w14:paraId="0D6019F2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4. Oferta musi być czytelna.</w:t>
            </w:r>
          </w:p>
          <w:p w14:paraId="0D6019F3" w14:textId="70401E8F" w:rsidR="00C3739C" w:rsidRDefault="00050304">
            <w:pPr>
              <w:ind w:left="283"/>
              <w:rPr>
                <w:rFonts w:ascii="Lato" w:eastAsia="Lato" w:hAnsi="Lato" w:cs="Lato"/>
                <w:highlight w:val="yellow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5. Ofertę należy złożyć w terminie do </w:t>
            </w:r>
            <w:r w:rsidR="00876265">
              <w:rPr>
                <w:rFonts w:ascii="Lato" w:eastAsia="Lato" w:hAnsi="Lato" w:cs="Lato"/>
                <w:b w:val="0"/>
                <w:bCs w:val="0"/>
              </w:rPr>
              <w:t>05.05.2026</w:t>
            </w:r>
            <w:r w:rsidR="003D4786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>
              <w:rPr>
                <w:rFonts w:ascii="Lato" w:eastAsia="Lato" w:hAnsi="Lato" w:cs="Lato"/>
                <w:b w:val="0"/>
                <w:bCs w:val="0"/>
              </w:rPr>
              <w:t>do godz. 23:59. w formie skanu pocztą elektroniczną na adr</w:t>
            </w:r>
            <w:r w:rsidR="00876265">
              <w:rPr>
                <w:rFonts w:ascii="Lato" w:eastAsia="Lato" w:hAnsi="Lato" w:cs="Lato"/>
                <w:b w:val="0"/>
                <w:bCs w:val="0"/>
              </w:rPr>
              <w:t xml:space="preserve">es: </w:t>
            </w:r>
            <w:hyperlink r:id="rId9" w:history="1">
              <w:r w:rsidR="00876265" w:rsidRPr="00E804F5">
                <w:rPr>
                  <w:rStyle w:val="af0"/>
                  <w:rFonts w:ascii="Lato" w:eastAsia="Lato" w:hAnsi="Lato" w:cs="Lato"/>
                </w:rPr>
                <w:t>rzeszow@pck.pl</w:t>
              </w:r>
            </w:hyperlink>
            <w:r w:rsidR="00876265"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>
              <w:rPr>
                <w:rFonts w:ascii="Lato" w:eastAsia="Lato" w:hAnsi="Lato" w:cs="Lato"/>
                <w:b w:val="0"/>
                <w:bCs w:val="0"/>
              </w:rPr>
              <w:t>.,Tytuł maila: „</w:t>
            </w:r>
            <w:proofErr w:type="spellStart"/>
            <w:r>
              <w:rPr>
                <w:rFonts w:ascii="Lato" w:eastAsia="Lato" w:hAnsi="Lato" w:cs="Lato"/>
                <w:b w:val="0"/>
                <w:bCs w:val="0"/>
              </w:rPr>
              <w:t>Asystent_ka</w:t>
            </w:r>
            <w:proofErr w:type="spellEnd"/>
            <w:r>
              <w:rPr>
                <w:rFonts w:ascii="Lato" w:eastAsia="Lato" w:hAnsi="Lato" w:cs="Lato"/>
                <w:b w:val="0"/>
                <w:bCs w:val="0"/>
              </w:rPr>
              <w:t xml:space="preserve"> Integracji </w:t>
            </w:r>
            <w:proofErr w:type="spellStart"/>
            <w:r>
              <w:rPr>
                <w:rFonts w:ascii="Lato" w:eastAsia="Lato" w:hAnsi="Lato" w:cs="Lato"/>
                <w:b w:val="0"/>
                <w:bCs w:val="0"/>
              </w:rPr>
              <w:t>ds</w:t>
            </w:r>
            <w:proofErr w:type="spellEnd"/>
            <w:r>
              <w:rPr>
                <w:rFonts w:ascii="Lato" w:eastAsia="Lato" w:hAnsi="Lato" w:cs="Lato"/>
                <w:b w:val="0"/>
                <w:bCs w:val="0"/>
              </w:rPr>
              <w:t xml:space="preserve"> legalizacji pobytu–</w:t>
            </w:r>
            <w:r w:rsidR="00876265">
              <w:rPr>
                <w:rFonts w:ascii="Lato" w:eastAsia="Lato" w:hAnsi="Lato" w:cs="Lato"/>
                <w:b w:val="0"/>
                <w:bCs w:val="0"/>
              </w:rPr>
              <w:t>Rzeszów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” lub osobiście w biurze </w:t>
            </w:r>
            <w:r w:rsidR="00876265">
              <w:rPr>
                <w:rFonts w:ascii="Lato" w:eastAsia="Lato" w:hAnsi="Lato" w:cs="Lato"/>
                <w:b w:val="0"/>
                <w:bCs w:val="0"/>
              </w:rPr>
              <w:t>Podkarpackiego Oddziału Okręgowego Polskiego Czerwonego Krzyża</w:t>
            </w:r>
            <w:r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F4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6. Zamawiający odrzuci ofertę:</w:t>
            </w:r>
          </w:p>
          <w:p w14:paraId="0D6019F5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a) złożoną po terminie;</w:t>
            </w:r>
          </w:p>
          <w:p w14:paraId="0D6019F6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b) złożoną przez wykonawcę niespełniającego kwalifikacji wymaganych;</w:t>
            </w:r>
          </w:p>
          <w:p w14:paraId="0D6019F7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c) niezgodną z treścią zapytania ofertowego;</w:t>
            </w:r>
          </w:p>
          <w:p w14:paraId="0D6019F8" w14:textId="77777777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d) zawierającą błędy nie będące oczywistymi omyłkami pisarskimi lub rachunkowymi.</w:t>
            </w:r>
          </w:p>
          <w:p w14:paraId="0D6019F9" w14:textId="2B78F5A5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e) złożoną przez osobę </w:t>
            </w:r>
            <w:r w:rsidRPr="00AC03D7">
              <w:rPr>
                <w:rFonts w:ascii="Lato" w:eastAsia="Lato" w:hAnsi="Lato" w:cs="Lato"/>
                <w:b w:val="0"/>
                <w:bCs w:val="0"/>
              </w:rPr>
              <w:t>otrzymującą wsparcie w ramach projektu “Wspólnie do Niezależności” lub innych projektów</w:t>
            </w:r>
            <w:r w:rsidR="00BA4E0C">
              <w:rPr>
                <w:rFonts w:ascii="Lato" w:eastAsia="Lato" w:hAnsi="Lato" w:cs="Lato"/>
                <w:b w:val="0"/>
                <w:bCs w:val="0"/>
              </w:rPr>
              <w:t xml:space="preserve"> Polskiego Czerwonego Krzyża</w:t>
            </w:r>
            <w:r>
              <w:rPr>
                <w:rFonts w:ascii="Lato" w:eastAsia="Lato" w:hAnsi="Lato" w:cs="Lato"/>
                <w:b w:val="0"/>
                <w:bCs w:val="0"/>
              </w:rPr>
              <w:t>.</w:t>
            </w:r>
          </w:p>
          <w:p w14:paraId="0D6019FA" w14:textId="31B31906" w:rsidR="00C3739C" w:rsidRDefault="00050304">
            <w:pPr>
              <w:ind w:left="28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7. Wykonawcy ponoszą wszelkie koszty własne związane z przygotowaniem i złożeniem oferty, niezależnie od wyniku postępowania.</w:t>
            </w:r>
          </w:p>
        </w:tc>
      </w:tr>
      <w:tr w:rsidR="00C3739C" w14:paraId="0D6019FD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9FC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VIII. INFORMACJE DOTYCZĄCE WYBORU OFERTY/OPIS SPOSOBU WYBORU OFERTY</w:t>
            </w:r>
          </w:p>
        </w:tc>
      </w:tr>
      <w:tr w:rsidR="00C3739C" w14:paraId="0D6019FF" w14:textId="77777777" w:rsidTr="004C44CC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9FE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lastRenderedPageBreak/>
              <w:t xml:space="preserve">Oferta najkorzystniejsza zostanie wybrana spośród ofert niepodlegających odrzuceniu, na podstawie kryteriów wskazanych w punkcie VI. </w:t>
            </w:r>
          </w:p>
        </w:tc>
      </w:tr>
      <w:tr w:rsidR="00C3739C" w14:paraId="0D601A01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A00" w14:textId="77777777" w:rsidR="00C3739C" w:rsidRDefault="00050304">
            <w:pPr>
              <w:ind w:left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IX. DODATKOWE INFORMACJE/OSOBA UPRAWNIONA DO KONTAKTU</w:t>
            </w:r>
          </w:p>
        </w:tc>
      </w:tr>
      <w:tr w:rsidR="00C3739C" w14:paraId="0D601A03" w14:textId="77777777" w:rsidTr="004C44CC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A02" w14:textId="5CACA59B" w:rsidR="00C3739C" w:rsidRPr="00BA4E0C" w:rsidRDefault="00050304">
            <w:pPr>
              <w:ind w:left="0"/>
              <w:rPr>
                <w:rFonts w:ascii="Lato" w:eastAsia="Lato" w:hAnsi="Lato" w:cs="Lato"/>
              </w:rPr>
            </w:pPr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Dodatkowych informacji udziela </w:t>
            </w:r>
            <w:r w:rsidR="00BA4E0C" w:rsidRPr="00BA4E0C">
              <w:rPr>
                <w:rFonts w:ascii="Lato" w:eastAsia="Lato" w:hAnsi="Lato" w:cs="Lato"/>
                <w:b w:val="0"/>
                <w:bCs w:val="0"/>
              </w:rPr>
              <w:t xml:space="preserve">Anna </w:t>
            </w:r>
            <w:proofErr w:type="spellStart"/>
            <w:r w:rsidR="00BA4E0C" w:rsidRPr="00BA4E0C">
              <w:rPr>
                <w:rFonts w:ascii="Lato" w:eastAsia="Lato" w:hAnsi="Lato" w:cs="Lato"/>
                <w:b w:val="0"/>
                <w:bCs w:val="0"/>
              </w:rPr>
              <w:t>Kolisnyk</w:t>
            </w:r>
            <w:proofErr w:type="spellEnd"/>
            <w:r w:rsidRPr="00BA4E0C">
              <w:rPr>
                <w:rFonts w:ascii="Lato" w:eastAsia="Lato" w:hAnsi="Lato" w:cs="Lato"/>
                <w:b w:val="0"/>
                <w:bCs w:val="0"/>
              </w:rPr>
              <w:t xml:space="preserve"> e-mail: </w:t>
            </w:r>
            <w:r w:rsidR="00BA4E0C" w:rsidRPr="00BA4E0C">
              <w:rPr>
                <w:rFonts w:ascii="Lato" w:eastAsia="Lato" w:hAnsi="Lato" w:cs="Lato"/>
                <w:b w:val="0"/>
                <w:bCs w:val="0"/>
              </w:rPr>
              <w:t>anna.kolisnyk@pck.pl</w:t>
            </w:r>
          </w:p>
        </w:tc>
      </w:tr>
      <w:tr w:rsidR="00C3739C" w14:paraId="0D601A0D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A04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1. Zamawiający dopuszcza możliwość zwiększenia wartości zamówienia, związanej ze zwiększeniem zakresu zamówienia (np. zwiększenie liczby jednostek). </w:t>
            </w:r>
          </w:p>
          <w:p w14:paraId="0D601A05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2. Zamawiający zastrzega sobie prawo do unieważnienia prowadzonego zapytania, a także zastrzega sobie możliwość niedokonania wyboru w przypadku, gdy:</w:t>
            </w:r>
          </w:p>
          <w:p w14:paraId="0D601A06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a) nie zostanie złożona żadna oferta;</w:t>
            </w:r>
          </w:p>
          <w:p w14:paraId="0D601A07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b) procedura wyboru oferty obarczona jest wadą niemożliwą do usunięcia uniemożliwiającą udzielenie zamówienia i zawarcie umowy;</w:t>
            </w:r>
          </w:p>
          <w:p w14:paraId="0D601A08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с) nie zostanie uzyskane finansowanie na realizację projektu;</w:t>
            </w:r>
          </w:p>
          <w:p w14:paraId="0D601A09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d) w przypadku wystąpienia okoliczności niezależnych od niego/zależnych od osób trzecich (np. rozwiązania umowy o dofinansowanie projektu);</w:t>
            </w:r>
          </w:p>
          <w:p w14:paraId="0D601A0A" w14:textId="77777777" w:rsidR="00C3739C" w:rsidRDefault="00050304">
            <w:pPr>
              <w:ind w:left="425" w:hanging="425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e) liczba punktów uzyskanych przez Wykonawcę w kryterium oceny ofert (VI) pkt. 3 wyniesie mniej niż 10.</w:t>
            </w:r>
          </w:p>
          <w:p w14:paraId="0D601A0B" w14:textId="7E25A8E5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3. Niniejsze zapytanie ofertowe nie stanowi zobowiązania </w:t>
            </w:r>
            <w:r w:rsidR="00BA4E0C">
              <w:rPr>
                <w:rFonts w:ascii="Lato" w:eastAsia="Lato" w:hAnsi="Lato" w:cs="Lato"/>
                <w:b w:val="0"/>
                <w:bCs w:val="0"/>
              </w:rPr>
              <w:t>Podkarpackiego Oddziału Okręgowego Polskiego Czerwonego Krzyża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do zawarcia umowy. </w:t>
            </w:r>
          </w:p>
          <w:p w14:paraId="0D601A0C" w14:textId="77777777" w:rsidR="00C3739C" w:rsidRDefault="00050304">
            <w:pPr>
              <w:ind w:left="425" w:hanging="4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4. Termin związania ofertą: 30 dni od zakończenia terminu składania ofert.</w:t>
            </w:r>
          </w:p>
        </w:tc>
      </w:tr>
      <w:tr w:rsidR="00C3739C" w14:paraId="0D601A0F" w14:textId="77777777" w:rsidTr="004C44CC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A0E" w14:textId="77777777" w:rsidR="00C3739C" w:rsidRDefault="00050304">
            <w:pPr>
              <w:ind w:left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X. INFORMACJA W ZAKRESIE PRZETWARZANIA DANYCH OSOBOWYCH PRZEKAZANYCH PRZEZ OFERENTÓW </w:t>
            </w:r>
          </w:p>
        </w:tc>
      </w:tr>
      <w:tr w:rsidR="00C3739C" w14:paraId="0D601A2E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02F64C" w14:textId="2DB36EA1" w:rsidR="00AC03D7" w:rsidRPr="00AC03D7" w:rsidRDefault="00AC03D7" w:rsidP="00AC03D7">
            <w:pPr>
              <w:ind w:left="425" w:hanging="425"/>
              <w:rPr>
                <w:rFonts w:ascii="Lato" w:eastAsia="Lato" w:hAnsi="Lato" w:cs="Lato"/>
                <w:b w:val="0"/>
                <w:bCs w:val="0"/>
              </w:rPr>
            </w:pPr>
            <w:r w:rsidRPr="00AC03D7">
              <w:rPr>
                <w:rFonts w:ascii="Lato" w:eastAsia="Lato" w:hAnsi="Lato" w:cs="Lato"/>
                <w:b w:val="0"/>
                <w:bCs w:val="0"/>
              </w:rPr>
              <w:t>Spełniając obowiązek informacyjny, nałożony na administratorów danych osobowych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</w:t>
            </w:r>
            <w:r w:rsidRPr="00AC03D7">
              <w:rPr>
                <w:rFonts w:ascii="Lato" w:eastAsia="Lato" w:hAnsi="Lato" w:cs="Lato"/>
                <w:b w:val="0"/>
                <w:bCs w:val="0"/>
              </w:rPr>
              <w:t>postanowieniami Rozporządzenia Parlamentu Europejskiego i Rady (UE) nr 2016/679 z dnia 27 kwietnia 2016 r. w sprawie ochrony osób fizycznych w związku z przetwarzaniem danych osobowych i w sprawie swobodnego przepływu takich danych (dalej: Rozporządzenie), pragniemy poinformować, iż:</w:t>
            </w:r>
          </w:p>
          <w:p w14:paraId="6FAF9E5E" w14:textId="77777777" w:rsidR="00AC03D7" w:rsidRPr="00AC03D7" w:rsidRDefault="00AC03D7" w:rsidP="00AC03D7">
            <w:pPr>
              <w:pStyle w:val="af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</w:p>
          <w:p w14:paraId="3F5B7768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Administratorem danych przetwarzanych w związku z uczestnictwem w postępowaniu jest Polski Czerwony Krzyż z siedzibą w Warszawie, ul. Mokotowska 14, 00-561 Warszawa, Polska(dalej: PCK).</w:t>
            </w:r>
          </w:p>
          <w:p w14:paraId="3300A2FB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 xml:space="preserve">Wszystkie pytania odnośnie przetwarzania danych osobowych przez PCK prosimy kierować na adres: ul. Mokotowska 14, 00-561 Warszawa, Polska, z dopiskiem IOD bądź pocztą elektroniczną na adres inspektora danych: </w:t>
            </w:r>
            <w:hyperlink r:id="rId10">
              <w:r w:rsidRPr="00AC03D7">
                <w:rPr>
                  <w:rFonts w:ascii="Lato" w:eastAsia="Lato" w:hAnsi="Lato" w:cs="Lato"/>
                  <w:b w:val="0"/>
                  <w:bCs w:val="0"/>
                  <w:lang w:val="pl" w:eastAsia="pl-PL"/>
                </w:rPr>
                <w:t>iod@pck.pl</w:t>
              </w:r>
            </w:hyperlink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.</w:t>
            </w:r>
          </w:p>
          <w:p w14:paraId="3A7934A0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Dane osobowe przetwarzane są w związku z prowadzonym postępowaniem na wybór dostawcy produktów lub usług oraz w związku z zachowaniem niezbędnych informacji w przypadku konieczności dochodzenia roszczeń wynikających z dokonanego wyboru oraz udzieleniem odpowiedzi na złożone pisma.</w:t>
            </w:r>
          </w:p>
          <w:p w14:paraId="56E4B5DD" w14:textId="77777777" w:rsidR="00AC03D7" w:rsidRPr="00AC03D7" w:rsidRDefault="00AC03D7" w:rsidP="00AC03D7">
            <w:pPr>
              <w:shd w:val="clear" w:color="auto" w:fill="FFFFFF"/>
              <w:ind w:left="425" w:hanging="425"/>
              <w:rPr>
                <w:rFonts w:ascii="Lato" w:eastAsia="Lato" w:hAnsi="Lato" w:cs="Lato"/>
                <w:b w:val="0"/>
                <w:bCs w:val="0"/>
              </w:rPr>
            </w:pPr>
            <w:r w:rsidRPr="00AC03D7">
              <w:rPr>
                <w:rFonts w:ascii="Lato" w:eastAsia="Lato" w:hAnsi="Lato" w:cs="Lato"/>
                <w:b w:val="0"/>
                <w:bCs w:val="0"/>
              </w:rPr>
              <w:t>Dane osobowe przetwarzamy w celach:</w:t>
            </w:r>
          </w:p>
          <w:p w14:paraId="1F21D407" w14:textId="77777777" w:rsidR="00AC03D7" w:rsidRPr="00AC03D7" w:rsidRDefault="00AC03D7" w:rsidP="00AC03D7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podjęcia działań przed zawarciem umowy lub realizacji Umowy (art. 6 ust. 1 lit. b Rozporządzenia) jeśli Państwo bezpośrednio są naszym kontrahentem, a w przypadku osób reprezentujących kontrahenta – w celu zawarcia i wykonania umowy, co stanowi uzasadniony interes Administratora (art. 6 ust. 1 lit. f Rozporządzenia),</w:t>
            </w:r>
          </w:p>
          <w:p w14:paraId="6FCFC3DE" w14:textId="77777777" w:rsidR="00AC03D7" w:rsidRPr="00AC03D7" w:rsidRDefault="00AC03D7" w:rsidP="00AC03D7">
            <w:pPr>
              <w:pStyle w:val="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przechowania i archiwizacji danych i dokumentów, zgodnie z art. 6 ust. 1 lit. c Rozporządzenia,</w:t>
            </w:r>
          </w:p>
          <w:p w14:paraId="109A05C0" w14:textId="77777777" w:rsidR="00AC03D7" w:rsidRPr="00AC03D7" w:rsidRDefault="00AC03D7" w:rsidP="00AC03D7">
            <w:pPr>
              <w:pStyle w:val="af"/>
              <w:numPr>
                <w:ilvl w:val="0"/>
                <w:numId w:val="10"/>
              </w:numPr>
              <w:suppressAutoHyphens w:val="0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prowadzenia rozliczeń, księgowości i sprawozdawczości finansowej (art. 6 ust. 1 lit. c Rozporządzenia),</w:t>
            </w:r>
          </w:p>
          <w:p w14:paraId="7FDB5204" w14:textId="77777777" w:rsidR="00AC03D7" w:rsidRPr="00AC03D7" w:rsidRDefault="00AC03D7" w:rsidP="00AC03D7">
            <w:pPr>
              <w:pStyle w:val="af"/>
              <w:numPr>
                <w:ilvl w:val="0"/>
                <w:numId w:val="10"/>
              </w:numPr>
              <w:suppressAutoHyphens w:val="0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celu realizacji innych obowiązków wynikających z przepisów prawa (art. 6 ust. 1 lit. c Rozporządzenia),</w:t>
            </w:r>
          </w:p>
          <w:p w14:paraId="1BE6574B" w14:textId="77777777" w:rsidR="00AC03D7" w:rsidRPr="00AC03D7" w:rsidRDefault="00AC03D7" w:rsidP="00AC03D7">
            <w:pPr>
              <w:pStyle w:val="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udzielenia informacji dotyczących postępowania uprawnionym organom i instytucjom, o których mowa w pkt. 6 poniżej, zgodnie z art. 6 ust. 1 lit c  Rozporządzenia.</w:t>
            </w:r>
          </w:p>
          <w:p w14:paraId="6EAFAB30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lastRenderedPageBreak/>
              <w:t xml:space="preserve">W przypadku, gdy będzie to konieczne, dane osobowe będą przetwarzane dla celów innych niż wskazane powyżej, niezbędnych z uwagi na realizację prawnie uzasadnionych interesów PCK (art. 6 ust. 1 lit. f Rozporządzenia), w szczególności: </w:t>
            </w:r>
          </w:p>
          <w:p w14:paraId="6447538F" w14:textId="77777777" w:rsidR="00AC03D7" w:rsidRPr="00AC03D7" w:rsidRDefault="00AC03D7" w:rsidP="00AC03D7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celu raportowania wewnątrz PCK, w tym w ramach sprawozdawczości zarządczej;</w:t>
            </w:r>
          </w:p>
          <w:p w14:paraId="1F5D905C" w14:textId="77777777" w:rsidR="00AC03D7" w:rsidRPr="00AC03D7" w:rsidRDefault="00AC03D7" w:rsidP="00AC03D7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celu raportowania na zewnątrz PCK, do uprawnionych organów i instytucji, o których mowa w pkt. 6 niniejszej Informacji;</w:t>
            </w:r>
          </w:p>
          <w:p w14:paraId="6377D31D" w14:textId="77777777" w:rsidR="00AC03D7" w:rsidRPr="00AC03D7" w:rsidRDefault="00AC03D7" w:rsidP="00AC03D7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celach tworzenia wewnętrznych zestawień i statystyk.</w:t>
            </w:r>
          </w:p>
          <w:p w14:paraId="06EAFA7F" w14:textId="77777777" w:rsidR="00AC03D7" w:rsidRPr="00AC03D7" w:rsidRDefault="00AC03D7" w:rsidP="00AC03D7">
            <w:pPr>
              <w:ind w:left="425" w:hanging="425"/>
              <w:rPr>
                <w:rFonts w:ascii="Lato" w:eastAsia="Lato" w:hAnsi="Lato" w:cs="Lato"/>
                <w:b w:val="0"/>
                <w:bCs w:val="0"/>
              </w:rPr>
            </w:pPr>
            <w:r w:rsidRPr="00AC03D7">
              <w:rPr>
                <w:rFonts w:ascii="Lato" w:eastAsia="Lato" w:hAnsi="Lato" w:cs="Lato"/>
                <w:b w:val="0"/>
                <w:bCs w:val="0"/>
              </w:rPr>
              <w:t xml:space="preserve">W innych przypadkach, dane osobowe przetwarzane będą wyłącznie na podstawie wcześniej udzielonej zgody, w zakresie i celu określonym w treści zgody – na podstawie art. 6 ust. 1 lit. a Rozporządzenia. </w:t>
            </w:r>
          </w:p>
          <w:p w14:paraId="7F989062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Podanie przez Państwa danych osobowych jest dobrowolne, lecz niezbędne do uwzględniania oferty w prowadzonym postępowaniu. W sytuacji niepodania wskazanych danych osobowych PCK odrzuci ofertę z prowadzonego postępowania.</w:t>
            </w:r>
          </w:p>
          <w:p w14:paraId="1AE7ECED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związku z faktem, iż postępowanie prowadzone jest w ramach projektu „Wspólnie do Niezależności”, finansowanego ze środków Unii Europejskiej w ramach Fundusz Azylu, Migracji i Integracji, przekazane przez Państwa dane osobowe mogą zostać przekazane do uprawnionych organów i instytucji, w tym do jednostek organizacyjnych i departamentów Ministerstwa Spraw Wewnętrznych i Administracji, ze szczególnym uwzględnieniem Departamentu Funduszy Europejskich MSWiA (Instytucji Zarządzającej) i Centrum Obsługi Projektów Europejskich MSWiA (Instytucji Pośredniczącej) oraz do organów i jednostek organizacyjnych Unii Europejskiej, a także do realizujących zadania kontrolne organów i instytucji audytowych.</w:t>
            </w:r>
          </w:p>
          <w:p w14:paraId="4E78F42C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25" w:hanging="425"/>
              <w:contextualSpacing w:val="0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Dane osobowe mogą być udostępniane również następującym odbiorcom bądź kategoriom odbiorców:</w:t>
            </w:r>
          </w:p>
          <w:p w14:paraId="113C1F0B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left="425" w:hanging="425"/>
              <w:contextualSpacing w:val="0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organom władzy publicznej oraz podmiotom wykonującym zadania publiczne lub działającym na zlecenie organów władzy publicznej, w zakresie i w celach, które wynikają z przepisów prawa np. policja;</w:t>
            </w:r>
          </w:p>
          <w:p w14:paraId="4A7FA16B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left="425" w:hanging="425"/>
              <w:contextualSpacing w:val="0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podmiotom wspierającym PCK w jego działaniach statutowych i czynnościach, w tym podmiotom przetwarzającym dane osobowe na rzecz PCK (np. firmom świadczącym usługi lub dostarczające rozwiązania informatyczne, podmiotom archiwizującym dokumenty),</w:t>
            </w:r>
          </w:p>
          <w:p w14:paraId="1D605719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left="425" w:hanging="425"/>
              <w:contextualSpacing w:val="0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bankom, zakładom ubezpieczeń oraz pozostałym instytucjom finansowym i płatniczym,</w:t>
            </w:r>
          </w:p>
          <w:p w14:paraId="13FA09AA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left="425" w:hanging="425"/>
              <w:contextualSpacing w:val="0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firmom świadczącym usługi kurierskie i pocztowe.</w:t>
            </w:r>
          </w:p>
          <w:p w14:paraId="7A517F58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Państwa dane osobowe nie będą przekazywane do państw trzecich, ani do organizacji międzynarodowych, z zastrzeżeniem możliwości ich przekazania do organów i jednostek organizacyjnych Unii Europejskiej, jak wskazano w pkt. 6 niniejszej Informacji.</w:t>
            </w:r>
          </w:p>
          <w:p w14:paraId="238F42D7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Dane osobowe przetwarzane będą przez czas trwania postępowania, a po jego zakończeniu przez okres wymagany przepisami prawa lub do czasu upływu terminów przedawnienia roszczeń wynikających z Umowy..</w:t>
            </w:r>
          </w:p>
          <w:p w14:paraId="4A03ECED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Państwa dane osobowe nie będą wykorzystane do profilowania lub do zautomatyzowanego podejmowania decyzji.</w:t>
            </w:r>
          </w:p>
          <w:p w14:paraId="13A50A21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 xml:space="preserve">Dane osobowe zostały pozyskane bezpośrednio od Państwa, od Kontrahenta lub od osoby współpracującej z nami w imieniu Kontrahenta. Dane osobowe pozyskujemy w zakresie niezbędnym do zawarcia i realizacji umowy, przy czym najczęściej są to: imię, nazwisko, adres e-mail, numer telefonu. </w:t>
            </w:r>
          </w:p>
          <w:p w14:paraId="3D825926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związku z przetwarzaniem przez PCK danych osobowych przysługują Państwu następujące prawa wynikające z Rozporządzenia:</w:t>
            </w:r>
          </w:p>
          <w:p w14:paraId="4CA2D362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prawo dostępu do danych osobowych, w tym prawo do uzyskania kopii tych danych;</w:t>
            </w:r>
          </w:p>
          <w:p w14:paraId="1D942282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prawo do żądania sprostowania (poprawiania) danych osobowych w przypadku, gdy dane są nieprawidłowe lub niekompletne;</w:t>
            </w:r>
          </w:p>
          <w:p w14:paraId="56FC88C7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prawo do żądania usunięcia danych osobowych (tzw. „prawo do bycia zapominanym”);</w:t>
            </w:r>
          </w:p>
          <w:p w14:paraId="311812EF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prawo do żądania ograniczenia przetwarzania danych osobowych;</w:t>
            </w:r>
          </w:p>
          <w:p w14:paraId="039B3019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lastRenderedPageBreak/>
              <w:t>prawo do przenoszenia danych – jeśli podstawą prawną ich przetwarzania jest umowa (art. 6 ust. 1 lit. b Rozporządzenia),</w:t>
            </w:r>
          </w:p>
          <w:p w14:paraId="7390D751" w14:textId="77777777" w:rsidR="00AC03D7" w:rsidRPr="00AC03D7" w:rsidRDefault="00AC03D7" w:rsidP="00AC03D7">
            <w:pPr>
              <w:pStyle w:val="af"/>
              <w:numPr>
                <w:ilvl w:val="1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prawo sprzeciwu wobec przetwarzania danych osobowych – jeśli podstawą prawną ich przetwarzania jest prawnie uzasadniony interes (art. 6 ust. 1 lit. f Rozporządzenia).</w:t>
            </w:r>
          </w:p>
          <w:p w14:paraId="16A12D06" w14:textId="77777777" w:rsidR="00AC03D7" w:rsidRPr="00AC03D7" w:rsidRDefault="00AC03D7" w:rsidP="00AC03D7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425" w:hanging="425"/>
              <w:rPr>
                <w:rFonts w:ascii="Lato" w:eastAsia="Lato" w:hAnsi="Lato" w:cs="Lato"/>
                <w:b w:val="0"/>
                <w:bCs w:val="0"/>
                <w:lang w:val="pl" w:eastAsia="pl-PL"/>
              </w:rPr>
            </w:pPr>
            <w:r w:rsidRPr="00AC03D7">
              <w:rPr>
                <w:rFonts w:ascii="Lato" w:eastAsia="Lato" w:hAnsi="Lato" w:cs="Lato"/>
                <w:b w:val="0"/>
                <w:bCs w:val="0"/>
                <w:lang w:val="pl" w:eastAsia="pl-PL"/>
              </w:rPr>
              <w:t>W przypadku uznania, iż przetwarzanie przez PCK Państwa danych osobowych narusza przepisy Rozporządzenia, przysługuje Państwu prawo do wniesienia skargi do Prezesa Urzędu Ochrony Danych Osobowych.</w:t>
            </w:r>
          </w:p>
          <w:p w14:paraId="0D601A2D" w14:textId="5CBBB6FD" w:rsidR="00C3739C" w:rsidRPr="00AC03D7" w:rsidRDefault="00C3739C" w:rsidP="00AC03D7">
            <w:pPr>
              <w:ind w:left="425" w:hanging="425"/>
              <w:rPr>
                <w:rFonts w:ascii="Lato" w:eastAsia="Lato" w:hAnsi="Lato" w:cs="Lato"/>
                <w:b w:val="0"/>
                <w:bCs w:val="0"/>
              </w:rPr>
            </w:pPr>
          </w:p>
        </w:tc>
      </w:tr>
      <w:tr w:rsidR="00C3739C" w14:paraId="0D601A31" w14:textId="77777777" w:rsidTr="004C44CC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14:paraId="0D601A2F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lastRenderedPageBreak/>
              <w:t>Załączniki zapytania ofertowego/ogłoszenia o zamówieniu:</w:t>
            </w:r>
          </w:p>
          <w:p w14:paraId="0D601A30" w14:textId="77777777" w:rsidR="00C3739C" w:rsidRDefault="00050304">
            <w:pPr>
              <w:ind w:firstLine="72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>1. Formularz ofertowy</w:t>
            </w:r>
          </w:p>
        </w:tc>
      </w:tr>
      <w:tr w:rsidR="00C3739C" w14:paraId="0D601A36" w14:textId="77777777" w:rsidTr="004C4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601A32" w14:textId="77777777" w:rsidR="00C3739C" w:rsidRDefault="00C3739C">
            <w:pPr>
              <w:ind w:left="0"/>
              <w:rPr>
                <w:rFonts w:ascii="Lato" w:eastAsia="Lato" w:hAnsi="Lato" w:cs="Lato"/>
              </w:rPr>
            </w:pPr>
          </w:p>
          <w:p w14:paraId="0D601A33" w14:textId="4E184086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      </w:t>
            </w:r>
            <w:r w:rsidR="00BA4E0C" w:rsidRPr="00BA4E0C">
              <w:rPr>
                <w:rFonts w:ascii="Lato" w:eastAsia="Lato" w:hAnsi="Lato" w:cs="Lato"/>
                <w:b w:val="0"/>
                <w:bCs w:val="0"/>
              </w:rPr>
              <w:t>27</w:t>
            </w:r>
            <w:r w:rsidRPr="00BA4E0C">
              <w:rPr>
                <w:rFonts w:ascii="Lato" w:eastAsia="Lato" w:hAnsi="Lato" w:cs="Lato"/>
                <w:b w:val="0"/>
                <w:bCs w:val="0"/>
              </w:rPr>
              <w:t>-04-2026</w:t>
            </w:r>
            <w:r>
              <w:rPr>
                <w:rFonts w:ascii="Lato" w:eastAsia="Lato" w:hAnsi="Lato" w:cs="Lato"/>
                <w:b w:val="0"/>
                <w:bCs w:val="0"/>
              </w:rPr>
              <w:t xml:space="preserve">                                                                        ..................................................</w:t>
            </w:r>
          </w:p>
          <w:p w14:paraId="0D601A34" w14:textId="77777777" w:rsidR="00C3739C" w:rsidRDefault="00050304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                (data)                                                                          (podpis osoby prowadzącej procedurę,</w:t>
            </w:r>
          </w:p>
          <w:p w14:paraId="0D601A35" w14:textId="77777777" w:rsidR="00C3739C" w:rsidRDefault="00050304">
            <w:pPr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 w:val="0"/>
                <w:bCs w:val="0"/>
              </w:rPr>
              <w:t xml:space="preserve">                                                                       działającej w imieniu zamawiającego)</w:t>
            </w:r>
          </w:p>
        </w:tc>
      </w:tr>
    </w:tbl>
    <w:p w14:paraId="0D601A37" w14:textId="77777777" w:rsidR="00C3739C" w:rsidRDefault="00C3739C">
      <w:pPr>
        <w:ind w:firstLine="720"/>
        <w:rPr>
          <w:rFonts w:ascii="Lato" w:eastAsia="Lato" w:hAnsi="Lato" w:cs="Lato"/>
          <w:b/>
          <w:bCs/>
        </w:rPr>
      </w:pPr>
    </w:p>
    <w:sectPr w:rsidR="00C3739C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7AD22" w14:textId="77777777" w:rsidR="008A1C4E" w:rsidRDefault="008A1C4E">
      <w:r>
        <w:separator/>
      </w:r>
    </w:p>
  </w:endnote>
  <w:endnote w:type="continuationSeparator" w:id="0">
    <w:p w14:paraId="25EEBB28" w14:textId="77777777" w:rsidR="008A1C4E" w:rsidRDefault="008A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  <w:embedRegular r:id="rId1" w:fontKey="{09C207C6-67E6-42CC-BCDA-21A4CB0524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8E486A6-85FE-416F-A293-B9634380FDC6}"/>
    <w:embedBold r:id="rId3" w:fontKey="{08A5828A-B47C-4BD9-9B5D-AAE1EF09A77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E923CC4-4797-47C5-833D-F2393FAC55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A64F69A-4FC7-4B58-9FE9-53704195E66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1EDE9433-AE1D-446E-A74E-D05DD01EA88C}"/>
    <w:embedBold r:id="rId7" w:fontKey="{83183CCE-9CF0-4AC1-B7FC-F3ADBB66197C}"/>
    <w:embedBoldItalic r:id="rId8" w:fontKey="{658F6B91-3B5D-42CA-BF28-7B15327290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7A8D63E-5BB4-49BA-A92F-5308ABF4B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69193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9A123C7" w14:textId="6A86C6C3" w:rsidR="004C44CC" w:rsidRDefault="004C44CC">
            <w:pPr>
              <w:pStyle w:val="a8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232A53" w14:textId="77777777" w:rsidR="004C44CC" w:rsidRDefault="004C44C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7209926"/>
      <w:docPartObj>
        <w:docPartGallery w:val="Page Numbers (Bottom of Page)"/>
        <w:docPartUnique/>
      </w:docPartObj>
    </w:sdtPr>
    <w:sdtContent>
      <w:sdt>
        <w:sdtPr>
          <w:id w:val="-71349149"/>
          <w:docPartObj>
            <w:docPartGallery w:val="Page Numbers (Top of Page)"/>
            <w:docPartUnique/>
          </w:docPartObj>
        </w:sdtPr>
        <w:sdtContent>
          <w:p w14:paraId="5C148AA3" w14:textId="18D47942" w:rsidR="004C44CC" w:rsidRDefault="004C44CC">
            <w:pPr>
              <w:pStyle w:val="a8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601A3B" w14:textId="77777777" w:rsidR="00C3739C" w:rsidRDefault="00C373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3977070"/>
      <w:docPartObj>
        <w:docPartGallery w:val="Page Numbers (Bottom of Page)"/>
        <w:docPartUnique/>
      </w:docPartObj>
    </w:sdtPr>
    <w:sdtContent>
      <w:sdt>
        <w:sdtPr>
          <w:id w:val="812222677"/>
          <w:docPartObj>
            <w:docPartGallery w:val="Page Numbers (Top of Page)"/>
            <w:docPartUnique/>
          </w:docPartObj>
        </w:sdtPr>
        <w:sdtContent>
          <w:p w14:paraId="52BF8AB4" w14:textId="3A260D93" w:rsidR="004C44CC" w:rsidRDefault="004C44CC">
            <w:pPr>
              <w:pStyle w:val="a8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FC5AD3" w14:textId="77777777" w:rsidR="004C44CC" w:rsidRDefault="004C44C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04693" w14:textId="77777777" w:rsidR="008A1C4E" w:rsidRDefault="008A1C4E">
      <w:r>
        <w:separator/>
      </w:r>
    </w:p>
  </w:footnote>
  <w:footnote w:type="continuationSeparator" w:id="0">
    <w:p w14:paraId="5BC1BD70" w14:textId="77777777" w:rsidR="008A1C4E" w:rsidRDefault="008A1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01A38" w14:textId="77777777" w:rsidR="00C3739C" w:rsidRDefault="00C373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rPr>
        <w:color w:val="000000"/>
      </w:rPr>
    </w:pPr>
  </w:p>
  <w:p w14:paraId="0D601A39" w14:textId="77777777" w:rsidR="00C3739C" w:rsidRDefault="00C373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01A3C" w14:textId="77777777" w:rsidR="00C3739C" w:rsidRDefault="00DE0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rPr>
        <w:color w:val="000000"/>
      </w:rPr>
    </w:pPr>
    <w:r>
      <w:rPr>
        <w:noProof/>
      </w:rPr>
      <w:drawing>
        <wp:inline distT="0" distB="0" distL="0" distR="0" wp14:anchorId="350B343C" wp14:editId="6648FC22">
          <wp:extent cx="5949950" cy="862454"/>
          <wp:effectExtent l="0" t="0" r="0" b="0"/>
          <wp:docPr id="1031097606" name="Obraz 1" descr="Obraz zawierający zrzut ekranu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BCC0D7E1-4BB0-482F-88DB-FF746C6A6D1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zrzut ekranu&#10;&#10;Opis wygenerowany automatycznie">
                    <a:extLst>
                      <a:ext uri="{FF2B5EF4-FFF2-40B4-BE49-F238E27FC236}">
                        <a16:creationId xmlns:a16="http://schemas.microsoft.com/office/drawing/2014/main" id="{BCC0D7E1-4BB0-482F-88DB-FF746C6A6D1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53736" r="5919" b="33037"/>
                  <a:stretch/>
                </pic:blipFill>
                <pic:spPr bwMode="auto">
                  <a:xfrm>
                    <a:off x="0" y="0"/>
                    <a:ext cx="5984594" cy="8674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701C2"/>
    <w:multiLevelType w:val="multilevel"/>
    <w:tmpl w:val="E702D7D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C4CE1"/>
    <w:multiLevelType w:val="multilevel"/>
    <w:tmpl w:val="4EF479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F21DAB"/>
    <w:multiLevelType w:val="multilevel"/>
    <w:tmpl w:val="E702D7D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0295A"/>
    <w:multiLevelType w:val="multilevel"/>
    <w:tmpl w:val="52A617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B92"/>
    <w:multiLevelType w:val="multilevel"/>
    <w:tmpl w:val="15B64F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C01DB9"/>
    <w:multiLevelType w:val="multilevel"/>
    <w:tmpl w:val="020A8DD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6AD6D8C"/>
    <w:multiLevelType w:val="multilevel"/>
    <w:tmpl w:val="D2B4D040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3C5658"/>
    <w:multiLevelType w:val="multilevel"/>
    <w:tmpl w:val="716E13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111111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77AB1D8C"/>
    <w:multiLevelType w:val="multilevel"/>
    <w:tmpl w:val="7DC69900"/>
    <w:lvl w:ilvl="0">
      <w:start w:val="1"/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26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BCD3028"/>
    <w:multiLevelType w:val="multilevel"/>
    <w:tmpl w:val="4E907F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F235F9"/>
    <w:multiLevelType w:val="multilevel"/>
    <w:tmpl w:val="7FDA4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472701">
    <w:abstractNumId w:val="6"/>
  </w:num>
  <w:num w:numId="2" w16cid:durableId="1025251932">
    <w:abstractNumId w:val="5"/>
  </w:num>
  <w:num w:numId="3" w16cid:durableId="407927608">
    <w:abstractNumId w:val="10"/>
  </w:num>
  <w:num w:numId="4" w16cid:durableId="308755925">
    <w:abstractNumId w:val="0"/>
  </w:num>
  <w:num w:numId="5" w16cid:durableId="1145702793">
    <w:abstractNumId w:val="4"/>
  </w:num>
  <w:num w:numId="6" w16cid:durableId="621808202">
    <w:abstractNumId w:val="11"/>
  </w:num>
  <w:num w:numId="7" w16cid:durableId="600072047">
    <w:abstractNumId w:val="3"/>
  </w:num>
  <w:num w:numId="8" w16cid:durableId="1459757581">
    <w:abstractNumId w:val="1"/>
  </w:num>
  <w:num w:numId="9" w16cid:durableId="1216429539">
    <w:abstractNumId w:val="8"/>
  </w:num>
  <w:num w:numId="10" w16cid:durableId="729958436">
    <w:abstractNumId w:val="7"/>
  </w:num>
  <w:num w:numId="11" w16cid:durableId="8145210">
    <w:abstractNumId w:val="9"/>
  </w:num>
  <w:num w:numId="12" w16cid:durableId="1477528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39C"/>
    <w:rsid w:val="00012836"/>
    <w:rsid w:val="00017DA5"/>
    <w:rsid w:val="00050304"/>
    <w:rsid w:val="000503E0"/>
    <w:rsid w:val="00097074"/>
    <w:rsid w:val="000C42FB"/>
    <w:rsid w:val="00112895"/>
    <w:rsid w:val="00113452"/>
    <w:rsid w:val="00155E3A"/>
    <w:rsid w:val="00172F0B"/>
    <w:rsid w:val="00183370"/>
    <w:rsid w:val="001849C6"/>
    <w:rsid w:val="00206098"/>
    <w:rsid w:val="002710E7"/>
    <w:rsid w:val="002D4537"/>
    <w:rsid w:val="00324EEA"/>
    <w:rsid w:val="00334EA0"/>
    <w:rsid w:val="00362EED"/>
    <w:rsid w:val="003D27A5"/>
    <w:rsid w:val="003D4786"/>
    <w:rsid w:val="00404211"/>
    <w:rsid w:val="0044495B"/>
    <w:rsid w:val="00451B7F"/>
    <w:rsid w:val="00466578"/>
    <w:rsid w:val="004B42F1"/>
    <w:rsid w:val="004C44CC"/>
    <w:rsid w:val="004E7F38"/>
    <w:rsid w:val="00500F73"/>
    <w:rsid w:val="00512959"/>
    <w:rsid w:val="00521F67"/>
    <w:rsid w:val="005342CF"/>
    <w:rsid w:val="00577ABC"/>
    <w:rsid w:val="005B5D62"/>
    <w:rsid w:val="005E2033"/>
    <w:rsid w:val="006B2B3D"/>
    <w:rsid w:val="006E7867"/>
    <w:rsid w:val="00747875"/>
    <w:rsid w:val="00785AF4"/>
    <w:rsid w:val="0079087F"/>
    <w:rsid w:val="00792D77"/>
    <w:rsid w:val="007F0EC9"/>
    <w:rsid w:val="00870FF4"/>
    <w:rsid w:val="00876265"/>
    <w:rsid w:val="008A1C4E"/>
    <w:rsid w:val="00963554"/>
    <w:rsid w:val="00990365"/>
    <w:rsid w:val="009961AC"/>
    <w:rsid w:val="009E3B4D"/>
    <w:rsid w:val="00A03FEC"/>
    <w:rsid w:val="00A10012"/>
    <w:rsid w:val="00A20EEE"/>
    <w:rsid w:val="00A34605"/>
    <w:rsid w:val="00AC03D7"/>
    <w:rsid w:val="00AC3D67"/>
    <w:rsid w:val="00AD0121"/>
    <w:rsid w:val="00AF16E6"/>
    <w:rsid w:val="00B170F6"/>
    <w:rsid w:val="00BA4E0C"/>
    <w:rsid w:val="00C20C2E"/>
    <w:rsid w:val="00C3739C"/>
    <w:rsid w:val="00CC5669"/>
    <w:rsid w:val="00CD5E67"/>
    <w:rsid w:val="00CE2690"/>
    <w:rsid w:val="00D16FA0"/>
    <w:rsid w:val="00DC559C"/>
    <w:rsid w:val="00DE0838"/>
    <w:rsid w:val="00E04B97"/>
    <w:rsid w:val="00E61968"/>
    <w:rsid w:val="00EA0245"/>
    <w:rsid w:val="00EE1499"/>
    <w:rsid w:val="00F660A3"/>
    <w:rsid w:val="00F74D63"/>
    <w:rsid w:val="00FA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0198E"/>
  <w15:docId w15:val="{C7C1AA52-FBC2-408B-ABB9-2925B606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E0838"/>
    <w:pPr>
      <w:tabs>
        <w:tab w:val="center" w:pos="4536"/>
        <w:tab w:val="right" w:pos="9072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DE0838"/>
  </w:style>
  <w:style w:type="paragraph" w:styleId="a8">
    <w:name w:val="footer"/>
    <w:basedOn w:val="a"/>
    <w:link w:val="a9"/>
    <w:uiPriority w:val="99"/>
    <w:unhideWhenUsed/>
    <w:rsid w:val="00DE0838"/>
    <w:pPr>
      <w:tabs>
        <w:tab w:val="center" w:pos="4536"/>
        <w:tab w:val="right" w:pos="9072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DE0838"/>
  </w:style>
  <w:style w:type="character" w:styleId="aa">
    <w:name w:val="annotation reference"/>
    <w:basedOn w:val="a0"/>
    <w:uiPriority w:val="99"/>
    <w:semiHidden/>
    <w:unhideWhenUsed/>
    <w:rsid w:val="00963554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963554"/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rsid w:val="009635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63554"/>
    <w:rPr>
      <w:b/>
      <w:bCs/>
    </w:rPr>
  </w:style>
  <w:style w:type="character" w:customStyle="1" w:styleId="ae">
    <w:name w:val="Тема примітки Знак"/>
    <w:basedOn w:val="ac"/>
    <w:link w:val="ad"/>
    <w:uiPriority w:val="99"/>
    <w:semiHidden/>
    <w:rsid w:val="00963554"/>
    <w:rPr>
      <w:b/>
      <w:bCs/>
      <w:sz w:val="20"/>
      <w:szCs w:val="20"/>
    </w:rPr>
  </w:style>
  <w:style w:type="character" w:customStyle="1" w:styleId="czeinternetowe">
    <w:name w:val="Łącze internetowe"/>
    <w:rsid w:val="00AC03D7"/>
    <w:rPr>
      <w:color w:val="0000FF"/>
      <w:u w:val="single"/>
    </w:rPr>
  </w:style>
  <w:style w:type="paragraph" w:styleId="af">
    <w:name w:val="List Paragraph"/>
    <w:basedOn w:val="a"/>
    <w:uiPriority w:val="72"/>
    <w:qFormat/>
    <w:rsid w:val="00AC03D7"/>
    <w:pPr>
      <w:suppressAutoHyphens/>
      <w:spacing w:after="160" w:line="259" w:lineRule="auto"/>
      <w:contextualSpacing/>
    </w:pPr>
    <w:rPr>
      <w:rFonts w:cs="Tahoma"/>
      <w:lang w:val="pl-PL" w:eastAsia="en-US"/>
    </w:rPr>
  </w:style>
  <w:style w:type="character" w:styleId="af0">
    <w:name w:val="Hyperlink"/>
    <w:basedOn w:val="a0"/>
    <w:uiPriority w:val="99"/>
    <w:unhideWhenUsed/>
    <w:rsid w:val="00876265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76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iod@pck.pl" TargetMode="External"/><Relationship Id="rId4" Type="http://schemas.openxmlformats.org/officeDocument/2006/relationships/styles" Target="styles.xml"/><Relationship Id="rId9" Type="http://schemas.openxmlformats.org/officeDocument/2006/relationships/hyperlink" Target="mailto:rzeszow@pck.p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/6MAJfvO8zylCdlI1cyOwMY6UQ==">CgMxLjA4AHIhMXV4UlpxODlUZVVDN0JxMXNvbnFIX19jLWhoNU9sQzFN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4FF873-B790-42F6-A44F-BCF5F4AC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2251</Words>
  <Characters>13509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Rzeszów Kursy</cp:lastModifiedBy>
  <cp:revision>11</cp:revision>
  <cp:lastPrinted>2026-04-23T13:45:00Z</cp:lastPrinted>
  <dcterms:created xsi:type="dcterms:W3CDTF">2026-04-23T10:41:00Z</dcterms:created>
  <dcterms:modified xsi:type="dcterms:W3CDTF">2026-04-23T14:40:00Z</dcterms:modified>
</cp:coreProperties>
</file>