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07C8" w14:textId="25E1209E" w:rsidR="00BD6E9A" w:rsidRDefault="009D250B">
      <w:pPr>
        <w:spacing w:before="0" w:after="160" w:line="278" w:lineRule="auto"/>
      </w:pPr>
      <w:r>
        <w:rPr>
          <w:rFonts w:eastAsia="Open Sans"/>
          <w:b/>
          <w:sz w:val="40"/>
          <w:szCs w:val="40"/>
        </w:rPr>
        <w:t>L</w:t>
      </w:r>
      <w:r w:rsidR="00BD6E9A" w:rsidRPr="00500D87">
        <w:rPr>
          <w:rFonts w:eastAsia="Open Sans"/>
          <w:b/>
          <w:sz w:val="40"/>
          <w:szCs w:val="40"/>
        </w:rPr>
        <w:t>ijst toegankelijkheidseigenschappen</w:t>
      </w:r>
      <w:r w:rsidR="00BD6E9A">
        <w:t xml:space="preserve"> </w:t>
      </w:r>
    </w:p>
    <w:p w14:paraId="73A86822" w14:textId="7A35A0A7" w:rsidR="00BD6E9A" w:rsidRPr="00F71DD2" w:rsidRDefault="009D250B" w:rsidP="004C1F32">
      <w:pPr>
        <w:pStyle w:val="Ondertitel"/>
      </w:pPr>
      <w:r>
        <w:t>Volledige i</w:t>
      </w:r>
      <w:r w:rsidR="004B7C19">
        <w:t>nspiratie</w:t>
      </w:r>
      <w:r w:rsidR="00BD6E9A" w:rsidRPr="00F71DD2">
        <w:t>lijst</w:t>
      </w:r>
    </w:p>
    <w:p w14:paraId="1EAFD072" w14:textId="77777777" w:rsidR="00BD6E9A" w:rsidRPr="00500D87" w:rsidRDefault="00BD6E9A" w:rsidP="00BD6E9A">
      <w:pPr>
        <w:rPr>
          <w:rFonts w:eastAsia="Open Sans"/>
          <w:szCs w:val="20"/>
        </w:rPr>
      </w:pPr>
    </w:p>
    <w:p w14:paraId="59DC7510" w14:textId="77777777" w:rsidR="00BD6E9A" w:rsidRPr="00500D87" w:rsidRDefault="00BD6E9A" w:rsidP="00A15E44">
      <w:pPr>
        <w:pStyle w:val="Kop2"/>
        <w:rPr>
          <w:rFonts w:eastAsia="Open Sans"/>
        </w:rPr>
      </w:pPr>
      <w:r w:rsidRPr="00500D87">
        <w:rPr>
          <w:rFonts w:eastAsia="Open Sans"/>
        </w:rPr>
        <w:t>Visuele toegankelijkheid</w:t>
      </w:r>
    </w:p>
    <w:p w14:paraId="7983C3DF" w14:textId="77777777" w:rsidR="00BD6E9A" w:rsidRPr="00BD6E9A" w:rsidRDefault="00BD6E9A" w:rsidP="00BD6E9A">
      <w:pPr>
        <w:pStyle w:val="Lijstalinea"/>
      </w:pPr>
      <w:r w:rsidRPr="00BD6E9A">
        <w:t>Hoog contrast modus (donkere modus, kleurenschema’s)</w:t>
      </w:r>
    </w:p>
    <w:p w14:paraId="4EFE32C7" w14:textId="77777777" w:rsidR="00BD6E9A" w:rsidRPr="00BD6E9A" w:rsidRDefault="00BD6E9A" w:rsidP="00BD6E9A">
      <w:pPr>
        <w:pStyle w:val="Lijstalinea"/>
      </w:pPr>
      <w:r w:rsidRPr="00BD6E9A">
        <w:t>Instelbare lettergrootte en typografie</w:t>
      </w:r>
    </w:p>
    <w:p w14:paraId="08EEE45F" w14:textId="77777777" w:rsidR="00BD6E9A" w:rsidRPr="00BD6E9A" w:rsidRDefault="00BD6E9A" w:rsidP="00BD6E9A">
      <w:pPr>
        <w:pStyle w:val="Lijstalinea"/>
      </w:pPr>
      <w:r w:rsidRPr="00BD6E9A">
        <w:t>Schermlezerondersteuning (compatibel met VoiceOver, TalkBack)</w:t>
      </w:r>
    </w:p>
    <w:p w14:paraId="4FBBCF73" w14:textId="77777777" w:rsidR="00BD6E9A" w:rsidRPr="00BD6E9A" w:rsidRDefault="00BD6E9A" w:rsidP="00BD6E9A">
      <w:pPr>
        <w:pStyle w:val="Lijstalinea"/>
      </w:pPr>
      <w:r w:rsidRPr="00BD6E9A">
        <w:t>Visuele pictogrammen naast tekst</w:t>
      </w:r>
    </w:p>
    <w:p w14:paraId="73125ECB" w14:textId="77777777" w:rsidR="00BD6E9A" w:rsidRPr="00BD6E9A" w:rsidRDefault="00BD6E9A" w:rsidP="00BD6E9A">
      <w:pPr>
        <w:pStyle w:val="Lijstalinea"/>
      </w:pPr>
      <w:r w:rsidRPr="00BD6E9A">
        <w:t>Vergrootglasfunctie of zoomoptie</w:t>
      </w:r>
    </w:p>
    <w:p w14:paraId="22CB80CB" w14:textId="77777777" w:rsidR="00BD6E9A" w:rsidRPr="00BD6E9A" w:rsidRDefault="00BD6E9A" w:rsidP="00BD6E9A">
      <w:pPr>
        <w:pStyle w:val="Lijstalinea"/>
      </w:pPr>
      <w:r w:rsidRPr="00BD6E9A">
        <w:t>Vermijden van kleurcodering als enige informatiebron</w:t>
      </w:r>
    </w:p>
    <w:p w14:paraId="7418A6B6" w14:textId="77777777" w:rsidR="00BD6E9A" w:rsidRPr="00BD6E9A" w:rsidRDefault="00BD6E9A" w:rsidP="00BD6E9A">
      <w:pPr>
        <w:pStyle w:val="Lijstalinea"/>
      </w:pPr>
      <w:r w:rsidRPr="00BD6E9A">
        <w:t>Tekst-naar-spraak functionaliteit</w:t>
      </w:r>
    </w:p>
    <w:p w14:paraId="70C09272" w14:textId="77777777" w:rsidR="00BD6E9A" w:rsidRPr="00BD6E9A" w:rsidRDefault="00BD6E9A" w:rsidP="00BD6E9A">
      <w:pPr>
        <w:pStyle w:val="Lijstalinea"/>
      </w:pPr>
      <w:r w:rsidRPr="00BD6E9A">
        <w:t>Braille-ondersteuning (via externe apparaten)</w:t>
      </w:r>
    </w:p>
    <w:p w14:paraId="26BF02D9" w14:textId="77777777" w:rsidR="00BD6E9A" w:rsidRPr="00BD6E9A" w:rsidRDefault="00BD6E9A" w:rsidP="00BD6E9A">
      <w:pPr>
        <w:pStyle w:val="Lijstalinea"/>
      </w:pPr>
      <w:r w:rsidRPr="00BD6E9A">
        <w:t>Visuele feedback bij interactie (bijv. knop oplicht bij aanraking)</w:t>
      </w:r>
    </w:p>
    <w:p w14:paraId="1F820FC9" w14:textId="77777777" w:rsidR="00BD6E9A" w:rsidRPr="00500D87" w:rsidRDefault="00BD6E9A" w:rsidP="00BD6E9A">
      <w:pPr>
        <w:pStyle w:val="Lijstalinea"/>
      </w:pPr>
      <w:r w:rsidRPr="00500D87">
        <w:t>Auditieve toegankelijkheid</w:t>
      </w:r>
    </w:p>
    <w:p w14:paraId="5BA465B7" w14:textId="77777777" w:rsidR="00BD6E9A" w:rsidRPr="00500D87" w:rsidRDefault="00BD6E9A" w:rsidP="00BD6E9A">
      <w:pPr>
        <w:pStyle w:val="Lijstalinea"/>
      </w:pPr>
      <w:r w:rsidRPr="00500D87">
        <w:t>Ondertiteling bij video of gesproken tekst</w:t>
      </w:r>
    </w:p>
    <w:p w14:paraId="4CDEF333" w14:textId="77777777" w:rsidR="00BD6E9A" w:rsidRPr="00500D87" w:rsidRDefault="00BD6E9A" w:rsidP="00BD6E9A">
      <w:pPr>
        <w:pStyle w:val="Lijstalinea"/>
      </w:pPr>
      <w:r w:rsidRPr="00500D87">
        <w:t>Visuele signalen als alternatief voor geluid (bijv. knipperlicht)</w:t>
      </w:r>
    </w:p>
    <w:p w14:paraId="2024BD93" w14:textId="77777777" w:rsidR="00BD6E9A" w:rsidRPr="00500D87" w:rsidRDefault="00BD6E9A" w:rsidP="00BD6E9A">
      <w:pPr>
        <w:pStyle w:val="Lijstalinea"/>
      </w:pPr>
      <w:r w:rsidRPr="00500D87">
        <w:t>Trilsignalen als alternatief voor geluid</w:t>
      </w:r>
    </w:p>
    <w:p w14:paraId="3C898645" w14:textId="77777777" w:rsidR="00BD6E9A" w:rsidRPr="00500D87" w:rsidRDefault="00BD6E9A" w:rsidP="00BD6E9A">
      <w:pPr>
        <w:pStyle w:val="Lijstalinea"/>
      </w:pPr>
      <w:r w:rsidRPr="00500D87">
        <w:t>Ondersteuning voor gehoorapparaten (akoestisch profiel)</w:t>
      </w:r>
    </w:p>
    <w:p w14:paraId="02F0E50E" w14:textId="77777777" w:rsidR="00BD6E9A" w:rsidRPr="00500D87" w:rsidRDefault="00BD6E9A" w:rsidP="00BD6E9A">
      <w:pPr>
        <w:pStyle w:val="Lijstalinea"/>
      </w:pPr>
      <w:r w:rsidRPr="00500D87">
        <w:t>Volume-instellingen per functie</w:t>
      </w:r>
    </w:p>
    <w:p w14:paraId="6E8FF159" w14:textId="77777777" w:rsidR="00BD6E9A" w:rsidRPr="00500D87" w:rsidRDefault="00BD6E9A" w:rsidP="00BD6E9A">
      <w:pPr>
        <w:pStyle w:val="Lijstalinea"/>
      </w:pPr>
      <w:r w:rsidRPr="00500D87">
        <w:t>Transcriptie van gesproken berichten</w:t>
      </w:r>
    </w:p>
    <w:p w14:paraId="232AC412" w14:textId="77777777" w:rsidR="00BD6E9A" w:rsidRPr="00500D87" w:rsidRDefault="00BD6E9A" w:rsidP="00BD6E9A">
      <w:pPr>
        <w:pStyle w:val="Lijstalinea"/>
      </w:pPr>
      <w:r w:rsidRPr="00500D87">
        <w:t>Stil alarm (visueel of haptisch)</w:t>
      </w:r>
    </w:p>
    <w:p w14:paraId="3AB09DC3" w14:textId="77777777" w:rsidR="00BD6E9A" w:rsidRPr="00500D87" w:rsidRDefault="00BD6E9A" w:rsidP="00BD6E9A">
      <w:pPr>
        <w:rPr>
          <w:rFonts w:eastAsia="Open Sans"/>
          <w:szCs w:val="20"/>
        </w:rPr>
      </w:pPr>
    </w:p>
    <w:p w14:paraId="24A116A9" w14:textId="77777777" w:rsidR="00BD6E9A" w:rsidRPr="00500D87" w:rsidRDefault="00BD6E9A" w:rsidP="00A15E44">
      <w:pPr>
        <w:pStyle w:val="Kop2"/>
        <w:rPr>
          <w:rFonts w:eastAsia="Open Sans"/>
        </w:rPr>
      </w:pPr>
      <w:r w:rsidRPr="00500D87">
        <w:rPr>
          <w:rFonts w:eastAsia="Open Sans"/>
        </w:rPr>
        <w:t>Motorische toegankelijkheid</w:t>
      </w:r>
    </w:p>
    <w:p w14:paraId="52EF1C8C" w14:textId="77777777" w:rsidR="00BD6E9A" w:rsidRPr="00BD6E9A" w:rsidRDefault="00BD6E9A" w:rsidP="00BD6E9A">
      <w:pPr>
        <w:pStyle w:val="Lijstalinea"/>
      </w:pPr>
      <w:r w:rsidRPr="00BD6E9A">
        <w:t>Eén-knopsbediening (scanning interface)</w:t>
      </w:r>
    </w:p>
    <w:p w14:paraId="3A2707D1" w14:textId="77777777" w:rsidR="00BD6E9A" w:rsidRPr="00BD6E9A" w:rsidRDefault="00BD6E9A" w:rsidP="00BD6E9A">
      <w:pPr>
        <w:pStyle w:val="Lijstalinea"/>
      </w:pPr>
      <w:r w:rsidRPr="00BD6E9A">
        <w:t>Ondersteuning voor aangepaste invoerapparaten (joystick, hoofdknop, oogbesturing)</w:t>
      </w:r>
    </w:p>
    <w:p w14:paraId="0663B86B" w14:textId="77777777" w:rsidR="00BD6E9A" w:rsidRPr="00BD6E9A" w:rsidRDefault="00BD6E9A" w:rsidP="00BD6E9A">
      <w:pPr>
        <w:pStyle w:val="Lijstalinea"/>
      </w:pPr>
      <w:r w:rsidRPr="00BD6E9A">
        <w:t>Grote, goed voelbare knoppen</w:t>
      </w:r>
    </w:p>
    <w:p w14:paraId="3AA68C08" w14:textId="77777777" w:rsidR="00BD6E9A" w:rsidRPr="00BD6E9A" w:rsidRDefault="00BD6E9A" w:rsidP="00BD6E9A">
      <w:pPr>
        <w:pStyle w:val="Lijstalinea"/>
      </w:pPr>
      <w:r w:rsidRPr="00BD6E9A">
        <w:t>Bedienbare interface met minimale precisie of kracht</w:t>
      </w:r>
    </w:p>
    <w:p w14:paraId="2256DA5C" w14:textId="77777777" w:rsidR="00BD6E9A" w:rsidRPr="00BD6E9A" w:rsidRDefault="00BD6E9A" w:rsidP="00BD6E9A">
      <w:pPr>
        <w:pStyle w:val="Lijstalinea"/>
      </w:pPr>
      <w:r w:rsidRPr="00BD6E9A">
        <w:t>Spraakbediening als alternatief voor fysieke interactie</w:t>
      </w:r>
    </w:p>
    <w:p w14:paraId="7903D1E3" w14:textId="77777777" w:rsidR="00BD6E9A" w:rsidRPr="00BD6E9A" w:rsidRDefault="00BD6E9A" w:rsidP="00BD6E9A">
      <w:pPr>
        <w:pStyle w:val="Lijstalinea"/>
      </w:pPr>
      <w:r w:rsidRPr="00BD6E9A">
        <w:t>Automatische bediening (bijv. tijdgestuurd of bewegingsgestuurd)</w:t>
      </w:r>
    </w:p>
    <w:p w14:paraId="4D23EDAF" w14:textId="24A00AE0" w:rsidR="00BD6E9A" w:rsidRDefault="00BD6E9A" w:rsidP="00BD6E9A">
      <w:pPr>
        <w:pStyle w:val="Lijstalinea"/>
      </w:pPr>
      <w:r w:rsidRPr="00BD6E9A">
        <w:t>Bedieningsopties via externe schakelaars of sensoren</w:t>
      </w:r>
    </w:p>
    <w:p w14:paraId="3DAA4ED3" w14:textId="77777777" w:rsidR="00BD6E9A" w:rsidRPr="00BD6E9A" w:rsidRDefault="00BD6E9A" w:rsidP="00BD6E9A">
      <w:pPr>
        <w:pStyle w:val="Lijstalinea"/>
        <w:numPr>
          <w:ilvl w:val="0"/>
          <w:numId w:val="0"/>
        </w:numPr>
        <w:ind w:left="360"/>
      </w:pPr>
    </w:p>
    <w:p w14:paraId="76622571" w14:textId="08400D69" w:rsidR="00BD6E9A" w:rsidRPr="00500D87" w:rsidRDefault="00BD6E9A" w:rsidP="00A15E44">
      <w:pPr>
        <w:pStyle w:val="Kop2"/>
        <w:rPr>
          <w:rFonts w:eastAsia="Open Sans"/>
        </w:rPr>
      </w:pPr>
      <w:r w:rsidRPr="00500D87">
        <w:rPr>
          <w:rFonts w:eastAsia="Open Sans"/>
        </w:rPr>
        <w:t> Cognitieve toegankelijkheid</w:t>
      </w:r>
    </w:p>
    <w:p w14:paraId="2E435C35" w14:textId="77777777" w:rsidR="00BD6E9A" w:rsidRPr="00BD6E9A" w:rsidRDefault="00BD6E9A" w:rsidP="00BD6E9A">
      <w:pPr>
        <w:pStyle w:val="Lijstalinea"/>
      </w:pPr>
      <w:r w:rsidRPr="00BD6E9A">
        <w:t>Eenvoudige en consistente interface</w:t>
      </w:r>
    </w:p>
    <w:p w14:paraId="69353657" w14:textId="77777777" w:rsidR="00BD6E9A" w:rsidRPr="00BD6E9A" w:rsidRDefault="00BD6E9A" w:rsidP="00BD6E9A">
      <w:pPr>
        <w:pStyle w:val="Lijstalinea"/>
      </w:pPr>
      <w:r w:rsidRPr="00BD6E9A">
        <w:lastRenderedPageBreak/>
        <w:t>Beperkt aantal keuzes per scherm</w:t>
      </w:r>
    </w:p>
    <w:p w14:paraId="3972A6AF" w14:textId="77777777" w:rsidR="00BD6E9A" w:rsidRPr="00BD6E9A" w:rsidRDefault="00BD6E9A" w:rsidP="00BD6E9A">
      <w:pPr>
        <w:pStyle w:val="Lijstalinea"/>
      </w:pPr>
      <w:r w:rsidRPr="00BD6E9A">
        <w:t>Gebruik van pictogrammen en afbeeldingen</w:t>
      </w:r>
    </w:p>
    <w:p w14:paraId="7E7163CF" w14:textId="77777777" w:rsidR="00BD6E9A" w:rsidRPr="00BD6E9A" w:rsidRDefault="00BD6E9A" w:rsidP="00BD6E9A">
      <w:pPr>
        <w:pStyle w:val="Lijstalinea"/>
      </w:pPr>
      <w:r w:rsidRPr="00BD6E9A">
        <w:t>Stapsgewijze begeleiding (wizard-achtige structuur)</w:t>
      </w:r>
    </w:p>
    <w:p w14:paraId="5F0EED0A" w14:textId="77777777" w:rsidR="00BD6E9A" w:rsidRPr="00BD6E9A" w:rsidRDefault="00BD6E9A" w:rsidP="00BD6E9A">
      <w:pPr>
        <w:pStyle w:val="Lijstalinea"/>
      </w:pPr>
      <w:r w:rsidRPr="00BD6E9A">
        <w:t>Herhaalbare of pauzeerbare instructies</w:t>
      </w:r>
    </w:p>
    <w:p w14:paraId="5AA887C0" w14:textId="77777777" w:rsidR="00BD6E9A" w:rsidRPr="00BD6E9A" w:rsidRDefault="00BD6E9A" w:rsidP="00BD6E9A">
      <w:pPr>
        <w:pStyle w:val="Lijstalinea"/>
      </w:pPr>
      <w:r w:rsidRPr="00BD6E9A">
        <w:t>Gebruik van eenvoudige taal (B1-niveau of lager)</w:t>
      </w:r>
    </w:p>
    <w:p w14:paraId="0E6CB8E7" w14:textId="77777777" w:rsidR="00BD6E9A" w:rsidRPr="00BD6E9A" w:rsidRDefault="00BD6E9A" w:rsidP="00BD6E9A">
      <w:pPr>
        <w:pStyle w:val="Lijstalinea"/>
      </w:pPr>
      <w:r w:rsidRPr="00BD6E9A">
        <w:t>Mogelijkheid tot personalisatie (bijv. alleen relevante functies tonen)</w:t>
      </w:r>
    </w:p>
    <w:p w14:paraId="7BFE3BD3" w14:textId="77777777" w:rsidR="00BD6E9A" w:rsidRPr="00BD6E9A" w:rsidRDefault="00BD6E9A" w:rsidP="00BD6E9A">
      <w:pPr>
        <w:pStyle w:val="Lijstalinea"/>
      </w:pPr>
      <w:r w:rsidRPr="00BD6E9A">
        <w:t>Auditieve ondersteuning bij navigatie</w:t>
      </w:r>
    </w:p>
    <w:p w14:paraId="6349F98C" w14:textId="77777777" w:rsidR="00BD6E9A" w:rsidRPr="00500D87" w:rsidRDefault="00BD6E9A" w:rsidP="00BD6E9A">
      <w:pPr>
        <w:rPr>
          <w:rFonts w:eastAsia="Open Sans"/>
          <w:szCs w:val="20"/>
        </w:rPr>
      </w:pPr>
    </w:p>
    <w:p w14:paraId="27F75F48" w14:textId="77777777" w:rsidR="00BD6E9A" w:rsidRPr="00500D87" w:rsidRDefault="00BD6E9A" w:rsidP="00A15E44">
      <w:pPr>
        <w:pStyle w:val="Kop2"/>
        <w:rPr>
          <w:rFonts w:eastAsia="Open Sans"/>
        </w:rPr>
      </w:pPr>
      <w:r w:rsidRPr="00500D87">
        <w:rPr>
          <w:rFonts w:eastAsia="Open Sans"/>
        </w:rPr>
        <w:t>Taal- en culturele toegankelijkheid</w:t>
      </w:r>
    </w:p>
    <w:p w14:paraId="580F0474" w14:textId="77777777" w:rsidR="00BD6E9A" w:rsidRPr="00BD6E9A" w:rsidRDefault="00BD6E9A" w:rsidP="00BD6E9A">
      <w:pPr>
        <w:pStyle w:val="Lijstalinea"/>
      </w:pPr>
      <w:r w:rsidRPr="00BD6E9A">
        <w:t>Meertalige ondersteuning (interface en spraak)</w:t>
      </w:r>
    </w:p>
    <w:p w14:paraId="532AB1ED" w14:textId="77777777" w:rsidR="00BD6E9A" w:rsidRPr="00BD6E9A" w:rsidRDefault="00BD6E9A" w:rsidP="00BD6E9A">
      <w:pPr>
        <w:pStyle w:val="Lijstalinea"/>
      </w:pPr>
      <w:r w:rsidRPr="00BD6E9A">
        <w:t>Lokalisatie van datum-, tijd- en getalnotatie</w:t>
      </w:r>
    </w:p>
    <w:p w14:paraId="27F8BE7F" w14:textId="77777777" w:rsidR="00BD6E9A" w:rsidRPr="00BD6E9A" w:rsidRDefault="00BD6E9A" w:rsidP="00BD6E9A">
      <w:pPr>
        <w:pStyle w:val="Lijstalinea"/>
      </w:pPr>
      <w:r w:rsidRPr="00BD6E9A">
        <w:t>Cultureel neutrale pictogrammen en voorbeelden</w:t>
      </w:r>
    </w:p>
    <w:p w14:paraId="0CB0C91C" w14:textId="77777777" w:rsidR="00BD6E9A" w:rsidRPr="00BD6E9A" w:rsidRDefault="00BD6E9A" w:rsidP="00BD6E9A">
      <w:pPr>
        <w:pStyle w:val="Lijstalinea"/>
      </w:pPr>
      <w:r w:rsidRPr="00BD6E9A">
        <w:t>Regionale stemopties voor spraakuitvoer</w:t>
      </w:r>
    </w:p>
    <w:p w14:paraId="751FE8C6" w14:textId="77777777" w:rsidR="00BD6E9A" w:rsidRPr="00500D87" w:rsidRDefault="00BD6E9A" w:rsidP="00BD6E9A">
      <w:pPr>
        <w:rPr>
          <w:rFonts w:eastAsia="Open Sans"/>
          <w:szCs w:val="20"/>
        </w:rPr>
      </w:pPr>
    </w:p>
    <w:p w14:paraId="6431D735" w14:textId="77777777" w:rsidR="00BD6E9A" w:rsidRPr="00500D87" w:rsidRDefault="00BD6E9A" w:rsidP="00A15E44">
      <w:pPr>
        <w:pStyle w:val="Kop2"/>
        <w:rPr>
          <w:rFonts w:eastAsia="Open Sans"/>
        </w:rPr>
      </w:pPr>
      <w:r w:rsidRPr="00500D87">
        <w:rPr>
          <w:rFonts w:eastAsia="Open Sans"/>
        </w:rPr>
        <w:t>Omgevings- en contextuele toegankelijkheid</w:t>
      </w:r>
    </w:p>
    <w:p w14:paraId="671A0004" w14:textId="77777777" w:rsidR="00BD6E9A" w:rsidRPr="00BD6E9A" w:rsidRDefault="00BD6E9A" w:rsidP="00BD6E9A">
      <w:pPr>
        <w:pStyle w:val="Lijstalinea"/>
      </w:pPr>
      <w:r w:rsidRPr="00BD6E9A">
        <w:t>Goed zichtbaar scherm bij fel licht (anti-reflectie)</w:t>
      </w:r>
    </w:p>
    <w:p w14:paraId="6B7F8BA4" w14:textId="77777777" w:rsidR="00BD6E9A" w:rsidRPr="00BD6E9A" w:rsidRDefault="00BD6E9A" w:rsidP="00BD6E9A">
      <w:pPr>
        <w:pStyle w:val="Lijstalinea"/>
      </w:pPr>
      <w:r w:rsidRPr="00BD6E9A">
        <w:t>Bediening met handschoenen of stylus</w:t>
      </w:r>
    </w:p>
    <w:p w14:paraId="171D0BE4" w14:textId="77777777" w:rsidR="00BD6E9A" w:rsidRPr="00BD6E9A" w:rsidRDefault="00BD6E9A" w:rsidP="00BD6E9A">
      <w:pPr>
        <w:pStyle w:val="Lijstalinea"/>
      </w:pPr>
      <w:r w:rsidRPr="00BD6E9A">
        <w:t>Geschikt voor gebruik in vochtige of stoffige omgevingen</w:t>
      </w:r>
    </w:p>
    <w:p w14:paraId="505DE04D" w14:textId="77777777" w:rsidR="00BD6E9A" w:rsidRPr="00BD6E9A" w:rsidRDefault="00BD6E9A" w:rsidP="00BD6E9A">
      <w:pPr>
        <w:pStyle w:val="Lijstalinea"/>
      </w:pPr>
      <w:r w:rsidRPr="00BD6E9A">
        <w:t>Draagbaarheid (lichtgewicht, makkelijk te bevestigen)</w:t>
      </w:r>
    </w:p>
    <w:p w14:paraId="1A1C70BF" w14:textId="6A830EB3" w:rsidR="00BD6E9A" w:rsidRDefault="00BD6E9A" w:rsidP="00BD6E9A">
      <w:pPr>
        <w:pStyle w:val="Lijstalinea"/>
      </w:pPr>
      <w:r w:rsidRPr="00BD6E9A">
        <w:t>Flexibele plaatsing (bijv. op tafel, aan muur, op rolstoel)</w:t>
      </w:r>
    </w:p>
    <w:p w14:paraId="02B76543" w14:textId="77777777" w:rsidR="009D250B" w:rsidRPr="00BD6E9A" w:rsidRDefault="009D250B" w:rsidP="009D250B"/>
    <w:p w14:paraId="501E063C" w14:textId="77777777" w:rsidR="00BD6E9A" w:rsidRPr="00500D87" w:rsidRDefault="00BD6E9A" w:rsidP="00A15E44">
      <w:pPr>
        <w:pStyle w:val="Kop2"/>
        <w:rPr>
          <w:rFonts w:eastAsia="Open Sans"/>
        </w:rPr>
      </w:pPr>
      <w:r w:rsidRPr="00500D87">
        <w:rPr>
          <w:rFonts w:eastAsia="Open Sans"/>
        </w:rPr>
        <w:t> </w:t>
      </w:r>
      <w:r w:rsidRPr="00A15E44">
        <w:rPr>
          <w:rFonts w:eastAsia="Open Sans"/>
        </w:rPr>
        <w:t>Persoonlijke aanpasbaarheid</w:t>
      </w:r>
    </w:p>
    <w:p w14:paraId="2AE20424" w14:textId="77777777" w:rsidR="00BD6E9A" w:rsidRPr="00BD6E9A" w:rsidRDefault="00BD6E9A" w:rsidP="00BD6E9A">
      <w:pPr>
        <w:pStyle w:val="Lijstalinea"/>
      </w:pPr>
      <w:r w:rsidRPr="00BD6E9A">
        <w:t>Gebruikersprofielen met voorkeuren</w:t>
      </w:r>
    </w:p>
    <w:p w14:paraId="3BC59279" w14:textId="77777777" w:rsidR="00BD6E9A" w:rsidRPr="00BD6E9A" w:rsidRDefault="00BD6E9A" w:rsidP="00BD6E9A">
      <w:pPr>
        <w:pStyle w:val="Lijstalinea"/>
      </w:pPr>
      <w:r w:rsidRPr="00BD6E9A">
        <w:t>Instelbare snelheid van spraakuitvoer</w:t>
      </w:r>
    </w:p>
    <w:p w14:paraId="25910B0B" w14:textId="77777777" w:rsidR="00BD6E9A" w:rsidRPr="00BD6E9A" w:rsidRDefault="00BD6E9A" w:rsidP="00BD6E9A">
      <w:pPr>
        <w:pStyle w:val="Lijstalinea"/>
      </w:pPr>
      <w:r w:rsidRPr="00BD6E9A">
        <w:t>Instelbare gevoeligheid van touch of knoppen</w:t>
      </w:r>
    </w:p>
    <w:p w14:paraId="48616BBA" w14:textId="77777777" w:rsidR="00BD6E9A" w:rsidRPr="00BD6E9A" w:rsidRDefault="00BD6E9A" w:rsidP="00BD6E9A">
      <w:pPr>
        <w:pStyle w:val="Lijstalinea"/>
      </w:pPr>
      <w:r w:rsidRPr="00BD6E9A">
        <w:t>Mogelijkheid om functies aan of uit te zetten</w:t>
      </w:r>
    </w:p>
    <w:p w14:paraId="4AAA05EE" w14:textId="77777777" w:rsidR="00BD6E9A" w:rsidRPr="009D250B" w:rsidRDefault="00BD6E9A" w:rsidP="00AF2D48">
      <w:pPr>
        <w:pStyle w:val="Lijstalinea"/>
        <w:rPr>
          <w:rFonts w:eastAsia="Open Sans"/>
          <w:szCs w:val="20"/>
        </w:rPr>
      </w:pPr>
      <w:r w:rsidRPr="00BD6E9A">
        <w:t>Aanpasbare volgorde van menu-items</w:t>
      </w:r>
    </w:p>
    <w:p w14:paraId="3DCAAEB3" w14:textId="77777777" w:rsidR="009D250B" w:rsidRDefault="009D250B" w:rsidP="00BD6E9A">
      <w:pPr>
        <w:pStyle w:val="Kop2"/>
        <w:rPr>
          <w:rFonts w:ascii="Open Sans" w:eastAsia="Open Sans" w:hAnsi="Open Sans"/>
          <w:sz w:val="20"/>
          <w:szCs w:val="20"/>
        </w:rPr>
      </w:pPr>
    </w:p>
    <w:p w14:paraId="2D7E6E51" w14:textId="19571B9A" w:rsidR="00BD6E9A" w:rsidRPr="00500D87" w:rsidRDefault="00BD6E9A" w:rsidP="00A15E44">
      <w:pPr>
        <w:pStyle w:val="Kop2"/>
        <w:rPr>
          <w:rFonts w:eastAsia="Open Sans"/>
        </w:rPr>
      </w:pPr>
      <w:r w:rsidRPr="00500D87">
        <w:rPr>
          <w:rFonts w:eastAsia="Open Sans"/>
        </w:rPr>
        <w:t>Ondersteuning en begeleiding</w:t>
      </w:r>
    </w:p>
    <w:p w14:paraId="665AE3FA" w14:textId="77777777" w:rsidR="00BD6E9A" w:rsidRPr="00BD6E9A" w:rsidRDefault="00BD6E9A" w:rsidP="00BD6E9A">
      <w:pPr>
        <w:pStyle w:val="Lijstalinea"/>
      </w:pPr>
      <w:r w:rsidRPr="00BD6E9A">
        <w:t>Handleidingen in eenvoudige taal en pictogrammen</w:t>
      </w:r>
    </w:p>
    <w:p w14:paraId="47E8E3C2" w14:textId="77777777" w:rsidR="00BD6E9A" w:rsidRPr="00BD6E9A" w:rsidRDefault="00BD6E9A" w:rsidP="00BD6E9A">
      <w:pPr>
        <w:pStyle w:val="Lijstalinea"/>
      </w:pPr>
      <w:proofErr w:type="spellStart"/>
      <w:r w:rsidRPr="00BD6E9A">
        <w:t>Videotutorials</w:t>
      </w:r>
      <w:proofErr w:type="spellEnd"/>
      <w:r w:rsidRPr="00BD6E9A">
        <w:t xml:space="preserve"> met ondertiteling</w:t>
      </w:r>
    </w:p>
    <w:p w14:paraId="4C765F92" w14:textId="77777777" w:rsidR="00BD6E9A" w:rsidRPr="00BD6E9A" w:rsidRDefault="00BD6E9A" w:rsidP="00BD6E9A">
      <w:pPr>
        <w:pStyle w:val="Lijstalinea"/>
      </w:pPr>
      <w:r w:rsidRPr="00BD6E9A">
        <w:t>Ingebouwde helpfunctie of assistent</w:t>
      </w:r>
    </w:p>
    <w:p w14:paraId="743D3290" w14:textId="77777777" w:rsidR="00BD6E9A" w:rsidRPr="00BD6E9A" w:rsidRDefault="00BD6E9A" w:rsidP="00BD6E9A">
      <w:pPr>
        <w:pStyle w:val="Lijstalinea"/>
      </w:pPr>
      <w:r w:rsidRPr="00BD6E9A">
        <w:t>Ondersteuning op afstand (via app of video)</w:t>
      </w:r>
    </w:p>
    <w:p w14:paraId="006B85A9" w14:textId="0C75992E" w:rsidR="00B238E7" w:rsidRDefault="00BD6E9A" w:rsidP="00B238E7">
      <w:pPr>
        <w:pStyle w:val="Lijstalinea"/>
      </w:pPr>
      <w:r w:rsidRPr="00BD6E9A">
        <w:t>Feedbackfunctie voor gebruikerservaring</w:t>
      </w:r>
    </w:p>
    <w:p w14:paraId="2EEF1AE5" w14:textId="2560C131" w:rsidR="00430B9A" w:rsidRPr="000D6F33" w:rsidRDefault="00430B9A" w:rsidP="00430B9A">
      <w:pPr>
        <w:sectPr w:rsidR="00430B9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25E78B59"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141B3DAC" wp14:editId="7419A6B4">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3ED9AC19"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3FAC21F5" w14:textId="77777777" w:rsidR="006D6009" w:rsidRPr="00F428BA" w:rsidRDefault="006D6009" w:rsidP="006D6009">
      <w:pPr>
        <w:pStyle w:val="Kop2"/>
        <w:rPr>
          <w:sz w:val="32"/>
          <w:szCs w:val="32"/>
        </w:rPr>
      </w:pPr>
      <w:r w:rsidRPr="00B63615">
        <w:t xml:space="preserve">Jaar van publicatie </w:t>
      </w:r>
    </w:p>
    <w:p w14:paraId="499F9CE7"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0B532F26" w14:textId="77777777" w:rsidR="009842F7" w:rsidRPr="009842F7" w:rsidRDefault="009842F7" w:rsidP="009842F7">
      <w:pPr>
        <w:pStyle w:val="Kop2"/>
        <w:rPr>
          <w:rFonts w:eastAsiaTheme="majorEastAsia"/>
          <w:szCs w:val="20"/>
        </w:rPr>
      </w:pPr>
      <w:r>
        <w:t>Di</w:t>
      </w:r>
      <w:r w:rsidRPr="00B63615">
        <w:t>sclaimer</w:t>
      </w:r>
    </w:p>
    <w:p w14:paraId="1144877E"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0D0EB994"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08F21D37"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4B576E2B"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742A4162"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59FF" w14:textId="77777777" w:rsidR="00BD6E9A" w:rsidRDefault="00BD6E9A" w:rsidP="00E9176F">
      <w:r>
        <w:separator/>
      </w:r>
    </w:p>
  </w:endnote>
  <w:endnote w:type="continuationSeparator" w:id="0">
    <w:p w14:paraId="4754B307" w14:textId="77777777" w:rsidR="00BD6E9A" w:rsidRDefault="00BD6E9A"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383FEC10"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074FFB21"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88C3"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5DE27BDA" wp14:editId="54B630A9">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5CF6888D" w14:textId="149CD09F" w:rsidR="00F05C53" w:rsidRPr="00814662" w:rsidRDefault="009D250B" w:rsidP="00657AB0">
                          <w:pPr>
                            <w:pStyle w:val="Voettekst"/>
                          </w:pPr>
                          <w:r>
                            <w:t>Lijst toegankelijkheidseigenschappen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27BDA"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" filled="f" stroked="f" strokeweight=".5pt">
              <v:textbox>
                <w:txbxContent>
                  <w:p w14:paraId="5CF6888D" w14:textId="149CD09F" w:rsidR="00F05C53" w:rsidRPr="00814662" w:rsidRDefault="009D250B" w:rsidP="00657AB0">
                    <w:pPr>
                      <w:pStyle w:val="Voettekst"/>
                    </w:pPr>
                    <w:r>
                      <w:t>Lijst toegankelijkheidseigenschappen</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1EE66C72"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08DB0F75"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6C75B4C2" wp14:editId="7AA46FDB">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6AC24"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2E6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11642EA8" wp14:editId="4B5E8D84">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D890E"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0567DA6C" wp14:editId="7C331010">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3CA3"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CC8E" w14:textId="77777777" w:rsidR="00BD6E9A" w:rsidRDefault="00BD6E9A" w:rsidP="00E9176F">
      <w:r>
        <w:separator/>
      </w:r>
    </w:p>
  </w:footnote>
  <w:footnote w:type="continuationSeparator" w:id="0">
    <w:p w14:paraId="6EFD63FB" w14:textId="77777777" w:rsidR="00BD6E9A" w:rsidRDefault="00BD6E9A"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060C" w14:textId="77777777" w:rsidR="009B3155" w:rsidRDefault="00657AB0">
    <w:pPr>
      <w:pStyle w:val="Koptekst"/>
    </w:pPr>
    <w:r>
      <w:rPr>
        <w:noProof/>
      </w:rPr>
      <w:drawing>
        <wp:anchor distT="0" distB="0" distL="114300" distR="114300" simplePos="0" relativeHeight="251680768" behindDoc="0" locked="0" layoutInCell="1" allowOverlap="1" wp14:anchorId="76BB5319" wp14:editId="0B6FDF9F">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A79" w14:textId="77777777" w:rsidR="00450F6A" w:rsidRDefault="00450F6A" w:rsidP="00E9176F">
    <w:pPr>
      <w:pStyle w:val="Koptekst"/>
    </w:pPr>
  </w:p>
  <w:p w14:paraId="273AA0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C5E3"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54C"/>
    <w:multiLevelType w:val="hybridMultilevel"/>
    <w:tmpl w:val="72547E96"/>
    <w:lvl w:ilvl="0" w:tplc="6C243168">
      <w:start w:val="1"/>
      <w:numFmt w:val="bullet"/>
      <w:lvlText w:val=""/>
      <w:lvlJc w:val="left"/>
      <w:pPr>
        <w:ind w:left="360" w:hanging="360"/>
      </w:pPr>
      <w:rPr>
        <w:rFonts w:ascii="Symbol" w:hAnsi="Symbol" w:hint="default"/>
        <w:color w:val="E9841D"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7E61456"/>
    <w:multiLevelType w:val="hybridMultilevel"/>
    <w:tmpl w:val="D8802A36"/>
    <w:lvl w:ilvl="0" w:tplc="6C243168">
      <w:start w:val="1"/>
      <w:numFmt w:val="bullet"/>
      <w:lvlText w:val=""/>
      <w:lvlJc w:val="left"/>
      <w:pPr>
        <w:ind w:left="360" w:hanging="360"/>
      </w:pPr>
      <w:rPr>
        <w:rFonts w:ascii="Symbol" w:hAnsi="Symbol" w:hint="default"/>
        <w:color w:val="E9841D"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52912737">
    <w:abstractNumId w:val="1"/>
  </w:num>
  <w:num w:numId="2" w16cid:durableId="1938099912">
    <w:abstractNumId w:val="2"/>
  </w:num>
  <w:num w:numId="3" w16cid:durableId="6558421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LyHup3AxIAUlQXffUIkO5O3RIiXgtPkJmV//ruWdrEccAivMmBeptEfPUzg7xbwEY/ENKTmIZ7p045mDDBFaHw==" w:salt="u/F649PAjfodgeNTQGxld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9A"/>
    <w:rsid w:val="00032EAA"/>
    <w:rsid w:val="000425DE"/>
    <w:rsid w:val="00057360"/>
    <w:rsid w:val="0005769C"/>
    <w:rsid w:val="00070423"/>
    <w:rsid w:val="000929F4"/>
    <w:rsid w:val="000A26AB"/>
    <w:rsid w:val="000B1E8A"/>
    <w:rsid w:val="000D6F33"/>
    <w:rsid w:val="000F4DB7"/>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27370"/>
    <w:rsid w:val="00244E52"/>
    <w:rsid w:val="00252F3F"/>
    <w:rsid w:val="00264805"/>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48AC"/>
    <w:rsid w:val="00430B9A"/>
    <w:rsid w:val="00432C89"/>
    <w:rsid w:val="00450F6A"/>
    <w:rsid w:val="00493038"/>
    <w:rsid w:val="004B1A5B"/>
    <w:rsid w:val="004B7C19"/>
    <w:rsid w:val="004C02DB"/>
    <w:rsid w:val="004C1F32"/>
    <w:rsid w:val="004E2199"/>
    <w:rsid w:val="004E224D"/>
    <w:rsid w:val="004E7F58"/>
    <w:rsid w:val="005008F8"/>
    <w:rsid w:val="00504A0F"/>
    <w:rsid w:val="0053319B"/>
    <w:rsid w:val="005350A5"/>
    <w:rsid w:val="00560BA4"/>
    <w:rsid w:val="005703AE"/>
    <w:rsid w:val="00574992"/>
    <w:rsid w:val="00583CE5"/>
    <w:rsid w:val="0058422E"/>
    <w:rsid w:val="0059069B"/>
    <w:rsid w:val="005B1C85"/>
    <w:rsid w:val="005C4FE0"/>
    <w:rsid w:val="005C5B34"/>
    <w:rsid w:val="005D185A"/>
    <w:rsid w:val="005D1EEA"/>
    <w:rsid w:val="005E34D9"/>
    <w:rsid w:val="005E5514"/>
    <w:rsid w:val="005F4B11"/>
    <w:rsid w:val="00614058"/>
    <w:rsid w:val="00615ECD"/>
    <w:rsid w:val="00641377"/>
    <w:rsid w:val="00657AB0"/>
    <w:rsid w:val="00667E0C"/>
    <w:rsid w:val="00673194"/>
    <w:rsid w:val="00677C5C"/>
    <w:rsid w:val="006862A2"/>
    <w:rsid w:val="00686726"/>
    <w:rsid w:val="0069056A"/>
    <w:rsid w:val="00697961"/>
    <w:rsid w:val="006A791A"/>
    <w:rsid w:val="006B06DD"/>
    <w:rsid w:val="006D6009"/>
    <w:rsid w:val="006E7492"/>
    <w:rsid w:val="006F57A3"/>
    <w:rsid w:val="00706644"/>
    <w:rsid w:val="00714DF0"/>
    <w:rsid w:val="00721235"/>
    <w:rsid w:val="007239D4"/>
    <w:rsid w:val="00760439"/>
    <w:rsid w:val="00773173"/>
    <w:rsid w:val="007822C2"/>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2AFF"/>
    <w:rsid w:val="008F4264"/>
    <w:rsid w:val="008F4A49"/>
    <w:rsid w:val="009006D4"/>
    <w:rsid w:val="009078BA"/>
    <w:rsid w:val="00917092"/>
    <w:rsid w:val="009171F7"/>
    <w:rsid w:val="00920EAB"/>
    <w:rsid w:val="00927360"/>
    <w:rsid w:val="00932A67"/>
    <w:rsid w:val="009345C2"/>
    <w:rsid w:val="00957A1C"/>
    <w:rsid w:val="00962B11"/>
    <w:rsid w:val="00963B90"/>
    <w:rsid w:val="00963D5B"/>
    <w:rsid w:val="0097085F"/>
    <w:rsid w:val="00970B72"/>
    <w:rsid w:val="009842F7"/>
    <w:rsid w:val="00997397"/>
    <w:rsid w:val="009B3155"/>
    <w:rsid w:val="009D250B"/>
    <w:rsid w:val="009D7F34"/>
    <w:rsid w:val="009E10CA"/>
    <w:rsid w:val="009F66CE"/>
    <w:rsid w:val="009F6DEB"/>
    <w:rsid w:val="00A005E6"/>
    <w:rsid w:val="00A15E44"/>
    <w:rsid w:val="00A25ACE"/>
    <w:rsid w:val="00A57983"/>
    <w:rsid w:val="00AA67F3"/>
    <w:rsid w:val="00AA7454"/>
    <w:rsid w:val="00AC30D3"/>
    <w:rsid w:val="00AD638D"/>
    <w:rsid w:val="00AE4AAF"/>
    <w:rsid w:val="00AF09CE"/>
    <w:rsid w:val="00B238E7"/>
    <w:rsid w:val="00B24002"/>
    <w:rsid w:val="00B3623A"/>
    <w:rsid w:val="00B473DC"/>
    <w:rsid w:val="00B63615"/>
    <w:rsid w:val="00B77928"/>
    <w:rsid w:val="00B961A5"/>
    <w:rsid w:val="00BA3F21"/>
    <w:rsid w:val="00BA5E05"/>
    <w:rsid w:val="00BD52E5"/>
    <w:rsid w:val="00BD6E9A"/>
    <w:rsid w:val="00BD7BFF"/>
    <w:rsid w:val="00BE0827"/>
    <w:rsid w:val="00BE39AC"/>
    <w:rsid w:val="00BF7AEE"/>
    <w:rsid w:val="00C000DA"/>
    <w:rsid w:val="00C15EAD"/>
    <w:rsid w:val="00C4142E"/>
    <w:rsid w:val="00C41A7F"/>
    <w:rsid w:val="00C4519D"/>
    <w:rsid w:val="00C46529"/>
    <w:rsid w:val="00C51D18"/>
    <w:rsid w:val="00C733E2"/>
    <w:rsid w:val="00CA22A7"/>
    <w:rsid w:val="00CB1BBA"/>
    <w:rsid w:val="00CE6161"/>
    <w:rsid w:val="00CE7EC8"/>
    <w:rsid w:val="00D00CA3"/>
    <w:rsid w:val="00D046EC"/>
    <w:rsid w:val="00D04A6C"/>
    <w:rsid w:val="00D15874"/>
    <w:rsid w:val="00D20620"/>
    <w:rsid w:val="00D219E8"/>
    <w:rsid w:val="00D56DEB"/>
    <w:rsid w:val="00D5775A"/>
    <w:rsid w:val="00D60690"/>
    <w:rsid w:val="00DA1A99"/>
    <w:rsid w:val="00DC40C4"/>
    <w:rsid w:val="00DC75E1"/>
    <w:rsid w:val="00DD192C"/>
    <w:rsid w:val="00E07AB5"/>
    <w:rsid w:val="00E17F47"/>
    <w:rsid w:val="00E509AB"/>
    <w:rsid w:val="00E550D2"/>
    <w:rsid w:val="00E6025A"/>
    <w:rsid w:val="00E63E18"/>
    <w:rsid w:val="00E75C64"/>
    <w:rsid w:val="00E9176F"/>
    <w:rsid w:val="00E93E56"/>
    <w:rsid w:val="00EC67A9"/>
    <w:rsid w:val="00EE467C"/>
    <w:rsid w:val="00F02816"/>
    <w:rsid w:val="00F05C53"/>
    <w:rsid w:val="00F428BA"/>
    <w:rsid w:val="00F4485D"/>
    <w:rsid w:val="00F563E9"/>
    <w:rsid w:val="00F6728B"/>
    <w:rsid w:val="00F77F2B"/>
    <w:rsid w:val="00F8170F"/>
    <w:rsid w:val="00F83AE7"/>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4463"/>
  <w15:chartTrackingRefBased/>
  <w15:docId w15:val="{E80C10E7-2201-4CA9-ADA3-60228ACB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obandMaud\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CCC3-995D-4209-9FA1-ED388896E5EF}">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bd6fb741-d1a1-4a8c-bc76-66d09c9d4545"/>
    <ds:schemaRef ds:uri="http://schemas.microsoft.com/office/infopath/2007/PartnerControls"/>
    <ds:schemaRef ds:uri="3e903b07-5ad4-4bcc-b460-a05b741a2897"/>
  </ds:schemaRefs>
</ds:datastoreItem>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33D7013E-5970-4A46-9498-B0221CA328D4}"/>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16</TotalTime>
  <Pages>3</Pages>
  <Words>614</Words>
  <Characters>3378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Strooband, Maud</dc:creator>
  <cp:keywords/>
  <dc:description/>
  <cp:lastModifiedBy>Stevens, Charlotte</cp:lastModifiedBy>
  <cp:revision>18</cp:revision>
  <cp:lastPrinted>2025-11-08T10:37:00Z</cp:lastPrinted>
  <dcterms:created xsi:type="dcterms:W3CDTF">2025-11-12T09:05:00Z</dcterms:created>
  <dcterms:modified xsi:type="dcterms:W3CDTF">2025-11-13T14:39:00Z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