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3C3A" w14:textId="71F2A985" w:rsidR="00670FF2" w:rsidRPr="005E2708" w:rsidRDefault="00670FF2" w:rsidP="00670FF2">
      <w:pPr>
        <w:pStyle w:val="Titel"/>
        <w:rPr>
          <w:rFonts w:hint="eastAsia"/>
          <w:sz w:val="50"/>
          <w:szCs w:val="50"/>
        </w:rPr>
      </w:pPr>
      <w:r w:rsidRPr="005E2708">
        <w:rPr>
          <w:sz w:val="50"/>
          <w:szCs w:val="50"/>
        </w:rPr>
        <w:t>Onderzoeksopzet [naam technologie]</w:t>
      </w:r>
    </w:p>
    <w:p w14:paraId="2A8FF317" w14:textId="77777777" w:rsidR="00670FF2" w:rsidRPr="00344EBF" w:rsidRDefault="00670FF2" w:rsidP="00670FF2">
      <w:pPr>
        <w:pStyle w:val="Ondertitel"/>
        <w:rPr>
          <w:sz w:val="20"/>
          <w:szCs w:val="20"/>
        </w:rPr>
      </w:pPr>
      <w:r w:rsidRPr="00344EBF">
        <w:rPr>
          <w:sz w:val="20"/>
          <w:szCs w:val="20"/>
        </w:rPr>
        <w:t xml:space="preserve">Versienummer: </w:t>
      </w:r>
    </w:p>
    <w:p w14:paraId="5498FCE1" w14:textId="77777777" w:rsidR="00670FF2" w:rsidRPr="002F4353" w:rsidRDefault="00670FF2" w:rsidP="00DC047F">
      <w:r w:rsidRPr="002F4353">
        <w:t>Naam organisatie:</w:t>
      </w:r>
    </w:p>
    <w:p w14:paraId="0C2A267F" w14:textId="77777777" w:rsidR="00670FF2" w:rsidRPr="002F4353" w:rsidRDefault="00670FF2" w:rsidP="00DC047F">
      <w:r w:rsidRPr="002F4353">
        <w:t>Gekozen technologie:</w:t>
      </w:r>
    </w:p>
    <w:p w14:paraId="4813990C" w14:textId="77777777" w:rsidR="00670FF2" w:rsidRDefault="00670FF2" w:rsidP="00DC047F">
      <w:r w:rsidRPr="0AC99A75">
        <w:t>Datum:</w:t>
      </w:r>
    </w:p>
    <w:p w14:paraId="750C8FE9" w14:textId="77777777" w:rsidR="00670FF2" w:rsidRDefault="00670FF2" w:rsidP="00670FF2">
      <w:pPr>
        <w:pStyle w:val="BasistekstVilans"/>
        <w:spacing w:after="120" w:line="259" w:lineRule="auto"/>
        <w:rPr>
          <w:rFonts w:ascii="Aptos" w:hAnsi="Aptos"/>
          <w:sz w:val="22"/>
          <w:szCs w:val="22"/>
        </w:rPr>
      </w:pPr>
    </w:p>
    <w:p w14:paraId="798950C7" w14:textId="7D52A2B1" w:rsidR="2C5F5270" w:rsidRDefault="2C5F5270">
      <w:r>
        <w:t xml:space="preserve">In de WaardeWijzer heb je mogelijk onderstaande vragen al </w:t>
      </w:r>
      <w:r w:rsidR="62DBC0C2">
        <w:t xml:space="preserve">gedeeltelijk </w:t>
      </w:r>
      <w:r>
        <w:t xml:space="preserve">beantwoord. </w:t>
      </w:r>
      <w:r w:rsidR="6C3FF201">
        <w:t xml:space="preserve">Pak die antwoorden erbij. </w:t>
      </w:r>
      <w:r>
        <w:t xml:space="preserve">Hier ga je met het maken van je onderzoeksopzet dieper in op de </w:t>
      </w:r>
      <w:r w:rsidR="39E6B963">
        <w:t>vragen</w:t>
      </w:r>
      <w:r>
        <w:t xml:space="preserve">. </w:t>
      </w:r>
      <w:r w:rsidR="2C9ED3C7">
        <w:t>Je zoekt verdieping op het thema waarop je onderzoek gaat doen.</w:t>
      </w:r>
    </w:p>
    <w:p w14:paraId="6D20D052" w14:textId="3113A69C" w:rsidR="6FCB8141" w:rsidRDefault="6FCB8141" w:rsidP="6FCB8141">
      <w:pPr>
        <w:pStyle w:val="BasistekstVilans"/>
        <w:spacing w:after="120" w:line="259" w:lineRule="auto"/>
        <w:rPr>
          <w:rFonts w:ascii="Aptos" w:hAnsi="Aptos"/>
          <w:sz w:val="22"/>
          <w:szCs w:val="22"/>
        </w:rPr>
      </w:pPr>
    </w:p>
    <w:p w14:paraId="7DF9DA06" w14:textId="1DAE0B1C" w:rsidR="00670FF2" w:rsidRPr="002F4DB7" w:rsidRDefault="00670FF2" w:rsidP="00B32A6D">
      <w:pPr>
        <w:rPr>
          <w:b/>
        </w:rPr>
      </w:pPr>
      <w:r w:rsidRPr="002F4DB7">
        <w:rPr>
          <w:b/>
        </w:rPr>
        <w:t>1</w:t>
      </w:r>
      <w:r w:rsidR="002F4DB7" w:rsidRPr="002F4DB7">
        <w:rPr>
          <w:b/>
          <w:bCs/>
        </w:rPr>
        <w:t xml:space="preserve"> -</w:t>
      </w:r>
      <w:r w:rsidRPr="002F4DB7">
        <w:rPr>
          <w:b/>
        </w:rPr>
        <w:t xml:space="preserve"> Waarom wil je technologie gaan inzetten?</w:t>
      </w:r>
    </w:p>
    <w:p w14:paraId="752E0619" w14:textId="5A8BE6E8" w:rsidR="00670FF2" w:rsidRDefault="00670FF2" w:rsidP="00DC047F">
      <w:r>
        <w:t>Omschrijf hier je zorginhoudelijk vraagstuk. Denk ook aan hoe je dit vraagstuk hebt ontdekt. Is er een bepaalde behoefte of noodzaak naar voren gekomen?</w:t>
      </w:r>
      <w:r w:rsidR="00CA361D">
        <w:t xml:space="preserv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2F4DB7" w:rsidRPr="006251D2" w14:paraId="32DB8235" w14:textId="77777777">
        <w:trPr>
          <w:trHeight w:val="581"/>
          <w:jc w:val="center"/>
        </w:trPr>
        <w:tc>
          <w:tcPr>
            <w:tcW w:w="9246" w:type="dxa"/>
            <w:shd w:val="clear" w:color="auto" w:fill="FFF5EF"/>
          </w:tcPr>
          <w:p w14:paraId="05D21609" w14:textId="77777777" w:rsidR="002F4DB7" w:rsidRPr="006251D2" w:rsidRDefault="002F4DB7"/>
          <w:p w14:paraId="67A3FE28" w14:textId="77777777" w:rsidR="002F4DB7" w:rsidRPr="006251D2" w:rsidRDefault="002F4DB7">
            <w:pPr>
              <w:rPr>
                <w:b/>
                <w:bCs/>
              </w:rPr>
            </w:pPr>
          </w:p>
          <w:p w14:paraId="195A28CA" w14:textId="77777777" w:rsidR="002F4DB7" w:rsidRPr="006251D2" w:rsidRDefault="002F4DB7"/>
        </w:tc>
      </w:tr>
    </w:tbl>
    <w:p w14:paraId="091B3D55" w14:textId="77777777" w:rsidR="00670FF2" w:rsidRDefault="00670FF2" w:rsidP="00670FF2"/>
    <w:p w14:paraId="31CD4324" w14:textId="3572E053" w:rsidR="00670FF2" w:rsidRPr="002F4DB7" w:rsidRDefault="00670FF2" w:rsidP="002F4DB7">
      <w:pPr>
        <w:rPr>
          <w:b/>
        </w:rPr>
      </w:pPr>
      <w:r w:rsidRPr="002F4DB7">
        <w:rPr>
          <w:b/>
        </w:rPr>
        <w:t>2</w:t>
      </w:r>
      <w:r w:rsidR="002F4DB7" w:rsidRPr="002F4DB7">
        <w:rPr>
          <w:b/>
          <w:bCs/>
        </w:rPr>
        <w:t xml:space="preserve"> -</w:t>
      </w:r>
      <w:r w:rsidRPr="002F4DB7">
        <w:rPr>
          <w:b/>
        </w:rPr>
        <w:t xml:space="preserve"> Voor wie doen we dat?</w:t>
      </w:r>
    </w:p>
    <w:p w14:paraId="74BE068F" w14:textId="555F3F8F" w:rsidR="006251D2" w:rsidRPr="006251D2" w:rsidRDefault="00670FF2" w:rsidP="006251D2">
      <w:r>
        <w:t>Pak de opbrengst van onderdeel ‘Ontdek de echte gebruikersvraag’ uit de InnovatieRoute erbij en omschrijf de doelgroep die de technologie gaat gebruiken. Vermeld ook wie er, naast de cliënt, nog meer baat bij hebben. Denk aan naasten, begeleiders of nachtzorgmedewerkers.</w:t>
      </w:r>
      <w:r w:rsidR="00A3763B">
        <w:t xml:space="preserv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251D2" w:rsidRPr="006251D2" w14:paraId="60009EC8" w14:textId="77777777">
        <w:trPr>
          <w:trHeight w:val="581"/>
          <w:jc w:val="center"/>
        </w:trPr>
        <w:tc>
          <w:tcPr>
            <w:tcW w:w="9246" w:type="dxa"/>
            <w:shd w:val="clear" w:color="auto" w:fill="FFF5EF"/>
          </w:tcPr>
          <w:p w14:paraId="390E8E4A" w14:textId="77777777" w:rsidR="006251D2" w:rsidRPr="006251D2" w:rsidRDefault="006251D2" w:rsidP="006251D2"/>
          <w:p w14:paraId="7E758DE9" w14:textId="77777777" w:rsidR="006251D2" w:rsidRPr="006251D2" w:rsidRDefault="006251D2" w:rsidP="006251D2">
            <w:pPr>
              <w:rPr>
                <w:b/>
                <w:bCs/>
              </w:rPr>
            </w:pPr>
          </w:p>
          <w:p w14:paraId="7ED22C76" w14:textId="77777777" w:rsidR="006251D2" w:rsidRPr="006251D2" w:rsidRDefault="006251D2" w:rsidP="006251D2"/>
        </w:tc>
      </w:tr>
    </w:tbl>
    <w:p w14:paraId="6881BF69" w14:textId="12D83880" w:rsidR="00670FF2" w:rsidRPr="00670FF2" w:rsidRDefault="00670FF2" w:rsidP="006251D2"/>
    <w:p w14:paraId="4809D040" w14:textId="41D993A4" w:rsidR="00670FF2" w:rsidRPr="002F4DB7" w:rsidRDefault="00670FF2" w:rsidP="002F4DB7">
      <w:pPr>
        <w:rPr>
          <w:b/>
        </w:rPr>
      </w:pPr>
      <w:r w:rsidRPr="002F4DB7">
        <w:rPr>
          <w:b/>
        </w:rPr>
        <w:t>3</w:t>
      </w:r>
      <w:r w:rsidR="002F4DB7">
        <w:rPr>
          <w:b/>
          <w:bCs/>
        </w:rPr>
        <w:t xml:space="preserve"> -</w:t>
      </w:r>
      <w:r w:rsidRPr="002F4DB7">
        <w:rPr>
          <w:b/>
        </w:rPr>
        <w:t xml:space="preserve"> Welke toegevoegde waarde verwacht je van de technologie?</w:t>
      </w:r>
    </w:p>
    <w:p w14:paraId="3B86F8B3" w14:textId="6B7AD82C" w:rsidR="00670FF2" w:rsidRDefault="00670FF2" w:rsidP="00DC047F">
      <w:r>
        <w:t xml:space="preserve">Wat zijn mogelijke positieve en negatieve gevolgen voor cliënten en zorgprofessionals? </w:t>
      </w:r>
      <w:r w:rsidR="00F901F9">
        <w:t>D</w:t>
      </w:r>
      <w:r w:rsidR="00BA4688" w:rsidRPr="00BA4688">
        <w:t xml:space="preserve">enk verder dan de directe locatie waar de technologie wordt ingezet. </w:t>
      </w:r>
      <w:r w:rsidR="00047D8E">
        <w:t>Het g</w:t>
      </w:r>
      <w:r>
        <w:t>ebruik van VR voor ontspanning in de woning kan bijvoorbeeld ook effecten hebben op de dagbesteding.</w:t>
      </w:r>
      <w:r w:rsidR="00891659">
        <w:t xml:space="preserve"> </w:t>
      </w:r>
    </w:p>
    <w:p w14:paraId="3A2C3AC6" w14:textId="77777777" w:rsidR="008657EE" w:rsidRDefault="008657EE" w:rsidP="00DC047F"/>
    <w:p w14:paraId="43FFAF83" w14:textId="74E81525" w:rsidR="00670FF2" w:rsidRPr="00A344A9" w:rsidRDefault="00670FF2" w:rsidP="00DC047F">
      <w:r w:rsidRPr="00A344A9">
        <w:t>Verwachte positieve gevolgen: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010689" w:rsidRPr="006251D2" w14:paraId="7B6BD96F" w14:textId="77777777">
        <w:trPr>
          <w:trHeight w:val="581"/>
          <w:jc w:val="center"/>
        </w:trPr>
        <w:tc>
          <w:tcPr>
            <w:tcW w:w="9246" w:type="dxa"/>
            <w:shd w:val="clear" w:color="auto" w:fill="FFF5EF"/>
          </w:tcPr>
          <w:p w14:paraId="1271222A" w14:textId="77777777" w:rsidR="00010689" w:rsidRPr="006251D2" w:rsidRDefault="00010689"/>
          <w:p w14:paraId="193856B7" w14:textId="77777777" w:rsidR="00010689" w:rsidRPr="006251D2" w:rsidRDefault="00010689">
            <w:pPr>
              <w:rPr>
                <w:b/>
                <w:bCs/>
              </w:rPr>
            </w:pPr>
          </w:p>
          <w:p w14:paraId="21635976" w14:textId="77777777" w:rsidR="00010689" w:rsidRPr="006251D2" w:rsidRDefault="00010689"/>
        </w:tc>
      </w:tr>
    </w:tbl>
    <w:p w14:paraId="5EC54DE9" w14:textId="32EA892E" w:rsidR="00670FF2" w:rsidRPr="00670FF2" w:rsidRDefault="00070E4F" w:rsidP="00DC047F">
      <w:r>
        <w:t>V</w:t>
      </w:r>
      <w:r w:rsidR="00670FF2" w:rsidRPr="00A344A9">
        <w:t>erwachte negatieve gevolgen: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70FF2" w14:paraId="19DF5328" w14:textId="77777777">
        <w:trPr>
          <w:trHeight w:val="581"/>
          <w:jc w:val="center"/>
        </w:trPr>
        <w:tc>
          <w:tcPr>
            <w:tcW w:w="9246" w:type="dxa"/>
            <w:shd w:val="clear" w:color="auto" w:fill="FFF5EF"/>
          </w:tcPr>
          <w:p w14:paraId="61AEBC45" w14:textId="77777777" w:rsidR="00670FF2" w:rsidRPr="006251D2" w:rsidRDefault="00670FF2"/>
          <w:p w14:paraId="0779999B" w14:textId="77777777" w:rsidR="00670FF2" w:rsidRPr="006251D2" w:rsidRDefault="00670FF2">
            <w:pPr>
              <w:rPr>
                <w:b/>
              </w:rPr>
            </w:pPr>
          </w:p>
          <w:p w14:paraId="5F06906B" w14:textId="77777777" w:rsidR="00670FF2" w:rsidRPr="006251D2" w:rsidRDefault="00670FF2"/>
        </w:tc>
      </w:tr>
    </w:tbl>
    <w:p w14:paraId="2785E9CB" w14:textId="77777777" w:rsidR="00670FF2" w:rsidRPr="00670FF2" w:rsidRDefault="00670FF2" w:rsidP="00010689"/>
    <w:p w14:paraId="592A881A" w14:textId="1BAFF6E6" w:rsidR="006B0988" w:rsidRPr="00010689" w:rsidRDefault="006B0988" w:rsidP="00010689">
      <w:pPr>
        <w:rPr>
          <w:b/>
        </w:rPr>
      </w:pPr>
      <w:r w:rsidRPr="00010689">
        <w:rPr>
          <w:b/>
        </w:rPr>
        <w:t>4</w:t>
      </w:r>
      <w:r w:rsidR="00010689">
        <w:rPr>
          <w:b/>
          <w:bCs/>
        </w:rPr>
        <w:t xml:space="preserve"> -</w:t>
      </w:r>
      <w:r w:rsidRPr="00010689">
        <w:rPr>
          <w:b/>
        </w:rPr>
        <w:t xml:space="preserve"> Hoe ziet de effectenkaart eruit?</w:t>
      </w:r>
    </w:p>
    <w:p w14:paraId="557CF867" w14:textId="7EAA340B" w:rsidR="00F11AE3" w:rsidRDefault="00F11AE3" w:rsidP="00F11AE3">
      <w:r>
        <w:t xml:space="preserve">Ben je nog niet bekend met het maken van een effectenkaart? Lees dan eerst het </w:t>
      </w:r>
      <w:hyperlink r:id="rId11">
        <w:r w:rsidRPr="3917BD74">
          <w:rPr>
            <w:rStyle w:val="Hyperlink"/>
            <w:rFonts w:ascii="Aptos" w:hAnsi="Aptos"/>
            <w:i/>
            <w:iCs/>
            <w:sz w:val="22"/>
          </w:rPr>
          <w:t>whitepaper</w:t>
        </w:r>
      </w:hyperlink>
      <w:r>
        <w:t xml:space="preserve"> over het opstellen van een effectenkaart.</w:t>
      </w:r>
    </w:p>
    <w:p w14:paraId="53FE19C1" w14:textId="5FAFC597" w:rsidR="00DC047F" w:rsidRDefault="00AB0173" w:rsidP="00DC047F">
      <w:r>
        <w:t>D</w:t>
      </w:r>
      <w:r w:rsidR="006B0988">
        <w:t xml:space="preserve">e veranderingen </w:t>
      </w:r>
      <w:r w:rsidR="004E3C76">
        <w:t>die de</w:t>
      </w:r>
      <w:r w:rsidR="006B0988">
        <w:t xml:space="preserve"> technologie</w:t>
      </w:r>
      <w:r w:rsidR="00515093">
        <w:t xml:space="preserve"> </w:t>
      </w:r>
      <w:r w:rsidR="00F11AE3">
        <w:t xml:space="preserve">met zich </w:t>
      </w:r>
      <w:r w:rsidR="00515093">
        <w:t>meebrengt</w:t>
      </w:r>
      <w:r w:rsidR="006B0988">
        <w:t xml:space="preserve"> in het nieuwe werkproces</w:t>
      </w:r>
      <w:r>
        <w:t xml:space="preserve"> zijn een goed uitgangspunt</w:t>
      </w:r>
      <w:r w:rsidR="0010390F">
        <w:t xml:space="preserve"> voor je effectenkaart</w:t>
      </w:r>
      <w:r w:rsidR="006B0988">
        <w:t xml:space="preserve">. </w:t>
      </w:r>
      <w:r w:rsidR="00515093">
        <w:t>Benoem daarom eerst</w:t>
      </w:r>
      <w:r w:rsidR="0010390F">
        <w:t xml:space="preserve"> de activiteiten die bij het gebruik van technologie horen. </w:t>
      </w:r>
      <w:r w:rsidR="003F527D">
        <w:t>Beschrijf daarna</w:t>
      </w:r>
      <w:r w:rsidR="006B0988">
        <w:t xml:space="preserve"> de gevolgen van </w:t>
      </w:r>
      <w:r w:rsidR="00FF49A5">
        <w:t>die</w:t>
      </w:r>
      <w:r w:rsidR="006B0988">
        <w:t xml:space="preserve"> activiteiten: welke directe resultaten leveren de activiteiten op? Directe resultaten </w:t>
      </w:r>
      <w:r w:rsidR="00357390">
        <w:t>kun je</w:t>
      </w:r>
      <w:r w:rsidR="006B0988">
        <w:t xml:space="preserve"> over het algemeen direct relateren aan de inzet van technologie en </w:t>
      </w:r>
      <w:r w:rsidR="007C0D2C">
        <w:t xml:space="preserve">kun je </w:t>
      </w:r>
      <w:r w:rsidR="006B0988">
        <w:t xml:space="preserve">goed </w:t>
      </w:r>
      <w:r w:rsidR="007C0D2C">
        <w:t>meten</w:t>
      </w:r>
      <w:r w:rsidR="006B0988">
        <w:t xml:space="preserve">. </w:t>
      </w:r>
      <w:r w:rsidR="004546E6">
        <w:t>Bepaal dan</w:t>
      </w:r>
      <w:r w:rsidR="006B0988">
        <w:t xml:space="preserve"> per direct resultaat de te verwachten effecten op de korte en langere termijn. </w:t>
      </w:r>
      <w:r w:rsidR="004546E6">
        <w:t>Geef met</w:t>
      </w:r>
      <w:r w:rsidR="006B0988">
        <w:t xml:space="preserve"> pijlen</w:t>
      </w:r>
      <w:r w:rsidR="00BA2F87">
        <w:t xml:space="preserve"> de verbanden tussen</w:t>
      </w:r>
      <w:r w:rsidR="006B0988">
        <w:t xml:space="preserve"> </w:t>
      </w:r>
      <w:r w:rsidR="00BA2F87">
        <w:t>de</w:t>
      </w:r>
      <w:r w:rsidR="006B0988">
        <w:t xml:space="preserve"> activiteiten</w:t>
      </w:r>
      <w:r w:rsidR="00BA2F87">
        <w:t>,</w:t>
      </w:r>
      <w:r w:rsidR="006B0988">
        <w:t xml:space="preserve"> resultaten </w:t>
      </w:r>
      <w:r w:rsidR="00BA2F87">
        <w:t>en</w:t>
      </w:r>
      <w:r w:rsidR="006B0988">
        <w:t xml:space="preserve"> effecten</w:t>
      </w:r>
      <w:r w:rsidR="00BA2F87">
        <w:t xml:space="preserve"> </w:t>
      </w:r>
      <w:r w:rsidR="74B68C81">
        <w:t>weer</w:t>
      </w:r>
      <w:r w:rsidR="006B0988">
        <w:t>.</w:t>
      </w:r>
    </w:p>
    <w:p w14:paraId="4F846F18" w14:textId="46FD54D0" w:rsidR="006B0988" w:rsidRPr="008C2435" w:rsidRDefault="00DC047F" w:rsidP="00DC047F">
      <w:r>
        <w:br/>
      </w:r>
      <w:r w:rsidR="006B0988" w:rsidRPr="52ACC56A">
        <w:t>Plaats hieronder de link naar de locatie waar je de effectenkaart opslaat.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B0988" w14:paraId="379C7FB9" w14:textId="77777777">
        <w:trPr>
          <w:trHeight w:val="581"/>
          <w:jc w:val="center"/>
        </w:trPr>
        <w:tc>
          <w:tcPr>
            <w:tcW w:w="9246" w:type="dxa"/>
            <w:shd w:val="clear" w:color="auto" w:fill="FFF5EF"/>
          </w:tcPr>
          <w:p w14:paraId="60BCC266" w14:textId="77777777" w:rsidR="006B0988" w:rsidRPr="006251D2" w:rsidRDefault="006B0988"/>
          <w:p w14:paraId="447A9A1F" w14:textId="77777777" w:rsidR="006B0988" w:rsidRPr="006251D2" w:rsidRDefault="006B0988">
            <w:pPr>
              <w:rPr>
                <w:b/>
              </w:rPr>
            </w:pPr>
          </w:p>
          <w:p w14:paraId="2E7773A6" w14:textId="77777777" w:rsidR="006B0988" w:rsidRPr="006251D2" w:rsidRDefault="006B0988"/>
        </w:tc>
      </w:tr>
    </w:tbl>
    <w:p w14:paraId="09DC9C93" w14:textId="77777777" w:rsidR="006B0988" w:rsidRPr="00670FF2" w:rsidRDefault="006B0988" w:rsidP="00286E6F"/>
    <w:p w14:paraId="40C2BC9E" w14:textId="10858514" w:rsidR="006B0988" w:rsidRPr="00286E6F" w:rsidRDefault="006B0988" w:rsidP="00286E6F">
      <w:pPr>
        <w:rPr>
          <w:b/>
        </w:rPr>
      </w:pPr>
      <w:r w:rsidRPr="00286E6F">
        <w:rPr>
          <w:b/>
        </w:rPr>
        <w:t>5</w:t>
      </w:r>
      <w:r w:rsidR="00286E6F">
        <w:rPr>
          <w:b/>
          <w:bCs/>
        </w:rPr>
        <w:t xml:space="preserve"> -</w:t>
      </w:r>
      <w:r w:rsidRPr="00286E6F">
        <w:rPr>
          <w:b/>
        </w:rPr>
        <w:t xml:space="preserve"> Wanneer is voor jullie het gebruik van de technologie geslaagd?</w:t>
      </w:r>
    </w:p>
    <w:p w14:paraId="09CADB42" w14:textId="30DB8929" w:rsidR="006B0988" w:rsidRPr="00BC2DCC" w:rsidRDefault="006B0988" w:rsidP="008571D6">
      <w:r>
        <w:t>Wat moet er dan verbeterd of veranderd zijn? Denk aan het zorgproces of een bepaalde situatie van cliënten of professionals. Gebruik hiervoor ook de bij vraag 4 opgestelde effectenkaart.</w:t>
      </w:r>
      <w:r w:rsidR="2629F899">
        <w:t xml:space="preserve"> </w:t>
      </w:r>
    </w:p>
    <w:p w14:paraId="603A9CD4" w14:textId="0D07AEC1" w:rsidR="00670FF2" w:rsidRPr="00670FF2" w:rsidRDefault="00DC047F" w:rsidP="008571D6">
      <w:r>
        <w:br/>
      </w:r>
      <w:r w:rsidR="006B0988" w:rsidRPr="00BC2DCC">
        <w:t>De ingebruikname van technologie is voor ons geslaagd als:</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286E6F" w:rsidRPr="006251D2" w14:paraId="3B6E5277" w14:textId="77777777">
        <w:trPr>
          <w:trHeight w:val="581"/>
          <w:jc w:val="center"/>
        </w:trPr>
        <w:tc>
          <w:tcPr>
            <w:tcW w:w="9246" w:type="dxa"/>
            <w:shd w:val="clear" w:color="auto" w:fill="FFF5EF"/>
          </w:tcPr>
          <w:p w14:paraId="46838729" w14:textId="77777777" w:rsidR="00286E6F" w:rsidRPr="006251D2" w:rsidRDefault="00286E6F"/>
          <w:p w14:paraId="3EE4FF78" w14:textId="77777777" w:rsidR="00286E6F" w:rsidRPr="006251D2" w:rsidRDefault="00286E6F">
            <w:pPr>
              <w:rPr>
                <w:b/>
                <w:bCs/>
              </w:rPr>
            </w:pPr>
          </w:p>
          <w:p w14:paraId="722974AF" w14:textId="77777777" w:rsidR="00286E6F" w:rsidRPr="006251D2" w:rsidRDefault="00286E6F"/>
        </w:tc>
      </w:tr>
    </w:tbl>
    <w:p w14:paraId="0FB2F8FE" w14:textId="77777777" w:rsidR="00286E6F" w:rsidRDefault="00286E6F" w:rsidP="00286E6F"/>
    <w:p w14:paraId="4BD56040" w14:textId="3AD37F5C" w:rsidR="006B0988" w:rsidRPr="00286E6F" w:rsidRDefault="006B0988" w:rsidP="00286E6F">
      <w:pPr>
        <w:rPr>
          <w:b/>
        </w:rPr>
      </w:pPr>
      <w:r w:rsidRPr="00286E6F">
        <w:rPr>
          <w:b/>
        </w:rPr>
        <w:t>6</w:t>
      </w:r>
      <w:r w:rsidR="00286E6F">
        <w:rPr>
          <w:b/>
          <w:bCs/>
        </w:rPr>
        <w:t xml:space="preserve"> -</w:t>
      </w:r>
      <w:r w:rsidRPr="00286E6F">
        <w:rPr>
          <w:b/>
        </w:rPr>
        <w:t xml:space="preserve"> Wat zijn de onderzoeksvragen?</w:t>
      </w:r>
    </w:p>
    <w:p w14:paraId="7625030B" w14:textId="753CB721" w:rsidR="006B0988" w:rsidRDefault="006B0988" w:rsidP="6FCB8141">
      <w:r>
        <w:t xml:space="preserve">Wat is nog niet bekend uit eerder onderzoek? Welke informatie heb je nodig om te bepalen of de gestelde doelen bereikt zijn of dat verwachte effecten optreden? </w:t>
      </w:r>
      <w:r w:rsidR="2654F593" w:rsidRPr="6FCB8141">
        <w:rPr>
          <w:rFonts w:eastAsiaTheme="minorEastAsia"/>
          <w:color w:val="000000" w:themeColor="text1"/>
        </w:rPr>
        <w:t>Welke informatie is nodig om het besluit te nemen over te gaan tot grootschalig in gebruik nemen?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B0988" w14:paraId="54C43754" w14:textId="77777777" w:rsidTr="69BF6B82">
        <w:trPr>
          <w:trHeight w:val="581"/>
          <w:jc w:val="center"/>
        </w:trPr>
        <w:tc>
          <w:tcPr>
            <w:tcW w:w="9246" w:type="dxa"/>
            <w:shd w:val="clear" w:color="auto" w:fill="FFF5EF"/>
          </w:tcPr>
          <w:p w14:paraId="4660DEBE" w14:textId="77777777" w:rsidR="006B0988" w:rsidRPr="006251D2" w:rsidRDefault="006B0988"/>
          <w:p w14:paraId="0D4DF62B" w14:textId="77777777" w:rsidR="006B0988" w:rsidRPr="006251D2" w:rsidRDefault="006B0988">
            <w:pPr>
              <w:rPr>
                <w:b/>
              </w:rPr>
            </w:pPr>
          </w:p>
          <w:p w14:paraId="02E98C9E" w14:textId="77777777" w:rsidR="006B0988" w:rsidRPr="006251D2" w:rsidRDefault="006B0988"/>
        </w:tc>
      </w:tr>
    </w:tbl>
    <w:p w14:paraId="0BA1819B" w14:textId="313DD697" w:rsidR="69BF6B82" w:rsidRDefault="69BF6B82" w:rsidP="69BF6B82">
      <w:pPr>
        <w:rPr>
          <w:b/>
          <w:bCs/>
        </w:rPr>
      </w:pPr>
    </w:p>
    <w:p w14:paraId="5CDE8965" w14:textId="28BE24B8" w:rsidR="006B0988" w:rsidRPr="00286E6F" w:rsidRDefault="006B0988" w:rsidP="00286E6F">
      <w:pPr>
        <w:rPr>
          <w:b/>
        </w:rPr>
      </w:pPr>
      <w:r w:rsidRPr="00286E6F">
        <w:rPr>
          <w:b/>
        </w:rPr>
        <w:t>7</w:t>
      </w:r>
      <w:r w:rsidR="00286E6F">
        <w:rPr>
          <w:b/>
          <w:bCs/>
        </w:rPr>
        <w:t xml:space="preserve"> -</w:t>
      </w:r>
      <w:r w:rsidRPr="00286E6F">
        <w:rPr>
          <w:b/>
        </w:rPr>
        <w:t xml:space="preserve"> Wat moet je meten om de onderzoeksvraag goed te beantwoorden?</w:t>
      </w:r>
    </w:p>
    <w:p w14:paraId="6049D1A3" w14:textId="4370F5D4" w:rsidR="006B0988" w:rsidRDefault="6EF56575" w:rsidP="008571D6">
      <w:r>
        <w:t xml:space="preserve">Bepaal indicatoren waaruit je kunt </w:t>
      </w:r>
      <w:r w:rsidR="006B0988">
        <w:t xml:space="preserve">afleiden of een technologie werkt. Bijvoorbeeld: (1) Door technologie X koken cliënten vaker zelfstandig. (2) Door de inzet van technologie Y, verbetert de kwaliteit van leven van cliënten. (3) Dankzij technologie Z kunnen zorgprofessionals sneller vragen van cliënten beantwoorden. </w:t>
      </w:r>
    </w:p>
    <w:p w14:paraId="0AFC5447" w14:textId="08DFD891" w:rsidR="006B0988" w:rsidRPr="00513967" w:rsidRDefault="006B0988" w:rsidP="008571D6">
      <w:r w:rsidRPr="1DDE55B6">
        <w:t>Heb je Persona’s of een Service Blueprint opgesteld? Of de Waarde</w:t>
      </w:r>
      <w:r w:rsidR="00C4696E">
        <w:t>Wijzer</w:t>
      </w:r>
      <w:r w:rsidRPr="1DDE55B6">
        <w:t xml:space="preserve"> ingevuld? Waar of wanneer speelt het probleem of vraagstuk? Waar of wanneer zet je de technologie in. Leidt daar je indicatoren uit af.</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B0988" w14:paraId="54839ED5" w14:textId="77777777">
        <w:trPr>
          <w:trHeight w:val="581"/>
          <w:jc w:val="center"/>
        </w:trPr>
        <w:tc>
          <w:tcPr>
            <w:tcW w:w="9246" w:type="dxa"/>
            <w:shd w:val="clear" w:color="auto" w:fill="FFF5EF"/>
          </w:tcPr>
          <w:p w14:paraId="7C48DEA5" w14:textId="77777777" w:rsidR="006B0988" w:rsidRPr="006251D2" w:rsidRDefault="006B0988"/>
          <w:p w14:paraId="12926B16" w14:textId="77777777" w:rsidR="006B0988" w:rsidRPr="006251D2" w:rsidRDefault="006B0988">
            <w:pPr>
              <w:rPr>
                <w:b/>
              </w:rPr>
            </w:pPr>
          </w:p>
          <w:p w14:paraId="1622EA4F" w14:textId="77777777" w:rsidR="006B0988" w:rsidRPr="006251D2" w:rsidRDefault="006B0988"/>
        </w:tc>
      </w:tr>
    </w:tbl>
    <w:p w14:paraId="58712BD1" w14:textId="77777777" w:rsidR="006B0988" w:rsidRDefault="006B0988" w:rsidP="00286E6F">
      <w:pPr>
        <w:rPr>
          <w:rFonts w:ascii="Aptos" w:hAnsi="Aptos"/>
          <w:sz w:val="22"/>
        </w:rPr>
      </w:pPr>
    </w:p>
    <w:p w14:paraId="573D1053" w14:textId="3EAB3152" w:rsidR="006B0988" w:rsidRPr="00286E6F" w:rsidRDefault="006B0988" w:rsidP="00286E6F">
      <w:pPr>
        <w:rPr>
          <w:b/>
        </w:rPr>
      </w:pPr>
      <w:r w:rsidRPr="00286E6F">
        <w:rPr>
          <w:b/>
        </w:rPr>
        <w:t>8</w:t>
      </w:r>
      <w:r w:rsidR="00286E6F">
        <w:rPr>
          <w:b/>
          <w:bCs/>
        </w:rPr>
        <w:t xml:space="preserve"> -</w:t>
      </w:r>
      <w:r w:rsidRPr="00286E6F">
        <w:rPr>
          <w:b/>
        </w:rPr>
        <w:t xml:space="preserve"> Hoe ga je de indicatoren meten?</w:t>
      </w:r>
    </w:p>
    <w:p w14:paraId="5CA82215" w14:textId="0AC8FCA7" w:rsidR="006B0988" w:rsidRDefault="006B0988" w:rsidP="008571D6">
      <w:r>
        <w:t>Je kunt gebruik maken van verschillende onderzoeksmethoden</w:t>
      </w:r>
      <w:r w:rsidR="00B51E9C">
        <w:t xml:space="preserve"> zoals data uit systemen, interviews en observaties</w:t>
      </w:r>
      <w:r>
        <w:t xml:space="preserve">. </w:t>
      </w:r>
      <w:r w:rsidR="20D5D836">
        <w:t>Ga eerst na wat er nu al geobserveerd of gemeten wordt rondom het vraagstuk en waar die informatie te vinden is. Mogelijk kun je daar gebruik van maken.</w:t>
      </w:r>
      <w:r w:rsidR="50D72278">
        <w:t xml:space="preserve"> </w:t>
      </w:r>
      <w:r w:rsidR="5AD25687">
        <w:t xml:space="preserve">Bepaal </w:t>
      </w:r>
      <w:r w:rsidR="1338B78B">
        <w:t xml:space="preserve">dan </w:t>
      </w:r>
      <w:r w:rsidR="5AD25687">
        <w:t xml:space="preserve">voor iedere indicator hoe je die binnen jouw organisatie gaat meten en wie je daarvoor nodig hebt. </w:t>
      </w:r>
    </w:p>
    <w:p w14:paraId="393068FB" w14:textId="090F1C3E" w:rsidR="006B0988" w:rsidRPr="001B69AB" w:rsidRDefault="006B0988" w:rsidP="008571D6">
      <w:r w:rsidRPr="1DDE55B6">
        <w:t>Voor het verzamelen van de informatie heb je hulp nodig van onder meer medewerkers, naasten en beoogde gebruikers. Stem de methode goed af met alle betrokkenen. Sluit de aanpak voldoende aan op hun dagelijkse praktijk? Is de methode praktisch haalbaar? Hoe voorkom je dat je hen overvraagt? Dit alles heeft directe invloed op hun bereidheid om mee te werken.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B0988" w14:paraId="38249927" w14:textId="77777777">
        <w:trPr>
          <w:trHeight w:val="581"/>
          <w:jc w:val="center"/>
        </w:trPr>
        <w:tc>
          <w:tcPr>
            <w:tcW w:w="9246" w:type="dxa"/>
            <w:shd w:val="clear" w:color="auto" w:fill="FFF5EF"/>
          </w:tcPr>
          <w:p w14:paraId="4AF99DB5" w14:textId="77777777" w:rsidR="006B0988" w:rsidRPr="006251D2" w:rsidRDefault="006B0988"/>
          <w:p w14:paraId="6523FCAD" w14:textId="77777777" w:rsidR="006B0988" w:rsidRPr="006251D2" w:rsidRDefault="006B0988">
            <w:pPr>
              <w:rPr>
                <w:b/>
              </w:rPr>
            </w:pPr>
          </w:p>
          <w:p w14:paraId="30A1541D" w14:textId="77777777" w:rsidR="006B0988" w:rsidRPr="006251D2" w:rsidRDefault="006B0988"/>
        </w:tc>
      </w:tr>
    </w:tbl>
    <w:p w14:paraId="5C4132BB" w14:textId="76E66689" w:rsidR="008571D6" w:rsidRPr="00D6071A" w:rsidRDefault="008571D6" w:rsidP="00D6071A"/>
    <w:p w14:paraId="42A68E83" w14:textId="259098FC" w:rsidR="006B0988" w:rsidRPr="00D6071A" w:rsidRDefault="006B0988" w:rsidP="00D6071A">
      <w:pPr>
        <w:rPr>
          <w:b/>
        </w:rPr>
      </w:pPr>
      <w:r w:rsidRPr="00D6071A">
        <w:rPr>
          <w:b/>
        </w:rPr>
        <w:t>9</w:t>
      </w:r>
      <w:r w:rsidR="00D6071A">
        <w:rPr>
          <w:b/>
          <w:bCs/>
        </w:rPr>
        <w:t xml:space="preserve"> -</w:t>
      </w:r>
      <w:r w:rsidRPr="00D6071A">
        <w:rPr>
          <w:b/>
        </w:rPr>
        <w:t xml:space="preserve"> Wanneer ga je de indicatoren meten?</w:t>
      </w:r>
    </w:p>
    <w:p w14:paraId="0AB61E05" w14:textId="77777777" w:rsidR="006B0988" w:rsidRDefault="006B0988" w:rsidP="008571D6">
      <w:r w:rsidRPr="005D36A0">
        <w:t>Denk goed na of je met intervallen wilt meten, zoals een voor- en nameting, of dat je continu wilt monitoren. Dit laatste kost meer tijd.</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B0988" w14:paraId="44B7E937" w14:textId="77777777">
        <w:trPr>
          <w:trHeight w:val="581"/>
          <w:jc w:val="center"/>
        </w:trPr>
        <w:tc>
          <w:tcPr>
            <w:tcW w:w="9246" w:type="dxa"/>
            <w:shd w:val="clear" w:color="auto" w:fill="FFF5EF"/>
          </w:tcPr>
          <w:p w14:paraId="7883FEBE" w14:textId="77777777" w:rsidR="006B0988" w:rsidRPr="006251D2" w:rsidRDefault="006B0988"/>
          <w:p w14:paraId="7AD0B08A" w14:textId="77777777" w:rsidR="006B0988" w:rsidRPr="006251D2" w:rsidRDefault="006B0988">
            <w:pPr>
              <w:rPr>
                <w:b/>
              </w:rPr>
            </w:pPr>
          </w:p>
          <w:p w14:paraId="33119618" w14:textId="77777777" w:rsidR="006B0988" w:rsidRPr="006251D2" w:rsidRDefault="006B0988"/>
        </w:tc>
      </w:tr>
    </w:tbl>
    <w:p w14:paraId="5E7ABC4B" w14:textId="77777777" w:rsidR="006B0988" w:rsidRDefault="006B0988" w:rsidP="00D6071A">
      <w:pPr>
        <w:rPr>
          <w:rFonts w:ascii="Aptos" w:hAnsi="Aptos"/>
          <w:sz w:val="22"/>
        </w:rPr>
      </w:pPr>
    </w:p>
    <w:p w14:paraId="5389C068" w14:textId="77777777" w:rsidR="006B0988" w:rsidRPr="00C431B9" w:rsidRDefault="006B0988" w:rsidP="006B0988">
      <w:pPr>
        <w:pStyle w:val="Kop1"/>
      </w:pPr>
      <w:r w:rsidRPr="00C431B9">
        <w:t>Tot slot</w:t>
      </w:r>
    </w:p>
    <w:p w14:paraId="29A9B30D" w14:textId="169897B0" w:rsidR="00A07F65" w:rsidRDefault="00392A0E" w:rsidP="00D6071A">
      <w:r>
        <w:t xml:space="preserve">Zorg dat je de </w:t>
      </w:r>
      <w:r w:rsidR="00314D54">
        <w:t>onderzoeksopzet</w:t>
      </w:r>
      <w:r w:rsidR="00E424FC">
        <w:t>- en uitvoering</w:t>
      </w:r>
      <w:r w:rsidR="00314D54">
        <w:t xml:space="preserve"> opneemt in </w:t>
      </w:r>
      <w:r w:rsidR="00980CA9">
        <w:t>je</w:t>
      </w:r>
      <w:r w:rsidR="00314D54">
        <w:t xml:space="preserve"> </w:t>
      </w:r>
      <w:r w:rsidR="00980CA9">
        <w:t>project</w:t>
      </w:r>
      <w:r w:rsidR="00314D54">
        <w:t>planning</w:t>
      </w:r>
      <w:r w:rsidR="00984FB2">
        <w:t xml:space="preserve">. Daarmee </w:t>
      </w:r>
      <w:r w:rsidR="00950D2A">
        <w:t xml:space="preserve">blijft je projectteam op de hoogte en wordt </w:t>
      </w:r>
      <w:r w:rsidR="00A702EB">
        <w:t xml:space="preserve">het </w:t>
      </w:r>
      <w:r w:rsidR="00005EF5">
        <w:t>geen los</w:t>
      </w:r>
      <w:r w:rsidR="00800B20">
        <w:t xml:space="preserve">staand </w:t>
      </w:r>
      <w:r w:rsidR="00005EF5">
        <w:t xml:space="preserve">onderdeel </w:t>
      </w:r>
      <w:r w:rsidR="00980CA9">
        <w:t>van je project</w:t>
      </w:r>
      <w:r w:rsidR="00800B20">
        <w:t xml:space="preserve">. </w:t>
      </w:r>
    </w:p>
    <w:p w14:paraId="502DE7B5" w14:textId="1BA525D9" w:rsidR="00670FF2" w:rsidRDefault="006B0988" w:rsidP="00D6071A">
      <w:pPr>
        <w:rPr>
          <w:rFonts w:ascii="Open Sans Bold" w:eastAsiaTheme="majorEastAsia" w:hAnsi="Open Sans Bold" w:cstheme="majorBidi" w:hint="eastAsia"/>
          <w:b/>
          <w:spacing w:val="-10"/>
          <w:kern w:val="28"/>
          <w:sz w:val="56"/>
          <w:szCs w:val="56"/>
        </w:rPr>
      </w:pPr>
      <w:r w:rsidRPr="1DDE55B6">
        <w:lastRenderedPageBreak/>
        <w:t>De resultaten en conclusies van het onderzoek dat je op basis van deze onderzoeksopzet uitvoert neem je op in de Waarde</w:t>
      </w:r>
      <w:r w:rsidR="00C4696E">
        <w:t>Wijzer</w:t>
      </w:r>
      <w:r w:rsidRPr="1DDE55B6">
        <w:t xml:space="preserve"> en indien gewenst in een onderzoeksverslag.</w:t>
      </w:r>
      <w:r w:rsidR="00670FF2">
        <w:br w:type="page"/>
      </w:r>
    </w:p>
    <w:p w14:paraId="62A832E5" w14:textId="77777777" w:rsidR="00E6025A" w:rsidRPr="000D6F33" w:rsidRDefault="00E6025A" w:rsidP="000D6F33">
      <w:pPr>
        <w:sectPr w:rsidR="00E6025A" w:rsidRPr="000D6F33" w:rsidSect="00B63615">
          <w:headerReference w:type="default" r:id="rId12"/>
          <w:footerReference w:type="even" r:id="rId13"/>
          <w:footerReference w:type="default" r:id="rId14"/>
          <w:headerReference w:type="first" r:id="rId15"/>
          <w:type w:val="continuous"/>
          <w:pgSz w:w="11906" w:h="16838"/>
          <w:pgMar w:top="1418" w:right="1418" w:bottom="1418" w:left="1418" w:header="709" w:footer="709" w:gutter="0"/>
          <w:cols w:space="708"/>
          <w:formProt w:val="0"/>
          <w:docGrid w:linePitch="360"/>
        </w:sectPr>
      </w:pPr>
    </w:p>
    <w:p w14:paraId="69B56477" w14:textId="77777777" w:rsidR="009B3155" w:rsidRPr="00B63615" w:rsidRDefault="00070423" w:rsidP="00677C5C">
      <w:pPr>
        <w:pStyle w:val="Kop1"/>
        <w:rPr>
          <w:rStyle w:val="Kop1Char"/>
          <w:b/>
          <w:bCs/>
          <w:iCs/>
        </w:rPr>
      </w:pPr>
      <w:r>
        <w:rPr>
          <w:b w:val="0"/>
          <w:bCs w:val="0"/>
          <w:color w:val="E9841D"/>
          <w:sz w:val="52"/>
          <w:szCs w:val="52"/>
        </w:rPr>
        <w:drawing>
          <wp:anchor distT="0" distB="0" distL="114300" distR="114300" simplePos="0" relativeHeight="251658240" behindDoc="0" locked="0" layoutInCell="1" allowOverlap="1" wp14:anchorId="51217932" wp14:editId="0C335ADF">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6EDC0AEF"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7" w:history="1">
        <w:r w:rsidRPr="004248AC">
          <w:rPr>
            <w:rStyle w:val="Hyperlink"/>
            <w:rFonts w:eastAsiaTheme="majorEastAsia"/>
            <w:szCs w:val="20"/>
          </w:rPr>
          <w:t>InnovatieRoute</w:t>
        </w:r>
      </w:hyperlink>
      <w:r>
        <w:t>.</w:t>
      </w:r>
      <w:r w:rsidR="00F563E9">
        <w:rPr>
          <w:rFonts w:eastAsiaTheme="majorEastAsia"/>
        </w:rPr>
        <w:br/>
      </w:r>
    </w:p>
    <w:p w14:paraId="0A9C6DA3" w14:textId="77777777" w:rsidR="006D6009" w:rsidRPr="00F428BA" w:rsidRDefault="006D6009" w:rsidP="006D6009">
      <w:pPr>
        <w:pStyle w:val="Kop2"/>
        <w:rPr>
          <w:rFonts w:hint="eastAsia"/>
          <w:sz w:val="32"/>
          <w:szCs w:val="32"/>
        </w:rPr>
      </w:pPr>
      <w:r w:rsidRPr="00B63615">
        <w:t xml:space="preserve">Jaar van publicatie </w:t>
      </w:r>
    </w:p>
    <w:p w14:paraId="2E26AE9A"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1D05201E" w14:textId="77777777" w:rsidR="009842F7" w:rsidRPr="009842F7" w:rsidRDefault="009842F7" w:rsidP="009842F7">
      <w:pPr>
        <w:pStyle w:val="Kop2"/>
        <w:rPr>
          <w:rFonts w:eastAsiaTheme="majorEastAsia" w:hint="eastAsia"/>
          <w:szCs w:val="20"/>
        </w:rPr>
      </w:pPr>
      <w:r>
        <w:t>Di</w:t>
      </w:r>
      <w:r w:rsidRPr="00B63615">
        <w:t>sclaimer</w:t>
      </w:r>
    </w:p>
    <w:p w14:paraId="68ADCE07"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EC5C60C"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344B9C97"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53C32BCA"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8" w:history="1">
        <w:r w:rsidRPr="004248AC">
          <w:rPr>
            <w:rStyle w:val="Hyperlink"/>
            <w:rFonts w:ascii="Open Sans" w:hAnsi="Open Sans"/>
            <w:szCs w:val="20"/>
          </w:rPr>
          <w:t xml:space="preserve">Creative </w:t>
        </w:r>
        <w:proofErr w:type="spellStart"/>
        <w:r w:rsidRPr="004248AC">
          <w:rPr>
            <w:rStyle w:val="Hyperlink"/>
            <w:rFonts w:ascii="Open Sans" w:hAnsi="Open Sans"/>
            <w:szCs w:val="20"/>
          </w:rPr>
          <w:t>Commons</w:t>
        </w:r>
        <w:proofErr w:type="spellEnd"/>
        <w:r w:rsidRPr="004248AC">
          <w:rPr>
            <w:rStyle w:val="Hyperlink"/>
            <w:rFonts w:ascii="Open Sans" w:hAnsi="Open Sans"/>
            <w:szCs w:val="20"/>
          </w:rPr>
          <w:t xml:space="preserve"> CC BY-NC-SA 4.0 licentie</w:t>
        </w:r>
      </w:hyperlink>
      <w:r w:rsidRPr="00B63615">
        <w:rPr>
          <w:rFonts w:ascii="Open Sans" w:hAnsi="Open Sans"/>
          <w:szCs w:val="20"/>
        </w:rPr>
        <w:t>, inclusief link.</w:t>
      </w:r>
    </w:p>
    <w:p w14:paraId="0173C38C" w14:textId="77777777" w:rsidR="00F8170F" w:rsidRPr="00B63615" w:rsidRDefault="009842F7" w:rsidP="00CA22A7">
      <w:pPr>
        <w:spacing w:line="276" w:lineRule="auto"/>
      </w:pPr>
      <w:r>
        <w:rPr>
          <w:szCs w:val="20"/>
        </w:rPr>
        <w:br/>
      </w:r>
      <w:r w:rsidRPr="00B63615">
        <w:rPr>
          <w:szCs w:val="20"/>
        </w:rPr>
        <w:t xml:space="preserve">Wil je een onderdeel gebruiken voor een eigen publicatie? Ook dan gelden de hierboven genoemde voorwaarden. De Creative </w:t>
      </w:r>
      <w:proofErr w:type="spellStart"/>
      <w:r w:rsidRPr="00B63615">
        <w:rPr>
          <w:szCs w:val="20"/>
        </w:rPr>
        <w:t>Commons</w:t>
      </w:r>
      <w:proofErr w:type="spellEnd"/>
      <w:r w:rsidRPr="00B63615">
        <w:rPr>
          <w:szCs w:val="20"/>
        </w:rPr>
        <w:t xml:space="preserve"> CC BY-NC-SA 4.0 licentie is niet van toepassing op beeldmateriaal, content van derden en op onderdelen waar dit specifiek bij benoemd staat.</w:t>
      </w:r>
    </w:p>
    <w:sectPr w:rsidR="00F8170F" w:rsidRPr="00B63615" w:rsidSect="00070423">
      <w:headerReference w:type="default" r:id="rId19"/>
      <w:footerReference w:type="default" r:id="rId20"/>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0F2F" w14:textId="77777777" w:rsidR="00B05E70" w:rsidRDefault="00B05E70" w:rsidP="00E9176F">
      <w:r>
        <w:separator/>
      </w:r>
    </w:p>
  </w:endnote>
  <w:endnote w:type="continuationSeparator" w:id="0">
    <w:p w14:paraId="2BF2F5EC" w14:textId="77777777" w:rsidR="00B05E70" w:rsidRDefault="00B05E70"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pen Sans Bold">
    <w:altName w:val="Open Sa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22D95ACF"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077D6B94"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FE64"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2014ED0E" wp14:editId="5DD7003C">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64223403" w14:textId="4A08B773" w:rsidR="00F05C53" w:rsidRDefault="00B416AC" w:rsidP="00657AB0">
                          <w:pPr>
                            <w:pStyle w:val="Voettekst"/>
                          </w:pPr>
                          <w:r>
                            <w:t>Onderzoeksopzet</w:t>
                          </w:r>
                        </w:p>
                        <w:p w14:paraId="0493158A" w14:textId="77777777" w:rsidR="00B416AC" w:rsidRPr="00814662" w:rsidRDefault="00B416AC" w:rsidP="00657AB0">
                          <w:pPr>
                            <w:pStyle w:val="Voet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2014ED0E">
              <v:stroke joinstyle="miter"/>
              <v:path gradientshapeok="t" o:connecttype="rect"/>
            </v:shapetype>
            <v:shape id="Tekstvak 7"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v:textbox>
                <w:txbxContent>
                  <w:p w:rsidR="00F05C53" w:rsidP="00657AB0" w:rsidRDefault="00B416AC" w14:paraId="64223403" w14:textId="4A08B773">
                    <w:pPr>
                      <w:pStyle w:val="Voettekst"/>
                    </w:pPr>
                    <w:r>
                      <w:t>Onderzoeksopzet</w:t>
                    </w:r>
                  </w:p>
                  <w:p w:rsidRPr="00814662" w:rsidR="00B416AC" w:rsidP="00657AB0" w:rsidRDefault="00B416AC" w14:paraId="0493158A" w14:textId="77777777">
                    <w:pPr>
                      <w:pStyle w:val="Voettekst"/>
                    </w:pP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27223B7D"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6750F94F"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1C30E8F2" wp14:editId="1B655C04">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hthoek 3"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9841d" stroked="f" strokeweight="1.5pt" w14:anchorId="5701A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v:fill type="gradient" color2="#ed027e" colors="0 #e9841d;46531f #ed027e" angle="90" focus="100%">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A7E1"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1A87BF9A" wp14:editId="64CE289F">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D96232"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53F94602" wp14:editId="1CFFAA4C">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rect id="Rechthoek 3"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9841d" stroked="f" strokeweight="1.5pt" w14:anchorId="148ED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v:fill type="gradient" color2="#ed027e" colors="0 #e9841d;46531f #ed027e" angle="90" focus="100%">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26C5" w14:textId="77777777" w:rsidR="00B05E70" w:rsidRDefault="00B05E70" w:rsidP="00E9176F">
      <w:r>
        <w:separator/>
      </w:r>
    </w:p>
  </w:footnote>
  <w:footnote w:type="continuationSeparator" w:id="0">
    <w:p w14:paraId="25921EB8" w14:textId="77777777" w:rsidR="00B05E70" w:rsidRDefault="00B05E70"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8739" w14:textId="77777777" w:rsidR="009B3155" w:rsidRDefault="00657AB0">
    <w:pPr>
      <w:pStyle w:val="Koptekst"/>
    </w:pPr>
    <w:r>
      <w:rPr>
        <w:noProof/>
      </w:rPr>
      <w:drawing>
        <wp:anchor distT="0" distB="0" distL="114300" distR="114300" simplePos="0" relativeHeight="251658244" behindDoc="0" locked="0" layoutInCell="1" allowOverlap="1" wp14:anchorId="5F605047" wp14:editId="0CF4A2C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BF16" w14:textId="77777777" w:rsidR="00450F6A" w:rsidRDefault="00450F6A" w:rsidP="00E9176F">
    <w:pPr>
      <w:pStyle w:val="Koptekst"/>
    </w:pPr>
  </w:p>
  <w:p w14:paraId="454E933F"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BEA"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D88"/>
    <w:multiLevelType w:val="hybridMultilevel"/>
    <w:tmpl w:val="E0B2ADA2"/>
    <w:lvl w:ilvl="0" w:tplc="B05E977C">
      <w:start w:val="1"/>
      <w:numFmt w:val="decimal"/>
      <w:lvlText w:val="%1."/>
      <w:lvlJc w:val="left"/>
      <w:pPr>
        <w:ind w:left="360" w:hanging="360"/>
      </w:pPr>
    </w:lvl>
    <w:lvl w:ilvl="1" w:tplc="D57445FC">
      <w:start w:val="1"/>
      <w:numFmt w:val="lowerLetter"/>
      <w:lvlText w:val="%2."/>
      <w:lvlJc w:val="left"/>
      <w:pPr>
        <w:ind w:left="1080" w:hanging="360"/>
      </w:pPr>
    </w:lvl>
    <w:lvl w:ilvl="2" w:tplc="430687D0">
      <w:start w:val="1"/>
      <w:numFmt w:val="lowerRoman"/>
      <w:lvlText w:val="%3."/>
      <w:lvlJc w:val="right"/>
      <w:pPr>
        <w:ind w:left="1800" w:hanging="180"/>
      </w:pPr>
    </w:lvl>
    <w:lvl w:ilvl="3" w:tplc="AF4EDEEC">
      <w:start w:val="1"/>
      <w:numFmt w:val="decimal"/>
      <w:lvlText w:val="%4."/>
      <w:lvlJc w:val="left"/>
      <w:pPr>
        <w:ind w:left="2520" w:hanging="360"/>
      </w:pPr>
    </w:lvl>
    <w:lvl w:ilvl="4" w:tplc="C6F8CB86">
      <w:start w:val="1"/>
      <w:numFmt w:val="lowerLetter"/>
      <w:lvlText w:val="%5."/>
      <w:lvlJc w:val="left"/>
      <w:pPr>
        <w:ind w:left="3240" w:hanging="360"/>
      </w:pPr>
    </w:lvl>
    <w:lvl w:ilvl="5" w:tplc="8B4EA172">
      <w:start w:val="1"/>
      <w:numFmt w:val="lowerRoman"/>
      <w:lvlText w:val="%6."/>
      <w:lvlJc w:val="right"/>
      <w:pPr>
        <w:ind w:left="3960" w:hanging="180"/>
      </w:pPr>
    </w:lvl>
    <w:lvl w:ilvl="6" w:tplc="1DCA3090">
      <w:start w:val="1"/>
      <w:numFmt w:val="decimal"/>
      <w:lvlText w:val="%7."/>
      <w:lvlJc w:val="left"/>
      <w:pPr>
        <w:ind w:left="4680" w:hanging="360"/>
      </w:pPr>
    </w:lvl>
    <w:lvl w:ilvl="7" w:tplc="4E28DF40">
      <w:start w:val="1"/>
      <w:numFmt w:val="lowerLetter"/>
      <w:lvlText w:val="%8."/>
      <w:lvlJc w:val="left"/>
      <w:pPr>
        <w:ind w:left="5400" w:hanging="360"/>
      </w:pPr>
    </w:lvl>
    <w:lvl w:ilvl="8" w:tplc="56267A1E">
      <w:start w:val="1"/>
      <w:numFmt w:val="lowerRoman"/>
      <w:lvlText w:val="%9."/>
      <w:lvlJc w:val="right"/>
      <w:pPr>
        <w:ind w:left="6120" w:hanging="180"/>
      </w:pPr>
    </w:lvl>
  </w:abstractNum>
  <w:abstractNum w:abstractNumId="1"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1"/>
  </w:num>
  <w:num w:numId="2" w16cid:durableId="8982431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F2"/>
    <w:rsid w:val="00002D81"/>
    <w:rsid w:val="00005EF5"/>
    <w:rsid w:val="00010689"/>
    <w:rsid w:val="00032EAA"/>
    <w:rsid w:val="000425DE"/>
    <w:rsid w:val="00046BC2"/>
    <w:rsid w:val="00047D8E"/>
    <w:rsid w:val="00057360"/>
    <w:rsid w:val="0005769C"/>
    <w:rsid w:val="00070423"/>
    <w:rsid w:val="00070E4F"/>
    <w:rsid w:val="0007232E"/>
    <w:rsid w:val="000732C7"/>
    <w:rsid w:val="000929F4"/>
    <w:rsid w:val="000A26AB"/>
    <w:rsid w:val="000D6F33"/>
    <w:rsid w:val="000F1B43"/>
    <w:rsid w:val="000F4DB7"/>
    <w:rsid w:val="0010390F"/>
    <w:rsid w:val="001040B4"/>
    <w:rsid w:val="001122AA"/>
    <w:rsid w:val="00130538"/>
    <w:rsid w:val="001570DF"/>
    <w:rsid w:val="00165EB8"/>
    <w:rsid w:val="00166677"/>
    <w:rsid w:val="00167F79"/>
    <w:rsid w:val="00172A73"/>
    <w:rsid w:val="00173FBC"/>
    <w:rsid w:val="00194357"/>
    <w:rsid w:val="001A3BF5"/>
    <w:rsid w:val="001B4842"/>
    <w:rsid w:val="001C5271"/>
    <w:rsid w:val="001D2ED8"/>
    <w:rsid w:val="001E4774"/>
    <w:rsid w:val="001E6847"/>
    <w:rsid w:val="001E709C"/>
    <w:rsid w:val="001F05FA"/>
    <w:rsid w:val="001F0AA4"/>
    <w:rsid w:val="001F5423"/>
    <w:rsid w:val="00227370"/>
    <w:rsid w:val="00244E52"/>
    <w:rsid w:val="002477CE"/>
    <w:rsid w:val="00252F3F"/>
    <w:rsid w:val="0025512C"/>
    <w:rsid w:val="00264805"/>
    <w:rsid w:val="00276890"/>
    <w:rsid w:val="00286E6F"/>
    <w:rsid w:val="00295AD4"/>
    <w:rsid w:val="002B1647"/>
    <w:rsid w:val="002B5E1B"/>
    <w:rsid w:val="002D1633"/>
    <w:rsid w:val="002D1EA8"/>
    <w:rsid w:val="002D20BE"/>
    <w:rsid w:val="002D4767"/>
    <w:rsid w:val="002D58D7"/>
    <w:rsid w:val="002E261F"/>
    <w:rsid w:val="002E5BB3"/>
    <w:rsid w:val="002F1A04"/>
    <w:rsid w:val="002F42CC"/>
    <w:rsid w:val="002F4DB7"/>
    <w:rsid w:val="00300ED4"/>
    <w:rsid w:val="00311911"/>
    <w:rsid w:val="00314D54"/>
    <w:rsid w:val="00322A41"/>
    <w:rsid w:val="003331E1"/>
    <w:rsid w:val="00342FF8"/>
    <w:rsid w:val="00344EBF"/>
    <w:rsid w:val="003478AD"/>
    <w:rsid w:val="00357390"/>
    <w:rsid w:val="00360BED"/>
    <w:rsid w:val="003652EA"/>
    <w:rsid w:val="0036581B"/>
    <w:rsid w:val="0037148F"/>
    <w:rsid w:val="00380B6E"/>
    <w:rsid w:val="00392A0E"/>
    <w:rsid w:val="003A70D1"/>
    <w:rsid w:val="003C092F"/>
    <w:rsid w:val="003C5DD1"/>
    <w:rsid w:val="003D070D"/>
    <w:rsid w:val="003E266C"/>
    <w:rsid w:val="003F0A75"/>
    <w:rsid w:val="003F527D"/>
    <w:rsid w:val="0040730E"/>
    <w:rsid w:val="0041212A"/>
    <w:rsid w:val="00422C88"/>
    <w:rsid w:val="004248AC"/>
    <w:rsid w:val="00432C89"/>
    <w:rsid w:val="00433CE9"/>
    <w:rsid w:val="00443256"/>
    <w:rsid w:val="00450F6A"/>
    <w:rsid w:val="004546E6"/>
    <w:rsid w:val="00456889"/>
    <w:rsid w:val="00493038"/>
    <w:rsid w:val="004B1A5B"/>
    <w:rsid w:val="004C02DB"/>
    <w:rsid w:val="004C1BF9"/>
    <w:rsid w:val="004C2990"/>
    <w:rsid w:val="004E2199"/>
    <w:rsid w:val="004E224D"/>
    <w:rsid w:val="004E340A"/>
    <w:rsid w:val="004E3C76"/>
    <w:rsid w:val="004E7F58"/>
    <w:rsid w:val="005008F8"/>
    <w:rsid w:val="00504A0F"/>
    <w:rsid w:val="00506B15"/>
    <w:rsid w:val="00515093"/>
    <w:rsid w:val="00526508"/>
    <w:rsid w:val="0053319B"/>
    <w:rsid w:val="005350A5"/>
    <w:rsid w:val="00537F17"/>
    <w:rsid w:val="00560BA4"/>
    <w:rsid w:val="00574992"/>
    <w:rsid w:val="00583CE5"/>
    <w:rsid w:val="005B1C85"/>
    <w:rsid w:val="005C4FE0"/>
    <w:rsid w:val="005C5B34"/>
    <w:rsid w:val="005D06E3"/>
    <w:rsid w:val="005D1EEA"/>
    <w:rsid w:val="005D2A89"/>
    <w:rsid w:val="005D4A1A"/>
    <w:rsid w:val="005E0D15"/>
    <w:rsid w:val="005E2708"/>
    <w:rsid w:val="005E34D9"/>
    <w:rsid w:val="005E5514"/>
    <w:rsid w:val="005E58DD"/>
    <w:rsid w:val="005F4B11"/>
    <w:rsid w:val="00607018"/>
    <w:rsid w:val="00614058"/>
    <w:rsid w:val="00615ECD"/>
    <w:rsid w:val="006240FF"/>
    <w:rsid w:val="006251D2"/>
    <w:rsid w:val="00641377"/>
    <w:rsid w:val="006452A7"/>
    <w:rsid w:val="00657AB0"/>
    <w:rsid w:val="00667E0C"/>
    <w:rsid w:val="00670FF2"/>
    <w:rsid w:val="00673194"/>
    <w:rsid w:val="00677C5C"/>
    <w:rsid w:val="00677C9A"/>
    <w:rsid w:val="006862A2"/>
    <w:rsid w:val="00686726"/>
    <w:rsid w:val="0069056A"/>
    <w:rsid w:val="00697961"/>
    <w:rsid w:val="006A791A"/>
    <w:rsid w:val="006B0988"/>
    <w:rsid w:val="006D5F32"/>
    <w:rsid w:val="006D6009"/>
    <w:rsid w:val="006E7492"/>
    <w:rsid w:val="006E7BA9"/>
    <w:rsid w:val="006F57A3"/>
    <w:rsid w:val="00706644"/>
    <w:rsid w:val="007113DB"/>
    <w:rsid w:val="00714DF0"/>
    <w:rsid w:val="0072008C"/>
    <w:rsid w:val="007239D4"/>
    <w:rsid w:val="007449DE"/>
    <w:rsid w:val="00760439"/>
    <w:rsid w:val="007730E7"/>
    <w:rsid w:val="00773173"/>
    <w:rsid w:val="0078215A"/>
    <w:rsid w:val="00786B50"/>
    <w:rsid w:val="007947EF"/>
    <w:rsid w:val="007961C2"/>
    <w:rsid w:val="0079658A"/>
    <w:rsid w:val="0079758E"/>
    <w:rsid w:val="007A388D"/>
    <w:rsid w:val="007A667A"/>
    <w:rsid w:val="007C0D2C"/>
    <w:rsid w:val="007D23F8"/>
    <w:rsid w:val="007D2F4F"/>
    <w:rsid w:val="007E0B79"/>
    <w:rsid w:val="007E4A43"/>
    <w:rsid w:val="007E5D7E"/>
    <w:rsid w:val="00800B20"/>
    <w:rsid w:val="00802893"/>
    <w:rsid w:val="00814662"/>
    <w:rsid w:val="00824609"/>
    <w:rsid w:val="00825742"/>
    <w:rsid w:val="0084015E"/>
    <w:rsid w:val="00843B65"/>
    <w:rsid w:val="008457C7"/>
    <w:rsid w:val="00845C8B"/>
    <w:rsid w:val="008526CD"/>
    <w:rsid w:val="00853B6A"/>
    <w:rsid w:val="00854118"/>
    <w:rsid w:val="00856B16"/>
    <w:rsid w:val="008571D6"/>
    <w:rsid w:val="0086183D"/>
    <w:rsid w:val="008657EE"/>
    <w:rsid w:val="008664D7"/>
    <w:rsid w:val="008677E4"/>
    <w:rsid w:val="00875D6B"/>
    <w:rsid w:val="00891659"/>
    <w:rsid w:val="00895F08"/>
    <w:rsid w:val="008969AB"/>
    <w:rsid w:val="008C21B7"/>
    <w:rsid w:val="008C6F71"/>
    <w:rsid w:val="008E63CA"/>
    <w:rsid w:val="008E691F"/>
    <w:rsid w:val="008F2AFF"/>
    <w:rsid w:val="008F4264"/>
    <w:rsid w:val="008F4A49"/>
    <w:rsid w:val="009006D4"/>
    <w:rsid w:val="009078BA"/>
    <w:rsid w:val="00910865"/>
    <w:rsid w:val="009171F7"/>
    <w:rsid w:val="00920EAB"/>
    <w:rsid w:val="00927360"/>
    <w:rsid w:val="00932A67"/>
    <w:rsid w:val="00944880"/>
    <w:rsid w:val="00950D2A"/>
    <w:rsid w:val="0095390A"/>
    <w:rsid w:val="00957A1C"/>
    <w:rsid w:val="00962B11"/>
    <w:rsid w:val="00963B90"/>
    <w:rsid w:val="00963D5B"/>
    <w:rsid w:val="0097085F"/>
    <w:rsid w:val="00970B72"/>
    <w:rsid w:val="00980CA9"/>
    <w:rsid w:val="009842F7"/>
    <w:rsid w:val="00984FB2"/>
    <w:rsid w:val="00992982"/>
    <w:rsid w:val="00997397"/>
    <w:rsid w:val="009B3155"/>
    <w:rsid w:val="009B6F40"/>
    <w:rsid w:val="009D7F34"/>
    <w:rsid w:val="009F1F87"/>
    <w:rsid w:val="009F3AE3"/>
    <w:rsid w:val="009F66CE"/>
    <w:rsid w:val="009F6DEB"/>
    <w:rsid w:val="00A005E6"/>
    <w:rsid w:val="00A07F65"/>
    <w:rsid w:val="00A2265F"/>
    <w:rsid w:val="00A25ACE"/>
    <w:rsid w:val="00A3763B"/>
    <w:rsid w:val="00A57983"/>
    <w:rsid w:val="00A702EB"/>
    <w:rsid w:val="00A750FE"/>
    <w:rsid w:val="00AA67F3"/>
    <w:rsid w:val="00AA7454"/>
    <w:rsid w:val="00AB0173"/>
    <w:rsid w:val="00AC30D3"/>
    <w:rsid w:val="00AC3704"/>
    <w:rsid w:val="00AD4E9A"/>
    <w:rsid w:val="00AD638D"/>
    <w:rsid w:val="00AE0AD3"/>
    <w:rsid w:val="00AE4AAF"/>
    <w:rsid w:val="00AF09CE"/>
    <w:rsid w:val="00B05E70"/>
    <w:rsid w:val="00B24002"/>
    <w:rsid w:val="00B32A6D"/>
    <w:rsid w:val="00B3623A"/>
    <w:rsid w:val="00B416AC"/>
    <w:rsid w:val="00B473DC"/>
    <w:rsid w:val="00B51E9C"/>
    <w:rsid w:val="00B63615"/>
    <w:rsid w:val="00B77928"/>
    <w:rsid w:val="00B85FFA"/>
    <w:rsid w:val="00B961A5"/>
    <w:rsid w:val="00BA2F87"/>
    <w:rsid w:val="00BA3F21"/>
    <w:rsid w:val="00BA4688"/>
    <w:rsid w:val="00BA5E05"/>
    <w:rsid w:val="00BC6234"/>
    <w:rsid w:val="00BD52E5"/>
    <w:rsid w:val="00BD56A9"/>
    <w:rsid w:val="00BD7BFF"/>
    <w:rsid w:val="00BE0827"/>
    <w:rsid w:val="00BE39AC"/>
    <w:rsid w:val="00BF55C9"/>
    <w:rsid w:val="00BF7AEE"/>
    <w:rsid w:val="00C000DA"/>
    <w:rsid w:val="00C15EAD"/>
    <w:rsid w:val="00C170E1"/>
    <w:rsid w:val="00C32E68"/>
    <w:rsid w:val="00C4142E"/>
    <w:rsid w:val="00C41A7F"/>
    <w:rsid w:val="00C42259"/>
    <w:rsid w:val="00C4515F"/>
    <w:rsid w:val="00C4519D"/>
    <w:rsid w:val="00C46529"/>
    <w:rsid w:val="00C4696E"/>
    <w:rsid w:val="00C51D18"/>
    <w:rsid w:val="00C733E2"/>
    <w:rsid w:val="00C77D75"/>
    <w:rsid w:val="00C90D8E"/>
    <w:rsid w:val="00CA22A7"/>
    <w:rsid w:val="00CA361D"/>
    <w:rsid w:val="00CB1BBA"/>
    <w:rsid w:val="00CB2019"/>
    <w:rsid w:val="00CC6BB2"/>
    <w:rsid w:val="00CE6161"/>
    <w:rsid w:val="00CE7EC8"/>
    <w:rsid w:val="00CF282D"/>
    <w:rsid w:val="00D00CA3"/>
    <w:rsid w:val="00D046EC"/>
    <w:rsid w:val="00D04A6C"/>
    <w:rsid w:val="00D15874"/>
    <w:rsid w:val="00D20620"/>
    <w:rsid w:val="00D219E8"/>
    <w:rsid w:val="00D325A2"/>
    <w:rsid w:val="00D508F7"/>
    <w:rsid w:val="00D56DEB"/>
    <w:rsid w:val="00D5775A"/>
    <w:rsid w:val="00D60690"/>
    <w:rsid w:val="00D6071A"/>
    <w:rsid w:val="00D82DD2"/>
    <w:rsid w:val="00DA1A99"/>
    <w:rsid w:val="00DA77B4"/>
    <w:rsid w:val="00DC047F"/>
    <w:rsid w:val="00DC3CFF"/>
    <w:rsid w:val="00DC40C4"/>
    <w:rsid w:val="00DC75E1"/>
    <w:rsid w:val="00DD192C"/>
    <w:rsid w:val="00E07AB5"/>
    <w:rsid w:val="00E17F47"/>
    <w:rsid w:val="00E27E57"/>
    <w:rsid w:val="00E424FC"/>
    <w:rsid w:val="00E509AB"/>
    <w:rsid w:val="00E550D2"/>
    <w:rsid w:val="00E6025A"/>
    <w:rsid w:val="00E63E18"/>
    <w:rsid w:val="00E828C7"/>
    <w:rsid w:val="00E9176F"/>
    <w:rsid w:val="00E93E56"/>
    <w:rsid w:val="00E95F00"/>
    <w:rsid w:val="00EA18C2"/>
    <w:rsid w:val="00EC67A9"/>
    <w:rsid w:val="00EE3CE8"/>
    <w:rsid w:val="00EE467C"/>
    <w:rsid w:val="00F02816"/>
    <w:rsid w:val="00F05C53"/>
    <w:rsid w:val="00F11AE3"/>
    <w:rsid w:val="00F428BA"/>
    <w:rsid w:val="00F4485D"/>
    <w:rsid w:val="00F563E9"/>
    <w:rsid w:val="00F60A2C"/>
    <w:rsid w:val="00F6728B"/>
    <w:rsid w:val="00F77F2B"/>
    <w:rsid w:val="00F8170F"/>
    <w:rsid w:val="00F901F9"/>
    <w:rsid w:val="00FB048D"/>
    <w:rsid w:val="00FD7488"/>
    <w:rsid w:val="00FE0593"/>
    <w:rsid w:val="00FF2925"/>
    <w:rsid w:val="00FF49A5"/>
    <w:rsid w:val="0B553C5E"/>
    <w:rsid w:val="0CA14F2F"/>
    <w:rsid w:val="1338B78B"/>
    <w:rsid w:val="20902AB2"/>
    <w:rsid w:val="20D5D836"/>
    <w:rsid w:val="2629F899"/>
    <w:rsid w:val="2654F593"/>
    <w:rsid w:val="2C5F5270"/>
    <w:rsid w:val="2C9ED3C7"/>
    <w:rsid w:val="3917BD74"/>
    <w:rsid w:val="39E6B963"/>
    <w:rsid w:val="3F2E86AF"/>
    <w:rsid w:val="4E0EB010"/>
    <w:rsid w:val="50D72278"/>
    <w:rsid w:val="5AD25687"/>
    <w:rsid w:val="62DBC0C2"/>
    <w:rsid w:val="69BF6B82"/>
    <w:rsid w:val="6C3FF201"/>
    <w:rsid w:val="6EF56575"/>
    <w:rsid w:val="6FCB8141"/>
    <w:rsid w:val="74B68C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0733"/>
  <w15:chartTrackingRefBased/>
  <w15:docId w15:val="{728001E5-DC73-4A02-A2E6-7C5E7B73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988"/>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Revisie">
    <w:name w:val="Revision"/>
    <w:hidden/>
    <w:uiPriority w:val="99"/>
    <w:semiHidden/>
    <w:rsid w:val="00645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nc-sa/4.0/de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nnovatieroute.nu/"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lans.nl/kennis/whitepaper-verander-effectenkaar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63D6B3B2-F681-4F2E-942F-CA11CDAC80A2}"/>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3</TotalTime>
  <Pages>5</Pages>
  <Words>933</Words>
  <Characters>5137</Characters>
  <Application>Microsoft Office Word</Application>
  <DocSecurity>0</DocSecurity>
  <Lines>42</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Bierhoff, Ilse</cp:lastModifiedBy>
  <cp:revision>80</cp:revision>
  <cp:lastPrinted>2025-11-08T19:37:00Z</cp:lastPrinted>
  <dcterms:created xsi:type="dcterms:W3CDTF">2025-11-12T22:25:00Z</dcterms:created>
  <dcterms:modified xsi:type="dcterms:W3CDTF">2025-11-24T20:46:00Z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