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B5EF" w14:textId="77777777" w:rsidR="009B010D" w:rsidRDefault="00EE225A" w:rsidP="00E550D2">
      <w:pPr>
        <w:pStyle w:val="Ondertitel"/>
        <w:rPr>
          <w:rFonts w:ascii="Open Sans Bold" w:eastAsiaTheme="majorEastAsia" w:hAnsi="Open Sans Bold" w:cstheme="majorBidi"/>
          <w:b/>
          <w:bCs w:val="0"/>
          <w:color w:val="000000"/>
          <w:spacing w:val="-10"/>
          <w:kern w:val="28"/>
          <w:sz w:val="56"/>
          <w:szCs w:val="56"/>
        </w:rPr>
      </w:pPr>
      <w:r w:rsidRPr="00EE225A">
        <w:rPr>
          <w:rFonts w:ascii="Open Sans Bold" w:eastAsiaTheme="majorEastAsia" w:hAnsi="Open Sans Bold" w:cstheme="majorBidi"/>
          <w:b/>
          <w:bCs w:val="0"/>
          <w:color w:val="000000"/>
          <w:spacing w:val="-10"/>
          <w:kern w:val="28"/>
          <w:sz w:val="56"/>
          <w:szCs w:val="56"/>
        </w:rPr>
        <w:t>Gespreksleidraad</w:t>
      </w:r>
    </w:p>
    <w:p w14:paraId="43ACC1BA" w14:textId="18BF8B6E" w:rsidR="00EE225A" w:rsidRDefault="00EE225A" w:rsidP="009B010D">
      <w:pPr>
        <w:pStyle w:val="Ondertitel"/>
      </w:pPr>
      <w:r w:rsidRPr="00EE225A">
        <w:t xml:space="preserve">Vragen voor eerste afspraken met de leverancier </w:t>
      </w:r>
    </w:p>
    <w:p w14:paraId="16BC7A86" w14:textId="77777777" w:rsidR="00E550D2" w:rsidRPr="00E550D2" w:rsidRDefault="00E550D2" w:rsidP="00E550D2"/>
    <w:p w14:paraId="19ED18AD" w14:textId="623E7A6E" w:rsidR="00EE225A" w:rsidRDefault="001513D4" w:rsidP="00E550D2">
      <w:pPr>
        <w:pStyle w:val="Kop2"/>
        <w:rPr>
          <w:rFonts w:ascii="Open Sans" w:hAnsi="Open Sans"/>
          <w:iCs/>
          <w:noProof/>
          <w:color w:val="ED027E"/>
          <w:sz w:val="36"/>
          <w:szCs w:val="36"/>
          <w14:ligatures w14:val="standardContextual"/>
        </w:rPr>
      </w:pPr>
      <w:r w:rsidRPr="00C269B3">
        <w:rPr>
          <w:rFonts w:ascii="Open Sans" w:hAnsi="Open Sans"/>
          <w:iCs/>
          <w:noProof/>
          <w:color w:val="ED027E"/>
          <w:sz w:val="36"/>
          <w:szCs w:val="36"/>
          <w14:ligatures w14:val="standardContextual"/>
        </w:rPr>
        <w:t xml:space="preserve">1. </w:t>
      </w:r>
      <w:r w:rsidR="00EE225A" w:rsidRPr="00EE225A">
        <w:rPr>
          <w:rFonts w:ascii="Open Sans" w:hAnsi="Open Sans"/>
          <w:iCs/>
          <w:noProof/>
          <w:color w:val="ED027E"/>
          <w:sz w:val="36"/>
          <w:szCs w:val="36"/>
          <w14:ligatures w14:val="standardContextual"/>
        </w:rPr>
        <w:t>Duur van de overeenkomst</w:t>
      </w:r>
    </w:p>
    <w:p w14:paraId="2B321353" w14:textId="6D4F1495" w:rsidR="00EE225A" w:rsidRPr="00EE225A" w:rsidRDefault="00EE225A" w:rsidP="00EE225A">
      <w:pPr>
        <w:pStyle w:val="Lijstalinea"/>
        <w:numPr>
          <w:ilvl w:val="0"/>
          <w:numId w:val="2"/>
        </w:numPr>
      </w:pPr>
      <w:r w:rsidRPr="00EE225A">
        <w:t>Hoelang is de overeenkomst geldig, en past die termijn bij jullie project?</w:t>
      </w:r>
    </w:p>
    <w:p w14:paraId="3B1C3291" w14:textId="77777777" w:rsidR="00EE225A" w:rsidRPr="00EE225A" w:rsidRDefault="00EE225A" w:rsidP="00EE225A">
      <w:pPr>
        <w:pStyle w:val="Lijstalinea"/>
        <w:numPr>
          <w:ilvl w:val="0"/>
          <w:numId w:val="2"/>
        </w:numPr>
      </w:pPr>
      <w:r w:rsidRPr="00EE225A">
        <w:t>Hoe vaak wil je de overeenkomst kunnen bijstellen?</w:t>
      </w:r>
    </w:p>
    <w:p w14:paraId="43CCAF3B" w14:textId="77777777" w:rsidR="00EE225A" w:rsidRPr="00EE225A" w:rsidRDefault="00EE225A" w:rsidP="00EE225A">
      <w:pPr>
        <w:pStyle w:val="Lijstalinea"/>
        <w:numPr>
          <w:ilvl w:val="0"/>
          <w:numId w:val="2"/>
        </w:numPr>
      </w:pPr>
      <w:r w:rsidRPr="00EE225A">
        <w:t>Welke afspraken maak je over een kosteloze gebruiksperiode of proefperiode?</w:t>
      </w:r>
    </w:p>
    <w:p w14:paraId="1E6B3A03" w14:textId="77777777" w:rsidR="00EE225A" w:rsidRPr="00EE225A" w:rsidRDefault="00EE225A" w:rsidP="00EE225A">
      <w:pPr>
        <w:pStyle w:val="Lijstalinea"/>
        <w:numPr>
          <w:ilvl w:val="0"/>
          <w:numId w:val="2"/>
        </w:numPr>
      </w:pPr>
      <w:r w:rsidRPr="00EE225A">
        <w:t>Wat gebeurt er met de technologie (software en hardware) als de overeenkomst eindigt of niet wordt verlengd?</w:t>
      </w:r>
    </w:p>
    <w:p w14:paraId="129D34D3" w14:textId="77777777" w:rsidR="00EE225A" w:rsidRPr="00EE225A" w:rsidRDefault="00EE225A" w:rsidP="00EE225A">
      <w:pPr>
        <w:pStyle w:val="Lijstalinea"/>
        <w:numPr>
          <w:ilvl w:val="0"/>
          <w:numId w:val="2"/>
        </w:numPr>
      </w:pPr>
      <w:r w:rsidRPr="00EE225A">
        <w:t xml:space="preserve">Wat gebeurt </w:t>
      </w:r>
      <w:proofErr w:type="gramStart"/>
      <w:r w:rsidRPr="00EE225A">
        <w:t>er bij</w:t>
      </w:r>
      <w:proofErr w:type="gramEnd"/>
      <w:r w:rsidRPr="00EE225A">
        <w:t xml:space="preserve"> uitloop of vertraging in het project?</w:t>
      </w:r>
    </w:p>
    <w:p w14:paraId="1AF05095" w14:textId="77777777" w:rsidR="00657AB0" w:rsidRPr="00657AB0" w:rsidRDefault="00657AB0" w:rsidP="00657AB0"/>
    <w:p w14:paraId="58C3C206" w14:textId="1F04A8AD" w:rsidR="009B29B7" w:rsidRPr="009B29B7" w:rsidRDefault="001513D4" w:rsidP="009B29B7">
      <w:pPr>
        <w:pStyle w:val="Kop2"/>
        <w:rPr>
          <w:rFonts w:ascii="Open Sans" w:hAnsi="Open Sans"/>
          <w:iCs/>
          <w:noProof/>
          <w:color w:val="ED027E"/>
          <w:sz w:val="36"/>
          <w:szCs w:val="36"/>
          <w14:ligatures w14:val="standardContextual"/>
        </w:rPr>
      </w:pPr>
      <w:r>
        <w:rPr>
          <w:rFonts w:ascii="Open Sans" w:hAnsi="Open Sans"/>
          <w:iCs/>
          <w:noProof/>
          <w:color w:val="ED027E"/>
          <w:sz w:val="36"/>
          <w:szCs w:val="36"/>
          <w14:ligatures w14:val="standardContextual"/>
        </w:rPr>
        <w:t xml:space="preserve">2. </w:t>
      </w:r>
      <w:r w:rsidR="009B29B7" w:rsidRPr="009B29B7">
        <w:rPr>
          <w:rFonts w:ascii="Open Sans" w:hAnsi="Open Sans"/>
          <w:iCs/>
          <w:noProof/>
          <w:color w:val="ED027E"/>
          <w:sz w:val="36"/>
          <w:szCs w:val="36"/>
          <w14:ligatures w14:val="standardContextual"/>
        </w:rPr>
        <w:t>Kosten en prijzen</w:t>
      </w:r>
    </w:p>
    <w:p w14:paraId="68F7452E" w14:textId="77777777" w:rsidR="009B29B7" w:rsidRPr="009B29B7" w:rsidRDefault="009B29B7" w:rsidP="009B29B7">
      <w:pPr>
        <w:pStyle w:val="Lijstalinea"/>
        <w:numPr>
          <w:ilvl w:val="0"/>
          <w:numId w:val="2"/>
        </w:numPr>
      </w:pPr>
      <w:r w:rsidRPr="009B29B7">
        <w:t>Wat zijn de eenmalige kosten voor installatie, ophalen van apparatuur, integraties of datastromen?</w:t>
      </w:r>
    </w:p>
    <w:p w14:paraId="7125F037" w14:textId="77777777" w:rsidR="009B29B7" w:rsidRPr="009B29B7" w:rsidRDefault="009B29B7" w:rsidP="009B29B7">
      <w:pPr>
        <w:pStyle w:val="Lijstalinea"/>
        <w:numPr>
          <w:ilvl w:val="0"/>
          <w:numId w:val="2"/>
        </w:numPr>
      </w:pPr>
      <w:r w:rsidRPr="009B29B7">
        <w:t>Wat zijn de structurele kosten voor licenties, abonnementen en onderhoud?</w:t>
      </w:r>
    </w:p>
    <w:p w14:paraId="577D6D82" w14:textId="77777777" w:rsidR="009B29B7" w:rsidRPr="009B29B7" w:rsidRDefault="009B29B7" w:rsidP="009B29B7">
      <w:pPr>
        <w:pStyle w:val="Lijstalinea"/>
        <w:numPr>
          <w:ilvl w:val="0"/>
          <w:numId w:val="2"/>
        </w:numPr>
      </w:pPr>
      <w:r w:rsidRPr="009B29B7">
        <w:t>Zijn er staffels met korting bij grotere aantallen? Wat is haalbaar voor jullie organisatie?</w:t>
      </w:r>
    </w:p>
    <w:p w14:paraId="01DEF410" w14:textId="77777777" w:rsidR="009B29B7" w:rsidRPr="009B29B7" w:rsidRDefault="009B29B7" w:rsidP="009B29B7">
      <w:pPr>
        <w:pStyle w:val="Lijstalinea"/>
        <w:numPr>
          <w:ilvl w:val="0"/>
          <w:numId w:val="2"/>
        </w:numPr>
      </w:pPr>
      <w:r w:rsidRPr="009B29B7">
        <w:t>Wat zijn de kosten als er (nog) geen gebruikers zijn? Blijven vaste kosten doorlopen of vervallen ze tijdelijk?</w:t>
      </w:r>
    </w:p>
    <w:p w14:paraId="6145C980" w14:textId="77777777" w:rsidR="009B29B7" w:rsidRPr="009B29B7" w:rsidRDefault="009B29B7" w:rsidP="009B29B7">
      <w:pPr>
        <w:pStyle w:val="Lijstalinea"/>
        <w:numPr>
          <w:ilvl w:val="0"/>
          <w:numId w:val="2"/>
        </w:numPr>
      </w:pPr>
      <w:r w:rsidRPr="009B29B7">
        <w:t>Wat zijn de uurtarieven van monteurs of programmeurs?</w:t>
      </w:r>
    </w:p>
    <w:p w14:paraId="4D501C7A" w14:textId="77777777" w:rsidR="009B29B7" w:rsidRPr="009B29B7" w:rsidRDefault="009B29B7" w:rsidP="009B29B7">
      <w:pPr>
        <w:pStyle w:val="Lijstalinea"/>
        <w:numPr>
          <w:ilvl w:val="0"/>
          <w:numId w:val="2"/>
        </w:numPr>
      </w:pPr>
      <w:r w:rsidRPr="009B29B7">
        <w:t>Zijn er kosten voor scholing van medewerkers?</w:t>
      </w:r>
    </w:p>
    <w:p w14:paraId="15615129" w14:textId="77777777" w:rsidR="009B29B7" w:rsidRPr="009B29B7" w:rsidRDefault="009B29B7" w:rsidP="009B29B7">
      <w:pPr>
        <w:pStyle w:val="Lijstalinea"/>
        <w:numPr>
          <w:ilvl w:val="0"/>
          <w:numId w:val="2"/>
        </w:numPr>
      </w:pPr>
      <w:r w:rsidRPr="009B29B7">
        <w:t>Hoe worden kosten voor wijzigingen berekend?</w:t>
      </w:r>
    </w:p>
    <w:p w14:paraId="51734765" w14:textId="77777777" w:rsidR="009B29B7" w:rsidRPr="009B29B7" w:rsidRDefault="009B29B7" w:rsidP="009B29B7">
      <w:pPr>
        <w:pStyle w:val="Lijstalinea"/>
        <w:numPr>
          <w:ilvl w:val="0"/>
          <w:numId w:val="2"/>
        </w:numPr>
      </w:pPr>
      <w:r w:rsidRPr="009B29B7">
        <w:t>Wat zijn de betaaltermijnen en garantiebepalingen?</w:t>
      </w:r>
    </w:p>
    <w:p w14:paraId="4E86BBB1" w14:textId="77777777" w:rsidR="009B29B7" w:rsidRPr="009B29B7" w:rsidRDefault="009B29B7" w:rsidP="009B29B7">
      <w:pPr>
        <w:pStyle w:val="Lijstalinea"/>
        <w:numPr>
          <w:ilvl w:val="0"/>
          <w:numId w:val="2"/>
        </w:numPr>
      </w:pPr>
      <w:r w:rsidRPr="009B29B7">
        <w:t>Is er sprake van jaarlijkse prijsindexering?</w:t>
      </w:r>
    </w:p>
    <w:p w14:paraId="21DB5284" w14:textId="77777777" w:rsidR="009B29B7" w:rsidRPr="0060332D" w:rsidRDefault="009B29B7" w:rsidP="009B29B7">
      <w:pPr>
        <w:spacing w:line="276" w:lineRule="auto"/>
      </w:pPr>
    </w:p>
    <w:p w14:paraId="75F943ED" w14:textId="2DE20073" w:rsidR="009B29B7" w:rsidRPr="009B29B7" w:rsidRDefault="001513D4" w:rsidP="009B29B7">
      <w:pPr>
        <w:pStyle w:val="Kop2"/>
        <w:rPr>
          <w:rFonts w:ascii="Open Sans" w:hAnsi="Open Sans"/>
          <w:iCs/>
          <w:noProof/>
          <w:color w:val="ED027E"/>
          <w:sz w:val="36"/>
          <w:szCs w:val="36"/>
          <w14:ligatures w14:val="standardContextual"/>
        </w:rPr>
      </w:pPr>
      <w:r>
        <w:rPr>
          <w:rFonts w:ascii="Open Sans" w:hAnsi="Open Sans"/>
          <w:iCs/>
          <w:noProof/>
          <w:color w:val="ED027E"/>
          <w:sz w:val="36"/>
          <w:szCs w:val="36"/>
          <w14:ligatures w14:val="standardContextual"/>
        </w:rPr>
        <w:t xml:space="preserve">3. </w:t>
      </w:r>
      <w:r w:rsidR="009B29B7" w:rsidRPr="009B29B7">
        <w:rPr>
          <w:rFonts w:ascii="Open Sans" w:hAnsi="Open Sans"/>
          <w:iCs/>
          <w:noProof/>
          <w:color w:val="ED027E"/>
          <w:sz w:val="36"/>
          <w:szCs w:val="36"/>
          <w14:ligatures w14:val="standardContextual"/>
        </w:rPr>
        <w:t>Logistiek</w:t>
      </w:r>
    </w:p>
    <w:p w14:paraId="76AFE137" w14:textId="77777777" w:rsidR="009B29B7" w:rsidRPr="009104E4" w:rsidRDefault="009B29B7" w:rsidP="009104E4">
      <w:pPr>
        <w:pStyle w:val="Lijstalinea"/>
        <w:numPr>
          <w:ilvl w:val="0"/>
          <w:numId w:val="2"/>
        </w:numPr>
      </w:pPr>
      <w:r w:rsidRPr="009104E4">
        <w:t>Hoe kunnen (extra) producten of diensten worden besteld, en wie mag bestellingen plaatsen?</w:t>
      </w:r>
    </w:p>
    <w:p w14:paraId="54600094" w14:textId="77777777" w:rsidR="009B29B7" w:rsidRPr="009104E4" w:rsidRDefault="009B29B7" w:rsidP="009104E4">
      <w:pPr>
        <w:pStyle w:val="Lijstalinea"/>
        <w:numPr>
          <w:ilvl w:val="0"/>
          <w:numId w:val="2"/>
        </w:numPr>
      </w:pPr>
      <w:r w:rsidRPr="009104E4">
        <w:t>Hoe verlopen reparaties, waar vinden ze plaats en onder welke voorwaarden?</w:t>
      </w:r>
    </w:p>
    <w:p w14:paraId="02030283" w14:textId="77777777" w:rsidR="009B29B7" w:rsidRPr="009104E4" w:rsidRDefault="009B29B7" w:rsidP="009104E4">
      <w:pPr>
        <w:pStyle w:val="Lijstalinea"/>
        <w:numPr>
          <w:ilvl w:val="0"/>
          <w:numId w:val="2"/>
        </w:numPr>
      </w:pPr>
      <w:r w:rsidRPr="009104E4">
        <w:t>Zijn er verzend- of voorrijkosten?</w:t>
      </w:r>
    </w:p>
    <w:p w14:paraId="48841FC6" w14:textId="77777777" w:rsidR="009B29B7" w:rsidRPr="009F16D8" w:rsidRDefault="009B29B7" w:rsidP="009B29B7">
      <w:pPr>
        <w:spacing w:after="0"/>
        <w:rPr>
          <w:rFonts w:eastAsiaTheme="majorEastAsia"/>
        </w:rPr>
      </w:pPr>
    </w:p>
    <w:p w14:paraId="0FC3D403" w14:textId="563BFFD1" w:rsidR="009B29B7" w:rsidRPr="009B29B7" w:rsidRDefault="001513D4" w:rsidP="009B29B7">
      <w:pPr>
        <w:pStyle w:val="Kop2"/>
        <w:rPr>
          <w:rFonts w:ascii="Open Sans" w:hAnsi="Open Sans"/>
          <w:iCs/>
          <w:noProof/>
          <w:color w:val="ED027E"/>
          <w:sz w:val="36"/>
          <w:szCs w:val="36"/>
          <w14:ligatures w14:val="standardContextual"/>
        </w:rPr>
      </w:pPr>
      <w:r>
        <w:rPr>
          <w:rFonts w:ascii="Open Sans" w:hAnsi="Open Sans"/>
          <w:iCs/>
          <w:noProof/>
          <w:color w:val="ED027E"/>
          <w:sz w:val="36"/>
          <w:szCs w:val="36"/>
          <w14:ligatures w14:val="standardContextual"/>
        </w:rPr>
        <w:t xml:space="preserve">4. </w:t>
      </w:r>
      <w:r w:rsidR="009B29B7" w:rsidRPr="009B29B7">
        <w:rPr>
          <w:rFonts w:ascii="Open Sans" w:hAnsi="Open Sans"/>
          <w:iCs/>
          <w:noProof/>
          <w:color w:val="ED027E"/>
          <w:sz w:val="36"/>
          <w:szCs w:val="36"/>
          <w14:ligatures w14:val="standardContextual"/>
        </w:rPr>
        <w:t>Data en informatiebeveiliging</w:t>
      </w:r>
    </w:p>
    <w:p w14:paraId="66A942D7" w14:textId="77777777" w:rsidR="009B29B7" w:rsidRPr="009104E4" w:rsidRDefault="009B29B7" w:rsidP="009104E4">
      <w:pPr>
        <w:pStyle w:val="Lijstalinea"/>
        <w:numPr>
          <w:ilvl w:val="0"/>
          <w:numId w:val="2"/>
        </w:numPr>
      </w:pPr>
      <w:r w:rsidRPr="009104E4">
        <w:t>Welke data wordt opgeslagen en waar?</w:t>
      </w:r>
    </w:p>
    <w:p w14:paraId="06762473" w14:textId="28BBCF9A" w:rsidR="009B29B7" w:rsidRPr="009104E4" w:rsidRDefault="009B29B7" w:rsidP="009104E4">
      <w:pPr>
        <w:pStyle w:val="Lijstalinea"/>
        <w:numPr>
          <w:ilvl w:val="0"/>
          <w:numId w:val="2"/>
        </w:numPr>
      </w:pPr>
      <w:r w:rsidRPr="009104E4">
        <w:t xml:space="preserve">Worden </w:t>
      </w:r>
      <w:r w:rsidR="008B4E93">
        <w:t xml:space="preserve">er </w:t>
      </w:r>
      <w:r w:rsidRPr="009104E4">
        <w:t>persoonsgegevens verwerkt, en hoe is dit geregeld volgens de AVG?</w:t>
      </w:r>
    </w:p>
    <w:p w14:paraId="7D610A4B" w14:textId="77777777" w:rsidR="009B29B7" w:rsidRPr="009104E4" w:rsidRDefault="009B29B7" w:rsidP="009104E4">
      <w:pPr>
        <w:pStyle w:val="Lijstalinea"/>
        <w:numPr>
          <w:ilvl w:val="0"/>
          <w:numId w:val="2"/>
        </w:numPr>
      </w:pPr>
      <w:r w:rsidRPr="009104E4">
        <w:lastRenderedPageBreak/>
        <w:t>Hoe is databeveiliging georganiseerd en wie is verantwoordelijk?</w:t>
      </w:r>
    </w:p>
    <w:p w14:paraId="0ED4DA22" w14:textId="77777777" w:rsidR="009B29B7" w:rsidRPr="009104E4" w:rsidRDefault="009B29B7" w:rsidP="009104E4">
      <w:pPr>
        <w:pStyle w:val="Lijstalinea"/>
        <w:numPr>
          <w:ilvl w:val="0"/>
          <w:numId w:val="2"/>
        </w:numPr>
      </w:pPr>
      <w:r w:rsidRPr="009104E4">
        <w:t>Met welke andere systemen in de organisatie wordt gekoppeld, en wie beheert dat?</w:t>
      </w:r>
    </w:p>
    <w:p w14:paraId="16C0F9A2" w14:textId="77777777" w:rsidR="009B29B7" w:rsidRPr="009104E4" w:rsidRDefault="009B29B7" w:rsidP="009104E4">
      <w:pPr>
        <w:pStyle w:val="Lijstalinea"/>
        <w:numPr>
          <w:ilvl w:val="0"/>
          <w:numId w:val="2"/>
        </w:numPr>
      </w:pPr>
      <w:r w:rsidRPr="009104E4">
        <w:t>Hoe wordt data kosteloos beschikbaar gesteld aan de organisatie?</w:t>
      </w:r>
    </w:p>
    <w:p w14:paraId="043586EF" w14:textId="77777777" w:rsidR="009B29B7" w:rsidRPr="009104E4" w:rsidRDefault="009B29B7" w:rsidP="009104E4">
      <w:pPr>
        <w:pStyle w:val="Lijstalinea"/>
        <w:numPr>
          <w:ilvl w:val="0"/>
          <w:numId w:val="2"/>
        </w:numPr>
      </w:pPr>
      <w:r w:rsidRPr="009104E4">
        <w:t>In welk formaat wordt data aangeleverd (bijv. Excel, dashboard, rapportage)? Wat is de eventuele meerprijs?</w:t>
      </w:r>
    </w:p>
    <w:p w14:paraId="14863274" w14:textId="77777777" w:rsidR="009B29B7" w:rsidRPr="009104E4" w:rsidRDefault="009B29B7" w:rsidP="009104E4">
      <w:pPr>
        <w:pStyle w:val="Lijstalinea"/>
        <w:numPr>
          <w:ilvl w:val="0"/>
          <w:numId w:val="2"/>
        </w:numPr>
      </w:pPr>
      <w:r w:rsidRPr="009104E4">
        <w:t>Wat gebeurt er met de data als het contract eindigt of de leverancier stopt (bijvoorbeeld door faillissement)?</w:t>
      </w:r>
    </w:p>
    <w:p w14:paraId="7B4A4562" w14:textId="77777777" w:rsidR="009B29B7" w:rsidRPr="009F16D8" w:rsidRDefault="009B29B7" w:rsidP="009B29B7">
      <w:pPr>
        <w:spacing w:after="0"/>
        <w:rPr>
          <w:rFonts w:eastAsiaTheme="majorEastAsia"/>
        </w:rPr>
      </w:pPr>
    </w:p>
    <w:p w14:paraId="6B54B81C" w14:textId="1B958742" w:rsidR="009B29B7" w:rsidRPr="009B29B7" w:rsidRDefault="001513D4" w:rsidP="009B29B7">
      <w:pPr>
        <w:pStyle w:val="Kop2"/>
        <w:rPr>
          <w:rFonts w:ascii="Open Sans" w:hAnsi="Open Sans"/>
          <w:iCs/>
          <w:noProof/>
          <w:color w:val="ED027E"/>
          <w:sz w:val="36"/>
          <w:szCs w:val="36"/>
          <w14:ligatures w14:val="standardContextual"/>
        </w:rPr>
      </w:pPr>
      <w:r>
        <w:rPr>
          <w:rFonts w:ascii="Open Sans" w:hAnsi="Open Sans"/>
          <w:iCs/>
          <w:noProof/>
          <w:color w:val="ED027E"/>
          <w:sz w:val="36"/>
          <w:szCs w:val="36"/>
          <w14:ligatures w14:val="standardContextual"/>
        </w:rPr>
        <w:t xml:space="preserve">5. </w:t>
      </w:r>
      <w:r w:rsidR="009B29B7" w:rsidRPr="009B29B7">
        <w:rPr>
          <w:rFonts w:ascii="Open Sans" w:hAnsi="Open Sans"/>
          <w:iCs/>
          <w:noProof/>
          <w:color w:val="ED027E"/>
          <w:sz w:val="36"/>
          <w:szCs w:val="36"/>
          <w14:ligatures w14:val="standardContextual"/>
        </w:rPr>
        <w:t>Kwaliteit en voorwaarden</w:t>
      </w:r>
    </w:p>
    <w:p w14:paraId="2C27FF96" w14:textId="77777777" w:rsidR="009B29B7" w:rsidRPr="009104E4" w:rsidRDefault="009B29B7" w:rsidP="009104E4">
      <w:pPr>
        <w:pStyle w:val="Lijstalinea"/>
        <w:numPr>
          <w:ilvl w:val="0"/>
          <w:numId w:val="2"/>
        </w:numPr>
      </w:pPr>
      <w:r w:rsidRPr="009104E4">
        <w:t>Welke inkoop- en verkoopvoorwaarden gelden?</w:t>
      </w:r>
    </w:p>
    <w:p w14:paraId="1584E93F" w14:textId="77777777" w:rsidR="009B29B7" w:rsidRPr="009104E4" w:rsidRDefault="009B29B7" w:rsidP="009104E4">
      <w:pPr>
        <w:pStyle w:val="Lijstalinea"/>
        <w:numPr>
          <w:ilvl w:val="0"/>
          <w:numId w:val="2"/>
        </w:numPr>
      </w:pPr>
      <w:r w:rsidRPr="009104E4">
        <w:t>Welke certificeringen (zoals CE, MDR, NEN) zijn van toepassing?</w:t>
      </w:r>
    </w:p>
    <w:p w14:paraId="26F4E1DE" w14:textId="77777777" w:rsidR="009B29B7" w:rsidRPr="009104E4" w:rsidRDefault="009B29B7" w:rsidP="009104E4">
      <w:pPr>
        <w:pStyle w:val="Lijstalinea"/>
        <w:numPr>
          <w:ilvl w:val="0"/>
          <w:numId w:val="2"/>
        </w:numPr>
      </w:pPr>
      <w:r w:rsidRPr="009104E4">
        <w:t>Welke wetgeving geldt bij geschillen?</w:t>
      </w:r>
    </w:p>
    <w:p w14:paraId="1B89BC2C" w14:textId="77777777" w:rsidR="009B29B7" w:rsidRPr="009104E4" w:rsidRDefault="009B29B7" w:rsidP="009104E4">
      <w:pPr>
        <w:pStyle w:val="Lijstalinea"/>
        <w:numPr>
          <w:ilvl w:val="0"/>
          <w:numId w:val="2"/>
        </w:numPr>
      </w:pPr>
      <w:r w:rsidRPr="009104E4">
        <w:t>Is er een verwerkersovereenkomst van toepassing en welke partijen zijn daarbij betrokken?</w:t>
      </w:r>
    </w:p>
    <w:p w14:paraId="0E049225" w14:textId="77777777" w:rsidR="009B29B7" w:rsidRPr="009104E4" w:rsidRDefault="009B29B7" w:rsidP="009104E4">
      <w:pPr>
        <w:pStyle w:val="Lijstalinea"/>
        <w:numPr>
          <w:ilvl w:val="0"/>
          <w:numId w:val="2"/>
        </w:numPr>
      </w:pPr>
      <w:r w:rsidRPr="009104E4">
        <w:t>Wat valt onder garantie en waar is de leverancier op aan te spreken?</w:t>
      </w:r>
    </w:p>
    <w:p w14:paraId="606744B8" w14:textId="77777777" w:rsidR="009B29B7" w:rsidRPr="009F16D8" w:rsidRDefault="009B29B7" w:rsidP="009B29B7">
      <w:pPr>
        <w:spacing w:after="0"/>
        <w:rPr>
          <w:rFonts w:eastAsiaTheme="majorEastAsia"/>
        </w:rPr>
      </w:pPr>
    </w:p>
    <w:p w14:paraId="74C43848" w14:textId="6C8A8157" w:rsidR="009B29B7" w:rsidRPr="008B4E93" w:rsidRDefault="001513D4" w:rsidP="009B29B7">
      <w:pPr>
        <w:pStyle w:val="Kop2"/>
        <w:rPr>
          <w:rFonts w:ascii="Open Sans" w:hAnsi="Open Sans"/>
          <w:iCs/>
          <w:noProof/>
          <w:color w:val="ED027E"/>
          <w:sz w:val="36"/>
          <w:szCs w:val="36"/>
          <w:lang w:val="en-US"/>
          <w14:ligatures w14:val="standardContextual"/>
        </w:rPr>
      </w:pPr>
      <w:r>
        <w:rPr>
          <w:rFonts w:ascii="Open Sans" w:hAnsi="Open Sans"/>
          <w:iCs/>
          <w:noProof/>
          <w:color w:val="ED027E"/>
          <w:sz w:val="36"/>
          <w:szCs w:val="36"/>
          <w:lang w:val="en-US"/>
          <w14:ligatures w14:val="standardContextual"/>
        </w:rPr>
        <w:t xml:space="preserve">6. </w:t>
      </w:r>
      <w:r w:rsidR="009B29B7" w:rsidRPr="008B4E93">
        <w:rPr>
          <w:rFonts w:ascii="Open Sans" w:hAnsi="Open Sans"/>
          <w:iCs/>
          <w:noProof/>
          <w:color w:val="ED027E"/>
          <w:sz w:val="36"/>
          <w:szCs w:val="36"/>
          <w:lang w:val="en-US"/>
          <w14:ligatures w14:val="standardContextual"/>
        </w:rPr>
        <w:t>Service Level of eXperience Agreement (SLA/XLA)</w:t>
      </w:r>
    </w:p>
    <w:p w14:paraId="26B02283" w14:textId="77777777" w:rsidR="009B29B7" w:rsidRPr="009104E4" w:rsidRDefault="009B29B7" w:rsidP="009104E4">
      <w:pPr>
        <w:pStyle w:val="Lijstalinea"/>
        <w:numPr>
          <w:ilvl w:val="0"/>
          <w:numId w:val="2"/>
        </w:numPr>
      </w:pPr>
      <w:r w:rsidRPr="009104E4">
        <w:t>Wat zijn de levertijden van hardware, software en service?</w:t>
      </w:r>
    </w:p>
    <w:p w14:paraId="4E28B4E9" w14:textId="77777777" w:rsidR="009B29B7" w:rsidRPr="009104E4" w:rsidRDefault="009B29B7" w:rsidP="009104E4">
      <w:pPr>
        <w:pStyle w:val="Lijstalinea"/>
        <w:numPr>
          <w:ilvl w:val="0"/>
          <w:numId w:val="2"/>
        </w:numPr>
      </w:pPr>
      <w:r w:rsidRPr="009104E4">
        <w:t>Wat is de bereikbaarheid van de servicedesk (uren, dagen, feestdagen)?</w:t>
      </w:r>
    </w:p>
    <w:p w14:paraId="0AB126C4" w14:textId="77777777" w:rsidR="009B29B7" w:rsidRPr="009104E4" w:rsidRDefault="009B29B7" w:rsidP="009104E4">
      <w:pPr>
        <w:pStyle w:val="Lijstalinea"/>
        <w:numPr>
          <w:ilvl w:val="0"/>
          <w:numId w:val="2"/>
        </w:numPr>
      </w:pPr>
      <w:r w:rsidRPr="009104E4">
        <w:t>Binnen welke tijd reageert de leverancier bij storingen?</w:t>
      </w:r>
    </w:p>
    <w:p w14:paraId="4928D1B1" w14:textId="77777777" w:rsidR="009B29B7" w:rsidRPr="009104E4" w:rsidRDefault="009B29B7" w:rsidP="009104E4">
      <w:pPr>
        <w:pStyle w:val="Lijstalinea"/>
        <w:numPr>
          <w:ilvl w:val="0"/>
          <w:numId w:val="2"/>
        </w:numPr>
      </w:pPr>
      <w:r w:rsidRPr="009104E4">
        <w:t>Hoe lang mag een systeem of data niet beschikbaar zijn?</w:t>
      </w:r>
    </w:p>
    <w:p w14:paraId="3E015EC0" w14:textId="77777777" w:rsidR="009B29B7" w:rsidRPr="009104E4" w:rsidRDefault="009B29B7" w:rsidP="009104E4">
      <w:pPr>
        <w:pStyle w:val="Lijstalinea"/>
        <w:numPr>
          <w:ilvl w:val="0"/>
          <w:numId w:val="2"/>
        </w:numPr>
      </w:pPr>
      <w:r w:rsidRPr="009104E4">
        <w:t>Wat is de doorlooptijd van verzoeken?</w:t>
      </w:r>
    </w:p>
    <w:p w14:paraId="559CB15B" w14:textId="77777777" w:rsidR="009B29B7" w:rsidRPr="009104E4" w:rsidRDefault="009B29B7" w:rsidP="009104E4">
      <w:pPr>
        <w:pStyle w:val="Lijstalinea"/>
        <w:numPr>
          <w:ilvl w:val="0"/>
          <w:numId w:val="2"/>
        </w:numPr>
      </w:pPr>
      <w:r w:rsidRPr="009104E4">
        <w:t>Hoe wordt gebruikerstevredenheid gemeten?</w:t>
      </w:r>
    </w:p>
    <w:p w14:paraId="774CE671" w14:textId="77777777" w:rsidR="009B29B7" w:rsidRPr="009104E4" w:rsidRDefault="009B29B7" w:rsidP="009104E4">
      <w:pPr>
        <w:pStyle w:val="Lijstalinea"/>
        <w:numPr>
          <w:ilvl w:val="0"/>
          <w:numId w:val="2"/>
        </w:numPr>
      </w:pPr>
      <w:r w:rsidRPr="009104E4">
        <w:t>Voor welke zaken onderneemt de leverancier proactief actie?</w:t>
      </w:r>
    </w:p>
    <w:p w14:paraId="5C317CF4" w14:textId="77777777" w:rsidR="009B29B7" w:rsidRPr="009104E4" w:rsidRDefault="009B29B7" w:rsidP="009104E4">
      <w:pPr>
        <w:pStyle w:val="Lijstalinea"/>
        <w:numPr>
          <w:ilvl w:val="0"/>
          <w:numId w:val="2"/>
        </w:numPr>
      </w:pPr>
      <w:r w:rsidRPr="009104E4">
        <w:t>Hoe vaak vinden updates plaats, en welke ondersteuning biedt de leverancier daarbij?</w:t>
      </w:r>
    </w:p>
    <w:p w14:paraId="719378E0" w14:textId="77777777" w:rsidR="009B29B7" w:rsidRPr="009104E4" w:rsidRDefault="009B29B7" w:rsidP="009104E4">
      <w:pPr>
        <w:pStyle w:val="Lijstalinea"/>
        <w:numPr>
          <w:ilvl w:val="0"/>
          <w:numId w:val="2"/>
        </w:numPr>
      </w:pPr>
      <w:r w:rsidRPr="009104E4">
        <w:t>Hoe worden prioriteiten bepaald bij storingen, aanpassingsverzoeken en onderhoud?</w:t>
      </w:r>
    </w:p>
    <w:p w14:paraId="41911A38" w14:textId="77777777" w:rsidR="009B29B7" w:rsidRPr="009104E4" w:rsidRDefault="009B29B7" w:rsidP="009104E4">
      <w:pPr>
        <w:pStyle w:val="Lijstalinea"/>
        <w:numPr>
          <w:ilvl w:val="0"/>
          <w:numId w:val="2"/>
        </w:numPr>
      </w:pPr>
      <w:r w:rsidRPr="009104E4">
        <w:t>Hoe en wanneer worden SLA-afspraken geëvalueerd?</w:t>
      </w:r>
    </w:p>
    <w:p w14:paraId="76A79F19" w14:textId="77777777" w:rsidR="009B29B7" w:rsidRPr="009F16D8" w:rsidRDefault="009B29B7" w:rsidP="009B29B7">
      <w:pPr>
        <w:spacing w:after="0"/>
        <w:rPr>
          <w:rFonts w:eastAsiaTheme="majorEastAsia"/>
        </w:rPr>
      </w:pPr>
    </w:p>
    <w:p w14:paraId="178F6A3C" w14:textId="229C2C3A" w:rsidR="009B29B7" w:rsidRPr="009B29B7" w:rsidRDefault="001513D4" w:rsidP="009B29B7">
      <w:pPr>
        <w:pStyle w:val="Kop2"/>
        <w:rPr>
          <w:rFonts w:ascii="Open Sans" w:hAnsi="Open Sans"/>
          <w:iCs/>
          <w:noProof/>
          <w:color w:val="ED027E"/>
          <w:sz w:val="36"/>
          <w:szCs w:val="36"/>
          <w14:ligatures w14:val="standardContextual"/>
        </w:rPr>
      </w:pPr>
      <w:r>
        <w:rPr>
          <w:rFonts w:ascii="Open Sans" w:hAnsi="Open Sans"/>
          <w:iCs/>
          <w:noProof/>
          <w:color w:val="ED027E"/>
          <w:sz w:val="36"/>
          <w:szCs w:val="36"/>
          <w14:ligatures w14:val="standardContextual"/>
        </w:rPr>
        <w:t xml:space="preserve">7. </w:t>
      </w:r>
      <w:r w:rsidR="009B29B7" w:rsidRPr="009B29B7">
        <w:rPr>
          <w:rFonts w:ascii="Open Sans" w:hAnsi="Open Sans"/>
          <w:iCs/>
          <w:noProof/>
          <w:color w:val="ED027E"/>
          <w:sz w:val="36"/>
          <w:szCs w:val="36"/>
          <w14:ligatures w14:val="standardContextual"/>
        </w:rPr>
        <w:t>Randvoorwaarden vanuit de zorgorganisatie</w:t>
      </w:r>
    </w:p>
    <w:p w14:paraId="73EB45DA" w14:textId="77777777" w:rsidR="009B29B7" w:rsidRPr="009104E4" w:rsidRDefault="009B29B7" w:rsidP="009104E4">
      <w:pPr>
        <w:pStyle w:val="Lijstalinea"/>
        <w:numPr>
          <w:ilvl w:val="0"/>
          <w:numId w:val="2"/>
        </w:numPr>
      </w:pPr>
      <w:r w:rsidRPr="009104E4">
        <w:t>Wat moet de zorgorganisatie zelf regelen, bijvoorbeeld op het gebied van ICT, beveiliging of wifi?</w:t>
      </w:r>
    </w:p>
    <w:p w14:paraId="23E3B608" w14:textId="77777777" w:rsidR="009B29B7" w:rsidRPr="009104E4" w:rsidRDefault="009B29B7" w:rsidP="009104E4">
      <w:pPr>
        <w:pStyle w:val="Lijstalinea"/>
        <w:numPr>
          <w:ilvl w:val="0"/>
          <w:numId w:val="2"/>
        </w:numPr>
      </w:pPr>
      <w:r w:rsidRPr="009104E4">
        <w:t>Welke apparaten worden door de organisatie beschikbaar gesteld, en welke zijn voor cliënten zelf?</w:t>
      </w:r>
    </w:p>
    <w:p w14:paraId="16795DFF" w14:textId="484BCD13" w:rsidR="009B29B7" w:rsidRDefault="009B29B7" w:rsidP="008335D7">
      <w:pPr>
        <w:pStyle w:val="Lijstalinea"/>
        <w:numPr>
          <w:ilvl w:val="0"/>
          <w:numId w:val="2"/>
        </w:numPr>
      </w:pPr>
      <w:r w:rsidRPr="009104E4">
        <w:t>Welke eisen stelt het product aan de locatie of de technische voorzieningen in het gebouw?</w:t>
      </w:r>
    </w:p>
    <w:p w14:paraId="7C9D6B8D" w14:textId="5C596497" w:rsidR="00F55139" w:rsidRDefault="00F55139">
      <w:pPr>
        <w:spacing w:before="0" w:after="160" w:line="278" w:lineRule="auto"/>
        <w:rPr>
          <w:rFonts w:eastAsiaTheme="minorEastAsia"/>
          <w:b/>
          <w:bCs/>
          <w:iCs/>
          <w:noProof/>
          <w:color w:val="ED027E"/>
          <w:sz w:val="36"/>
          <w:szCs w:val="36"/>
          <w14:ligatures w14:val="standardContextual"/>
        </w:rPr>
      </w:pPr>
    </w:p>
    <w:p w14:paraId="4917CC4A" w14:textId="4257A4E0" w:rsidR="009B29B7" w:rsidRPr="009B29B7" w:rsidRDefault="001513D4" w:rsidP="009B29B7">
      <w:pPr>
        <w:pStyle w:val="Kop2"/>
        <w:rPr>
          <w:rFonts w:ascii="Open Sans" w:hAnsi="Open Sans"/>
          <w:iCs/>
          <w:noProof/>
          <w:color w:val="ED027E"/>
          <w:sz w:val="36"/>
          <w:szCs w:val="36"/>
          <w14:ligatures w14:val="standardContextual"/>
        </w:rPr>
      </w:pPr>
      <w:r>
        <w:rPr>
          <w:rFonts w:ascii="Open Sans" w:hAnsi="Open Sans"/>
          <w:iCs/>
          <w:noProof/>
          <w:color w:val="ED027E"/>
          <w:sz w:val="36"/>
          <w:szCs w:val="36"/>
          <w14:ligatures w14:val="standardContextual"/>
        </w:rPr>
        <w:lastRenderedPageBreak/>
        <w:t xml:space="preserve">8. </w:t>
      </w:r>
      <w:r w:rsidR="009B29B7" w:rsidRPr="009B29B7">
        <w:rPr>
          <w:rFonts w:ascii="Open Sans" w:hAnsi="Open Sans"/>
          <w:iCs/>
          <w:noProof/>
          <w:color w:val="ED027E"/>
          <w:sz w:val="36"/>
          <w:szCs w:val="36"/>
          <w14:ligatures w14:val="standardContextual"/>
        </w:rPr>
        <w:t>Communicatiestructuur</w:t>
      </w:r>
    </w:p>
    <w:p w14:paraId="310505C1" w14:textId="77777777" w:rsidR="009B29B7" w:rsidRPr="009104E4" w:rsidRDefault="009B29B7" w:rsidP="009104E4">
      <w:pPr>
        <w:pStyle w:val="Lijstalinea"/>
        <w:numPr>
          <w:ilvl w:val="0"/>
          <w:numId w:val="2"/>
        </w:numPr>
      </w:pPr>
      <w:r w:rsidRPr="009104E4">
        <w:t>Wie is eerste en tweede aanspreekpunt bij beide partijen (bestellen, klachten, service, wijzigingen)?</w:t>
      </w:r>
    </w:p>
    <w:p w14:paraId="28BA92E8" w14:textId="77777777" w:rsidR="009B29B7" w:rsidRPr="009104E4" w:rsidRDefault="009B29B7" w:rsidP="009104E4">
      <w:pPr>
        <w:pStyle w:val="Lijstalinea"/>
        <w:numPr>
          <w:ilvl w:val="0"/>
          <w:numId w:val="2"/>
        </w:numPr>
      </w:pPr>
      <w:r w:rsidRPr="009104E4">
        <w:t>Welke rapportages zijn beschikbaar voor management of monitoring?</w:t>
      </w:r>
    </w:p>
    <w:p w14:paraId="18A2A74C" w14:textId="77777777" w:rsidR="009B29B7" w:rsidRPr="009104E4" w:rsidRDefault="009B29B7" w:rsidP="009104E4">
      <w:pPr>
        <w:pStyle w:val="Lijstalinea"/>
        <w:numPr>
          <w:ilvl w:val="0"/>
          <w:numId w:val="2"/>
        </w:numPr>
      </w:pPr>
      <w:r w:rsidRPr="009104E4">
        <w:t>Wat is de escalatiematrix bij verstoringen?</w:t>
      </w:r>
    </w:p>
    <w:p w14:paraId="32F8E05B" w14:textId="77777777" w:rsidR="009B29B7" w:rsidRPr="009104E4" w:rsidRDefault="009B29B7" w:rsidP="009104E4">
      <w:pPr>
        <w:pStyle w:val="Lijstalinea"/>
        <w:numPr>
          <w:ilvl w:val="0"/>
          <w:numId w:val="2"/>
        </w:numPr>
      </w:pPr>
      <w:r w:rsidRPr="009104E4">
        <w:t>Hoe verloopt het change management (proces voor wijzigingen en updates)?</w:t>
      </w:r>
    </w:p>
    <w:p w14:paraId="10C3E36B" w14:textId="77777777" w:rsidR="009B29B7" w:rsidRPr="009F16D8" w:rsidRDefault="009B29B7" w:rsidP="009B29B7">
      <w:pPr>
        <w:spacing w:after="0"/>
        <w:rPr>
          <w:rFonts w:eastAsiaTheme="majorEastAsia"/>
        </w:rPr>
      </w:pPr>
    </w:p>
    <w:p w14:paraId="45F849FA" w14:textId="37EFA71C" w:rsidR="009B29B7" w:rsidRPr="009B29B7" w:rsidRDefault="001513D4" w:rsidP="009B29B7">
      <w:pPr>
        <w:pStyle w:val="Kop2"/>
        <w:rPr>
          <w:rFonts w:ascii="Open Sans" w:hAnsi="Open Sans"/>
          <w:iCs/>
          <w:noProof/>
          <w:color w:val="ED027E"/>
          <w:sz w:val="36"/>
          <w:szCs w:val="36"/>
          <w14:ligatures w14:val="standardContextual"/>
        </w:rPr>
      </w:pPr>
      <w:r>
        <w:rPr>
          <w:rFonts w:ascii="Open Sans" w:hAnsi="Open Sans"/>
          <w:iCs/>
          <w:noProof/>
          <w:color w:val="ED027E"/>
          <w:sz w:val="36"/>
          <w:szCs w:val="36"/>
          <w14:ligatures w14:val="standardContextual"/>
        </w:rPr>
        <w:t xml:space="preserve">9. </w:t>
      </w:r>
      <w:r w:rsidR="009B29B7" w:rsidRPr="009B29B7">
        <w:rPr>
          <w:rFonts w:ascii="Open Sans" w:hAnsi="Open Sans"/>
          <w:iCs/>
          <w:noProof/>
          <w:color w:val="ED027E"/>
          <w:sz w:val="36"/>
          <w:szCs w:val="36"/>
          <w14:ligatures w14:val="standardContextual"/>
        </w:rPr>
        <w:t>Maatschappelijk verantwoord ondernemen (MVO)</w:t>
      </w:r>
    </w:p>
    <w:p w14:paraId="613AC7F2" w14:textId="77777777" w:rsidR="009B29B7" w:rsidRPr="009104E4" w:rsidRDefault="009B29B7" w:rsidP="009104E4">
      <w:pPr>
        <w:pStyle w:val="Lijstalinea"/>
        <w:numPr>
          <w:ilvl w:val="0"/>
          <w:numId w:val="2"/>
        </w:numPr>
      </w:pPr>
      <w:r w:rsidRPr="009104E4">
        <w:t>Welke afspraken zijn er over duurzaamheid, milieu en arbeidsomstandigheden?</w:t>
      </w:r>
    </w:p>
    <w:p w14:paraId="27157DBC" w14:textId="77777777" w:rsidR="009B29B7" w:rsidRPr="009104E4" w:rsidRDefault="009B29B7" w:rsidP="009104E4">
      <w:pPr>
        <w:pStyle w:val="Lijstalinea"/>
        <w:numPr>
          <w:ilvl w:val="0"/>
          <w:numId w:val="2"/>
        </w:numPr>
      </w:pPr>
      <w:r w:rsidRPr="009104E4">
        <w:t>Op welke manier rapporteert de leverancier hierover?</w:t>
      </w:r>
    </w:p>
    <w:p w14:paraId="7E856192" w14:textId="77777777" w:rsidR="009B29B7" w:rsidRPr="009F16D8" w:rsidRDefault="009B29B7" w:rsidP="009B29B7">
      <w:pPr>
        <w:spacing w:after="0"/>
        <w:rPr>
          <w:rFonts w:eastAsiaTheme="majorEastAsia"/>
        </w:rPr>
      </w:pPr>
    </w:p>
    <w:p w14:paraId="5DFD1ACB" w14:textId="1467FCA3" w:rsidR="009B29B7" w:rsidRPr="009B29B7" w:rsidRDefault="001513D4" w:rsidP="009B29B7">
      <w:pPr>
        <w:pStyle w:val="Kop2"/>
        <w:rPr>
          <w:rFonts w:ascii="Open Sans" w:hAnsi="Open Sans"/>
          <w:iCs/>
          <w:noProof/>
          <w:color w:val="ED027E"/>
          <w:sz w:val="36"/>
          <w:szCs w:val="36"/>
          <w14:ligatures w14:val="standardContextual"/>
        </w:rPr>
      </w:pPr>
      <w:r>
        <w:rPr>
          <w:rFonts w:ascii="Open Sans" w:hAnsi="Open Sans"/>
          <w:iCs/>
          <w:noProof/>
          <w:color w:val="ED027E"/>
          <w:sz w:val="36"/>
          <w:szCs w:val="36"/>
          <w14:ligatures w14:val="standardContextual"/>
        </w:rPr>
        <w:t xml:space="preserve">10. </w:t>
      </w:r>
      <w:r w:rsidR="009B29B7" w:rsidRPr="009B29B7">
        <w:rPr>
          <w:rFonts w:ascii="Open Sans" w:hAnsi="Open Sans"/>
          <w:iCs/>
          <w:noProof/>
          <w:color w:val="ED027E"/>
          <w:sz w:val="36"/>
          <w:szCs w:val="36"/>
          <w14:ligatures w14:val="standardContextual"/>
        </w:rPr>
        <w:t>Gedragsregels en omgang</w:t>
      </w:r>
    </w:p>
    <w:p w14:paraId="51F9C838" w14:textId="77777777" w:rsidR="009B29B7" w:rsidRPr="009104E4" w:rsidRDefault="009B29B7" w:rsidP="009104E4">
      <w:pPr>
        <w:pStyle w:val="Lijstalinea"/>
        <w:numPr>
          <w:ilvl w:val="0"/>
          <w:numId w:val="2"/>
        </w:numPr>
      </w:pPr>
      <w:r w:rsidRPr="009104E4">
        <w:t>Welk gedrag verwacht je van de leverancier op locatie?</w:t>
      </w:r>
    </w:p>
    <w:p w14:paraId="7682EA73" w14:textId="77777777" w:rsidR="009B29B7" w:rsidRPr="009104E4" w:rsidRDefault="009B29B7" w:rsidP="009104E4">
      <w:pPr>
        <w:pStyle w:val="Lijstalinea"/>
        <w:numPr>
          <w:ilvl w:val="0"/>
          <w:numId w:val="2"/>
        </w:numPr>
      </w:pPr>
      <w:r w:rsidRPr="009104E4">
        <w:t>Hoe zorgt de leverancier voor respectvolle omgang met cliënten en medewerkers?</w:t>
      </w:r>
    </w:p>
    <w:p w14:paraId="17694361" w14:textId="77777777" w:rsidR="009B29B7" w:rsidRPr="009104E4" w:rsidRDefault="009B29B7" w:rsidP="009104E4">
      <w:pPr>
        <w:pStyle w:val="Lijstalinea"/>
        <w:numPr>
          <w:ilvl w:val="0"/>
          <w:numId w:val="2"/>
        </w:numPr>
      </w:pPr>
      <w:r w:rsidRPr="009104E4">
        <w:t>Hoe wordt vertrouwelijkheid en geheimhouding geborgd?</w:t>
      </w:r>
    </w:p>
    <w:p w14:paraId="3C4A8E9F" w14:textId="77777777" w:rsidR="009B29B7" w:rsidRPr="009104E4" w:rsidRDefault="009B29B7" w:rsidP="009104E4">
      <w:pPr>
        <w:pStyle w:val="Lijstalinea"/>
        <w:numPr>
          <w:ilvl w:val="0"/>
          <w:numId w:val="2"/>
        </w:numPr>
      </w:pPr>
      <w:r w:rsidRPr="009104E4">
        <w:t>Op welke informatie of documenten geldt geheimhouding?</w:t>
      </w:r>
    </w:p>
    <w:p w14:paraId="134E2DF3" w14:textId="77777777" w:rsidR="009B29B7" w:rsidRPr="009F16D8" w:rsidRDefault="009B29B7" w:rsidP="009B29B7">
      <w:pPr>
        <w:spacing w:after="0"/>
        <w:rPr>
          <w:rFonts w:eastAsiaTheme="majorEastAsia"/>
        </w:rPr>
      </w:pPr>
    </w:p>
    <w:p w14:paraId="394581FE" w14:textId="746BC895" w:rsidR="009B29B7" w:rsidRPr="009B29B7" w:rsidRDefault="001513D4" w:rsidP="009B29B7">
      <w:pPr>
        <w:pStyle w:val="Kop2"/>
        <w:rPr>
          <w:rFonts w:ascii="Open Sans" w:hAnsi="Open Sans"/>
          <w:iCs/>
          <w:noProof/>
          <w:color w:val="ED027E"/>
          <w:sz w:val="36"/>
          <w:szCs w:val="36"/>
          <w14:ligatures w14:val="standardContextual"/>
        </w:rPr>
      </w:pPr>
      <w:r>
        <w:rPr>
          <w:rFonts w:ascii="Open Sans" w:hAnsi="Open Sans"/>
          <w:iCs/>
          <w:noProof/>
          <w:color w:val="ED027E"/>
          <w:sz w:val="36"/>
          <w:szCs w:val="36"/>
          <w14:ligatures w14:val="standardContextual"/>
        </w:rPr>
        <w:t xml:space="preserve">11. </w:t>
      </w:r>
      <w:r w:rsidR="009B29B7" w:rsidRPr="009B29B7">
        <w:rPr>
          <w:rFonts w:ascii="Open Sans" w:hAnsi="Open Sans"/>
          <w:iCs/>
          <w:noProof/>
          <w:color w:val="ED027E"/>
          <w:sz w:val="36"/>
          <w:szCs w:val="36"/>
          <w14:ligatures w14:val="standardContextual"/>
        </w:rPr>
        <w:t>Overige aandachtspunten</w:t>
      </w:r>
    </w:p>
    <w:p w14:paraId="3A98C863" w14:textId="77777777" w:rsidR="009B29B7" w:rsidRPr="009104E4" w:rsidRDefault="009B29B7" w:rsidP="009104E4">
      <w:pPr>
        <w:pStyle w:val="Lijstalinea"/>
        <w:numPr>
          <w:ilvl w:val="0"/>
          <w:numId w:val="2"/>
        </w:numPr>
      </w:pPr>
      <w:r w:rsidRPr="009104E4">
        <w:t>Zijn er afspraken over communicatie richting cliënten of familie?</w:t>
      </w:r>
    </w:p>
    <w:p w14:paraId="124C5303" w14:textId="77777777" w:rsidR="009B29B7" w:rsidRPr="009104E4" w:rsidRDefault="009B29B7" w:rsidP="009104E4">
      <w:pPr>
        <w:pStyle w:val="Lijstalinea"/>
        <w:numPr>
          <w:ilvl w:val="0"/>
          <w:numId w:val="2"/>
        </w:numPr>
      </w:pPr>
      <w:r w:rsidRPr="009104E4">
        <w:t>Zijn er specifieke eisen vanuit bestuur, financiers of andere samenwerkingspartners?</w:t>
      </w:r>
    </w:p>
    <w:p w14:paraId="151953CA" w14:textId="14AF01A0" w:rsidR="009B29B7" w:rsidRPr="009104E4" w:rsidRDefault="009B29B7" w:rsidP="009104E4">
      <w:pPr>
        <w:pStyle w:val="Lijstalinea"/>
        <w:numPr>
          <w:ilvl w:val="0"/>
          <w:numId w:val="2"/>
        </w:numPr>
      </w:pPr>
      <w:r w:rsidRPr="009104E4">
        <w:t>Welke afspraken moeten</w:t>
      </w:r>
      <w:r w:rsidR="001966C7">
        <w:t xml:space="preserve"> na dit gesprek</w:t>
      </w:r>
      <w:r w:rsidRPr="009104E4">
        <w:t xml:space="preserve"> worden vastgelegd in het contract?</w:t>
      </w:r>
    </w:p>
    <w:p w14:paraId="07B01A9E" w14:textId="77777777" w:rsidR="009B29B7" w:rsidRPr="008B4E93" w:rsidRDefault="009B29B7" w:rsidP="009B29B7">
      <w:pPr>
        <w:pStyle w:val="Kop2"/>
      </w:pPr>
    </w:p>
    <w:p w14:paraId="09F9D5A6" w14:textId="77777777" w:rsidR="009B29B7" w:rsidRPr="008B4E93" w:rsidRDefault="009B29B7" w:rsidP="009B29B7"/>
    <w:p w14:paraId="10502877" w14:textId="77777777" w:rsidR="00070423" w:rsidRDefault="00070423" w:rsidP="009104E4">
      <w:pPr>
        <w:pStyle w:val="Lijstalinea"/>
        <w:numPr>
          <w:ilvl w:val="0"/>
          <w:numId w:val="0"/>
        </w:numPr>
        <w:ind w:left="720"/>
      </w:pPr>
    </w:p>
    <w:p w14:paraId="2C47FC84" w14:textId="77777777" w:rsidR="00657AB0" w:rsidRDefault="00657AB0" w:rsidP="00657AB0"/>
    <w:p w14:paraId="60AF0C26" w14:textId="77777777" w:rsidR="00E6025A" w:rsidRPr="000D6F33" w:rsidRDefault="00E6025A" w:rsidP="000D6F33">
      <w:pPr>
        <w:sectPr w:rsidR="00E6025A" w:rsidRPr="000D6F33" w:rsidSect="00B63615">
          <w:headerReference w:type="default" r:id="rId11"/>
          <w:footerReference w:type="even" r:id="rId12"/>
          <w:footerReference w:type="default" r:id="rId13"/>
          <w:headerReference w:type="first" r:id="rId14"/>
          <w:type w:val="continuous"/>
          <w:pgSz w:w="11906" w:h="16838"/>
          <w:pgMar w:top="1418" w:right="1418" w:bottom="1418" w:left="1418" w:header="709" w:footer="709" w:gutter="0"/>
          <w:cols w:space="708"/>
          <w:formProt w:val="0"/>
          <w:docGrid w:linePitch="360"/>
        </w:sectPr>
      </w:pPr>
    </w:p>
    <w:p w14:paraId="3671F07C" w14:textId="77777777" w:rsidR="009B3155" w:rsidRPr="00B63615" w:rsidRDefault="00070423" w:rsidP="00677C5C">
      <w:pPr>
        <w:pStyle w:val="Kop1"/>
        <w:rPr>
          <w:rStyle w:val="Kop1Char"/>
          <w:b/>
          <w:bCs/>
          <w:iCs/>
        </w:rPr>
      </w:pPr>
      <w:r>
        <w:rPr>
          <w:b w:val="0"/>
          <w:bCs w:val="0"/>
          <w:color w:val="E9841D"/>
          <w:sz w:val="52"/>
          <w:szCs w:val="52"/>
        </w:rPr>
        <w:lastRenderedPageBreak/>
        <w:drawing>
          <wp:anchor distT="0" distB="0" distL="114300" distR="114300" simplePos="0" relativeHeight="251659264" behindDoc="0" locked="0" layoutInCell="1" allowOverlap="1" wp14:anchorId="5EDFF33C" wp14:editId="508338A3">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4C23A75A"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6" w:history="1">
        <w:r w:rsidRPr="004248AC">
          <w:rPr>
            <w:rStyle w:val="Hyperlink"/>
            <w:rFonts w:eastAsiaTheme="majorEastAsia"/>
            <w:szCs w:val="20"/>
          </w:rPr>
          <w:t>InnovatieRoute</w:t>
        </w:r>
      </w:hyperlink>
      <w:r>
        <w:t>.</w:t>
      </w:r>
      <w:r w:rsidR="00F563E9">
        <w:rPr>
          <w:rFonts w:eastAsiaTheme="majorEastAsia"/>
        </w:rPr>
        <w:br/>
      </w:r>
    </w:p>
    <w:p w14:paraId="0ED80D87" w14:textId="77777777" w:rsidR="006D6009" w:rsidRPr="00F428BA" w:rsidRDefault="006D6009" w:rsidP="006D6009">
      <w:pPr>
        <w:pStyle w:val="Kop2"/>
        <w:rPr>
          <w:sz w:val="32"/>
          <w:szCs w:val="32"/>
        </w:rPr>
      </w:pPr>
      <w:r w:rsidRPr="00B63615">
        <w:t xml:space="preserve">Jaar van publicatie </w:t>
      </w:r>
    </w:p>
    <w:p w14:paraId="118BA1C1"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34C914F3" w14:textId="77777777" w:rsidR="009842F7" w:rsidRPr="009842F7" w:rsidRDefault="009842F7" w:rsidP="009842F7">
      <w:pPr>
        <w:pStyle w:val="Kop2"/>
        <w:rPr>
          <w:rFonts w:eastAsiaTheme="majorEastAsia"/>
          <w:szCs w:val="20"/>
        </w:rPr>
      </w:pPr>
      <w:r>
        <w:t>Di</w:t>
      </w:r>
      <w:r w:rsidRPr="00B63615">
        <w:t>sclaimer</w:t>
      </w:r>
    </w:p>
    <w:p w14:paraId="21356BB9"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19724996"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507DCDDE"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054F9757"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17"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596DA857"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2D547" w14:textId="77777777" w:rsidR="00887371" w:rsidRDefault="00887371" w:rsidP="00E9176F">
      <w:r>
        <w:separator/>
      </w:r>
    </w:p>
  </w:endnote>
  <w:endnote w:type="continuationSeparator" w:id="0">
    <w:p w14:paraId="377ADC87" w14:textId="77777777" w:rsidR="00887371" w:rsidRDefault="00887371"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Open Sans regular">
    <w:altName w:val="Segoe UI"/>
    <w:panose1 w:val="020B0604020202020204"/>
    <w:charset w:val="00"/>
    <w:family w:val="auto"/>
    <w:pitch w:val="variable"/>
    <w:sig w:usb0="E00002FF" w:usb1="4000201B" w:usb2="00000028" w:usb3="00000000" w:csb0="0000019F" w:csb1="00000000"/>
  </w:font>
  <w:font w:name="Open Sans Bold">
    <w:altName w:val="Open Sans"/>
    <w:panose1 w:val="020B0604020202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Content>
      <w:p w14:paraId="416F9E8D"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7222621C"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5CE9"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2096" behindDoc="0" locked="0" layoutInCell="1" allowOverlap="1" wp14:anchorId="6EC7E13B" wp14:editId="05188BA6">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2918BC1F" w14:textId="575F718A" w:rsidR="00F05C53" w:rsidRPr="00814662" w:rsidRDefault="009104E4" w:rsidP="00657AB0">
                          <w:pPr>
                            <w:pStyle w:val="Voettekst"/>
                          </w:pPr>
                          <w:r w:rsidRPr="009104E4">
                            <w:rPr>
                              <w:color w:val="000000" w:themeColor="text1"/>
                              <w:sz w:val="16"/>
                              <w:szCs w:val="16"/>
                            </w:rPr>
                            <w:t>Gespreksleidraad: Vragen voor eerste afspraken met de leverancier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E13B"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2918BC1F" w14:textId="575F718A" w:rsidR="00F05C53" w:rsidRPr="00814662" w:rsidRDefault="009104E4" w:rsidP="00657AB0">
                    <w:pPr>
                      <w:pStyle w:val="Voettekst"/>
                    </w:pPr>
                    <w:r w:rsidRPr="009104E4">
                      <w:rPr>
                        <w:color w:val="000000" w:themeColor="text1"/>
                        <w:sz w:val="16"/>
                        <w:szCs w:val="16"/>
                      </w:rPr>
                      <w:t>Gespreksleidraad: Vragen voor eerste afspraken met de leverancier</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5B0A03C0"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2A3EC3EE"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40832" behindDoc="0" locked="0" layoutInCell="1" allowOverlap="1" wp14:anchorId="19B2127C" wp14:editId="5F7BD4D8">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15E9B"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FD1B"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77184" behindDoc="1" locked="0" layoutInCell="1" allowOverlap="1" wp14:anchorId="2CA14C58" wp14:editId="42FA98B2">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A1C968"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78720" behindDoc="0" locked="0" layoutInCell="1" allowOverlap="1" wp14:anchorId="22C0BE81" wp14:editId="57592C89">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07F7F"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C861" w14:textId="77777777" w:rsidR="00887371" w:rsidRDefault="00887371" w:rsidP="00E9176F">
      <w:r>
        <w:separator/>
      </w:r>
    </w:p>
  </w:footnote>
  <w:footnote w:type="continuationSeparator" w:id="0">
    <w:p w14:paraId="0883A020" w14:textId="77777777" w:rsidR="00887371" w:rsidRDefault="00887371"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39D3" w14:textId="77777777" w:rsidR="009B3155" w:rsidRDefault="00657AB0">
    <w:pPr>
      <w:pStyle w:val="Koptekst"/>
    </w:pPr>
    <w:r>
      <w:rPr>
        <w:noProof/>
      </w:rPr>
      <w:drawing>
        <wp:anchor distT="0" distB="0" distL="114300" distR="114300" simplePos="0" relativeHeight="251680768" behindDoc="0" locked="0" layoutInCell="1" allowOverlap="1" wp14:anchorId="07BC06A7" wp14:editId="5357EA64">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04F9" w14:textId="77777777" w:rsidR="00450F6A" w:rsidRDefault="00450F6A" w:rsidP="00E9176F">
    <w:pPr>
      <w:pStyle w:val="Koptekst"/>
    </w:pPr>
  </w:p>
  <w:p w14:paraId="059188A5"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6825"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C177C52"/>
    <w:multiLevelType w:val="hybridMultilevel"/>
    <w:tmpl w:val="FE5CA442"/>
    <w:lvl w:ilvl="0" w:tplc="E3AA9C9A">
      <w:start w:val="1"/>
      <w:numFmt w:val="bullet"/>
      <w:lvlText w:val=""/>
      <w:lvlJc w:val="left"/>
      <w:pPr>
        <w:ind w:left="360" w:hanging="360"/>
      </w:pPr>
      <w:rPr>
        <w:rFonts w:ascii="Symbol" w:hAnsi="Symbol" w:hint="default"/>
        <w:color w:val="E9841D"/>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7A015166"/>
    <w:multiLevelType w:val="hybridMultilevel"/>
    <w:tmpl w:val="0854CF46"/>
    <w:lvl w:ilvl="0" w:tplc="E3AA9C9A">
      <w:start w:val="1"/>
      <w:numFmt w:val="bullet"/>
      <w:lvlText w:val=""/>
      <w:lvlJc w:val="left"/>
      <w:pPr>
        <w:ind w:left="720" w:hanging="360"/>
      </w:pPr>
      <w:rPr>
        <w:rFonts w:ascii="Symbol" w:hAnsi="Symbol" w:hint="default"/>
        <w:color w:val="E9841D"/>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2912737">
    <w:abstractNumId w:val="0"/>
  </w:num>
  <w:num w:numId="2" w16cid:durableId="255139164">
    <w:abstractNumId w:val="2"/>
  </w:num>
  <w:num w:numId="3" w16cid:durableId="758647104">
    <w:abstractNumId w:val="1"/>
  </w:num>
  <w:num w:numId="4" w16cid:durableId="1137069088">
    <w:abstractNumId w:val="0"/>
  </w:num>
  <w:num w:numId="5" w16cid:durableId="394738273">
    <w:abstractNumId w:val="0"/>
  </w:num>
  <w:num w:numId="6" w16cid:durableId="493767040">
    <w:abstractNumId w:val="0"/>
  </w:num>
  <w:num w:numId="7" w16cid:durableId="328144621">
    <w:abstractNumId w:val="0"/>
  </w:num>
  <w:num w:numId="8" w16cid:durableId="1850101475">
    <w:abstractNumId w:val="0"/>
  </w:num>
  <w:num w:numId="9" w16cid:durableId="587809848">
    <w:abstractNumId w:val="0"/>
  </w:num>
  <w:num w:numId="10" w16cid:durableId="380592156">
    <w:abstractNumId w:val="0"/>
  </w:num>
  <w:num w:numId="11" w16cid:durableId="242224005">
    <w:abstractNumId w:val="0"/>
  </w:num>
  <w:num w:numId="12" w16cid:durableId="1573854632">
    <w:abstractNumId w:val="0"/>
  </w:num>
  <w:num w:numId="13" w16cid:durableId="1600092578">
    <w:abstractNumId w:val="0"/>
  </w:num>
  <w:num w:numId="14" w16cid:durableId="1750772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AuMuf18fSbNuHWmB7wSSOZiDgtZSQDP+NZddo/5mvifBxbHbGl60AwcratoK0XfZvtbeoOUggbvDwqE6FPELPQ==" w:salt="ibihOt13/TvV7VkYyeS4f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D2"/>
    <w:rsid w:val="00032EAA"/>
    <w:rsid w:val="000425DE"/>
    <w:rsid w:val="00057360"/>
    <w:rsid w:val="0005769C"/>
    <w:rsid w:val="00070423"/>
    <w:rsid w:val="000929F4"/>
    <w:rsid w:val="000A26AB"/>
    <w:rsid w:val="000D6F33"/>
    <w:rsid w:val="000F4DB7"/>
    <w:rsid w:val="001040B4"/>
    <w:rsid w:val="001122AA"/>
    <w:rsid w:val="00130538"/>
    <w:rsid w:val="001513D4"/>
    <w:rsid w:val="001570DF"/>
    <w:rsid w:val="00166677"/>
    <w:rsid w:val="00172A73"/>
    <w:rsid w:val="00173FBC"/>
    <w:rsid w:val="00194357"/>
    <w:rsid w:val="001966C7"/>
    <w:rsid w:val="001A3BF5"/>
    <w:rsid w:val="001B4842"/>
    <w:rsid w:val="001E4774"/>
    <w:rsid w:val="001E6847"/>
    <w:rsid w:val="001F0AA4"/>
    <w:rsid w:val="001F5423"/>
    <w:rsid w:val="00227370"/>
    <w:rsid w:val="002347F6"/>
    <w:rsid w:val="00244E52"/>
    <w:rsid w:val="00252F3F"/>
    <w:rsid w:val="00264805"/>
    <w:rsid w:val="00276890"/>
    <w:rsid w:val="002B1647"/>
    <w:rsid w:val="002B5E1B"/>
    <w:rsid w:val="002D1EA8"/>
    <w:rsid w:val="002D4767"/>
    <w:rsid w:val="002E5BB3"/>
    <w:rsid w:val="00300ED4"/>
    <w:rsid w:val="003331E1"/>
    <w:rsid w:val="00342FF8"/>
    <w:rsid w:val="003478AD"/>
    <w:rsid w:val="00360BED"/>
    <w:rsid w:val="003652EA"/>
    <w:rsid w:val="00380B6E"/>
    <w:rsid w:val="003A70D1"/>
    <w:rsid w:val="003C092F"/>
    <w:rsid w:val="003C5DD1"/>
    <w:rsid w:val="003D070D"/>
    <w:rsid w:val="003E266C"/>
    <w:rsid w:val="003F0A75"/>
    <w:rsid w:val="0040730E"/>
    <w:rsid w:val="0041212A"/>
    <w:rsid w:val="004248AC"/>
    <w:rsid w:val="00432C89"/>
    <w:rsid w:val="00450F6A"/>
    <w:rsid w:val="00493038"/>
    <w:rsid w:val="004B1A5B"/>
    <w:rsid w:val="004C02DB"/>
    <w:rsid w:val="004E2199"/>
    <w:rsid w:val="004E224D"/>
    <w:rsid w:val="004E7F58"/>
    <w:rsid w:val="005008F8"/>
    <w:rsid w:val="00504A0F"/>
    <w:rsid w:val="0053319B"/>
    <w:rsid w:val="005350A5"/>
    <w:rsid w:val="00560BA4"/>
    <w:rsid w:val="00574992"/>
    <w:rsid w:val="00583CE5"/>
    <w:rsid w:val="005B1C85"/>
    <w:rsid w:val="005C4FE0"/>
    <w:rsid w:val="005C5B34"/>
    <w:rsid w:val="005D1EEA"/>
    <w:rsid w:val="005E34D9"/>
    <w:rsid w:val="005E5514"/>
    <w:rsid w:val="005F4B11"/>
    <w:rsid w:val="00614058"/>
    <w:rsid w:val="00615ECD"/>
    <w:rsid w:val="00641377"/>
    <w:rsid w:val="00657AB0"/>
    <w:rsid w:val="00667E0C"/>
    <w:rsid w:val="00673194"/>
    <w:rsid w:val="00677C5C"/>
    <w:rsid w:val="006862A2"/>
    <w:rsid w:val="00686726"/>
    <w:rsid w:val="0069056A"/>
    <w:rsid w:val="00697961"/>
    <w:rsid w:val="006A1E0C"/>
    <w:rsid w:val="006A791A"/>
    <w:rsid w:val="006D4670"/>
    <w:rsid w:val="006D6009"/>
    <w:rsid w:val="006E7492"/>
    <w:rsid w:val="006F57A3"/>
    <w:rsid w:val="00706644"/>
    <w:rsid w:val="00714DF0"/>
    <w:rsid w:val="007239D4"/>
    <w:rsid w:val="00760439"/>
    <w:rsid w:val="00773173"/>
    <w:rsid w:val="00786B50"/>
    <w:rsid w:val="007961C2"/>
    <w:rsid w:val="0079758E"/>
    <w:rsid w:val="007A667A"/>
    <w:rsid w:val="007D23F8"/>
    <w:rsid w:val="007D2F4F"/>
    <w:rsid w:val="007E0B79"/>
    <w:rsid w:val="007E4A43"/>
    <w:rsid w:val="007E5D7E"/>
    <w:rsid w:val="00814662"/>
    <w:rsid w:val="00825742"/>
    <w:rsid w:val="008335D7"/>
    <w:rsid w:val="0084015E"/>
    <w:rsid w:val="008457C7"/>
    <w:rsid w:val="00845C8B"/>
    <w:rsid w:val="00853B6A"/>
    <w:rsid w:val="00854118"/>
    <w:rsid w:val="00856B16"/>
    <w:rsid w:val="0086183D"/>
    <w:rsid w:val="008677E4"/>
    <w:rsid w:val="00887371"/>
    <w:rsid w:val="00895F08"/>
    <w:rsid w:val="008B4E93"/>
    <w:rsid w:val="008C6F71"/>
    <w:rsid w:val="008E691F"/>
    <w:rsid w:val="008F2AFF"/>
    <w:rsid w:val="008F4264"/>
    <w:rsid w:val="008F4A49"/>
    <w:rsid w:val="009006D4"/>
    <w:rsid w:val="009078BA"/>
    <w:rsid w:val="009104E4"/>
    <w:rsid w:val="009171F7"/>
    <w:rsid w:val="00920EAB"/>
    <w:rsid w:val="00927360"/>
    <w:rsid w:val="00932A67"/>
    <w:rsid w:val="0095390A"/>
    <w:rsid w:val="00957A1C"/>
    <w:rsid w:val="00962B11"/>
    <w:rsid w:val="00963B90"/>
    <w:rsid w:val="00963D5B"/>
    <w:rsid w:val="0097085F"/>
    <w:rsid w:val="00970B72"/>
    <w:rsid w:val="009842F7"/>
    <w:rsid w:val="00997397"/>
    <w:rsid w:val="009B010D"/>
    <w:rsid w:val="009B29B7"/>
    <w:rsid w:val="009B3155"/>
    <w:rsid w:val="009D7F34"/>
    <w:rsid w:val="009E1ACA"/>
    <w:rsid w:val="009F66CE"/>
    <w:rsid w:val="009F6DEB"/>
    <w:rsid w:val="00A005E6"/>
    <w:rsid w:val="00A25ACE"/>
    <w:rsid w:val="00A57983"/>
    <w:rsid w:val="00AA67F3"/>
    <w:rsid w:val="00AA7454"/>
    <w:rsid w:val="00AC30D3"/>
    <w:rsid w:val="00AD638D"/>
    <w:rsid w:val="00AE4AAF"/>
    <w:rsid w:val="00AF09CE"/>
    <w:rsid w:val="00B24002"/>
    <w:rsid w:val="00B3623A"/>
    <w:rsid w:val="00B473DC"/>
    <w:rsid w:val="00B63615"/>
    <w:rsid w:val="00B77928"/>
    <w:rsid w:val="00B961A5"/>
    <w:rsid w:val="00B97A60"/>
    <w:rsid w:val="00BA3F21"/>
    <w:rsid w:val="00BA5E05"/>
    <w:rsid w:val="00BD2A37"/>
    <w:rsid w:val="00BD52E5"/>
    <w:rsid w:val="00BD7BFF"/>
    <w:rsid w:val="00BE0827"/>
    <w:rsid w:val="00BE39AC"/>
    <w:rsid w:val="00BF2A13"/>
    <w:rsid w:val="00BF7AEE"/>
    <w:rsid w:val="00C000DA"/>
    <w:rsid w:val="00C10587"/>
    <w:rsid w:val="00C15EAD"/>
    <w:rsid w:val="00C4142E"/>
    <w:rsid w:val="00C41A7F"/>
    <w:rsid w:val="00C4519D"/>
    <w:rsid w:val="00C46529"/>
    <w:rsid w:val="00C51D18"/>
    <w:rsid w:val="00C733E2"/>
    <w:rsid w:val="00CA22A7"/>
    <w:rsid w:val="00CB1BBA"/>
    <w:rsid w:val="00CE6161"/>
    <w:rsid w:val="00CE7EC8"/>
    <w:rsid w:val="00D00CA3"/>
    <w:rsid w:val="00D046EC"/>
    <w:rsid w:val="00D04A6C"/>
    <w:rsid w:val="00D15874"/>
    <w:rsid w:val="00D20620"/>
    <w:rsid w:val="00D219E8"/>
    <w:rsid w:val="00D56DEB"/>
    <w:rsid w:val="00D5775A"/>
    <w:rsid w:val="00D60690"/>
    <w:rsid w:val="00DA1A99"/>
    <w:rsid w:val="00DC40C4"/>
    <w:rsid w:val="00DC75E1"/>
    <w:rsid w:val="00DD192C"/>
    <w:rsid w:val="00E07AB5"/>
    <w:rsid w:val="00E17F47"/>
    <w:rsid w:val="00E509AB"/>
    <w:rsid w:val="00E550D2"/>
    <w:rsid w:val="00E6025A"/>
    <w:rsid w:val="00E63E18"/>
    <w:rsid w:val="00E9176F"/>
    <w:rsid w:val="00E93E56"/>
    <w:rsid w:val="00EC67A9"/>
    <w:rsid w:val="00EE225A"/>
    <w:rsid w:val="00EE467C"/>
    <w:rsid w:val="00F02816"/>
    <w:rsid w:val="00F05C53"/>
    <w:rsid w:val="00F428BA"/>
    <w:rsid w:val="00F4485D"/>
    <w:rsid w:val="00F55139"/>
    <w:rsid w:val="00F563E9"/>
    <w:rsid w:val="00F6728B"/>
    <w:rsid w:val="00F77F2B"/>
    <w:rsid w:val="00F8170F"/>
    <w:rsid w:val="00FB048D"/>
    <w:rsid w:val="00FC6DA4"/>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99CFE"/>
  <w15:chartTrackingRefBased/>
  <w15:docId w15:val="{C638A0C8-723C-4CF0-972E-5D630665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49C40-0CA9-4109-A521-4A0B5F012BFC}"/>
</file>

<file path=customXml/itemProps2.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3.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4.xml><?xml version="1.0" encoding="utf-8"?>
<ds:datastoreItem xmlns:ds="http://schemas.openxmlformats.org/officeDocument/2006/customXml" ds:itemID="{BCBDAEAD-4847-46F7-892B-C863942FF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861</Words>
  <Characters>4739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Nijhuis, Andrea</cp:lastModifiedBy>
  <cp:revision>12</cp:revision>
  <cp:lastPrinted>2025-11-08T10:37:00Z</cp:lastPrinted>
  <dcterms:created xsi:type="dcterms:W3CDTF">2025-11-12T08:58:00Z</dcterms:created>
  <dcterms:modified xsi:type="dcterms:W3CDTF">2025-11-25T19:34:00Z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