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77777777" w:rsidR="00961F82" w:rsidRDefault="00FC4C2D">
      <w:pPr>
        <w:spacing w:before="240" w:after="240" w:line="360" w:lineRule="auto"/>
        <w:jc w:val="center"/>
        <w:rPr>
          <w:b/>
          <w:bCs/>
          <w:sz w:val="34"/>
          <w:szCs w:val="34"/>
        </w:rPr>
      </w:pPr>
      <w:r>
        <w:rPr>
          <w:b/>
          <w:bCs/>
          <w:sz w:val="34"/>
          <w:szCs w:val="34"/>
        </w:rPr>
        <w:t>Elza Soares narra a própria história em novo filme dirigido por Eryk Rocha</w:t>
      </w:r>
    </w:p>
    <w:p w14:paraId="00000005" w14:textId="77777777" w:rsidR="00961F82" w:rsidRDefault="00FC4C2D">
      <w:pPr>
        <w:spacing w:before="240" w:after="240" w:line="360" w:lineRule="auto"/>
        <w:jc w:val="center"/>
        <w:rPr>
          <w:i/>
          <w:iCs/>
          <w:sz w:val="24"/>
          <w:szCs w:val="24"/>
        </w:rPr>
      </w:pPr>
      <w:r>
        <w:rPr>
          <w:i/>
          <w:iCs/>
          <w:sz w:val="24"/>
          <w:szCs w:val="24"/>
        </w:rPr>
        <w:t>4 anos após sua morte, a produção entre Aruac Filmes e Maria Farinha Filmes em em coprodução com Globo Filmes, GloboNews e Globoplay, e distribuição da Gullane+ e Maria Farinha Filmes chegará às telas dos cinemas</w:t>
      </w:r>
    </w:p>
    <w:p w14:paraId="00000006" w14:textId="77777777" w:rsidR="00961F82" w:rsidRDefault="00FC4C2D">
      <w:pPr>
        <w:spacing w:before="240" w:after="240" w:line="360" w:lineRule="auto"/>
        <w:jc w:val="center"/>
        <w:rPr>
          <w:i/>
          <w:iCs/>
          <w:sz w:val="24"/>
          <w:szCs w:val="24"/>
        </w:rPr>
      </w:pPr>
      <w:r>
        <w:pict w14:anchorId="41B84042">
          <v:rect id="_x0000_i1025" style="width:0;height:1.5pt" o:hralign="center" o:hrstd="t" o:hr="t" fillcolor="#a0a0a0" stroked="f"/>
        </w:pict>
      </w:r>
    </w:p>
    <w:p w14:paraId="00000008" w14:textId="77777777" w:rsidR="00961F82" w:rsidRDefault="00FC4C2D">
      <w:pPr>
        <w:spacing w:before="240" w:after="240" w:line="360" w:lineRule="auto"/>
      </w:pPr>
      <w:r>
        <w:rPr>
          <w:b/>
          <w:bCs/>
        </w:rPr>
        <w:t>São Paulo, 20 de janeiro de 2026</w:t>
      </w:r>
      <w:r>
        <w:t xml:space="preserve"> –  Em </w:t>
      </w:r>
      <w:r>
        <w:rPr>
          <w:b/>
          <w:bCs/>
        </w:rPr>
        <w:t>“ELZA”</w:t>
      </w:r>
      <w:r>
        <w:t xml:space="preserve">, é a própria Elza Soares quem conduz o relato de sua vida. Dirigido por Eryk Rocha, cineasta que acompanhou de perto a última década da artista, o documentário constrói um retrato sensível e profundo, combinando imagens inéditas, registros raros e momentos marcantes da trajetória da cantora. Filmado entre 2014 e 2022, o longa acompanha os últimos oito anos de vida da artista, um período em que Elza lançou dois álbuns históricos: </w:t>
      </w:r>
      <w:r>
        <w:rPr>
          <w:b/>
          <w:bCs/>
        </w:rPr>
        <w:t>“A Mulher do Fim do Mundo”</w:t>
      </w:r>
      <w:r>
        <w:t xml:space="preserve"> (2015) e </w:t>
      </w:r>
      <w:r>
        <w:rPr>
          <w:b/>
          <w:bCs/>
        </w:rPr>
        <w:t>“Deus é Mulher”</w:t>
      </w:r>
      <w:r>
        <w:t xml:space="preserve"> (2018).</w:t>
      </w:r>
    </w:p>
    <w:p w14:paraId="00000009" w14:textId="77777777" w:rsidR="00961F82" w:rsidRDefault="00FC4C2D">
      <w:pPr>
        <w:spacing w:before="240" w:after="240" w:line="360" w:lineRule="auto"/>
      </w:pPr>
      <w:r>
        <w:t xml:space="preserve">Com estreia prevista para 2026, o documentário reúne entrevistas inéditas com Elza e bastidores de shows em cidades como Rio de Janeiro, São Paulo, Fortaleza, Nova Iorque, Lisboa e Buenos Aires. </w:t>
      </w:r>
    </w:p>
    <w:p w14:paraId="0000000A" w14:textId="77777777" w:rsidR="00961F82" w:rsidRDefault="00FC4C2D">
      <w:pPr>
        <w:spacing w:before="240" w:after="240" w:line="360" w:lineRule="auto"/>
        <w:rPr>
          <w:highlight w:val="yellow"/>
        </w:rPr>
      </w:pPr>
      <w:r>
        <w:t>“Elza sempre transcendeu qualquer rótulo ou modismos. Este filme nasce de um processo de 8 anos de filmagens onde fomos tecendo uma cumplicidade e o desejo de escutá-la, de deixar que ela mesma conduza sua história, com a força, a lucidez e a coragem que marcaram toda a sua vida”, afirma Eryk Rocha, diretor do longa.</w:t>
      </w:r>
      <w:r>
        <w:br/>
      </w:r>
      <w:r>
        <w:br/>
        <w:t xml:space="preserve">Essa proposta se concretiza na narração em primeira pessoa que estrutura o documentário. Ao longo do filme, Elza revisita a própria trajetória e reflete sobre os desafios, perdas, conquistas e reinvenções que marcaram toda sua vida. Em um trecho exclusivo do longa, a artista sintetiza esse percurso: “Eu sei que resisti. Passei por cima dessa coisa chamada dor. Me refaço como fênix porque eu sou uma fênix. Essa é a Elza de agora. My name is now.”. </w:t>
      </w:r>
    </w:p>
    <w:p w14:paraId="0000000B" w14:textId="77777777" w:rsidR="00961F82" w:rsidRDefault="00FC4C2D">
      <w:pPr>
        <w:spacing w:before="240" w:after="240" w:line="360" w:lineRule="auto"/>
        <w:rPr>
          <w:b/>
          <w:bCs/>
          <w:sz w:val="24"/>
          <w:szCs w:val="24"/>
          <w:shd w:val="clear" w:color="auto" w:fill="EFEFEF"/>
        </w:rPr>
      </w:pPr>
      <w:r>
        <w:t>Produção de Aruac Filmes e Maria Farinha Filmes, o documentário será lançado em coprodução com Globo Filmes, GloboNews e Globoplay, e conta com distribuição da Gullane+ e Maria Farinha Filmes.</w:t>
      </w:r>
    </w:p>
    <w:p w14:paraId="0000000E" w14:textId="77777777" w:rsidR="00961F82" w:rsidRDefault="00FC4C2D">
      <w:r>
        <w:rPr>
          <w:b/>
          <w:bCs/>
        </w:rPr>
        <w:lastRenderedPageBreak/>
        <w:t>Sobre Aruac Filmes</w:t>
      </w:r>
      <w:r>
        <w:rPr>
          <w:b/>
          <w:bCs/>
        </w:rPr>
        <w:br/>
      </w:r>
      <w:r>
        <w:t xml:space="preserve">A Aruac Filmes, produtora brasileira, fundada em 2002, vem desde o início de sua trajetória desenvolvendo projetos para diversos segmentos de expressão artística e audiovisual. Com foco na qualidade, tanto na apresentação como nos conteúdos artísticos, a Aruac alinha criação autoral visando ampla comunicação com o público. </w:t>
      </w:r>
    </w:p>
    <w:p w14:paraId="0000000F" w14:textId="77777777" w:rsidR="00961F82" w:rsidRDefault="00FC4C2D">
      <w:pPr>
        <w:shd w:val="clear" w:color="auto" w:fill="FFFFFF"/>
        <w:spacing w:before="240" w:after="240"/>
        <w:jc w:val="both"/>
      </w:pPr>
      <w:r>
        <w:t>Com uma longa e consistente atuação no mercado audiovisual, teve seus filmes distribuídos comercialmente em cinemas do Brasil e outros países. Além dos principais festivais de cinema do Brasil, teve seus filmes selecionados em festivais internacionais renomados, como Cannes, Berlinale, Veneza, Telluride, IDFA e Rotterdam, Sundance, BAFICI, Locarno, New Directors/New Movies, MoMA, Tribeca (EUA), Guadalajara (México), CPH:DOX (Dinamarca), Havana, RIDM, DMZ Docs, Doc NY e recebeu diversos prêmios ao longo dess</w:t>
      </w:r>
      <w:r>
        <w:t>a trajetória, entre eles o prêmio de L'Œil d'or (Olho de Ouro) de melhor documentário no Festival de Cannes de 2016 com o filme ‘Cinema Novo’ de Eryk Rocha.</w:t>
      </w:r>
    </w:p>
    <w:p w14:paraId="00000010" w14:textId="77777777" w:rsidR="00961F82" w:rsidRDefault="00FC4C2D">
      <w:pPr>
        <w:shd w:val="clear" w:color="auto" w:fill="FFFFFF"/>
        <w:spacing w:before="240" w:after="240"/>
        <w:jc w:val="both"/>
      </w:pPr>
      <w:r>
        <w:t xml:space="preserve">Seus filmes também estão presentes nas principais plataformas de streaming, como Netflix, Amazon Prime Video, Dafilms e GloboPlay. Em produção para TV, já realizou séries e programas em parceria com o Canal Brasil, Canal Curta!, GloboNews, TV SESC e CineBrasil TV. </w:t>
      </w:r>
    </w:p>
    <w:p w14:paraId="00000011" w14:textId="77777777" w:rsidR="00961F82" w:rsidRDefault="00FC4C2D">
      <w:pPr>
        <w:shd w:val="clear" w:color="auto" w:fill="FFFFFF"/>
        <w:spacing w:before="240" w:after="240"/>
        <w:jc w:val="both"/>
      </w:pPr>
      <w:r>
        <w:t>Paralelamente à produção audiovisual, a Aruac vem nos últimos anos investindo na área de teatro e performance, cujos trabalhos foram apresentados nos festivais de teatro mais prestigiados do Brasil e em diversos países europeus na França, Portugal, Alemanha, Suíça e Áustria. Em 2024, lança a sua mais recente produção “A Queda do Céu”, uma coprodução com França e Itália', filme baseado na obra literária homônima do xamã e líder Yanomami Davi Kopenawa, e do antropólogo francês Bruce Albert e com direção de Er</w:t>
      </w:r>
      <w:r>
        <w:t xml:space="preserve">yk Rocha e Gabriela Carneiro da Cunha. </w:t>
      </w:r>
    </w:p>
    <w:p w14:paraId="00000012" w14:textId="77777777" w:rsidR="00961F82" w:rsidRDefault="00FC4C2D">
      <w:pPr>
        <w:shd w:val="clear" w:color="auto" w:fill="FFFFFF"/>
        <w:spacing w:before="240" w:after="240"/>
        <w:jc w:val="both"/>
      </w:pPr>
      <w:r>
        <w:t>Atualmente, a Aruac Filmes está em pós-produção do filme 'Elza', filme que acompanha os últimos 8 anos da vida e carreira da artista Elza Soares dirigido por Eryk Rocha e coproduzido com Globofilmes e Maria Farinha Filmes, o filme tem previsão de lançamento para 2026.</w:t>
      </w:r>
      <w:r>
        <w:rPr>
          <w:rFonts w:ascii="Calibri" w:eastAsia="Calibri" w:hAnsi="Calibri" w:cs="Calibri"/>
          <w:sz w:val="24"/>
          <w:szCs w:val="24"/>
        </w:rPr>
        <w:t xml:space="preserve">  </w:t>
      </w:r>
    </w:p>
    <w:p w14:paraId="00000013" w14:textId="77777777" w:rsidR="00961F82" w:rsidRDefault="00961F82"/>
    <w:p w14:paraId="00000014" w14:textId="77777777" w:rsidR="00961F82" w:rsidRDefault="00FC4C2D">
      <w:pPr>
        <w:jc w:val="both"/>
      </w:pPr>
      <w:r>
        <w:rPr>
          <w:b/>
          <w:bCs/>
        </w:rPr>
        <w:t>Sobre Maria Farinha Filmes</w:t>
      </w:r>
      <w:r>
        <w:t xml:space="preserve"> </w:t>
      </w:r>
    </w:p>
    <w:p w14:paraId="00000015" w14:textId="77777777" w:rsidR="00961F82" w:rsidRDefault="00FC4C2D">
      <w:pPr>
        <w:jc w:val="both"/>
      </w:pPr>
      <w:r>
        <w:rPr>
          <w:b/>
          <w:bCs/>
        </w:rPr>
        <w:t xml:space="preserve">Maria Farinha Filmes </w:t>
      </w:r>
      <w:r>
        <w:t xml:space="preserve">é uma empresa líder em entretenimento de impacto na América Latina, dedicada a criar histórias poderosas que entretêm e energizam nossa imaginação coletiva em direção a mudanças significativas. Com mais de 50 produções e 17 anos de experiência, a produtora brasileira se destaca por produções aclamadas, como a série </w:t>
      </w:r>
      <w:r>
        <w:rPr>
          <w:b/>
          <w:bCs/>
        </w:rPr>
        <w:t xml:space="preserve">Aruanas </w:t>
      </w:r>
      <w:r>
        <w:t>(Globoplay), assistida por 35 milhões de pessoas por episódio, e a franquia documenta</w:t>
      </w:r>
      <w:r>
        <w:rPr>
          <w:b/>
          <w:bCs/>
        </w:rPr>
        <w:t>l O Começo da Vida 1 e 2,</w:t>
      </w:r>
      <w:r>
        <w:t xml:space="preserve"> lançada globalmente na Netflix, que deu início a um movimento envolvendo mai</w:t>
      </w:r>
      <w:r>
        <w:t>s de 100 parceiros ao redor do mundo, reunindo organizações e marcas.</w:t>
      </w:r>
    </w:p>
    <w:p w14:paraId="00000016" w14:textId="77777777" w:rsidR="00961F82" w:rsidRDefault="00961F82">
      <w:pPr>
        <w:jc w:val="both"/>
      </w:pPr>
    </w:p>
    <w:p w14:paraId="00000017" w14:textId="77777777" w:rsidR="00961F82" w:rsidRDefault="00FC4C2D">
      <w:pPr>
        <w:jc w:val="both"/>
      </w:pPr>
      <w:r>
        <w:t>Em 2024, a Maria Farinha Filmes expandiu globalmente com MFF &amp; CO, um estúdio de entretenimento sediado em Los Angeles. Miura Kite, ex-executiva da Participant Media e com créditos em produções vencedoras do Emmy e do Globo de Ouro, serve como Presidente de Conteúdo Global da MFF &amp; CO. No mesmo ano, a MFF &amp; CO adquiriu uma participação na Violet Films, produtora sediada em Londres indicada quatro vezes ao Oscar® e fundada pela cineasta vencedora do Oscar®, Joanna Natasegara.</w:t>
      </w:r>
    </w:p>
    <w:p w14:paraId="00000018" w14:textId="77777777" w:rsidR="00961F82" w:rsidRDefault="00961F82"/>
    <w:p w14:paraId="00000019" w14:textId="77777777" w:rsidR="00961F82" w:rsidRDefault="00FC4C2D">
      <w:r>
        <w:rPr>
          <w:b/>
          <w:bCs/>
        </w:rPr>
        <w:t>Sobre Gullane+</w:t>
      </w:r>
      <w:r>
        <w:br/>
      </w:r>
      <w:r>
        <w:t>Gullane+ é uma distribuidora de obras audiovisuais independentes, que faz parte do grupo Gullane e é liderada por Debora Ivanov.</w:t>
      </w:r>
    </w:p>
    <w:p w14:paraId="0000001A" w14:textId="77777777" w:rsidR="00961F82" w:rsidRDefault="00FC4C2D">
      <w:pPr>
        <w:shd w:val="clear" w:color="auto" w:fill="FFFFFF"/>
        <w:spacing w:before="240" w:after="240"/>
        <w:jc w:val="both"/>
      </w:pPr>
      <w:r>
        <w:t>Os filmes distribuídos pela Gullane+ primam pela qualidade, pelo impacto social e cultural, e representam o melhor do cinema nacional.</w:t>
      </w:r>
    </w:p>
    <w:p w14:paraId="0000001B" w14:textId="77777777" w:rsidR="00961F82" w:rsidRDefault="00FC4C2D">
      <w:pPr>
        <w:shd w:val="clear" w:color="auto" w:fill="FFFFFF"/>
        <w:spacing w:before="240" w:after="240"/>
        <w:jc w:val="both"/>
      </w:pPr>
      <w:r>
        <w:t>A empresa tem um objetivo bem claro e inédito no mercado: promover o nosso cinema no Brasil e no mundo, apostando em inovação nos processos e experiências de lançamento e comercialização.</w:t>
      </w:r>
    </w:p>
    <w:p w14:paraId="0000001C" w14:textId="77777777" w:rsidR="00961F82" w:rsidRDefault="00FC4C2D">
      <w:pPr>
        <w:shd w:val="clear" w:color="auto" w:fill="FFFFFF"/>
        <w:spacing w:before="240" w:after="240"/>
        <w:jc w:val="both"/>
      </w:pPr>
      <w:r>
        <w:t>Seu catálogo tem mais de 40 títulos, incluindo filmes lançados em salas de cinema, conteúdos exibidos em canais de TV e plataformas de streaming, em mais de 70 países.</w:t>
      </w:r>
    </w:p>
    <w:p w14:paraId="0000001D" w14:textId="77777777" w:rsidR="00961F82" w:rsidRDefault="00FC4C2D">
      <w:pPr>
        <w:shd w:val="clear" w:color="auto" w:fill="FFFFFF"/>
        <w:spacing w:before="240" w:after="240"/>
        <w:jc w:val="both"/>
      </w:pPr>
      <w:r>
        <w:t>Dentre as obras em destaque estão filmes como “Que horas ela volta" de Anna Muylaert, “O Bicho de Sete cabeças" de Laís Bodanzky, “O Rio do Desejo" de Sérgio Machado, “A última Floresta" de Luiz Bolognesi,  “Motel Destino" de Karin Ainoüz, “Milton Bituca Nascimento" de Flávia Moraes, “3 Obás de Xangô" de Sérgio Machado e “A Queda do Céu” de Eryk Rocha e Gabriela Carneiro da Cunha.</w:t>
      </w:r>
    </w:p>
    <w:p w14:paraId="0000001E" w14:textId="77777777" w:rsidR="00961F82" w:rsidRDefault="00FC4C2D">
      <w:pPr>
        <w:shd w:val="clear" w:color="auto" w:fill="FFFFFF"/>
        <w:spacing w:before="240" w:after="240"/>
        <w:jc w:val="both"/>
        <w:rPr>
          <w:rFonts w:ascii="Calibri" w:eastAsia="Calibri" w:hAnsi="Calibri" w:cs="Calibri"/>
          <w:sz w:val="24"/>
          <w:szCs w:val="24"/>
        </w:rPr>
      </w:pPr>
      <w:r>
        <w:t>Paralelamente vem investindo na distribuição e restauro de obras clássicas do cinema nacional, como “Iracema: uma transa amazônica” de Jorge Bodanzky, “Um céu de estrelas” de Tata Amaral e “Castelo Rá-tim-bum” de Cao Hamburger.</w:t>
      </w:r>
    </w:p>
    <w:p w14:paraId="0000001F" w14:textId="77777777" w:rsidR="00961F82" w:rsidRDefault="00961F82"/>
    <w:p w14:paraId="00000020" w14:textId="77777777" w:rsidR="00961F82" w:rsidRDefault="00FC4C2D">
      <w:pPr>
        <w:shd w:val="clear" w:color="auto" w:fill="FFFFFF"/>
        <w:spacing w:after="160"/>
        <w:rPr>
          <w:rFonts w:ascii="Calibri" w:eastAsia="Calibri" w:hAnsi="Calibri" w:cs="Calibri"/>
          <w:b/>
          <w:bCs/>
          <w:sz w:val="24"/>
          <w:szCs w:val="24"/>
        </w:rPr>
      </w:pPr>
      <w:r>
        <w:rPr>
          <w:rFonts w:ascii="Calibri" w:eastAsia="Calibri" w:hAnsi="Calibri" w:cs="Calibri"/>
          <w:b/>
          <w:bCs/>
          <w:sz w:val="24"/>
          <w:szCs w:val="24"/>
        </w:rPr>
        <w:t xml:space="preserve">Sobre Coproduções Globo Filmes e GloboNews </w:t>
      </w:r>
      <w:r>
        <w:rPr>
          <w:rFonts w:ascii="Calibri" w:eastAsia="Calibri" w:hAnsi="Calibri" w:cs="Calibri"/>
          <w:b/>
          <w:bCs/>
          <w:sz w:val="24"/>
          <w:szCs w:val="24"/>
        </w:rPr>
        <w:br/>
      </w:r>
      <w:r>
        <w:t>Globo Filmes e GloboNews assinam juntas a coprodução de mais de 100 documentários. São projetos artisticamente contundentes, diversos, atuais e que geram debates essenciais pra sociedade brasileira. Com linguagens e olhares que atravessam tempos e fronteiras, a parceria já alcançou mais de 15 milhões de pessoas em audiência e esteve em mais de 300 festivais no Brasil e no mundo, como Cannes, Hot Docs e IDFA, maior festival de docs do mundo. E ganhou prêmios em Veneza, na Berlinale e no É Tudo Verdade (ÉTV)</w:t>
      </w:r>
      <w:r>
        <w:t xml:space="preserve">, maior festival de documentários do Brasil, que habilita o filme para o Oscar. </w:t>
      </w:r>
      <w:r>
        <w:br/>
        <w:t xml:space="preserve"> </w:t>
      </w:r>
      <w:r>
        <w:br/>
        <w:t>Alguns destaques: "Sinfonia de um homem comum", de José Joffily (único brasileiro na mostra Frontlight do IDFA 2022, exibido no Hot Docs e Menção Honrosa do ÉTV 2022); "Marinheiro das Montanhas", Karim Aïnouz (aplaudido de pé por 15 minutos no Festival de Cannes 2021); "Espero tua (Re)volta", de Eliza Capai (vencedor de dois prêmios no Festival de Berlim 2019); “Menino 23”, de Belisário Franca (pré-lista do Oscar 2017); “Babe</w:t>
      </w:r>
      <w:r>
        <w:t xml:space="preserve">nco - Alguém tem que Ouvir o Coração e Dizer: Parou”, de Bárbara Paz (Melhor Documentário sobre cinema da Venice Classics no Festival de Veneza 2019); “Libelu – Abaixo a Ditadura”, de Diógenes Muniz (vencedor ÉTV 2020); “Cine Marrocos”, de Ricardo Calil (vencedor do ÉTV 2019). </w:t>
      </w:r>
    </w:p>
    <w:p w14:paraId="00000021" w14:textId="77777777" w:rsidR="00961F82" w:rsidRDefault="00FC4C2D">
      <w:pPr>
        <w:shd w:val="clear" w:color="auto" w:fill="FFFFFF"/>
        <w:spacing w:before="240" w:after="120"/>
      </w:pPr>
      <w:r>
        <w:rPr>
          <w:rFonts w:ascii="Calibri" w:eastAsia="Calibri" w:hAnsi="Calibri" w:cs="Calibri"/>
          <w:b/>
          <w:bCs/>
          <w:sz w:val="24"/>
          <w:szCs w:val="24"/>
        </w:rPr>
        <w:t>Sobre Globoplay</w:t>
      </w:r>
      <w:r>
        <w:rPr>
          <w:rFonts w:ascii="Calibri" w:eastAsia="Calibri" w:hAnsi="Calibri" w:cs="Calibri"/>
          <w:b/>
          <w:bCs/>
          <w:sz w:val="24"/>
          <w:szCs w:val="24"/>
        </w:rPr>
        <w:br/>
      </w:r>
      <w:r>
        <w:t xml:space="preserve">Globoplay é o maior serviço de streaming brasileiro. Os assinantes contam com um catálogo diversificado que inclui novelas, séries, filmes, documentários, realities, humorísticos, jornalismo e grandes transmissões de esportes e de shows ao vivo, além de </w:t>
      </w:r>
      <w:r>
        <w:lastRenderedPageBreak/>
        <w:t>produções internacionais licenciadas. O Globoplay já lançou mais de 150 originais e, nos últimos anos, ampliou seu investimento para a produção de filmes originais. Seu primeiro filme Original, ‘Ainda Estou Aqui’, conquistou o Oscar inédito para o Brasil de</w:t>
      </w:r>
      <w:r>
        <w:t xml:space="preserve"> Melhor Filme Internacional. </w:t>
      </w:r>
    </w:p>
    <w:p w14:paraId="00000022" w14:textId="77777777" w:rsidR="00961F82" w:rsidRDefault="00961F82">
      <w:pPr>
        <w:shd w:val="clear" w:color="auto" w:fill="FFFFFF"/>
        <w:spacing w:after="160"/>
        <w:rPr>
          <w:rFonts w:ascii="Calibri" w:eastAsia="Calibri" w:hAnsi="Calibri" w:cs="Calibri"/>
          <w:sz w:val="24"/>
          <w:szCs w:val="24"/>
        </w:rPr>
      </w:pPr>
    </w:p>
    <w:p w14:paraId="00000023" w14:textId="77777777" w:rsidR="00961F82" w:rsidRDefault="00961F82"/>
    <w:sectPr w:rsidR="00961F8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EB177F6-957D-4ED8-B99B-737E677F02DC}"/>
    <w:embedBold r:id="rId2" w:fontKey="{6BF22036-D7D2-4B1D-BDF7-030F2DBCCA5C}"/>
  </w:font>
  <w:font w:name="Cambria">
    <w:panose1 w:val="02040503050406030204"/>
    <w:charset w:val="00"/>
    <w:family w:val="roman"/>
    <w:pitch w:val="variable"/>
    <w:sig w:usb0="E00006FF" w:usb1="420024FF" w:usb2="02000000" w:usb3="00000000" w:csb0="0000019F" w:csb1="00000000"/>
    <w:embedRegular r:id="rId3" w:fontKey="{EFD18D82-98F1-4F1B-BD16-92454E6E580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F82"/>
    <w:rsid w:val="003C3323"/>
    <w:rsid w:val="00961F82"/>
    <w:rsid w:val="00F03593"/>
    <w:rsid w:val="00FC4C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EE0BB4-30A2-435C-9CDA-59D85EA71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1306</Words>
  <Characters>7054</Characters>
  <Application>Microsoft Office Word</Application>
  <DocSecurity>0</DocSecurity>
  <Lines>58</Lines>
  <Paragraphs>16</Paragraphs>
  <ScaleCrop>false</ScaleCrop>
  <Company/>
  <LinksUpToDate>false</LinksUpToDate>
  <CharactersWithSpaces>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 Avellar | Gullane</cp:lastModifiedBy>
  <cp:revision>2</cp:revision>
  <dcterms:created xsi:type="dcterms:W3CDTF">2026-01-21T17:09:00Z</dcterms:created>
  <dcterms:modified xsi:type="dcterms:W3CDTF">2026-01-21T17:10:00Z</dcterms:modified>
</cp:coreProperties>
</file>