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8741D" w14:textId="6CD1BC03" w:rsidR="008F63FC" w:rsidRPr="002660C1" w:rsidRDefault="008F63FC" w:rsidP="00F92B8E">
      <w:pPr>
        <w:pStyle w:val="Overskrift2"/>
        <w:jc w:val="center"/>
        <w:rPr>
          <w:lang w:val="da-DK"/>
        </w:rPr>
      </w:pPr>
      <w:r w:rsidRPr="002660C1">
        <w:rPr>
          <w:lang w:val="da-DK"/>
        </w:rPr>
        <w:t>Videreudviklingsaftale vedr. e-TL</w:t>
      </w:r>
      <w:r w:rsidRPr="002660C1">
        <w:rPr>
          <w:lang w:val="da-DK"/>
        </w:rPr>
        <w:br/>
      </w:r>
      <w:r w:rsidRPr="002660C1">
        <w:rPr>
          <w:lang w:val="da-DK"/>
        </w:rPr>
        <w:br/>
      </w:r>
      <w:r w:rsidR="0061251B" w:rsidRPr="002660C1">
        <w:rPr>
          <w:lang w:val="da-DK"/>
        </w:rPr>
        <w:t>VUA 202</w:t>
      </w:r>
      <w:r w:rsidR="0061251B">
        <w:rPr>
          <w:lang w:val="da-DK"/>
        </w:rPr>
        <w:t>3</w:t>
      </w:r>
      <w:r w:rsidR="0061251B" w:rsidRPr="002660C1">
        <w:rPr>
          <w:lang w:val="da-DK"/>
        </w:rPr>
        <w:t>-</w:t>
      </w:r>
      <w:r w:rsidR="0061251B">
        <w:rPr>
          <w:lang w:val="da-DK"/>
        </w:rPr>
        <w:t>011</w:t>
      </w:r>
      <w:r w:rsidR="0061251B" w:rsidRPr="002660C1">
        <w:rPr>
          <w:lang w:val="da-DK"/>
        </w:rPr>
        <w:t xml:space="preserve"> – </w:t>
      </w:r>
      <w:r w:rsidR="0061251B">
        <w:rPr>
          <w:lang w:val="da-DK"/>
        </w:rPr>
        <w:t xml:space="preserve">Ændring til automatisk </w:t>
      </w:r>
      <w:r w:rsidR="005C7C20">
        <w:rPr>
          <w:lang w:val="da-DK"/>
        </w:rPr>
        <w:t xml:space="preserve">at </w:t>
      </w:r>
      <w:r w:rsidR="0061251B">
        <w:rPr>
          <w:lang w:val="da-DK"/>
        </w:rPr>
        <w:t>udfylde anmelder for omlagte dokumenttyper</w:t>
      </w:r>
    </w:p>
    <w:p w14:paraId="68CB58FF" w14:textId="77777777" w:rsidR="008F63FC" w:rsidRPr="00957049" w:rsidRDefault="008F63FC" w:rsidP="008F63FC">
      <w:pPr>
        <w:rPr>
          <w:lang w:val="da-DK" w:eastAsia="da-DK"/>
        </w:rPr>
      </w:pPr>
    </w:p>
    <w:p w14:paraId="5C220E05" w14:textId="77777777" w:rsidR="008F63FC" w:rsidRPr="00F92B8E" w:rsidRDefault="008F63FC" w:rsidP="00F92B8E">
      <w:pPr>
        <w:pStyle w:val="Brdtekst"/>
        <w:spacing w:after="120"/>
        <w:jc w:val="center"/>
        <w:rPr>
          <w:i/>
          <w:iCs/>
          <w:lang w:val="da-DK"/>
        </w:rPr>
      </w:pPr>
      <w:bookmarkStart w:id="0" w:name="_Toc130814054"/>
      <w:r w:rsidRPr="00F92B8E">
        <w:rPr>
          <w:i/>
          <w:iCs/>
          <w:lang w:val="da-DK"/>
        </w:rPr>
        <w:t>Mellem</w:t>
      </w:r>
    </w:p>
    <w:p w14:paraId="2180B86D" w14:textId="77777777" w:rsidR="008F63FC" w:rsidRDefault="008F63FC" w:rsidP="00F26DA1">
      <w:pPr>
        <w:pStyle w:val="Brdtekst"/>
        <w:spacing w:before="0" w:after="120" w:line="240" w:lineRule="auto"/>
        <w:jc w:val="center"/>
        <w:rPr>
          <w:bCs/>
          <w:lang w:val="da-DK"/>
        </w:rPr>
      </w:pPr>
      <w:r w:rsidRPr="008F63FC">
        <w:rPr>
          <w:lang w:val="da-DK"/>
        </w:rPr>
        <w:t>Domstolsstyrelsen</w:t>
      </w:r>
      <w:r>
        <w:rPr>
          <w:lang w:val="da-DK"/>
        </w:rPr>
        <w:t>,</w:t>
      </w:r>
      <w:r w:rsidRPr="008F63FC">
        <w:rPr>
          <w:lang w:val="da-DK"/>
        </w:rPr>
        <w:t xml:space="preserve"> </w:t>
      </w:r>
      <w:r>
        <w:rPr>
          <w:bCs/>
          <w:lang w:val="da-DK"/>
        </w:rPr>
        <w:t xml:space="preserve">Store Kongensgade 1-3, 1264 København K, CVR </w:t>
      </w:r>
      <w:r w:rsidRPr="008F63FC">
        <w:rPr>
          <w:bCs/>
          <w:lang w:val="da-DK"/>
        </w:rPr>
        <w:t>21 65 95 09</w:t>
      </w:r>
      <w:r>
        <w:rPr>
          <w:bCs/>
          <w:lang w:val="da-DK"/>
        </w:rPr>
        <w:t xml:space="preserve"> (herefter </w:t>
      </w:r>
      <w:r w:rsidRPr="008F63FC">
        <w:rPr>
          <w:b/>
          <w:lang w:val="da-DK"/>
        </w:rPr>
        <w:t>Kunden</w:t>
      </w:r>
      <w:r>
        <w:rPr>
          <w:bCs/>
          <w:lang w:val="da-DK"/>
        </w:rPr>
        <w:t>)</w:t>
      </w:r>
    </w:p>
    <w:p w14:paraId="622FE292" w14:textId="77777777" w:rsidR="008F63FC" w:rsidRPr="00F92B8E" w:rsidRDefault="008F63FC" w:rsidP="00F92B8E">
      <w:pPr>
        <w:pStyle w:val="Brdtekst"/>
        <w:spacing w:after="120"/>
        <w:ind w:left="54"/>
        <w:jc w:val="center"/>
        <w:rPr>
          <w:bCs/>
          <w:i/>
          <w:iCs/>
          <w:lang w:val="da-DK"/>
        </w:rPr>
      </w:pPr>
      <w:r w:rsidRPr="00F92B8E">
        <w:rPr>
          <w:bCs/>
          <w:i/>
          <w:iCs/>
          <w:lang w:val="da-DK"/>
        </w:rPr>
        <w:t>Og</w:t>
      </w:r>
    </w:p>
    <w:p w14:paraId="6213E4FC" w14:textId="77777777" w:rsidR="008F63FC" w:rsidRPr="0043229E" w:rsidRDefault="008F63FC" w:rsidP="00F26DA1">
      <w:pPr>
        <w:pStyle w:val="Brdtekst"/>
        <w:spacing w:before="0" w:after="120" w:line="240" w:lineRule="auto"/>
        <w:jc w:val="center"/>
        <w:rPr>
          <w:lang w:val="da-DK"/>
        </w:rPr>
      </w:pPr>
      <w:r w:rsidRPr="008F63FC">
        <w:rPr>
          <w:lang w:val="da-DK"/>
        </w:rPr>
        <w:t xml:space="preserve">Netcompany A/S, </w:t>
      </w:r>
      <w:r w:rsidRPr="0043229E">
        <w:rPr>
          <w:bCs/>
          <w:lang w:val="da-DK"/>
        </w:rPr>
        <w:t>Grønningen</w:t>
      </w:r>
      <w:r>
        <w:rPr>
          <w:bCs/>
          <w:lang w:val="da-DK"/>
        </w:rPr>
        <w:t xml:space="preserve"> 17, 1, 1270 København K</w:t>
      </w:r>
      <w:r w:rsidRPr="0043229E">
        <w:rPr>
          <w:bCs/>
          <w:lang w:val="da-DK"/>
        </w:rPr>
        <w:t xml:space="preserve">, </w:t>
      </w:r>
      <w:r>
        <w:rPr>
          <w:bCs/>
          <w:lang w:val="da-DK"/>
        </w:rPr>
        <w:t xml:space="preserve">CVR </w:t>
      </w:r>
      <w:r w:rsidRPr="008F63FC">
        <w:rPr>
          <w:bCs/>
          <w:lang w:val="da-DK"/>
        </w:rPr>
        <w:t>14814833</w:t>
      </w:r>
      <w:r w:rsidRPr="0043229E">
        <w:rPr>
          <w:bCs/>
          <w:lang w:val="da-DK"/>
        </w:rPr>
        <w:t xml:space="preserve"> (herefter</w:t>
      </w:r>
      <w:r>
        <w:rPr>
          <w:bCs/>
          <w:lang w:val="da-DK"/>
        </w:rPr>
        <w:t xml:space="preserve"> </w:t>
      </w:r>
      <w:r w:rsidRPr="008F63FC">
        <w:rPr>
          <w:b/>
          <w:lang w:val="da-DK"/>
        </w:rPr>
        <w:t>Leverandøren</w:t>
      </w:r>
      <w:r w:rsidRPr="0043229E">
        <w:rPr>
          <w:bCs/>
          <w:lang w:val="da-DK"/>
        </w:rPr>
        <w:t>)</w:t>
      </w:r>
      <w:bookmarkEnd w:id="0"/>
    </w:p>
    <w:p w14:paraId="4D9CA405" w14:textId="77777777" w:rsidR="008F63FC" w:rsidRDefault="008F63FC" w:rsidP="008F63FC">
      <w:pPr>
        <w:pStyle w:val="Brdtekst"/>
        <w:spacing w:after="120"/>
        <w:rPr>
          <w:lang w:val="da-DK"/>
        </w:rPr>
      </w:pPr>
    </w:p>
    <w:p w14:paraId="0D4D220C" w14:textId="77777777" w:rsidR="000B7CC4" w:rsidRPr="00C962FB" w:rsidRDefault="000B7CC4" w:rsidP="000B7CC4">
      <w:pPr>
        <w:pStyle w:val="Overskrift2"/>
        <w:rPr>
          <w:lang w:val="da-DK"/>
        </w:rPr>
      </w:pPr>
      <w:r>
        <w:rPr>
          <w:lang w:val="da-DK"/>
        </w:rPr>
        <w:t>Beskrivelse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2494"/>
        <w:gridCol w:w="2041"/>
        <w:gridCol w:w="1814"/>
        <w:gridCol w:w="1361"/>
        <w:gridCol w:w="1738"/>
      </w:tblGrid>
      <w:tr w:rsidR="008F63FC" w:rsidRPr="002B0D99" w14:paraId="669DD073" w14:textId="77777777" w:rsidTr="00D407D3">
        <w:trPr>
          <w:cantSplit/>
          <w:trHeight w:val="20"/>
        </w:trPr>
        <w:tc>
          <w:tcPr>
            <w:tcW w:w="1320" w:type="pct"/>
            <w:tcBorders>
              <w:bottom w:val="single" w:sz="4" w:space="0" w:color="auto"/>
              <w:right w:val="single" w:sz="4" w:space="0" w:color="auto"/>
            </w:tcBorders>
          </w:tcPr>
          <w:p w14:paraId="631FCBBF" w14:textId="77777777" w:rsidR="008F63FC" w:rsidRPr="00C962FB" w:rsidRDefault="008F63FC" w:rsidP="00D407D3">
            <w:pPr>
              <w:spacing w:after="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Pr="00C962FB">
              <w:rPr>
                <w:b/>
                <w:lang w:val="da-DK"/>
              </w:rPr>
              <w:t>nummer</w:t>
            </w:r>
          </w:p>
        </w:tc>
        <w:tc>
          <w:tcPr>
            <w:tcW w:w="3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50BA" w14:textId="284147D8" w:rsidR="008F63FC" w:rsidRPr="008F7B2A" w:rsidRDefault="002417D8" w:rsidP="00D407D3">
            <w:pPr>
              <w:spacing w:after="60"/>
              <w:rPr>
                <w:lang w:val="da-DK"/>
              </w:rPr>
            </w:pPr>
            <w:r w:rsidRPr="002417D8">
              <w:rPr>
                <w:lang w:val="da-DK"/>
              </w:rPr>
              <w:t xml:space="preserve">VUA </w:t>
            </w:r>
            <w:r w:rsidR="007E7589">
              <w:rPr>
                <w:lang w:val="da-DK"/>
              </w:rPr>
              <w:t>202</w:t>
            </w:r>
            <w:r w:rsidR="00D23B4A">
              <w:rPr>
                <w:lang w:val="da-DK"/>
              </w:rPr>
              <w:t>3</w:t>
            </w:r>
            <w:r w:rsidR="002C4307">
              <w:rPr>
                <w:lang w:val="da-DK"/>
              </w:rPr>
              <w:t>-</w:t>
            </w:r>
            <w:r w:rsidR="004D29C9">
              <w:rPr>
                <w:lang w:val="da-DK"/>
              </w:rPr>
              <w:t>0</w:t>
            </w:r>
            <w:r w:rsidR="00CA33E6">
              <w:rPr>
                <w:lang w:val="da-DK"/>
              </w:rPr>
              <w:t>11</w:t>
            </w:r>
          </w:p>
        </w:tc>
      </w:tr>
      <w:tr w:rsidR="008F63FC" w:rsidRPr="00223924" w14:paraId="03E8F21B" w14:textId="77777777" w:rsidTr="00D407D3">
        <w:trPr>
          <w:trHeight w:val="20"/>
        </w:trPr>
        <w:tc>
          <w:tcPr>
            <w:tcW w:w="1320" w:type="pct"/>
          </w:tcPr>
          <w:p w14:paraId="43BC407B" w14:textId="77777777" w:rsidR="008F63FC" w:rsidRPr="00C962FB" w:rsidRDefault="008F63FC" w:rsidP="00D407D3">
            <w:pPr>
              <w:spacing w:after="60"/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>
              <w:rPr>
                <w:b/>
                <w:lang w:val="da-DK"/>
              </w:rPr>
              <w:t>ændringen</w:t>
            </w:r>
          </w:p>
        </w:tc>
        <w:tc>
          <w:tcPr>
            <w:tcW w:w="3680" w:type="pct"/>
            <w:gridSpan w:val="4"/>
          </w:tcPr>
          <w:p w14:paraId="0654BA24" w14:textId="11BE4FE9" w:rsidR="00516DEF" w:rsidRDefault="00516DEF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Rollen anmoder er en </w:t>
            </w:r>
            <w:proofErr w:type="gramStart"/>
            <w:r>
              <w:rPr>
                <w:lang w:val="da-DK"/>
              </w:rPr>
              <w:t>OO rolle</w:t>
            </w:r>
            <w:proofErr w:type="gramEnd"/>
            <w:r w:rsidR="00223924">
              <w:rPr>
                <w:lang w:val="da-DK"/>
              </w:rPr>
              <w:t xml:space="preserve"> </w:t>
            </w:r>
            <w:proofErr w:type="spellStart"/>
            <w:r w:rsidR="00223924">
              <w:rPr>
                <w:lang w:val="da-DK"/>
              </w:rPr>
              <w:t>jf</w:t>
            </w:r>
            <w:proofErr w:type="spellEnd"/>
            <w:r w:rsidR="00223924">
              <w:rPr>
                <w:lang w:val="da-DK"/>
              </w:rPr>
              <w:t xml:space="preserve"> rollekataloget</w:t>
            </w:r>
          </w:p>
          <w:p w14:paraId="2802865A" w14:textId="44EA4EC9" w:rsidR="0081530A" w:rsidRPr="001A2A29" w:rsidRDefault="0004753E" w:rsidP="00D407D3">
            <w:pPr>
              <w:spacing w:after="60"/>
              <w:rPr>
                <w:szCs w:val="20"/>
                <w:lang w:val="da-DK"/>
              </w:rPr>
            </w:pPr>
            <w:r>
              <w:rPr>
                <w:lang w:val="da-DK"/>
              </w:rPr>
              <w:t xml:space="preserve">Ændring til automatisk </w:t>
            </w:r>
            <w:r w:rsidR="005C7C20">
              <w:rPr>
                <w:lang w:val="da-DK"/>
              </w:rPr>
              <w:t xml:space="preserve">at </w:t>
            </w:r>
            <w:r>
              <w:rPr>
                <w:lang w:val="da-DK"/>
              </w:rPr>
              <w:t xml:space="preserve">udfylde </w:t>
            </w:r>
            <w:r w:rsidR="00516DEF">
              <w:rPr>
                <w:lang w:val="da-DK"/>
              </w:rPr>
              <w:t>anmoder rolle for specifikke</w:t>
            </w:r>
            <w:r>
              <w:rPr>
                <w:lang w:val="da-DK"/>
              </w:rPr>
              <w:t xml:space="preserve"> omlagte dokumenttyper </w:t>
            </w:r>
            <w:r w:rsidR="00516DEF">
              <w:rPr>
                <w:lang w:val="da-DK"/>
              </w:rPr>
              <w:t>med</w:t>
            </w:r>
            <w:r>
              <w:rPr>
                <w:lang w:val="da-DK"/>
              </w:rPr>
              <w:t xml:space="preserve"> </w:t>
            </w:r>
            <w:r w:rsidR="00516DEF">
              <w:rPr>
                <w:lang w:val="da-DK"/>
              </w:rPr>
              <w:t xml:space="preserve">oplysninger fra </w:t>
            </w:r>
            <w:r>
              <w:rPr>
                <w:lang w:val="da-DK"/>
              </w:rPr>
              <w:t xml:space="preserve">trin 1 ind i </w:t>
            </w:r>
            <w:r w:rsidR="00D3672F">
              <w:rPr>
                <w:lang w:val="da-DK"/>
              </w:rPr>
              <w:t>det sidste trin</w:t>
            </w:r>
            <w:r w:rsidR="00516DEF">
              <w:rPr>
                <w:lang w:val="da-DK"/>
              </w:rPr>
              <w:t xml:space="preserve"> ”Roller og underskriftsmetode.</w:t>
            </w:r>
          </w:p>
        </w:tc>
      </w:tr>
      <w:tr w:rsidR="008F63FC" w:rsidRPr="00CA0224" w14:paraId="1CA43DFE" w14:textId="77777777" w:rsidTr="00223924">
        <w:trPr>
          <w:trHeight w:val="20"/>
        </w:trPr>
        <w:tc>
          <w:tcPr>
            <w:tcW w:w="1320" w:type="pct"/>
          </w:tcPr>
          <w:p w14:paraId="61752CC5" w14:textId="77777777" w:rsidR="008F63FC" w:rsidRPr="00C962FB" w:rsidRDefault="008F63FC" w:rsidP="00D407D3">
            <w:pPr>
              <w:spacing w:after="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080" w:type="pct"/>
          </w:tcPr>
          <w:p w14:paraId="674378ED" w14:textId="4576963A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2D5EFC">
              <w:rPr>
                <w:lang w:val="da-DK"/>
              </w:rPr>
              <w:t>x</w:t>
            </w:r>
          </w:p>
        </w:tc>
        <w:tc>
          <w:tcPr>
            <w:tcW w:w="960" w:type="pct"/>
          </w:tcPr>
          <w:p w14:paraId="22830380" w14:textId="77777777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Sagsportal: </w:t>
            </w:r>
          </w:p>
        </w:tc>
        <w:tc>
          <w:tcPr>
            <w:tcW w:w="720" w:type="pct"/>
          </w:tcPr>
          <w:p w14:paraId="172A1274" w14:textId="77777777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S2S: </w:t>
            </w:r>
          </w:p>
        </w:tc>
        <w:tc>
          <w:tcPr>
            <w:tcW w:w="920" w:type="pct"/>
          </w:tcPr>
          <w:p w14:paraId="4412B485" w14:textId="77777777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Andet: </w:t>
            </w:r>
            <w:r w:rsidR="000E3BEF">
              <w:rPr>
                <w:lang w:val="da-DK"/>
              </w:rPr>
              <w:t xml:space="preserve"> </w:t>
            </w:r>
          </w:p>
        </w:tc>
      </w:tr>
    </w:tbl>
    <w:p w14:paraId="63EAED6C" w14:textId="77777777" w:rsidR="007D3935" w:rsidRDefault="007D393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9448"/>
      </w:tblGrid>
      <w:tr w:rsidR="00F26DA1" w:rsidRPr="00223924" w14:paraId="7DCBE8A3" w14:textId="77777777" w:rsidTr="00D407D3">
        <w:trPr>
          <w:trHeight w:val="20"/>
        </w:trPr>
        <w:tc>
          <w:tcPr>
            <w:tcW w:w="5000" w:type="pct"/>
            <w:shd w:val="clear" w:color="auto" w:fill="0F2147" w:themeFill="text1"/>
          </w:tcPr>
          <w:p w14:paraId="46A33242" w14:textId="77777777" w:rsidR="00F26DA1" w:rsidRPr="0081530A" w:rsidRDefault="00F26DA1" w:rsidP="00D407D3">
            <w:pPr>
              <w:spacing w:before="0"/>
              <w:rPr>
                <w:b/>
                <w:szCs w:val="20"/>
                <w:lang w:val="da-DK"/>
              </w:rPr>
            </w:pPr>
            <w:r w:rsidRPr="0081530A">
              <w:rPr>
                <w:szCs w:val="20"/>
                <w:lang w:val="da-DK"/>
              </w:rPr>
              <w:br w:type="page"/>
            </w:r>
            <w:r w:rsidRPr="0081530A">
              <w:rPr>
                <w:b/>
                <w:szCs w:val="20"/>
                <w:lang w:val="da-DK"/>
              </w:rPr>
              <w:t>Kundens krav og beskrivelse af de forretningsmæssige ændringer</w:t>
            </w:r>
          </w:p>
        </w:tc>
      </w:tr>
      <w:tr w:rsidR="00F26DA1" w:rsidRPr="00223924" w14:paraId="6C0869D7" w14:textId="77777777" w:rsidTr="003405A8">
        <w:trPr>
          <w:trHeight w:val="4336"/>
        </w:trPr>
        <w:tc>
          <w:tcPr>
            <w:tcW w:w="5000" w:type="pct"/>
            <w:tcBorders>
              <w:bottom w:val="nil"/>
            </w:tcBorders>
          </w:tcPr>
          <w:p w14:paraId="5FAFCE22" w14:textId="6186DDD1" w:rsidR="008C143B" w:rsidRPr="008C143B" w:rsidRDefault="008C143B" w:rsidP="000727B9">
            <w:pPr>
              <w:pStyle w:val="NormalWeb"/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  <w:r w:rsidRPr="008C143B">
              <w:rPr>
                <w:sz w:val="20"/>
                <w:szCs w:val="20"/>
                <w:lang w:val="da-DK"/>
              </w:rPr>
              <w:t>De omlagte dokumenttyper</w:t>
            </w:r>
            <w:r>
              <w:rPr>
                <w:sz w:val="20"/>
                <w:szCs w:val="20"/>
                <w:lang w:val="da-DK"/>
              </w:rPr>
              <w:t>:</w:t>
            </w:r>
          </w:p>
          <w:p w14:paraId="4170CA4F" w14:textId="77777777" w:rsidR="008C143B" w:rsidRDefault="008C143B" w:rsidP="009C45F0">
            <w:pPr>
              <w:pStyle w:val="NormalWeb"/>
              <w:numPr>
                <w:ilvl w:val="0"/>
                <w:numId w:val="26"/>
              </w:numPr>
              <w:spacing w:beforeAutospacing="0" w:afterAutospacing="0"/>
              <w:rPr>
                <w:sz w:val="20"/>
                <w:szCs w:val="20"/>
                <w:lang w:val="da-DK"/>
              </w:rPr>
            </w:pPr>
            <w:r w:rsidRPr="008C143B">
              <w:rPr>
                <w:sz w:val="20"/>
                <w:szCs w:val="20"/>
                <w:lang w:val="da-DK"/>
              </w:rPr>
              <w:t>Tinglysningslovens§20 (110)</w:t>
            </w:r>
          </w:p>
          <w:p w14:paraId="3B083FCF" w14:textId="77777777" w:rsidR="008C143B" w:rsidRDefault="008C143B" w:rsidP="004C6D16">
            <w:pPr>
              <w:pStyle w:val="NormalWeb"/>
              <w:numPr>
                <w:ilvl w:val="0"/>
                <w:numId w:val="26"/>
              </w:numPr>
              <w:spacing w:beforeAutospacing="0" w:afterAutospacing="0"/>
              <w:rPr>
                <w:sz w:val="20"/>
                <w:szCs w:val="20"/>
                <w:lang w:val="da-DK"/>
              </w:rPr>
            </w:pPr>
            <w:r w:rsidRPr="008C143B">
              <w:rPr>
                <w:sz w:val="20"/>
                <w:szCs w:val="20"/>
                <w:lang w:val="da-DK"/>
              </w:rPr>
              <w:t>Kæremål Fast Ejendom (146)</w:t>
            </w:r>
          </w:p>
          <w:p w14:paraId="2EBA9F7F" w14:textId="77777777" w:rsidR="008C143B" w:rsidRDefault="008C143B" w:rsidP="008C143B">
            <w:pPr>
              <w:pStyle w:val="NormalWeb"/>
              <w:numPr>
                <w:ilvl w:val="0"/>
                <w:numId w:val="26"/>
              </w:numPr>
              <w:spacing w:beforeAutospacing="0" w:afterAutospacing="0"/>
              <w:rPr>
                <w:sz w:val="20"/>
                <w:szCs w:val="20"/>
                <w:lang w:val="da-DK"/>
              </w:rPr>
            </w:pPr>
            <w:r w:rsidRPr="008C143B">
              <w:rPr>
                <w:sz w:val="20"/>
                <w:szCs w:val="20"/>
                <w:lang w:val="da-DK"/>
              </w:rPr>
              <w:t>Kæremål Bil (147)</w:t>
            </w:r>
          </w:p>
          <w:p w14:paraId="24118D39" w14:textId="77777777" w:rsidR="008C143B" w:rsidRDefault="008C143B" w:rsidP="00B34363">
            <w:pPr>
              <w:pStyle w:val="NormalWeb"/>
              <w:numPr>
                <w:ilvl w:val="0"/>
                <w:numId w:val="26"/>
              </w:numPr>
              <w:spacing w:beforeAutospacing="0" w:afterAutospacing="0"/>
              <w:rPr>
                <w:sz w:val="20"/>
                <w:szCs w:val="20"/>
                <w:lang w:val="da-DK"/>
              </w:rPr>
            </w:pPr>
            <w:r w:rsidRPr="008C143B">
              <w:rPr>
                <w:sz w:val="20"/>
                <w:szCs w:val="20"/>
                <w:lang w:val="da-DK"/>
              </w:rPr>
              <w:t>Kæremål Personbogen (148)</w:t>
            </w:r>
          </w:p>
          <w:p w14:paraId="3728962B" w14:textId="77777777" w:rsidR="008C143B" w:rsidRDefault="008C143B" w:rsidP="00AE741F">
            <w:pPr>
              <w:pStyle w:val="NormalWeb"/>
              <w:numPr>
                <w:ilvl w:val="0"/>
                <w:numId w:val="26"/>
              </w:numPr>
              <w:spacing w:beforeAutospacing="0" w:afterAutospacing="0"/>
              <w:rPr>
                <w:sz w:val="20"/>
                <w:szCs w:val="20"/>
                <w:lang w:val="da-DK"/>
              </w:rPr>
            </w:pPr>
            <w:r w:rsidRPr="008C143B">
              <w:rPr>
                <w:sz w:val="20"/>
                <w:szCs w:val="20"/>
                <w:lang w:val="da-DK"/>
              </w:rPr>
              <w:t>Kæremål Andel (149)</w:t>
            </w:r>
          </w:p>
          <w:p w14:paraId="0C32F1B0" w14:textId="77777777" w:rsidR="008C143B" w:rsidRDefault="008C143B" w:rsidP="00A56B11">
            <w:pPr>
              <w:pStyle w:val="NormalWeb"/>
              <w:numPr>
                <w:ilvl w:val="0"/>
                <w:numId w:val="26"/>
              </w:numPr>
              <w:spacing w:beforeAutospacing="0" w:afterAutospacing="0"/>
              <w:rPr>
                <w:sz w:val="20"/>
                <w:szCs w:val="20"/>
                <w:lang w:val="da-DK"/>
              </w:rPr>
            </w:pPr>
            <w:r w:rsidRPr="008C143B">
              <w:rPr>
                <w:sz w:val="20"/>
                <w:szCs w:val="20"/>
                <w:lang w:val="da-DK"/>
              </w:rPr>
              <w:t>Efterbetaling Tinglysningsafgift (209)</w:t>
            </w:r>
          </w:p>
          <w:p w14:paraId="59E44C9C" w14:textId="1DACE0A6" w:rsidR="008C143B" w:rsidRPr="008C143B" w:rsidRDefault="008C143B" w:rsidP="00A56B11">
            <w:pPr>
              <w:pStyle w:val="NormalWeb"/>
              <w:numPr>
                <w:ilvl w:val="0"/>
                <w:numId w:val="26"/>
              </w:numPr>
              <w:spacing w:beforeAutospacing="0" w:afterAutospacing="0"/>
              <w:rPr>
                <w:sz w:val="20"/>
                <w:szCs w:val="20"/>
                <w:lang w:val="da-DK"/>
              </w:rPr>
            </w:pPr>
            <w:r w:rsidRPr="008C143B">
              <w:rPr>
                <w:sz w:val="20"/>
                <w:szCs w:val="20"/>
                <w:lang w:val="da-DK"/>
              </w:rPr>
              <w:t xml:space="preserve">Forevis Dokumentation (242) </w:t>
            </w:r>
          </w:p>
          <w:p w14:paraId="1C95C72F" w14:textId="77777777" w:rsidR="00F26DA1" w:rsidRDefault="008C143B" w:rsidP="008C143B">
            <w:pPr>
              <w:pStyle w:val="NormalWeb"/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  <w:r w:rsidRPr="008C143B">
              <w:rPr>
                <w:sz w:val="20"/>
                <w:szCs w:val="20"/>
                <w:lang w:val="da-DK"/>
              </w:rPr>
              <w:t>skal alle hente anmelder fra trin 1 ind i sidste trin som Anmoder.</w:t>
            </w:r>
          </w:p>
          <w:p w14:paraId="1F1075C4" w14:textId="72C881DC" w:rsidR="00234828" w:rsidRDefault="00234828" w:rsidP="00234828">
            <w:pPr>
              <w:pStyle w:val="NormalWeb"/>
              <w:spacing w:before="0" w:after="120"/>
              <w:rPr>
                <w:sz w:val="20"/>
                <w:szCs w:val="20"/>
                <w:lang w:val="da-DK"/>
              </w:rPr>
            </w:pPr>
            <w:r w:rsidRPr="00234828">
              <w:rPr>
                <w:sz w:val="20"/>
                <w:szCs w:val="20"/>
                <w:lang w:val="da-DK"/>
              </w:rPr>
              <w:t>Det præciseres, at anmoder ikke skal ændres, hverken, hvis anmelder skiftes i</w:t>
            </w:r>
            <w:r>
              <w:rPr>
                <w:sz w:val="20"/>
                <w:szCs w:val="20"/>
                <w:lang w:val="da-DK"/>
              </w:rPr>
              <w:t xml:space="preserve"> </w:t>
            </w:r>
            <w:r w:rsidRPr="00234828">
              <w:rPr>
                <w:sz w:val="20"/>
                <w:szCs w:val="20"/>
                <w:lang w:val="da-DK"/>
              </w:rPr>
              <w:t>anmeldelsen eller hvis, der skiftes anmelder i UM</w:t>
            </w:r>
            <w:r w:rsidR="00A06F10">
              <w:rPr>
                <w:sz w:val="20"/>
                <w:szCs w:val="20"/>
                <w:lang w:val="da-DK"/>
              </w:rPr>
              <w:t xml:space="preserve"> – ret</w:t>
            </w:r>
            <w:r w:rsidRPr="00234828">
              <w:rPr>
                <w:sz w:val="20"/>
                <w:szCs w:val="20"/>
                <w:lang w:val="da-DK"/>
              </w:rPr>
              <w:t>.</w:t>
            </w:r>
            <w:r w:rsidR="00516DEF">
              <w:rPr>
                <w:sz w:val="20"/>
                <w:szCs w:val="20"/>
                <w:lang w:val="da-DK"/>
              </w:rPr>
              <w:t xml:space="preserve"> </w:t>
            </w:r>
            <w:proofErr w:type="spellStart"/>
            <w:r w:rsidR="00516DEF">
              <w:rPr>
                <w:sz w:val="20"/>
                <w:szCs w:val="20"/>
                <w:lang w:val="da-DK"/>
              </w:rPr>
              <w:t>Anmoderrollen</w:t>
            </w:r>
            <w:proofErr w:type="spellEnd"/>
            <w:r w:rsidR="00516DEF">
              <w:rPr>
                <w:sz w:val="20"/>
                <w:szCs w:val="20"/>
                <w:lang w:val="da-DK"/>
              </w:rPr>
              <w:t xml:space="preserve"> skal kunne slettes manuelt i funktionen ”Andre roller” i trinnet ”Roller og underskriftsmetode” – og en anden anmoder skal kunne tilføjes.</w:t>
            </w:r>
          </w:p>
          <w:p w14:paraId="12A8AD2E" w14:textId="172992DD" w:rsidR="005C7C20" w:rsidRPr="00223924" w:rsidRDefault="00234828" w:rsidP="003405A8">
            <w:pPr>
              <w:pStyle w:val="NormalWeb"/>
              <w:spacing w:before="0" w:after="0" w:afterAutospacing="0"/>
              <w:rPr>
                <w:b/>
                <w:bCs/>
                <w:sz w:val="20"/>
                <w:szCs w:val="20"/>
                <w:lang w:val="da-DK"/>
              </w:rPr>
            </w:pPr>
            <w:r w:rsidRPr="00223924">
              <w:rPr>
                <w:b/>
                <w:bCs/>
                <w:sz w:val="20"/>
                <w:szCs w:val="20"/>
                <w:lang w:val="da-DK"/>
              </w:rPr>
              <w:t>Funktionen er nøjagtig som den kendte fra fx. dokumenttypen Afgiftsgodtgørelse.</w:t>
            </w:r>
          </w:p>
        </w:tc>
      </w:tr>
      <w:tr w:rsidR="00F26DA1" w:rsidRPr="0081530A" w14:paraId="0FE15248" w14:textId="77777777" w:rsidTr="00D407D3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F2147" w:themeFill="text1"/>
          </w:tcPr>
          <w:p w14:paraId="19D15CC9" w14:textId="77777777" w:rsidR="00F26DA1" w:rsidRPr="0081530A" w:rsidRDefault="00F26DA1" w:rsidP="00D407D3">
            <w:pPr>
              <w:spacing w:before="0"/>
              <w:rPr>
                <w:b/>
                <w:szCs w:val="20"/>
                <w:lang w:val="da-DK"/>
              </w:rPr>
            </w:pPr>
            <w:r w:rsidRPr="0081530A">
              <w:rPr>
                <w:b/>
                <w:szCs w:val="20"/>
                <w:lang w:val="da-DK"/>
              </w:rPr>
              <w:t>Leverandørens løsningsbeskrivelse</w:t>
            </w:r>
          </w:p>
        </w:tc>
      </w:tr>
      <w:tr w:rsidR="00F26DA1" w:rsidRPr="00223924" w14:paraId="6D3094B9" w14:textId="77777777" w:rsidTr="00D407D3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3DAA" w14:textId="1450264C" w:rsidR="00A70F83" w:rsidRPr="0081530A" w:rsidRDefault="00234828" w:rsidP="00CD0145">
            <w:pPr>
              <w:pStyle w:val="NormalWeb"/>
              <w:spacing w:before="0" w:after="120"/>
              <w:rPr>
                <w:sz w:val="20"/>
                <w:szCs w:val="20"/>
                <w:lang w:val="da-DK"/>
              </w:rPr>
            </w:pPr>
            <w:r w:rsidRPr="00234828">
              <w:rPr>
                <w:sz w:val="20"/>
                <w:szCs w:val="20"/>
                <w:lang w:val="da-DK"/>
              </w:rPr>
              <w:t xml:space="preserve">Der skal laves </w:t>
            </w:r>
            <w:r w:rsidRPr="00234828">
              <w:rPr>
                <w:sz w:val="20"/>
                <w:szCs w:val="20"/>
                <w:lang w:val="da-DK"/>
              </w:rPr>
              <w:t xml:space="preserve">ændringer til trin ”Roller og underskriftsmetode” hvor der automatisk bliver udfyldt Anmoder. Anmoder skal findes </w:t>
            </w:r>
            <w:r w:rsidR="00516DEF">
              <w:rPr>
                <w:sz w:val="20"/>
                <w:szCs w:val="20"/>
                <w:lang w:val="da-DK"/>
              </w:rPr>
              <w:t xml:space="preserve">fra </w:t>
            </w:r>
            <w:r w:rsidRPr="00234828">
              <w:rPr>
                <w:sz w:val="20"/>
                <w:szCs w:val="20"/>
                <w:lang w:val="da-DK"/>
              </w:rPr>
              <w:t xml:space="preserve">første trin og den svarer til Anmelder. </w:t>
            </w:r>
            <w:r>
              <w:rPr>
                <w:sz w:val="20"/>
                <w:szCs w:val="20"/>
                <w:lang w:val="da-DK"/>
              </w:rPr>
              <w:t xml:space="preserve">Anmoder </w:t>
            </w:r>
            <w:r w:rsidR="00A06F10">
              <w:rPr>
                <w:sz w:val="20"/>
                <w:szCs w:val="20"/>
                <w:lang w:val="da-DK"/>
              </w:rPr>
              <w:t xml:space="preserve">skal ikke </w:t>
            </w:r>
            <w:proofErr w:type="gramStart"/>
            <w:r w:rsidR="00A06F10">
              <w:rPr>
                <w:sz w:val="20"/>
                <w:szCs w:val="20"/>
                <w:lang w:val="da-DK"/>
              </w:rPr>
              <w:t>ændres,  hvis</w:t>
            </w:r>
            <w:proofErr w:type="gramEnd"/>
            <w:r w:rsidR="00A06F10">
              <w:rPr>
                <w:sz w:val="20"/>
                <w:szCs w:val="20"/>
                <w:lang w:val="da-DK"/>
              </w:rPr>
              <w:t xml:space="preserve"> anmelder skiftes i anmeldelsen eller hvis, der skiftes anmelder i UM – ret.</w:t>
            </w:r>
            <w:r w:rsidR="00CD0145">
              <w:rPr>
                <w:sz w:val="20"/>
                <w:szCs w:val="20"/>
                <w:lang w:val="da-DK"/>
              </w:rPr>
              <w:t xml:space="preserve"> </w:t>
            </w:r>
            <w:r w:rsidRPr="00234828">
              <w:rPr>
                <w:sz w:val="20"/>
                <w:szCs w:val="20"/>
                <w:lang w:val="da-DK"/>
              </w:rPr>
              <w:t xml:space="preserve">Funktionalitet skal </w:t>
            </w:r>
            <w:r w:rsidR="005C7C20">
              <w:rPr>
                <w:sz w:val="20"/>
                <w:szCs w:val="20"/>
                <w:lang w:val="da-DK"/>
              </w:rPr>
              <w:t xml:space="preserve">kun </w:t>
            </w:r>
            <w:r w:rsidRPr="00234828">
              <w:rPr>
                <w:sz w:val="20"/>
                <w:szCs w:val="20"/>
                <w:lang w:val="da-DK"/>
              </w:rPr>
              <w:t>have effekt for de omlagte dokumenttyper specificeret i Forretningsbehov.</w:t>
            </w:r>
          </w:p>
        </w:tc>
      </w:tr>
    </w:tbl>
    <w:p w14:paraId="4A95EBDA" w14:textId="7173B8F1" w:rsidR="00010A72" w:rsidRPr="00C1631C" w:rsidRDefault="00010A72" w:rsidP="00CD0145">
      <w:pPr>
        <w:rPr>
          <w:lang w:val="da-DK"/>
        </w:rPr>
      </w:pPr>
    </w:p>
    <w:sectPr w:rsidR="00010A72" w:rsidRPr="00C1631C" w:rsidSect="00F26DA1">
      <w:headerReference w:type="default" r:id="rId13"/>
      <w:footerReference w:type="default" r:id="rId14"/>
      <w:headerReference w:type="first" r:id="rId15"/>
      <w:pgSz w:w="11906" w:h="16838" w:code="9"/>
      <w:pgMar w:top="1411" w:right="1224" w:bottom="1411" w:left="1224" w:header="1474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77F56" w14:textId="77777777" w:rsidR="009F5091" w:rsidRDefault="009F5091">
      <w:r>
        <w:separator/>
      </w:r>
    </w:p>
  </w:endnote>
  <w:endnote w:type="continuationSeparator" w:id="0">
    <w:p w14:paraId="29F550ED" w14:textId="77777777" w:rsidR="009F5091" w:rsidRDefault="009F5091">
      <w:r>
        <w:continuationSeparator/>
      </w:r>
    </w:p>
  </w:endnote>
  <w:endnote w:type="continuationNotice" w:id="1">
    <w:p w14:paraId="63F7E77E" w14:textId="77777777" w:rsidR="009F5091" w:rsidRDefault="009F5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68C2B" w14:textId="4639ABA5" w:rsidR="00515A5E" w:rsidRPr="00D0327F" w:rsidRDefault="00A950BA" w:rsidP="007747A1">
    <w:pPr>
      <w:pStyle w:val="Brdtekst"/>
      <w:tabs>
        <w:tab w:val="left" w:pos="3969"/>
        <w:tab w:val="left" w:pos="9214"/>
      </w:tabs>
      <w:rPr>
        <w:color w:val="0F2147" w:themeColor="text1"/>
      </w:rPr>
    </w:pPr>
    <w:r>
      <w:rPr>
        <w:color w:val="0F2147" w:themeColor="text1"/>
        <w:sz w:val="16"/>
      </w:rPr>
      <w:tab/>
    </w:r>
    <w:r w:rsidR="00DE5987" w:rsidRPr="00D0327F">
      <w:rPr>
        <w:color w:val="0F2147" w:themeColor="text1"/>
        <w:sz w:val="16"/>
      </w:rPr>
      <w:t xml:space="preserve">© </w:t>
    </w:r>
    <w:r w:rsidR="00DE5987" w:rsidRPr="00D0327F">
      <w:rPr>
        <w:color w:val="0F2147" w:themeColor="text1"/>
        <w:sz w:val="16"/>
      </w:rPr>
      <w:fldChar w:fldCharType="begin"/>
    </w:r>
    <w:r w:rsidR="00DE5987" w:rsidRPr="00D0327F">
      <w:rPr>
        <w:color w:val="0F2147" w:themeColor="text1"/>
        <w:sz w:val="16"/>
      </w:rPr>
      <w:instrText xml:space="preserve"> DATE  \@ "yyyy"  \* MERGEFORMAT </w:instrText>
    </w:r>
    <w:r w:rsidR="00DE5987" w:rsidRPr="00D0327F">
      <w:rPr>
        <w:color w:val="0F2147" w:themeColor="text1"/>
        <w:sz w:val="16"/>
      </w:rPr>
      <w:fldChar w:fldCharType="separate"/>
    </w:r>
    <w:r w:rsidR="00223924">
      <w:rPr>
        <w:noProof/>
        <w:color w:val="0F2147" w:themeColor="text1"/>
        <w:sz w:val="16"/>
      </w:rPr>
      <w:t>2023</w:t>
    </w:r>
    <w:r w:rsidR="00DE5987" w:rsidRPr="00D0327F">
      <w:rPr>
        <w:color w:val="0F2147" w:themeColor="text1"/>
        <w:sz w:val="16"/>
      </w:rPr>
      <w:fldChar w:fldCharType="end"/>
    </w:r>
    <w:r w:rsidR="00DE5987" w:rsidRPr="00D0327F">
      <w:rPr>
        <w:color w:val="0F2147" w:themeColor="text1"/>
        <w:sz w:val="16"/>
      </w:rPr>
      <w:t xml:space="preserve"> Netcompany</w:t>
    </w:r>
    <w:r>
      <w:rPr>
        <w:color w:val="0F2147" w:themeColor="text1"/>
        <w:sz w:val="16"/>
      </w:rPr>
      <w:tab/>
    </w:r>
    <w:r>
      <w:rPr>
        <w:color w:val="0F2147" w:themeColor="text1"/>
        <w:sz w:val="16"/>
      </w:rPr>
      <w:tab/>
    </w:r>
    <w:r w:rsidR="00DE5987" w:rsidRPr="0045764E">
      <w:rPr>
        <w:color w:val="0F2147" w:themeColor="text1"/>
        <w:sz w:val="16"/>
      </w:rPr>
      <w:fldChar w:fldCharType="begin"/>
    </w:r>
    <w:r w:rsidR="00DE5987" w:rsidRPr="0045764E">
      <w:rPr>
        <w:color w:val="0F2147" w:themeColor="text1"/>
        <w:sz w:val="16"/>
      </w:rPr>
      <w:instrText xml:space="preserve"> PAGE   \* MERGEFORMAT </w:instrText>
    </w:r>
    <w:r w:rsidR="00DE5987" w:rsidRPr="0045764E">
      <w:rPr>
        <w:color w:val="0F2147" w:themeColor="text1"/>
        <w:sz w:val="16"/>
      </w:rPr>
      <w:fldChar w:fldCharType="separate"/>
    </w:r>
    <w:r w:rsidR="00120F0E">
      <w:rPr>
        <w:noProof/>
        <w:color w:val="0F2147" w:themeColor="text1"/>
        <w:sz w:val="16"/>
      </w:rPr>
      <w:t>2</w:t>
    </w:r>
    <w:r w:rsidR="00DE5987" w:rsidRPr="0045764E">
      <w:rPr>
        <w:color w:val="0F2147" w:themeColor="text1"/>
        <w:sz w:val="16"/>
      </w:rPr>
      <w:fldChar w:fldCharType="end"/>
    </w:r>
    <w:r w:rsidR="003D0B4C" w:rsidRPr="00D0327F">
      <w:rPr>
        <w:color w:val="0F2147" w:themeColor="text1"/>
      </w:rPr>
      <w:tab/>
    </w:r>
    <w:r w:rsidR="003D0B4C" w:rsidRPr="00D0327F">
      <w:rPr>
        <w:color w:val="0F2147" w:themeColor="text1"/>
      </w:rPr>
      <w:tab/>
    </w:r>
  </w:p>
  <w:p w14:paraId="111C485B" w14:textId="77777777" w:rsidR="00515A5E" w:rsidRPr="00D0327F" w:rsidRDefault="00515A5E" w:rsidP="003D0B4C">
    <w:pPr>
      <w:rPr>
        <w:rFonts w:cs="Calibri"/>
        <w:color w:val="0F2147" w:themeColor="text1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81D94" w14:textId="77777777" w:rsidR="009F5091" w:rsidRDefault="009F5091">
      <w:r>
        <w:separator/>
      </w:r>
    </w:p>
  </w:footnote>
  <w:footnote w:type="continuationSeparator" w:id="0">
    <w:p w14:paraId="6DA29F2C" w14:textId="77777777" w:rsidR="009F5091" w:rsidRDefault="009F5091">
      <w:r>
        <w:continuationSeparator/>
      </w:r>
    </w:p>
  </w:footnote>
  <w:footnote w:type="continuationNotice" w:id="1">
    <w:p w14:paraId="1CFE174B" w14:textId="77777777" w:rsidR="009F5091" w:rsidRDefault="009F50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328EC" w14:textId="77777777" w:rsidR="0021056A" w:rsidRPr="00071584" w:rsidRDefault="00BC7A23" w:rsidP="00723073">
    <w:pPr>
      <w:spacing w:after="100" w:afterAutospacing="1"/>
      <w:rPr>
        <w:rFonts w:cs="Calibri"/>
        <w:color w:val="0F2147" w:themeColor="text1"/>
      </w:rPr>
    </w:pPr>
    <w:r w:rsidRPr="00071584">
      <w:rPr>
        <w:rFonts w:cs="Calibri"/>
        <w:noProof/>
        <w:color w:val="0F2147" w:themeColor="text1"/>
      </w:rPr>
      <w:drawing>
        <wp:anchor distT="0" distB="0" distL="114300" distR="114300" simplePos="0" relativeHeight="251659264" behindDoc="0" locked="0" layoutInCell="1" allowOverlap="1" wp14:anchorId="5E398FE9" wp14:editId="6152CC63">
          <wp:simplePos x="0" y="0"/>
          <wp:positionH relativeFrom="margin">
            <wp:posOffset>5195901</wp:posOffset>
          </wp:positionH>
          <wp:positionV relativeFrom="paragraph">
            <wp:posOffset>1270</wp:posOffset>
          </wp:positionV>
          <wp:extent cx="805815" cy="1219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Netcompany logo blå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15" cy="12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0FC43" w14:textId="77777777" w:rsidR="00DD62AE" w:rsidRDefault="009659CC" w:rsidP="00F26DA1">
    <w:pPr>
      <w:pStyle w:val="Sidehoved"/>
      <w:tabs>
        <w:tab w:val="clear" w:pos="8640"/>
        <w:tab w:val="right" w:pos="9354"/>
      </w:tabs>
      <w:spacing w:after="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077DDA3" wp14:editId="517E90BA">
          <wp:simplePos x="0" y="0"/>
          <wp:positionH relativeFrom="column">
            <wp:posOffset>4162895</wp:posOffset>
          </wp:positionH>
          <wp:positionV relativeFrom="paragraph">
            <wp:posOffset>-397503</wp:posOffset>
          </wp:positionV>
          <wp:extent cx="1871592" cy="28705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etcompany logo blå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344" cy="31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647"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20E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250B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24AA0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0AFC0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E4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A8322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600E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462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3C427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8008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64AA2"/>
    <w:multiLevelType w:val="hybridMultilevel"/>
    <w:tmpl w:val="F6582A8C"/>
    <w:lvl w:ilvl="0" w:tplc="146838A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E1EDC1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D56F97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4ECE61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0C645C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6C815E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F42784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A48941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7E849C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944D4F"/>
    <w:multiLevelType w:val="multilevel"/>
    <w:tmpl w:val="16C275DE"/>
    <w:lvl w:ilvl="0">
      <w:start w:val="1"/>
      <w:numFmt w:val="decimal"/>
      <w:lvlText w:val="%1"/>
      <w:lvlJc w:val="left"/>
      <w:pPr>
        <w:tabs>
          <w:tab w:val="num" w:pos="425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A576D11"/>
    <w:multiLevelType w:val="multilevel"/>
    <w:tmpl w:val="947282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D442A60"/>
    <w:multiLevelType w:val="hybridMultilevel"/>
    <w:tmpl w:val="D33AD614"/>
    <w:lvl w:ilvl="0" w:tplc="91AC175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FAC7CAB"/>
    <w:multiLevelType w:val="multilevel"/>
    <w:tmpl w:val="5F8E51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7" w15:restartNumberingAfterBreak="0">
    <w:nsid w:val="48470665"/>
    <w:multiLevelType w:val="multilevel"/>
    <w:tmpl w:val="69C40C8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B292A91"/>
    <w:multiLevelType w:val="hybridMultilevel"/>
    <w:tmpl w:val="D540A134"/>
    <w:lvl w:ilvl="0" w:tplc="BDD88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60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D24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47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81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67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225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03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C4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27683D"/>
    <w:multiLevelType w:val="hybridMultilevel"/>
    <w:tmpl w:val="8EEEC940"/>
    <w:lvl w:ilvl="0" w:tplc="B2D62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0E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87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AC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88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68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6D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ED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21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5C4FB1"/>
    <w:multiLevelType w:val="hybridMultilevel"/>
    <w:tmpl w:val="22906010"/>
    <w:lvl w:ilvl="0" w:tplc="8166B8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9B823594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CB121A48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F0EBAA8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2AE9B4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BB66C43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71808AC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D7C804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7572F89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630C1A45"/>
    <w:multiLevelType w:val="hybridMultilevel"/>
    <w:tmpl w:val="EB1E9E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3628A"/>
    <w:multiLevelType w:val="hybridMultilevel"/>
    <w:tmpl w:val="12545F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773B5"/>
    <w:multiLevelType w:val="multilevel"/>
    <w:tmpl w:val="494E92DC"/>
    <w:lvl w:ilvl="0">
      <w:start w:val="1"/>
      <w:numFmt w:val="decimal"/>
      <w:pStyle w:val="Overskrift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648"/>
        </w:tabs>
        <w:ind w:left="993" w:hanging="425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3A53ED9"/>
    <w:multiLevelType w:val="hybridMultilevel"/>
    <w:tmpl w:val="797AAF26"/>
    <w:lvl w:ilvl="0" w:tplc="E10E6BC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86C20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7CB0CA5A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A56115C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58E6F1F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3281680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AE72B6B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9AE22A4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734A2E4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7D6E3DB1"/>
    <w:multiLevelType w:val="hybridMultilevel"/>
    <w:tmpl w:val="F1BC66A2"/>
    <w:lvl w:ilvl="0" w:tplc="7AA8147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588EAB3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8CB1F6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A61C01A4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B685EEA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D590B302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BAE8BD2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5994127E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BE0A0760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23"/>
  </w:num>
  <w:num w:numId="10">
    <w:abstractNumId w:val="14"/>
  </w:num>
  <w:num w:numId="11">
    <w:abstractNumId w:val="11"/>
  </w:num>
  <w:num w:numId="12">
    <w:abstractNumId w:val="17"/>
  </w:num>
  <w:num w:numId="13">
    <w:abstractNumId w:val="4"/>
  </w:num>
  <w:num w:numId="14">
    <w:abstractNumId w:val="0"/>
  </w:num>
  <w:num w:numId="15">
    <w:abstractNumId w:val="18"/>
  </w:num>
  <w:num w:numId="16">
    <w:abstractNumId w:val="19"/>
  </w:num>
  <w:num w:numId="17">
    <w:abstractNumId w:val="10"/>
  </w:num>
  <w:num w:numId="18">
    <w:abstractNumId w:val="25"/>
  </w:num>
  <w:num w:numId="19">
    <w:abstractNumId w:val="20"/>
  </w:num>
  <w:num w:numId="20">
    <w:abstractNumId w:val="24"/>
  </w:num>
  <w:num w:numId="21">
    <w:abstractNumId w:val="13"/>
  </w:num>
  <w:num w:numId="22">
    <w:abstractNumId w:val="12"/>
  </w:num>
  <w:num w:numId="23">
    <w:abstractNumId w:val="16"/>
  </w:num>
  <w:num w:numId="24">
    <w:abstractNumId w:val="15"/>
  </w:num>
  <w:num w:numId="25">
    <w:abstractNumId w:val="2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1B"/>
    <w:rsid w:val="00000C96"/>
    <w:rsid w:val="00005358"/>
    <w:rsid w:val="000054DF"/>
    <w:rsid w:val="00010995"/>
    <w:rsid w:val="00010A72"/>
    <w:rsid w:val="000110A7"/>
    <w:rsid w:val="00023D78"/>
    <w:rsid w:val="0004753E"/>
    <w:rsid w:val="000530EF"/>
    <w:rsid w:val="00060FF8"/>
    <w:rsid w:val="00071584"/>
    <w:rsid w:val="000727B9"/>
    <w:rsid w:val="00075F38"/>
    <w:rsid w:val="000B0EAE"/>
    <w:rsid w:val="000B6A07"/>
    <w:rsid w:val="000B7CC4"/>
    <w:rsid w:val="000D66A1"/>
    <w:rsid w:val="000E3BEF"/>
    <w:rsid w:val="000F2926"/>
    <w:rsid w:val="00110E38"/>
    <w:rsid w:val="00120F0E"/>
    <w:rsid w:val="00152920"/>
    <w:rsid w:val="00163B7E"/>
    <w:rsid w:val="00175955"/>
    <w:rsid w:val="001B58DA"/>
    <w:rsid w:val="001D0664"/>
    <w:rsid w:val="001E0164"/>
    <w:rsid w:val="002005CA"/>
    <w:rsid w:val="00202EC4"/>
    <w:rsid w:val="0020550A"/>
    <w:rsid w:val="00207BF9"/>
    <w:rsid w:val="00223924"/>
    <w:rsid w:val="00234828"/>
    <w:rsid w:val="00235502"/>
    <w:rsid w:val="002417D8"/>
    <w:rsid w:val="0025690C"/>
    <w:rsid w:val="0026574E"/>
    <w:rsid w:val="002660C1"/>
    <w:rsid w:val="0029526D"/>
    <w:rsid w:val="002C4307"/>
    <w:rsid w:val="002D3BA9"/>
    <w:rsid w:val="002D5EFC"/>
    <w:rsid w:val="002E1A52"/>
    <w:rsid w:val="002F4D70"/>
    <w:rsid w:val="003010ED"/>
    <w:rsid w:val="003011F5"/>
    <w:rsid w:val="00307B3D"/>
    <w:rsid w:val="00316299"/>
    <w:rsid w:val="00324E69"/>
    <w:rsid w:val="0032736A"/>
    <w:rsid w:val="003405A8"/>
    <w:rsid w:val="00344213"/>
    <w:rsid w:val="0037134A"/>
    <w:rsid w:val="0039722A"/>
    <w:rsid w:val="003A6F68"/>
    <w:rsid w:val="003C2EDC"/>
    <w:rsid w:val="003D0B4C"/>
    <w:rsid w:val="003D4738"/>
    <w:rsid w:val="003E08CE"/>
    <w:rsid w:val="00407B73"/>
    <w:rsid w:val="00424320"/>
    <w:rsid w:val="0045764E"/>
    <w:rsid w:val="00463E85"/>
    <w:rsid w:val="004725C0"/>
    <w:rsid w:val="00485CCA"/>
    <w:rsid w:val="004A5ABE"/>
    <w:rsid w:val="004B2C24"/>
    <w:rsid w:val="004B493B"/>
    <w:rsid w:val="004C4E9D"/>
    <w:rsid w:val="004D29C9"/>
    <w:rsid w:val="004E1F93"/>
    <w:rsid w:val="004F38F8"/>
    <w:rsid w:val="00514DDB"/>
    <w:rsid w:val="00515A5E"/>
    <w:rsid w:val="00516DEF"/>
    <w:rsid w:val="005431FE"/>
    <w:rsid w:val="005577D6"/>
    <w:rsid w:val="00564F7C"/>
    <w:rsid w:val="00570411"/>
    <w:rsid w:val="00570BB3"/>
    <w:rsid w:val="0057524A"/>
    <w:rsid w:val="005821FC"/>
    <w:rsid w:val="0059013C"/>
    <w:rsid w:val="005939ED"/>
    <w:rsid w:val="00595817"/>
    <w:rsid w:val="005B0186"/>
    <w:rsid w:val="005C7C20"/>
    <w:rsid w:val="005D4045"/>
    <w:rsid w:val="005E3AFB"/>
    <w:rsid w:val="005E7639"/>
    <w:rsid w:val="0061251B"/>
    <w:rsid w:val="006353DD"/>
    <w:rsid w:val="00641EC7"/>
    <w:rsid w:val="00643590"/>
    <w:rsid w:val="00657F44"/>
    <w:rsid w:val="006722BE"/>
    <w:rsid w:val="00682F2E"/>
    <w:rsid w:val="0068338A"/>
    <w:rsid w:val="006A1289"/>
    <w:rsid w:val="006A3611"/>
    <w:rsid w:val="006A6584"/>
    <w:rsid w:val="006B6DF6"/>
    <w:rsid w:val="006C4DE4"/>
    <w:rsid w:val="006E6B65"/>
    <w:rsid w:val="006F1B7A"/>
    <w:rsid w:val="006F43FB"/>
    <w:rsid w:val="006F5E54"/>
    <w:rsid w:val="00706166"/>
    <w:rsid w:val="00711AAB"/>
    <w:rsid w:val="00712E40"/>
    <w:rsid w:val="00723073"/>
    <w:rsid w:val="00734057"/>
    <w:rsid w:val="007604E1"/>
    <w:rsid w:val="007747A1"/>
    <w:rsid w:val="00793C1B"/>
    <w:rsid w:val="00795791"/>
    <w:rsid w:val="007A4CE3"/>
    <w:rsid w:val="007C6BDB"/>
    <w:rsid w:val="007D3935"/>
    <w:rsid w:val="007E7589"/>
    <w:rsid w:val="008010CE"/>
    <w:rsid w:val="00814AC7"/>
    <w:rsid w:val="0081530A"/>
    <w:rsid w:val="0082742E"/>
    <w:rsid w:val="00842E6D"/>
    <w:rsid w:val="00851647"/>
    <w:rsid w:val="00857036"/>
    <w:rsid w:val="00871135"/>
    <w:rsid w:val="00892D76"/>
    <w:rsid w:val="008A1DE4"/>
    <w:rsid w:val="008A6E2E"/>
    <w:rsid w:val="008B2142"/>
    <w:rsid w:val="008B41B1"/>
    <w:rsid w:val="008C143B"/>
    <w:rsid w:val="008C324F"/>
    <w:rsid w:val="008D0655"/>
    <w:rsid w:val="008D10C5"/>
    <w:rsid w:val="008D4247"/>
    <w:rsid w:val="008E3BA2"/>
    <w:rsid w:val="008F10B0"/>
    <w:rsid w:val="008F63FC"/>
    <w:rsid w:val="00927484"/>
    <w:rsid w:val="00950471"/>
    <w:rsid w:val="009659CC"/>
    <w:rsid w:val="00967096"/>
    <w:rsid w:val="00971C74"/>
    <w:rsid w:val="00990CFC"/>
    <w:rsid w:val="00992496"/>
    <w:rsid w:val="009A2F31"/>
    <w:rsid w:val="009D79A2"/>
    <w:rsid w:val="009F5091"/>
    <w:rsid w:val="00A03FB8"/>
    <w:rsid w:val="00A06F10"/>
    <w:rsid w:val="00A11BB1"/>
    <w:rsid w:val="00A26146"/>
    <w:rsid w:val="00A525BA"/>
    <w:rsid w:val="00A54EFF"/>
    <w:rsid w:val="00A70F83"/>
    <w:rsid w:val="00A74944"/>
    <w:rsid w:val="00A8282C"/>
    <w:rsid w:val="00A8736B"/>
    <w:rsid w:val="00A950BA"/>
    <w:rsid w:val="00A96333"/>
    <w:rsid w:val="00AB4A71"/>
    <w:rsid w:val="00B4562E"/>
    <w:rsid w:val="00B66218"/>
    <w:rsid w:val="00B81CA0"/>
    <w:rsid w:val="00B87AC9"/>
    <w:rsid w:val="00BC2EA2"/>
    <w:rsid w:val="00BC63AA"/>
    <w:rsid w:val="00BC7A23"/>
    <w:rsid w:val="00BF58D2"/>
    <w:rsid w:val="00C01970"/>
    <w:rsid w:val="00C105E0"/>
    <w:rsid w:val="00C14B75"/>
    <w:rsid w:val="00C1631C"/>
    <w:rsid w:val="00C35A0B"/>
    <w:rsid w:val="00C42ED5"/>
    <w:rsid w:val="00C51042"/>
    <w:rsid w:val="00C53757"/>
    <w:rsid w:val="00C84182"/>
    <w:rsid w:val="00C974DC"/>
    <w:rsid w:val="00CA33E6"/>
    <w:rsid w:val="00CB283D"/>
    <w:rsid w:val="00CB40C9"/>
    <w:rsid w:val="00CC05D9"/>
    <w:rsid w:val="00CD0145"/>
    <w:rsid w:val="00CD1DC4"/>
    <w:rsid w:val="00CF3BA9"/>
    <w:rsid w:val="00D0327F"/>
    <w:rsid w:val="00D05849"/>
    <w:rsid w:val="00D11C83"/>
    <w:rsid w:val="00D13067"/>
    <w:rsid w:val="00D23B4A"/>
    <w:rsid w:val="00D3672F"/>
    <w:rsid w:val="00D407D3"/>
    <w:rsid w:val="00D41C35"/>
    <w:rsid w:val="00D4200D"/>
    <w:rsid w:val="00D439F5"/>
    <w:rsid w:val="00D516B4"/>
    <w:rsid w:val="00D52042"/>
    <w:rsid w:val="00D54735"/>
    <w:rsid w:val="00D55529"/>
    <w:rsid w:val="00D63B72"/>
    <w:rsid w:val="00D73044"/>
    <w:rsid w:val="00D7626B"/>
    <w:rsid w:val="00DC0257"/>
    <w:rsid w:val="00DC6C76"/>
    <w:rsid w:val="00DD62AE"/>
    <w:rsid w:val="00DE1599"/>
    <w:rsid w:val="00DE5987"/>
    <w:rsid w:val="00E12EA7"/>
    <w:rsid w:val="00E24146"/>
    <w:rsid w:val="00E3108F"/>
    <w:rsid w:val="00E31FB9"/>
    <w:rsid w:val="00E358E2"/>
    <w:rsid w:val="00E35E78"/>
    <w:rsid w:val="00E470BD"/>
    <w:rsid w:val="00E76A61"/>
    <w:rsid w:val="00E92BF1"/>
    <w:rsid w:val="00E94791"/>
    <w:rsid w:val="00EB3725"/>
    <w:rsid w:val="00EF73DC"/>
    <w:rsid w:val="00F01E60"/>
    <w:rsid w:val="00F1136A"/>
    <w:rsid w:val="00F26DA1"/>
    <w:rsid w:val="00F40613"/>
    <w:rsid w:val="00F50E1A"/>
    <w:rsid w:val="00F7557B"/>
    <w:rsid w:val="00F92B8E"/>
    <w:rsid w:val="00FA2923"/>
    <w:rsid w:val="00FB3B03"/>
    <w:rsid w:val="00FC54E7"/>
    <w:rsid w:val="00FD22C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9B6E1"/>
  <w15:docId w15:val="{BC1DB92F-E001-4477-93B0-A89514B3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3FC"/>
    <w:pPr>
      <w:spacing w:before="60" w:after="0" w:line="240" w:lineRule="auto"/>
    </w:pPr>
    <w:rPr>
      <w:szCs w:val="24"/>
      <w:lang w:val="en-US" w:eastAsia="en-US"/>
    </w:rPr>
  </w:style>
  <w:style w:type="paragraph" w:styleId="Overskrift1">
    <w:name w:val="heading 1"/>
    <w:aliases w:val="Headline,Main heading"/>
    <w:basedOn w:val="Normal"/>
    <w:next w:val="Brdtekst"/>
    <w:link w:val="Overskrift1Tegn"/>
    <w:qFormat/>
    <w:rsid w:val="000D66A1"/>
    <w:pPr>
      <w:keepNext/>
      <w:numPr>
        <w:numId w:val="9"/>
      </w:numPr>
      <w:tabs>
        <w:tab w:val="clear" w:pos="425"/>
        <w:tab w:val="left" w:pos="851"/>
      </w:tabs>
      <w:spacing w:before="240"/>
      <w:ind w:left="0" w:firstLine="0"/>
      <w:outlineLvl w:val="0"/>
    </w:pPr>
    <w:rPr>
      <w:b/>
      <w:color w:val="0F2147"/>
      <w:sz w:val="32"/>
    </w:rPr>
  </w:style>
  <w:style w:type="paragraph" w:styleId="Overskrift2">
    <w:name w:val="heading 2"/>
    <w:aliases w:val="Heading,Overskrift 2 Tegn Tegn Tegn,hh"/>
    <w:basedOn w:val="Normal"/>
    <w:next w:val="Brdtekst"/>
    <w:link w:val="Overskrift2Tegn"/>
    <w:qFormat/>
    <w:rsid w:val="000B7CC4"/>
    <w:pPr>
      <w:keepNext/>
      <w:tabs>
        <w:tab w:val="left" w:pos="907"/>
      </w:tabs>
      <w:spacing w:before="200" w:after="120"/>
      <w:outlineLvl w:val="1"/>
    </w:pPr>
    <w:rPr>
      <w:b/>
      <w:color w:val="0F2147"/>
      <w:sz w:val="28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Normal"/>
    <w:next w:val="Brdtekst"/>
    <w:link w:val="Overskrift3Tegn"/>
    <w:qFormat/>
    <w:rsid w:val="000D66A1"/>
    <w:pPr>
      <w:keepNext/>
      <w:numPr>
        <w:ilvl w:val="2"/>
        <w:numId w:val="9"/>
      </w:numPr>
      <w:tabs>
        <w:tab w:val="clear" w:pos="1080"/>
        <w:tab w:val="left" w:pos="1134"/>
      </w:tabs>
      <w:spacing w:before="200"/>
      <w:ind w:left="0" w:firstLine="0"/>
      <w:outlineLvl w:val="2"/>
    </w:pPr>
    <w:rPr>
      <w:b/>
      <w:color w:val="0F2147"/>
      <w:sz w:val="24"/>
    </w:rPr>
  </w:style>
  <w:style w:type="paragraph" w:styleId="Overskrift4">
    <w:name w:val="heading 4"/>
    <w:aliases w:val="Sub / Sub Heading,sub / sub heading"/>
    <w:basedOn w:val="Normal"/>
    <w:next w:val="Brdtekst"/>
    <w:link w:val="Overskrift4Tegn"/>
    <w:qFormat/>
    <w:rsid w:val="000D66A1"/>
    <w:pPr>
      <w:keepNext/>
      <w:numPr>
        <w:ilvl w:val="3"/>
        <w:numId w:val="9"/>
      </w:numPr>
      <w:tabs>
        <w:tab w:val="clear" w:pos="1648"/>
        <w:tab w:val="left" w:pos="1418"/>
      </w:tabs>
      <w:spacing w:before="200"/>
      <w:ind w:left="0" w:firstLine="0"/>
      <w:outlineLvl w:val="3"/>
    </w:pPr>
    <w:rPr>
      <w:b/>
      <w:color w:val="0F2147"/>
    </w:rPr>
  </w:style>
  <w:style w:type="paragraph" w:styleId="Overskrift5">
    <w:name w:val="heading 5"/>
    <w:basedOn w:val="Normal"/>
    <w:next w:val="Brdtekst"/>
    <w:link w:val="Overskrift5Tegn"/>
    <w:qFormat/>
    <w:rsid w:val="000D66A1"/>
    <w:pPr>
      <w:keepNext/>
      <w:numPr>
        <w:ilvl w:val="4"/>
        <w:numId w:val="9"/>
      </w:numPr>
      <w:tabs>
        <w:tab w:val="clear" w:pos="1440"/>
        <w:tab w:val="left" w:pos="1418"/>
      </w:tabs>
      <w:spacing w:before="200"/>
      <w:ind w:left="0" w:firstLine="0"/>
      <w:outlineLvl w:val="4"/>
    </w:pPr>
    <w:rPr>
      <w:b/>
      <w:color w:val="0F2147"/>
    </w:rPr>
  </w:style>
  <w:style w:type="paragraph" w:styleId="Overskrift6">
    <w:name w:val="heading 6"/>
    <w:basedOn w:val="Normal"/>
    <w:next w:val="Brdtekst"/>
    <w:link w:val="Overskrift6Tegn"/>
    <w:qFormat/>
    <w:rsid w:val="000D66A1"/>
    <w:pPr>
      <w:keepNext/>
      <w:numPr>
        <w:ilvl w:val="5"/>
        <w:numId w:val="9"/>
      </w:numPr>
      <w:tabs>
        <w:tab w:val="clear" w:pos="1152"/>
        <w:tab w:val="left" w:pos="1701"/>
      </w:tabs>
      <w:spacing w:before="200"/>
      <w:ind w:left="0" w:firstLine="0"/>
      <w:outlineLvl w:val="5"/>
    </w:pPr>
    <w:rPr>
      <w:color w:val="0F2147"/>
    </w:rPr>
  </w:style>
  <w:style w:type="paragraph" w:styleId="Overskrift7">
    <w:name w:val="heading 7"/>
    <w:basedOn w:val="Normal"/>
    <w:next w:val="Normal"/>
    <w:link w:val="Overskrift7Tegn"/>
    <w:qFormat/>
    <w:rsid w:val="000D66A1"/>
    <w:pPr>
      <w:keepNext/>
      <w:spacing w:before="200" w:after="60"/>
      <w:outlineLvl w:val="6"/>
    </w:pPr>
    <w:rPr>
      <w:color w:val="0F2147"/>
    </w:rPr>
  </w:style>
  <w:style w:type="paragraph" w:styleId="Overskrift8">
    <w:name w:val="heading 8"/>
    <w:basedOn w:val="Normal"/>
    <w:next w:val="Brdtekst"/>
    <w:link w:val="Overskrift8Tegn"/>
    <w:qFormat/>
    <w:rsid w:val="000D66A1"/>
    <w:pPr>
      <w:keepNext/>
      <w:spacing w:before="200" w:after="60"/>
      <w:outlineLvl w:val="7"/>
    </w:pPr>
    <w:rPr>
      <w:i/>
      <w:color w:val="0F2147"/>
    </w:rPr>
  </w:style>
  <w:style w:type="paragraph" w:styleId="Overskrift9">
    <w:name w:val="heading 9"/>
    <w:basedOn w:val="Normal"/>
    <w:next w:val="Brdtekst"/>
    <w:link w:val="Overskrift9Tegn"/>
    <w:qFormat/>
    <w:rsid w:val="000D66A1"/>
    <w:pPr>
      <w:spacing w:before="240" w:after="60"/>
      <w:outlineLvl w:val="8"/>
    </w:pPr>
    <w:rPr>
      <w:caps/>
      <w:color w:val="0F214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6A1289"/>
    <w:pPr>
      <w:spacing w:line="260" w:lineRule="atLeast"/>
    </w:pPr>
  </w:style>
  <w:style w:type="paragraph" w:styleId="Titel">
    <w:name w:val="Title"/>
    <w:basedOn w:val="Brdtekst"/>
    <w:rsid w:val="0096098E"/>
    <w:pPr>
      <w:keepNext/>
      <w:keepLines/>
      <w:spacing w:before="120" w:after="360" w:line="240" w:lineRule="auto"/>
      <w:jc w:val="center"/>
    </w:pPr>
    <w:rPr>
      <w:b/>
      <w:sz w:val="32"/>
    </w:rPr>
  </w:style>
  <w:style w:type="paragraph" w:styleId="Sidefod">
    <w:name w:val="footer"/>
    <w:basedOn w:val="Normal"/>
    <w:link w:val="SidefodTegn"/>
    <w:uiPriority w:val="99"/>
    <w:rsid w:val="00F9612D"/>
    <w:pPr>
      <w:tabs>
        <w:tab w:val="center" w:pos="4320"/>
        <w:tab w:val="right" w:pos="8640"/>
      </w:tabs>
    </w:pPr>
    <w:rPr>
      <w:sz w:val="14"/>
    </w:rPr>
  </w:style>
  <w:style w:type="paragraph" w:styleId="Sidehoved">
    <w:name w:val="header"/>
    <w:basedOn w:val="Normal"/>
    <w:rsid w:val="00B67B4C"/>
    <w:pPr>
      <w:tabs>
        <w:tab w:val="center" w:pos="4320"/>
        <w:tab w:val="right" w:pos="8640"/>
      </w:tabs>
      <w:spacing w:after="40"/>
    </w:pPr>
    <w:rPr>
      <w:sz w:val="16"/>
    </w:rPr>
  </w:style>
  <w:style w:type="paragraph" w:customStyle="1" w:styleId="TableHeader">
    <w:name w:val="Table Header"/>
    <w:basedOn w:val="Table"/>
    <w:next w:val="Table"/>
    <w:rsid w:val="0032736A"/>
    <w:rPr>
      <w:b/>
      <w:bCs/>
    </w:rPr>
  </w:style>
  <w:style w:type="character" w:styleId="Sidetal">
    <w:name w:val="page number"/>
    <w:basedOn w:val="Standardskrifttypeiafsnit"/>
    <w:rsid w:val="00A11BB1"/>
    <w:rPr>
      <w:rFonts w:ascii="Arial" w:hAnsi="Arial"/>
      <w:sz w:val="16"/>
    </w:rPr>
  </w:style>
  <w:style w:type="paragraph" w:customStyle="1" w:styleId="FrontpageSmall">
    <w:name w:val="FrontpageSmall"/>
    <w:basedOn w:val="Normal"/>
    <w:rsid w:val="00511F2A"/>
    <w:rPr>
      <w:sz w:val="40"/>
      <w:szCs w:val="40"/>
    </w:rPr>
  </w:style>
  <w:style w:type="paragraph" w:customStyle="1" w:styleId="FrontPageBig">
    <w:name w:val="FrontPageBig"/>
    <w:basedOn w:val="Normal"/>
    <w:rsid w:val="00511F2A"/>
    <w:rPr>
      <w:sz w:val="48"/>
    </w:rPr>
  </w:style>
  <w:style w:type="paragraph" w:customStyle="1" w:styleId="Codesample">
    <w:name w:val="Code sample"/>
    <w:basedOn w:val="Brdtekst"/>
    <w:uiPriority w:val="99"/>
    <w:qFormat/>
    <w:rsid w:val="0046432F"/>
    <w:pPr>
      <w:framePr w:wrap="around" w:vAnchor="text" w:hAnchor="text" w:y="1"/>
      <w:pBdr>
        <w:top w:val="single" w:sz="8" w:space="6" w:color="F8F8F8"/>
        <w:left w:val="single" w:sz="8" w:space="6" w:color="F8F8F8"/>
        <w:bottom w:val="single" w:sz="8" w:space="6" w:color="F8F8F8"/>
        <w:right w:val="single" w:sz="8" w:space="6" w:color="F8F8F8"/>
      </w:pBdr>
      <w:shd w:val="clear" w:color="auto" w:fill="F3F3F3"/>
      <w:spacing w:before="100" w:beforeAutospacing="1" w:after="100" w:afterAutospacing="1" w:line="240" w:lineRule="auto"/>
      <w:contextualSpacing/>
    </w:pPr>
    <w:rPr>
      <w:rFonts w:ascii="Courier New" w:hAnsi="Courier New"/>
      <w:sz w:val="16"/>
    </w:rPr>
  </w:style>
  <w:style w:type="paragraph" w:styleId="Indholdsfortegnelse4">
    <w:name w:val="toc 4"/>
    <w:basedOn w:val="Normal"/>
    <w:next w:val="Normal"/>
    <w:autoRedefine/>
    <w:uiPriority w:val="39"/>
    <w:rsid w:val="00643590"/>
    <w:pPr>
      <w:tabs>
        <w:tab w:val="left" w:pos="1985"/>
        <w:tab w:val="left" w:leader="dot" w:pos="9072"/>
      </w:tabs>
      <w:ind w:left="851"/>
    </w:pPr>
  </w:style>
  <w:style w:type="paragraph" w:styleId="Indholdsfortegnelse1">
    <w:name w:val="toc 1"/>
    <w:basedOn w:val="Normal"/>
    <w:next w:val="Brdtekst"/>
    <w:uiPriority w:val="39"/>
    <w:rsid w:val="000110A7"/>
    <w:pPr>
      <w:tabs>
        <w:tab w:val="left" w:pos="851"/>
        <w:tab w:val="left" w:leader="dot" w:pos="9072"/>
      </w:tabs>
      <w:spacing w:before="360"/>
    </w:pPr>
    <w:rPr>
      <w:rFonts w:cs="Arial"/>
      <w:b/>
      <w:bCs/>
    </w:rPr>
  </w:style>
  <w:style w:type="paragraph" w:customStyle="1" w:styleId="Table">
    <w:name w:val="Table"/>
    <w:basedOn w:val="Brdtekst"/>
    <w:next w:val="Brdtekst"/>
    <w:qFormat/>
    <w:rsid w:val="0032736A"/>
    <w:pPr>
      <w:jc w:val="center"/>
    </w:pPr>
  </w:style>
  <w:style w:type="paragraph" w:styleId="Indholdsfortegnelse2">
    <w:name w:val="toc 2"/>
    <w:basedOn w:val="Normal"/>
    <w:next w:val="Normal"/>
    <w:uiPriority w:val="39"/>
    <w:rsid w:val="00643590"/>
    <w:pPr>
      <w:tabs>
        <w:tab w:val="left" w:pos="1134"/>
        <w:tab w:val="left" w:leader="dot" w:pos="9072"/>
      </w:tabs>
      <w:ind w:left="284"/>
    </w:pPr>
    <w:rPr>
      <w:b/>
      <w:bCs/>
    </w:rPr>
  </w:style>
  <w:style w:type="paragraph" w:styleId="Indholdsfortegnelse3">
    <w:name w:val="toc 3"/>
    <w:basedOn w:val="Normal"/>
    <w:next w:val="Normal"/>
    <w:uiPriority w:val="39"/>
    <w:rsid w:val="00643590"/>
    <w:pPr>
      <w:tabs>
        <w:tab w:val="left" w:pos="1418"/>
        <w:tab w:val="left" w:leader="dot" w:pos="9072"/>
      </w:tabs>
      <w:ind w:left="567"/>
    </w:pPr>
  </w:style>
  <w:style w:type="paragraph" w:styleId="Indholdsfortegnelse5">
    <w:name w:val="toc 5"/>
    <w:basedOn w:val="Normal"/>
    <w:next w:val="Normal"/>
    <w:autoRedefine/>
    <w:uiPriority w:val="39"/>
    <w:rsid w:val="00643590"/>
    <w:pPr>
      <w:tabs>
        <w:tab w:val="left" w:pos="2552"/>
        <w:tab w:val="left" w:leader="dot" w:pos="9072"/>
      </w:tabs>
      <w:ind w:left="1134"/>
    </w:pPr>
  </w:style>
  <w:style w:type="paragraph" w:styleId="Indholdsfortegnelse6">
    <w:name w:val="toc 6"/>
    <w:basedOn w:val="Normal"/>
    <w:next w:val="Normal"/>
    <w:autoRedefine/>
    <w:uiPriority w:val="39"/>
    <w:rsid w:val="00643590"/>
    <w:pPr>
      <w:tabs>
        <w:tab w:val="left" w:pos="3402"/>
        <w:tab w:val="left" w:leader="dot" w:pos="9072"/>
      </w:tabs>
      <w:ind w:left="1701"/>
    </w:pPr>
  </w:style>
  <w:style w:type="paragraph" w:styleId="Indholdsfortegnelse7">
    <w:name w:val="toc 7"/>
    <w:basedOn w:val="Normal"/>
    <w:next w:val="Normal"/>
    <w:autoRedefine/>
    <w:semiHidden/>
    <w:rsid w:val="00C70663"/>
    <w:pPr>
      <w:ind w:left="1701"/>
    </w:pPr>
  </w:style>
  <w:style w:type="paragraph" w:styleId="Indholdsfortegnelse8">
    <w:name w:val="toc 8"/>
    <w:basedOn w:val="Normal"/>
    <w:next w:val="Normal"/>
    <w:autoRedefine/>
    <w:semiHidden/>
    <w:rsid w:val="00C70663"/>
    <w:pPr>
      <w:ind w:left="1701"/>
    </w:pPr>
  </w:style>
  <w:style w:type="paragraph" w:styleId="Indholdsfortegnelse9">
    <w:name w:val="toc 9"/>
    <w:basedOn w:val="Normal"/>
    <w:next w:val="Normal"/>
    <w:autoRedefine/>
    <w:semiHidden/>
    <w:rsid w:val="00C70663"/>
    <w:pPr>
      <w:ind w:left="1701"/>
    </w:pPr>
  </w:style>
  <w:style w:type="paragraph" w:styleId="Opstilling-punkttegn">
    <w:name w:val="List Bullet"/>
    <w:basedOn w:val="Brdtekst"/>
    <w:pPr>
      <w:numPr>
        <w:numId w:val="1"/>
      </w:numPr>
    </w:pPr>
  </w:style>
  <w:style w:type="paragraph" w:styleId="Liste">
    <w:name w:val="List"/>
    <w:basedOn w:val="Brdtekst"/>
    <w:pPr>
      <w:ind w:left="283" w:hanging="283"/>
    </w:pPr>
  </w:style>
  <w:style w:type="paragraph" w:styleId="Opstilling-punkttegn2">
    <w:name w:val="List Bullet 2"/>
    <w:basedOn w:val="Brdtekst"/>
    <w:pPr>
      <w:numPr>
        <w:numId w:val="4"/>
      </w:numPr>
    </w:pPr>
  </w:style>
  <w:style w:type="paragraph" w:styleId="Opstilling-punkttegn3">
    <w:name w:val="List Bullet 3"/>
    <w:basedOn w:val="Brdtekst"/>
    <w:pPr>
      <w:numPr>
        <w:numId w:val="3"/>
      </w:numPr>
    </w:pPr>
  </w:style>
  <w:style w:type="paragraph" w:styleId="Opstilling-punkttegn4">
    <w:name w:val="List Bullet 4"/>
    <w:basedOn w:val="Brdtekst"/>
    <w:pPr>
      <w:numPr>
        <w:numId w:val="2"/>
      </w:numPr>
    </w:pPr>
  </w:style>
  <w:style w:type="paragraph" w:styleId="Opstilling-talellerbogst">
    <w:name w:val="List Number"/>
    <w:basedOn w:val="Brdtekst"/>
    <w:pPr>
      <w:numPr>
        <w:numId w:val="6"/>
      </w:numPr>
    </w:pPr>
  </w:style>
  <w:style w:type="paragraph" w:styleId="Opstilling-talellerbogst2">
    <w:name w:val="List Number 2"/>
    <w:basedOn w:val="Brdtekst"/>
    <w:pPr>
      <w:numPr>
        <w:numId w:val="5"/>
      </w:numPr>
    </w:pPr>
  </w:style>
  <w:style w:type="paragraph" w:styleId="Opstilling-talellerbogst3">
    <w:name w:val="List Number 3"/>
    <w:basedOn w:val="Brdtekst"/>
    <w:pPr>
      <w:numPr>
        <w:numId w:val="7"/>
      </w:numPr>
    </w:pPr>
  </w:style>
  <w:style w:type="paragraph" w:styleId="Opstilling-talellerbogst4">
    <w:name w:val="List Number 4"/>
    <w:basedOn w:val="Brdtekst"/>
    <w:pPr>
      <w:numPr>
        <w:numId w:val="8"/>
      </w:numPr>
    </w:pPr>
  </w:style>
  <w:style w:type="paragraph" w:styleId="Opstilling-forts">
    <w:name w:val="List Continue"/>
    <w:basedOn w:val="Brdtekst"/>
    <w:pPr>
      <w:ind w:left="283"/>
    </w:pPr>
  </w:style>
  <w:style w:type="paragraph" w:styleId="Opstilling-forts2">
    <w:name w:val="List Continue 2"/>
    <w:basedOn w:val="Brdtekst"/>
    <w:pPr>
      <w:ind w:left="566"/>
    </w:pPr>
  </w:style>
  <w:style w:type="paragraph" w:styleId="Opstilling-forts3">
    <w:name w:val="List Continue 3"/>
    <w:basedOn w:val="Brdtekst"/>
    <w:pPr>
      <w:ind w:left="849"/>
    </w:pPr>
  </w:style>
  <w:style w:type="paragraph" w:styleId="Opstilling-forts4">
    <w:name w:val="List Continue 4"/>
    <w:basedOn w:val="Brdtekst"/>
    <w:pPr>
      <w:ind w:left="1132"/>
    </w:pPr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character" w:styleId="Kommentarhenvisning">
    <w:name w:val="annotation reference"/>
    <w:basedOn w:val="Standardskrifttypeiafsnit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sid w:val="00502CCD"/>
    <w:pPr>
      <w:ind w:left="1134"/>
    </w:pPr>
  </w:style>
  <w:style w:type="table" w:styleId="Tabel-Gitter">
    <w:name w:val="Table Grid"/>
    <w:basedOn w:val="Tabel-Normal"/>
    <w:rsid w:val="0032736A"/>
    <w:pPr>
      <w:spacing w:after="120" w:line="264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sz w:val="18"/>
      </w:rPr>
      <w:tblPr/>
      <w:tcPr>
        <w:shd w:val="clear" w:color="auto" w:fill="FFFFFF" w:themeFill="background2"/>
      </w:tcPr>
    </w:tblStylePr>
  </w:style>
  <w:style w:type="character" w:customStyle="1" w:styleId="Overskrift7Tegn">
    <w:name w:val="Overskrift 7 Tegn"/>
    <w:basedOn w:val="Standardskrifttypeiafsnit"/>
    <w:link w:val="Overskrift7"/>
    <w:rsid w:val="000D66A1"/>
    <w:rPr>
      <w:rFonts w:ascii="Calibri" w:hAnsi="Calibri"/>
      <w:color w:val="0F2147"/>
      <w:lang w:eastAsia="en-US"/>
    </w:rPr>
  </w:style>
  <w:style w:type="paragraph" w:styleId="Billedtekst">
    <w:name w:val="caption"/>
    <w:basedOn w:val="Normal"/>
    <w:next w:val="Brdtekst"/>
    <w:uiPriority w:val="99"/>
    <w:qFormat/>
    <w:rsid w:val="00E611AA"/>
    <w:pPr>
      <w:tabs>
        <w:tab w:val="left" w:pos="2835"/>
      </w:tabs>
      <w:jc w:val="center"/>
    </w:pPr>
    <w:rPr>
      <w:bCs/>
    </w:rPr>
  </w:style>
  <w:style w:type="paragraph" w:styleId="Markeringsbobletekst">
    <w:name w:val="Balloon Text"/>
    <w:basedOn w:val="Normal"/>
    <w:link w:val="MarkeringsbobletekstTegn"/>
    <w:rsid w:val="00502CCD"/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02CCD"/>
    <w:rPr>
      <w:rFonts w:ascii="Verdana" w:hAnsi="Verdana" w:cs="Tahoma"/>
      <w:sz w:val="16"/>
      <w:szCs w:val="16"/>
      <w:lang w:eastAsia="en-US"/>
    </w:rPr>
  </w:style>
  <w:style w:type="paragraph" w:styleId="Undertitel">
    <w:name w:val="Subtitle"/>
    <w:basedOn w:val="Normal"/>
    <w:next w:val="Normal"/>
    <w:link w:val="UndertitelTegn"/>
    <w:rsid w:val="00A11BB1"/>
    <w:pPr>
      <w:spacing w:after="60"/>
      <w:jc w:val="center"/>
      <w:outlineLvl w:val="1"/>
    </w:pPr>
    <w:rPr>
      <w:rFonts w:eastAsiaTheme="majorEastAsia" w:cstheme="majorBidi"/>
      <w:sz w:val="24"/>
    </w:rPr>
  </w:style>
  <w:style w:type="character" w:customStyle="1" w:styleId="UndertitelTegn">
    <w:name w:val="Undertitel Tegn"/>
    <w:basedOn w:val="Standardskrifttypeiafsnit"/>
    <w:link w:val="Undertitel"/>
    <w:rsid w:val="00A11BB1"/>
    <w:rPr>
      <w:rFonts w:ascii="Arial" w:eastAsiaTheme="majorEastAsia" w:hAnsi="Arial" w:cstheme="majorBidi"/>
      <w:sz w:val="24"/>
      <w:szCs w:val="24"/>
      <w:lang w:eastAsia="en-US"/>
    </w:rPr>
  </w:style>
  <w:style w:type="character" w:styleId="Kraftigfremhvning">
    <w:name w:val="Intense Emphasis"/>
    <w:basedOn w:val="Standardskrifttypeiafsnit"/>
    <w:uiPriority w:val="21"/>
    <w:rsid w:val="00862AF4"/>
    <w:rPr>
      <w:b/>
      <w:bCs/>
      <w:i/>
      <w:iCs/>
      <w:color w:val="0F2147" w:themeColor="accent1"/>
    </w:rPr>
  </w:style>
  <w:style w:type="character" w:styleId="Svagfremhvning">
    <w:name w:val="Subtle Emphasis"/>
    <w:uiPriority w:val="19"/>
    <w:rsid w:val="00A11BB1"/>
  </w:style>
  <w:style w:type="paragraph" w:customStyle="1" w:styleId="NCQuickstyles">
    <w:name w:val="NC Quick styles"/>
    <w:basedOn w:val="Overskrift2"/>
    <w:link w:val="NCQuickstylesChar"/>
    <w:rsid w:val="007E4004"/>
  </w:style>
  <w:style w:type="paragraph" w:styleId="Listeafsnit">
    <w:name w:val="List Paragraph"/>
    <w:basedOn w:val="Normal"/>
    <w:uiPriority w:val="34"/>
    <w:rsid w:val="00502CCD"/>
    <w:pPr>
      <w:ind w:left="1304"/>
    </w:pPr>
  </w:style>
  <w:style w:type="character" w:customStyle="1" w:styleId="Overskrift2Tegn">
    <w:name w:val="Overskrift 2 Tegn"/>
    <w:aliases w:val="Heading Tegn,Overskrift 2 Tegn Tegn Tegn Tegn,hh Tegn"/>
    <w:basedOn w:val="Standardskrifttypeiafsnit"/>
    <w:link w:val="Overskrift2"/>
    <w:rsid w:val="000B7CC4"/>
    <w:rPr>
      <w:b/>
      <w:color w:val="0F2147"/>
      <w:sz w:val="28"/>
      <w:szCs w:val="24"/>
      <w:lang w:val="en-US" w:eastAsia="en-US"/>
    </w:rPr>
  </w:style>
  <w:style w:type="character" w:customStyle="1" w:styleId="NCQuickstylesChar">
    <w:name w:val="NC Quick styles Char"/>
    <w:basedOn w:val="Overskrift2Tegn"/>
    <w:link w:val="NCQuickstyles"/>
    <w:rsid w:val="007E4004"/>
    <w:rPr>
      <w:rFonts w:ascii="Verdana" w:hAnsi="Verdana"/>
      <w:b/>
      <w:color w:val="0F2147"/>
      <w:sz w:val="28"/>
      <w:szCs w:val="24"/>
      <w:lang w:val="en-US" w:eastAsia="en-US"/>
    </w:rPr>
  </w:style>
  <w:style w:type="paragraph" w:styleId="Slutnotetekst">
    <w:name w:val="endnote text"/>
    <w:basedOn w:val="Normal"/>
    <w:link w:val="SlutnotetekstTegn"/>
    <w:rsid w:val="005F1442"/>
  </w:style>
  <w:style w:type="character" w:customStyle="1" w:styleId="SlutnotetekstTegn">
    <w:name w:val="Slutnotetekst Tegn"/>
    <w:basedOn w:val="Standardskrifttypeiafsnit"/>
    <w:link w:val="Slutnotetekst"/>
    <w:rsid w:val="005F1442"/>
    <w:rPr>
      <w:rFonts w:ascii="Verdana" w:hAnsi="Verdana"/>
      <w:sz w:val="18"/>
      <w:lang w:eastAsia="en-US"/>
    </w:rPr>
  </w:style>
  <w:style w:type="character" w:styleId="Slutnotehenvisning">
    <w:name w:val="endnote reference"/>
    <w:basedOn w:val="Standardskrifttypeiafsnit"/>
    <w:rsid w:val="00502CCD"/>
    <w:rPr>
      <w:vertAlign w:val="superscript"/>
    </w:rPr>
  </w:style>
  <w:style w:type="paragraph" w:styleId="Fodnotetekst">
    <w:name w:val="footnote text"/>
    <w:basedOn w:val="Normal"/>
    <w:link w:val="FodnotetekstTegn"/>
    <w:rsid w:val="00502CCD"/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502CCD"/>
    <w:rPr>
      <w:rFonts w:ascii="Verdana" w:hAnsi="Verdana"/>
      <w:sz w:val="16"/>
      <w:lang w:eastAsia="en-US"/>
    </w:rPr>
  </w:style>
  <w:style w:type="character" w:styleId="Fodnotehenvisning">
    <w:name w:val="footnote reference"/>
    <w:basedOn w:val="Standardskrifttypeiafsnit"/>
    <w:rsid w:val="00502CCD"/>
    <w:rPr>
      <w:vertAlign w:val="superscript"/>
    </w:rPr>
  </w:style>
  <w:style w:type="paragraph" w:styleId="Overskrift">
    <w:name w:val="TOC Heading"/>
    <w:basedOn w:val="Overskrift1"/>
    <w:next w:val="Normal"/>
    <w:uiPriority w:val="39"/>
    <w:unhideWhenUsed/>
    <w:rsid w:val="00EB4273"/>
    <w:pPr>
      <w:keepLines/>
      <w:numPr>
        <w:numId w:val="0"/>
      </w:numPr>
      <w:spacing w:before="480" w:line="276" w:lineRule="auto"/>
      <w:outlineLvl w:val="9"/>
    </w:pPr>
    <w:rPr>
      <w:rFonts w:eastAsiaTheme="majorEastAsia" w:cstheme="majorBidi"/>
      <w:bCs/>
      <w:color w:val="0B1835" w:themeColor="accent1" w:themeShade="BF"/>
      <w:sz w:val="28"/>
      <w:szCs w:val="28"/>
      <w:lang w:eastAsia="ja-JP"/>
    </w:rPr>
  </w:style>
  <w:style w:type="character" w:styleId="Pladsholdertekst">
    <w:name w:val="Placeholder Text"/>
    <w:basedOn w:val="Standardskrifttypeiafsnit"/>
    <w:uiPriority w:val="99"/>
    <w:semiHidden/>
    <w:rsid w:val="001D33CF"/>
    <w:rPr>
      <w:color w:val="808080"/>
    </w:rPr>
  </w:style>
  <w:style w:type="paragraph" w:styleId="Ingenafstand">
    <w:name w:val="No Spacing"/>
    <w:link w:val="IngenafstandTegn"/>
    <w:uiPriority w:val="1"/>
    <w:qFormat/>
    <w:rsid w:val="00A11BB1"/>
    <w:pPr>
      <w:spacing w:after="0" w:line="240" w:lineRule="auto"/>
    </w:pPr>
    <w:rPr>
      <w:rFonts w:ascii="Arial" w:eastAsiaTheme="minorEastAsia" w:hAnsi="Arial" w:cstheme="minorBidi"/>
      <w:sz w:val="22"/>
      <w:szCs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A11BB1"/>
    <w:rPr>
      <w:rFonts w:ascii="Arial" w:eastAsiaTheme="minorEastAsia" w:hAnsi="Arial" w:cstheme="minorBidi"/>
      <w:sz w:val="22"/>
      <w:szCs w:val="22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0D66A1"/>
    <w:rPr>
      <w:rFonts w:ascii="Calibri" w:hAnsi="Calibri"/>
      <w:b/>
      <w:color w:val="0F2147"/>
      <w:sz w:val="32"/>
      <w:lang w:eastAsia="en-US"/>
    </w:rPr>
  </w:style>
  <w:style w:type="character" w:customStyle="1" w:styleId="Overskrift3Tegn">
    <w:name w:val="Overskrift 3 Tegn"/>
    <w:aliases w:val="Sub Heading Tegn,Sub Sub Heading Tegn,H3 Tegn,H31 Tegn,H32 Tegn,H33 Tegn,H34 Tegn,H35 Tegn,H36 Tegn,H37 Tegn,H38 Tegn,H39 Tegn,H310 Tegn,H311 Tegn,H321 Tegn,H331 Tegn,H341 Tegn,H351 Tegn,H361 Tegn,H371 Tegn,H312 Tegn,H322 Tegn"/>
    <w:basedOn w:val="Standardskrifttypeiafsnit"/>
    <w:link w:val="Overskrift3"/>
    <w:rsid w:val="000D66A1"/>
    <w:rPr>
      <w:rFonts w:ascii="Calibri" w:hAnsi="Calibri"/>
      <w:b/>
      <w:color w:val="0F2147"/>
      <w:sz w:val="24"/>
      <w:lang w:eastAsia="en-US"/>
    </w:rPr>
  </w:style>
  <w:style w:type="character" w:customStyle="1" w:styleId="Overskrift4Tegn">
    <w:name w:val="Overskrift 4 Tegn"/>
    <w:aliases w:val="Sub / Sub Heading Tegn,sub / sub heading Tegn"/>
    <w:basedOn w:val="Standardskrifttypeiafsnit"/>
    <w:link w:val="Overskrift4"/>
    <w:rsid w:val="000D66A1"/>
    <w:rPr>
      <w:rFonts w:ascii="Calibri" w:hAnsi="Calibri"/>
      <w:b/>
      <w:color w:val="0F2147"/>
      <w:lang w:eastAsia="en-US"/>
    </w:rPr>
  </w:style>
  <w:style w:type="character" w:customStyle="1" w:styleId="Overskrift5Tegn">
    <w:name w:val="Overskrift 5 Tegn"/>
    <w:basedOn w:val="Standardskrifttypeiafsnit"/>
    <w:link w:val="Overskrift5"/>
    <w:rsid w:val="000D66A1"/>
    <w:rPr>
      <w:rFonts w:ascii="Calibri" w:hAnsi="Calibri"/>
      <w:b/>
      <w:color w:val="0F2147"/>
      <w:sz w:val="18"/>
      <w:lang w:eastAsia="en-US"/>
    </w:rPr>
  </w:style>
  <w:style w:type="character" w:customStyle="1" w:styleId="Overskrift6Tegn">
    <w:name w:val="Overskrift 6 Tegn"/>
    <w:basedOn w:val="Standardskrifttypeiafsnit"/>
    <w:link w:val="Overskrift6"/>
    <w:rsid w:val="000D66A1"/>
    <w:rPr>
      <w:rFonts w:ascii="Calibri" w:hAnsi="Calibri"/>
      <w:color w:val="0F2147"/>
      <w:sz w:val="18"/>
      <w:lang w:eastAsia="en-US"/>
    </w:rPr>
  </w:style>
  <w:style w:type="character" w:customStyle="1" w:styleId="Overskrift8Tegn">
    <w:name w:val="Overskrift 8 Tegn"/>
    <w:basedOn w:val="Standardskrifttypeiafsnit"/>
    <w:link w:val="Overskrift8"/>
    <w:rsid w:val="000D66A1"/>
    <w:rPr>
      <w:rFonts w:ascii="Calibri" w:hAnsi="Calibri"/>
      <w:i/>
      <w:color w:val="0F2147"/>
      <w:sz w:val="18"/>
      <w:lang w:eastAsia="en-US"/>
    </w:rPr>
  </w:style>
  <w:style w:type="character" w:customStyle="1" w:styleId="Overskrift9Tegn">
    <w:name w:val="Overskrift 9 Tegn"/>
    <w:basedOn w:val="Standardskrifttypeiafsnit"/>
    <w:link w:val="Overskrift9"/>
    <w:rsid w:val="000D66A1"/>
    <w:rPr>
      <w:rFonts w:ascii="Calibri" w:hAnsi="Calibri"/>
      <w:caps/>
      <w:color w:val="0F2147"/>
      <w:sz w:val="18"/>
      <w:lang w:eastAsia="en-US"/>
    </w:rPr>
  </w:style>
  <w:style w:type="paragraph" w:styleId="NormalWeb">
    <w:name w:val="Normal (Web)"/>
    <w:basedOn w:val="Normal"/>
    <w:uiPriority w:val="99"/>
    <w:unhideWhenUsed/>
    <w:rsid w:val="00A525BA"/>
    <w:pPr>
      <w:spacing w:before="100" w:beforeAutospacing="1" w:after="100" w:afterAutospacing="1"/>
    </w:pPr>
    <w:rPr>
      <w:rFonts w:eastAsiaTheme="minorEastAsia"/>
      <w:color w:val="0F2147" w:themeColor="text1"/>
      <w:sz w:val="24"/>
    </w:rPr>
  </w:style>
  <w:style w:type="table" w:styleId="Listetabel3">
    <w:name w:val="List Table 3"/>
    <w:basedOn w:val="Tabel-Normal"/>
    <w:rsid w:val="00E94791"/>
    <w:pPr>
      <w:spacing w:before="120" w:after="120" w:line="240" w:lineRule="auto"/>
    </w:pPr>
    <w:tblPr>
      <w:tblStyleRowBandSize w:val="1"/>
      <w:tblStyleColBandSize w:val="1"/>
      <w:tblBorders>
        <w:top w:val="single" w:sz="4" w:space="0" w:color="0F2147" w:themeColor="text1"/>
        <w:left w:val="single" w:sz="4" w:space="0" w:color="0F2147" w:themeColor="text1"/>
        <w:bottom w:val="single" w:sz="4" w:space="0" w:color="0F2147" w:themeColor="text1"/>
        <w:right w:val="single" w:sz="4" w:space="0" w:color="0F2147" w:themeColor="text1"/>
        <w:insideH w:val="single" w:sz="4" w:space="0" w:color="0F2147" w:themeColor="text1"/>
        <w:insideV w:val="single" w:sz="4" w:space="0" w:color="0F2147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2147" w:themeFill="text1"/>
      </w:tcPr>
    </w:tblStylePr>
    <w:tblStylePr w:type="lastRow">
      <w:rPr>
        <w:b/>
        <w:bCs/>
      </w:rPr>
      <w:tblPr/>
      <w:tcPr>
        <w:tcBorders>
          <w:top w:val="double" w:sz="4" w:space="0" w:color="0F2147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2147" w:themeColor="text1"/>
          <w:right w:val="single" w:sz="4" w:space="0" w:color="0F2147" w:themeColor="text1"/>
        </w:tcBorders>
      </w:tcPr>
    </w:tblStylePr>
    <w:tblStylePr w:type="band1Horz">
      <w:tblPr/>
      <w:tcPr>
        <w:tcBorders>
          <w:top w:val="single" w:sz="4" w:space="0" w:color="0F2147" w:themeColor="text1"/>
          <w:bottom w:val="single" w:sz="4" w:space="0" w:color="0F2147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2147" w:themeColor="text1"/>
          <w:left w:val="nil"/>
        </w:tcBorders>
      </w:tcPr>
    </w:tblStylePr>
    <w:tblStylePr w:type="swCell">
      <w:tblPr/>
      <w:tcPr>
        <w:tcBorders>
          <w:top w:val="double" w:sz="4" w:space="0" w:color="0F2147" w:themeColor="text1"/>
          <w:right w:val="nil"/>
        </w:tcBorders>
      </w:tcPr>
    </w:tblStylePr>
  </w:style>
  <w:style w:type="table" w:styleId="Tabelgitter-lys">
    <w:name w:val="Grid Table Light"/>
    <w:basedOn w:val="Tabel-Normal"/>
    <w:rsid w:val="00C35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efodTegn">
    <w:name w:val="Sidefod Tegn"/>
    <w:basedOn w:val="Standardskrifttypeiafsnit"/>
    <w:link w:val="Sidefod"/>
    <w:uiPriority w:val="99"/>
    <w:rsid w:val="00DE5987"/>
    <w:rPr>
      <w:rFonts w:ascii="Arial" w:hAnsi="Arial"/>
      <w:sz w:val="14"/>
      <w:lang w:eastAsia="en-US"/>
    </w:rPr>
  </w:style>
  <w:style w:type="table" w:customStyle="1" w:styleId="Netcompany">
    <w:name w:val="Netcompany"/>
    <w:basedOn w:val="Tabel-Gitter"/>
    <w:uiPriority w:val="99"/>
    <w:rsid w:val="00A950BA"/>
    <w:pPr>
      <w:spacing w:line="240" w:lineRule="auto"/>
    </w:pPr>
    <w:rPr>
      <w:rFonts w:ascii="Calibri" w:hAnsi="Calibri"/>
    </w:rPr>
    <w:tblPr/>
    <w:tcPr>
      <w:shd w:val="clear" w:color="auto" w:fill="auto"/>
    </w:tcPr>
    <w:tblStylePr w:type="firstRow">
      <w:pPr>
        <w:wordWrap/>
        <w:jc w:val="left"/>
      </w:pPr>
      <w:rPr>
        <w:rFonts w:ascii="Calibri" w:hAnsi="Calibri"/>
        <w:b/>
        <w:color w:val="auto"/>
        <w:sz w:val="18"/>
      </w:rPr>
      <w:tblPr/>
      <w:tcPr>
        <w:shd w:val="clear" w:color="auto" w:fill="0F2147" w:themeFill="text1"/>
      </w:tcPr>
    </w:tblStylePr>
    <w:tblStylePr w:type="firstCol">
      <w:rPr>
        <w:b/>
      </w:rPr>
    </w:tblStylePr>
  </w:style>
  <w:style w:type="character" w:customStyle="1" w:styleId="BrdtekstTegn">
    <w:name w:val="Brødtekst Tegn"/>
    <w:basedOn w:val="Standardskrifttypeiafsnit"/>
    <w:link w:val="Brdtekst"/>
    <w:rsid w:val="00D439F5"/>
    <w:rPr>
      <w:rFonts w:ascii="Calibri" w:hAnsi="Calibri"/>
      <w:sz w:val="18"/>
      <w:lang w:eastAsia="en-US"/>
    </w:rPr>
  </w:style>
  <w:style w:type="paragraph" w:customStyle="1" w:styleId="Zhanging">
    <w:name w:val="Z_hanging"/>
    <w:aliases w:val="hm"/>
    <w:basedOn w:val="Normal"/>
    <w:rsid w:val="008F63FC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A8736B"/>
    <w:rPr>
      <w:szCs w:val="24"/>
      <w:lang w:val="en-US" w:eastAsia="en-US"/>
    </w:rPr>
  </w:style>
  <w:style w:type="paragraph" w:styleId="Korrektur">
    <w:name w:val="Revision"/>
    <w:hidden/>
    <w:uiPriority w:val="99"/>
    <w:semiHidden/>
    <w:rsid w:val="005C7C20"/>
    <w:pPr>
      <w:spacing w:after="0" w:line="240" w:lineRule="auto"/>
    </w:pPr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i\Downloads\VUA%202023-000_Template.dotx" TargetMode="External"/></Relationships>
</file>

<file path=word/theme/theme1.xml><?xml version="1.0" encoding="utf-8"?>
<a:theme xmlns:a="http://schemas.openxmlformats.org/drawingml/2006/main" name="Netcompany">
  <a:themeElements>
    <a:clrScheme name="Netcompany">
      <a:dk1>
        <a:srgbClr val="0F2147"/>
      </a:dk1>
      <a:lt1>
        <a:sysClr val="window" lastClr="FFFFFF"/>
      </a:lt1>
      <a:dk2>
        <a:srgbClr val="0F2147"/>
      </a:dk2>
      <a:lt2>
        <a:srgbClr val="FFFFFF"/>
      </a:lt2>
      <a:accent1>
        <a:srgbClr val="0F2147"/>
      </a:accent1>
      <a:accent2>
        <a:srgbClr val="50B8C1"/>
      </a:accent2>
      <a:accent3>
        <a:srgbClr val="5CBDAA"/>
      </a:accent3>
      <a:accent4>
        <a:srgbClr val="DE9C2B"/>
      </a:accent4>
      <a:accent5>
        <a:srgbClr val="E46053"/>
      </a:accent5>
      <a:accent6>
        <a:srgbClr val="E46053"/>
      </a:accent6>
      <a:hlink>
        <a:srgbClr val="0F2147"/>
      </a:hlink>
      <a:folHlink>
        <a:srgbClr val="E46053"/>
      </a:folHlink>
    </a:clrScheme>
    <a:fontScheme name="Netcompan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2018-08-23T00:00:00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A90A8E53E7C7E499331C247E549AAD0" ma:contentTypeVersion="2" ma:contentTypeDescription="GetOrganized dokument" ma:contentTypeScope="" ma:versionID="990cddf23e5106dcfec78ea1669c6cfe">
  <xsd:schema xmlns:xsd="http://www.w3.org/2001/XMLSchema" xmlns:xs="http://www.w3.org/2001/XMLSchema" xmlns:p="http://schemas.microsoft.com/office/2006/metadata/properties" xmlns:ns1="http://schemas.microsoft.com/sharepoint/v3" xmlns:ns2="68d23aaf-9d18-4ef4-86af-5a9924be5294" targetNamespace="http://schemas.microsoft.com/office/2006/metadata/properties" ma:root="true" ma:fieldsID="08ff7882813dde1787ccdc9c03961400" ns1:_="" ns2:_="">
    <xsd:import namespace="http://schemas.microsoft.com/sharepoint/v3"/>
    <xsd:import namespace="68d23aaf-9d18-4ef4-86af-5a9924be5294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1:CCMOriginalDocID" minOccurs="0"/>
                <xsd:element ref="ns1:CCMMetadataExtractionStatus" minOccurs="0"/>
                <xsd:element ref="ns1:CCMCommentCount" minOccurs="0"/>
                <xsd:element ref="ns1:CCMPageCount" minOccurs="0"/>
                <xsd:element ref="ns1:CCMPreviewAnnotationsTasks" minOccurs="0"/>
                <xsd:element ref="ns1:CCMCognitiveType" minOccurs="0"/>
                <xsd:element ref="ns1:DocumentVersion" minOccurs="0"/>
                <xsd:element ref="ns1:DocumentStatu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DocID" ma:index="9" nillable="true" ma:displayName="Dok ID" ma:default="Tildeler" ma:internalName="DocID" ma:readOnly="true">
      <xsd:simpleType>
        <xsd:restriction base="dms:Text"/>
      </xsd:simpleType>
    </xsd:element>
    <xsd:element name="Finalized" ma:index="10" nillable="true" ma:displayName="Endeligt" ma:default="False" ma:internalName="Finalized" ma:readOnly="true">
      <xsd:simpleType>
        <xsd:restriction base="dms:Boolean"/>
      </xsd:simpleType>
    </xsd:element>
    <xsd:element name="Related" ma:index="11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2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4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5" nillable="true" ma:displayName="Skabelon navn" ma:internalName="CCMTemplateName" ma:readOnly="true">
      <xsd:simpleType>
        <xsd:restriction base="dms:Text"/>
      </xsd:simpleType>
    </xsd:element>
    <xsd:element name="CCMTemplateVersion" ma:index="16" nillable="true" ma:displayName="Skabelon version" ma:internalName="CCMTemplateVersion" ma:readOnly="true">
      <xsd:simpleType>
        <xsd:restriction base="dms:Text"/>
      </xsd:simpleType>
    </xsd:element>
    <xsd:element name="CCMTemplateID" ma:index="1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8" nillable="true" ma:displayName="CCMSystemID" ma:hidden="true" ma:internalName="CCMSystemID" ma:readOnly="true">
      <xsd:simpleType>
        <xsd:restriction base="dms:Text"/>
      </xsd:simpleType>
    </xsd:element>
    <xsd:element name="WasEncrypted" ma:index="19" nillable="true" ma:displayName="Krypteret" ma:default="False" ma:internalName="WasEncrypted" ma:readOnly="true">
      <xsd:simpleType>
        <xsd:restriction base="dms:Boolean"/>
      </xsd:simpleType>
    </xsd:element>
    <xsd:element name="WasSigned" ma:index="20" nillable="true" ma:displayName="Signeret" ma:default="False" ma:internalName="WasSigned" ma:readOnly="true">
      <xsd:simpleType>
        <xsd:restriction base="dms:Boolean"/>
      </xsd:simpleType>
    </xsd:element>
    <xsd:element name="MailHasAttachments" ma:index="2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2" nillable="true" ma:displayName="Samtale" ma:internalName="CCMConversation" ma:readOnly="true">
      <xsd:simpleType>
        <xsd:restriction base="dms:Text"/>
      </xsd:simpleType>
    </xsd:element>
    <xsd:element name="CCMVisualId" ma:index="23" nillable="true" ma:displayName="Sags ID" ma:default="Tildeler" ma:internalName="CCMVisualId" ma:readOnly="true">
      <xsd:simpleType>
        <xsd:restriction base="dms:Text"/>
      </xsd:simpleType>
    </xsd:element>
    <xsd:element name="CCMOriginalDocID" ma:index="25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27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CommentCount" ma:index="28" nillable="true" ma:displayName="Kommentarer" ma:decimals="0" ma:description="" ma:internalName="CCMCommentCount" ma:readOnly="true">
      <xsd:simpleType>
        <xsd:restriction base="dms:Number"/>
      </xsd:simpleType>
    </xsd:element>
    <xsd:element name="CCMPageCount" ma:index="29" nillable="true" ma:displayName="Sider" ma:decimals="0" ma:description="" ma:internalName="CCMPageCount" ma:readOnly="true">
      <xsd:simpleType>
        <xsd:restriction base="dms:Number"/>
      </xsd:simpleType>
    </xsd:element>
    <xsd:element name="CCMPreviewAnnotationsTasks" ma:index="30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31" nillable="true" ma:displayName="CognitiveType" ma:decimals="0" ma:internalName="CCMCognitiveType" ma:readOnly="false">
      <xsd:simpleType>
        <xsd:restriction base="dms:Number"/>
      </xsd:simpleType>
    </xsd:element>
    <xsd:element name="DocumentVersion" ma:index="32" nillable="true" ma:displayName="Dokument version" ma:default="1.0" ma:internalName="DocumentVersion" ma:readOnly="false">
      <xsd:simpleType>
        <xsd:restriction base="dms:Text"/>
      </xsd:simpleType>
    </xsd:element>
    <xsd:element name="DocumentStatus" ma:index="33" nillable="true" ma:displayName="Dokument status" ma:default="01 - Planlagt" ma:internalName="DocumentStatus" ma:readOnly="false">
      <xsd:simpleType>
        <xsd:restriction base="dms:Choice">
          <xsd:enumeration value="01 - Planlagt"/>
          <xsd:enumeration value="02 - Under udarbejdelse"/>
          <xsd:enumeration value="03 - Færdigt"/>
          <xsd:enumeration value="04 - Reviewet"/>
          <xsd:enumeration value="05 - Godkendt"/>
          <xsd:enumeration value="80 - Annuller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23aaf-9d18-4ef4-86af-5a9924be529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DocumentStatus xmlns="http://schemas.microsoft.com/sharepoint/v3">02 - Under udarbejdelse</DocumentStatus>
    <DocumentVersion xmlns="http://schemas.microsoft.com/sharepoint/v3">1.0</DocumentVersion>
    <CCMMetadataExtractionStatus xmlns="http://schemas.microsoft.com/sharepoint/v3">CCMPageCount:Idle;CCMCommentCount:Idle</CCMMetadataExtractionStatus>
    <CCMSystemID xmlns="http://schemas.microsoft.com/sharepoint/v3">a83c9e44-5554-4fe4-9554-0ea6ec621664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DOMETL</CaseID>
    <RegistrationDate xmlns="http://schemas.microsoft.com/sharepoint/v3" xsi:nil="true"/>
    <CCMPreviewAnnotationsTasks xmlns="http://schemas.microsoft.com/sharepoint/v3">0</CCMPreviewAnnotationsTasks>
    <Related xmlns="http://schemas.microsoft.com/sharepoint/v3">false</Related>
    <CCMVisualId xmlns="http://schemas.microsoft.com/sharepoint/v3">DOMETL</CCMVisualId>
    <Finalized xmlns="http://schemas.microsoft.com/sharepoint/v3">false</Finalized>
    <CCMPageCount xmlns="http://schemas.microsoft.com/sharepoint/v3">3</CCMPageCount>
    <DocID xmlns="http://schemas.microsoft.com/sharepoint/v3">7429921</DocID>
    <MailHasAttachments xmlns="http://schemas.microsoft.com/sharepoint/v3">false</MailHasAttachments>
    <CCMCommentCount xmlns="http://schemas.microsoft.com/sharepoint/v3">0</CCMCommentCount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F14C9C-7BC6-475C-A7B3-DBCBFD3DF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d23aaf-9d18-4ef4-86af-5a9924be5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6010C1-62F3-4C5D-8309-CBBCC8A8D0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18A8B3-6310-41A7-90F2-B5575B4D8DF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564EB6-F2F0-468C-B6E8-028D5A521A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AAFF3508-CCC5-48C0-9A1E-6F5CC445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VUA 2023-000_Template</Template>
  <TotalTime>4</TotalTime>
  <Pages>1</Pages>
  <Words>243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Netcompany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Hilmar</dc:creator>
  <cp:lastModifiedBy>Hanne-Mette Vedel Madsen</cp:lastModifiedBy>
  <cp:revision>2</cp:revision>
  <cp:lastPrinted>2022-11-23T12:50:00Z</cp:lastPrinted>
  <dcterms:created xsi:type="dcterms:W3CDTF">2023-08-29T13:44:00Z</dcterms:created>
  <dcterms:modified xsi:type="dcterms:W3CDTF">2023-08-29T13:44:00Z</dcterms:modified>
  <cp:contentStatus>Udkast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a83c9e44-5554-4fe4-9554-0ea6ec621664</vt:lpwstr>
  </property>
  <property fmtid="{D5CDD505-2E9C-101B-9397-08002B2CF9AE}" pid="3" name="ContentTypeId">
    <vt:lpwstr>0x010100AC085CFC53BC46CEA2EADE194AD9D48200FA90A8E53E7C7E499331C247E549AAD0</vt:lpwstr>
  </property>
  <property fmtid="{D5CDD505-2E9C-101B-9397-08002B2CF9AE}" pid="4" name="CCMSystem">
    <vt:lpwstr> </vt:lpwstr>
  </property>
  <property fmtid="{D5CDD505-2E9C-101B-9397-08002B2CF9AE}" pid="5" name="Status">
    <vt:lpwstr>;#01 - Ny;#10 - Analyse;#20 - Design;#30 - Implementering;#40 - Test;#50 - Transition;#60 - I drift;#90 - Lukket;#</vt:lpwstr>
  </property>
  <property fmtid="{D5CDD505-2E9C-101B-9397-08002B2CF9AE}" pid="6" name="_dlc_DocIdItemGuid">
    <vt:lpwstr>a402eac8-bd26-4cca-9e16-4ac70cad3205</vt:lpwstr>
  </property>
  <property fmtid="{D5CDD505-2E9C-101B-9397-08002B2CF9AE}" pid="7" name="CCMIsSharedOnOneDrive">
    <vt:bool>false</vt:bool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xd_Signature">
    <vt:bool>false</vt:bool>
  </property>
</Properties>
</file>