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5B511FF8" w:rsidR="00A805F3" w:rsidRPr="003D6A52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3D6A52">
        <w:rPr>
          <w:rFonts w:asciiTheme="majorHAnsi" w:hAnsiTheme="majorHAnsi" w:cstheme="majorHAnsi"/>
        </w:rPr>
        <w:t>Videreudviklingsaftale vedr. e-TL</w:t>
      </w:r>
      <w:r w:rsidRPr="003D6A52">
        <w:rPr>
          <w:rFonts w:asciiTheme="majorHAnsi" w:hAnsiTheme="majorHAnsi" w:cstheme="majorHAnsi"/>
        </w:rPr>
        <w:br/>
      </w:r>
      <w:r w:rsidRPr="003D6A52">
        <w:rPr>
          <w:rFonts w:asciiTheme="majorHAnsi" w:hAnsiTheme="majorHAnsi" w:cstheme="majorHAnsi"/>
        </w:rPr>
        <w:br/>
      </w:r>
      <w:r w:rsidR="009C04CD" w:rsidRPr="003D6A52">
        <w:rPr>
          <w:rFonts w:asciiTheme="majorHAnsi" w:hAnsiTheme="majorHAnsi" w:cstheme="majorHAnsi"/>
        </w:rPr>
        <w:t>VUA 2024-004 – Vandmærke ’Udkast’ på hentet dokument fra Underskriftsmappen</w:t>
      </w:r>
    </w:p>
    <w:p w14:paraId="7E69016F" w14:textId="77777777" w:rsidR="00A805F3" w:rsidRPr="003D6A52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3D6A52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3D6A52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3D6A52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3D6A52">
        <w:rPr>
          <w:rFonts w:asciiTheme="majorHAnsi" w:hAnsiTheme="majorHAnsi" w:cstheme="majorHAnsi"/>
        </w:rPr>
        <w:t xml:space="preserve">Domstolsstyrelsen, </w:t>
      </w:r>
      <w:r w:rsidRPr="003D6A52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3D6A52">
        <w:rPr>
          <w:rFonts w:asciiTheme="majorHAnsi" w:hAnsiTheme="majorHAnsi" w:cstheme="majorHAnsi"/>
          <w:b/>
        </w:rPr>
        <w:t>Kunden</w:t>
      </w:r>
      <w:r w:rsidRPr="003D6A52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3D6A52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3D6A52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3D6A52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3D6A52">
        <w:rPr>
          <w:rFonts w:asciiTheme="majorHAnsi" w:hAnsiTheme="majorHAnsi" w:cstheme="majorHAnsi"/>
        </w:rPr>
        <w:t xml:space="preserve">Netcompany A/S, </w:t>
      </w:r>
      <w:r w:rsidRPr="003D6A52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3D6A52">
        <w:rPr>
          <w:rFonts w:asciiTheme="majorHAnsi" w:hAnsiTheme="majorHAnsi" w:cstheme="majorHAnsi"/>
          <w:b/>
        </w:rPr>
        <w:t>Leverandøren</w:t>
      </w:r>
      <w:r w:rsidRPr="003D6A52">
        <w:rPr>
          <w:rFonts w:asciiTheme="majorHAnsi" w:hAnsiTheme="majorHAnsi" w:cstheme="majorHAnsi"/>
          <w:bCs/>
        </w:rPr>
        <w:t>)</w:t>
      </w:r>
      <w:bookmarkEnd w:id="0"/>
    </w:p>
    <w:p w14:paraId="5B9A20C6" w14:textId="77777777" w:rsidR="00A805F3" w:rsidRDefault="00A805F3" w:rsidP="00A805F3">
      <w:pPr>
        <w:pStyle w:val="Brdtekst"/>
        <w:spacing w:after="120"/>
        <w:rPr>
          <w:rFonts w:asciiTheme="majorHAnsi" w:hAnsiTheme="majorHAnsi" w:cstheme="majorHAnsi"/>
        </w:rPr>
      </w:pPr>
    </w:p>
    <w:p w14:paraId="42E824F2" w14:textId="77777777" w:rsidR="00A805F3" w:rsidRPr="003D6A52" w:rsidRDefault="00A805F3" w:rsidP="00A805F3">
      <w:pPr>
        <w:pStyle w:val="Overskrift2"/>
        <w:rPr>
          <w:rFonts w:asciiTheme="majorHAnsi" w:hAnsiTheme="majorHAnsi" w:cstheme="majorHAnsi"/>
        </w:rPr>
      </w:pPr>
      <w:r w:rsidRPr="003D6A52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1895"/>
        <w:gridCol w:w="1701"/>
        <w:gridCol w:w="1619"/>
        <w:gridCol w:w="1738"/>
      </w:tblGrid>
      <w:tr w:rsidR="009C04CD" w:rsidRPr="003D6A52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70697D39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2024-004</w:t>
            </w:r>
          </w:p>
        </w:tc>
      </w:tr>
      <w:tr w:rsidR="009C04CD" w:rsidRPr="00AE65A2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3101F5E9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Der skal tilføjes et vandmærke med teksten "Udkast" i grå, som skal stå skråt hen over dokumenter, for at tydeliggøre, at dokumentet kun er et udkast og ikke er tinglyst endnu. Vandmærket skal tilføjes til dokumenter hentet som PDF i underskriftsmappen og i sidste trin af en anmeldelse.</w:t>
            </w:r>
          </w:p>
        </w:tc>
      </w:tr>
      <w:tr w:rsidR="009C04CD" w:rsidRPr="003D6A52" w14:paraId="64421496" w14:textId="77777777" w:rsidTr="00805F1B">
        <w:trPr>
          <w:trHeight w:val="20"/>
        </w:trPr>
        <w:tc>
          <w:tcPr>
            <w:tcW w:w="1320" w:type="pct"/>
          </w:tcPr>
          <w:p w14:paraId="1C4DAC4A" w14:textId="77777777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Vurdering af konsekvens for drift og vedligeholdelse</w:t>
            </w:r>
          </w:p>
        </w:tc>
        <w:tc>
          <w:tcPr>
            <w:tcW w:w="3680" w:type="pct"/>
            <w:gridSpan w:val="4"/>
          </w:tcPr>
          <w:p w14:paraId="6AD764C7" w14:textId="3343AFFB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bCs/>
                <w:sz w:val="18"/>
                <w:szCs w:val="22"/>
                <w:lang w:val="da-DK"/>
              </w:rPr>
              <w:t>Ingen indvirkning</w:t>
            </w:r>
          </w:p>
        </w:tc>
      </w:tr>
      <w:tr w:rsidR="009C04CD" w:rsidRPr="003D6A52" w14:paraId="012B95BD" w14:textId="77777777" w:rsidTr="00FE69E4">
        <w:trPr>
          <w:trHeight w:val="20"/>
        </w:trPr>
        <w:tc>
          <w:tcPr>
            <w:tcW w:w="1320" w:type="pct"/>
          </w:tcPr>
          <w:p w14:paraId="561CA6B7" w14:textId="77777777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03" w:type="pct"/>
          </w:tcPr>
          <w:p w14:paraId="2434ADB9" w14:textId="49C9ABA9" w:rsidR="009C04CD" w:rsidRPr="003D6A52" w:rsidRDefault="009C04CD" w:rsidP="009C04CD">
            <w:pPr>
              <w:spacing w:after="6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Tinglysning.dk:</w:t>
            </w:r>
            <w:r w:rsidR="00091C0F"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 </w:t>
            </w:r>
            <w:r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X </w:t>
            </w:r>
          </w:p>
        </w:tc>
        <w:tc>
          <w:tcPr>
            <w:tcW w:w="900" w:type="pct"/>
          </w:tcPr>
          <w:p w14:paraId="13F9539F" w14:textId="31D4CC6A" w:rsidR="009C04CD" w:rsidRPr="003D6A52" w:rsidRDefault="00FF1D43" w:rsidP="009C04CD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Sagsportal:</w:t>
            </w:r>
          </w:p>
        </w:tc>
        <w:tc>
          <w:tcPr>
            <w:tcW w:w="857" w:type="pct"/>
          </w:tcPr>
          <w:p w14:paraId="5F09C431" w14:textId="353C1923" w:rsidR="009C04CD" w:rsidRPr="003D6A52" w:rsidRDefault="00FF1D43" w:rsidP="009C04CD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  <w:r w:rsidR="009C04CD"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</w:t>
            </w:r>
          </w:p>
        </w:tc>
        <w:tc>
          <w:tcPr>
            <w:tcW w:w="920" w:type="pct"/>
          </w:tcPr>
          <w:p w14:paraId="14B865F1" w14:textId="0CABE536" w:rsidR="009C04CD" w:rsidRPr="003D6A52" w:rsidRDefault="00FF1D43" w:rsidP="009C04CD">
            <w:pPr>
              <w:spacing w:after="6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Andet:</w:t>
            </w:r>
            <w:r w:rsidR="009C04CD"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 </w:t>
            </w:r>
          </w:p>
        </w:tc>
      </w:tr>
    </w:tbl>
    <w:p w14:paraId="001C1635" w14:textId="77777777" w:rsidR="00A805F3" w:rsidRPr="003D6A52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AE65A2" w14:paraId="3CC7AE90" w14:textId="77777777" w:rsidTr="2EA63A12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3D6A52" w:rsidRDefault="00A805F3" w:rsidP="00805F1B">
            <w:pPr>
              <w:spacing w:before="0"/>
              <w:rPr>
                <w:rFonts w:asciiTheme="majorHAnsi" w:hAnsiTheme="majorHAnsi" w:cstheme="majorHAnsi"/>
                <w:b/>
                <w:lang w:val="da-DK"/>
              </w:rPr>
            </w:pPr>
            <w:r w:rsidRPr="003D6A52">
              <w:rPr>
                <w:rFonts w:asciiTheme="majorHAnsi" w:hAnsiTheme="majorHAnsi" w:cstheme="majorHAnsi"/>
                <w:lang w:val="da-DK"/>
              </w:rPr>
              <w:br w:type="page"/>
            </w:r>
            <w:r w:rsidRPr="003D6A52">
              <w:rPr>
                <w:rFonts w:asciiTheme="majorHAnsi" w:hAnsiTheme="majorHAnsi" w:cstheme="majorHAnsi"/>
                <w:b/>
                <w:lang w:val="da-DK"/>
              </w:rPr>
              <w:t>Kundens krav og beskrivelse af de forretningsmæssige ændringer</w:t>
            </w:r>
          </w:p>
        </w:tc>
      </w:tr>
      <w:tr w:rsidR="00A805F3" w:rsidRPr="00AE65A2" w14:paraId="0B25E6D3" w14:textId="77777777" w:rsidTr="00805F1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4A0AFDCD" w14:textId="1415B680" w:rsidR="009C04CD" w:rsidRPr="003D6A52" w:rsidRDefault="009C04CD" w:rsidP="009C04CD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D6A5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Der skal tilføjes et vandmærke med ordet ”Udkast” til dokumenter hentet i underskriftsmappen som ikke er tinglyst endnu. Vandmærket skal også tilføjes til den PDF som hentes når man klikker på Hent PFD på sidste trin i en anmeldelse.</w:t>
            </w:r>
          </w:p>
          <w:p w14:paraId="5380B17D" w14:textId="22B78A86" w:rsidR="00A805F3" w:rsidRPr="003D6A52" w:rsidRDefault="009C04CD" w:rsidP="009C04CD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3D6A5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På nuværende tidspunkt bliver der, hvis man klikker ”Vis anmeldelse” og vælger ”Hent PDF,” vist ordet ”Udkast” og datoen for hvornår man hentede pdf’en nederst i venstre hjørne af alle sider i pdf’en. Når man henter en PDF i underskriftsmappen, bliver der kun vist datoen for hvornår man hentede pdf’en. Dette skal ikke ændres. Vandmærket skal blot tilføjes til pdf’en.</w:t>
            </w:r>
          </w:p>
        </w:tc>
      </w:tr>
      <w:tr w:rsidR="00A805F3" w:rsidRPr="003D6A52" w14:paraId="46DDC7C9" w14:textId="77777777" w:rsidTr="2EA63A12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3D6A52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3D6A52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9C04CD" w:rsidRPr="003D6A52" w14:paraId="739A58F0" w14:textId="77777777" w:rsidTr="00AE65A2">
        <w:trPr>
          <w:trHeight w:val="20"/>
        </w:trPr>
        <w:tc>
          <w:tcPr>
            <w:tcW w:w="5000" w:type="pct"/>
          </w:tcPr>
          <w:p w14:paraId="4C7571A5" w14:textId="7A319033" w:rsidR="009C04CD" w:rsidRPr="003D6A52" w:rsidRDefault="009C04CD" w:rsidP="009C04CD">
            <w:pPr>
              <w:keepNext/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lastRenderedPageBreak/>
              <w:t xml:space="preserve">Der skal tilføjes et vandmærke med teksten "Udkast" i grå, som skal stå skråt hen over dokumentet, for at tydeliggøre, at dette dokument kun er et udkast og ikke er tinglyst endnu. Vandmærket skal tilføjes til dokumenter hentet som PDF i underskriftsmappen og i sidste trin af en anmeldelse. Se </w:t>
            </w:r>
            <w:r w:rsidRPr="003D6A52">
              <w:rPr>
                <w:rFonts w:asciiTheme="majorHAnsi" w:hAnsiTheme="majorHAnsi" w:cstheme="majorHAnsi"/>
              </w:rPr>
              <w:fldChar w:fldCharType="begin"/>
            </w: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instrText xml:space="preserve"> REF _Ref154572288 \h  \* MERGEFORMAT </w:instrText>
            </w:r>
            <w:r w:rsidRPr="003D6A52">
              <w:rPr>
                <w:rFonts w:asciiTheme="majorHAnsi" w:hAnsiTheme="majorHAnsi" w:cstheme="majorHAnsi"/>
              </w:rPr>
            </w: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fldChar w:fldCharType="separate"/>
            </w:r>
            <w:r w:rsidR="00156FD8" w:rsidRPr="00156FD8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Figur 1</w:t>
            </w:r>
            <w:r w:rsidRPr="003D6A52">
              <w:rPr>
                <w:rFonts w:asciiTheme="majorHAnsi" w:hAnsiTheme="majorHAnsi" w:cstheme="majorHAnsi"/>
              </w:rPr>
              <w:fldChar w:fldCharType="end"/>
            </w:r>
            <w:r w:rsidRPr="003D6A52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.</w:t>
            </w:r>
          </w:p>
          <w:p w14:paraId="50959EFB" w14:textId="77777777" w:rsidR="009C04CD" w:rsidRPr="003D6A52" w:rsidRDefault="009C04CD" w:rsidP="009C04CD">
            <w:pPr>
              <w:keepNext/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Dette vandmærke vil blive en tilføjelse til den nuværende sidefødder:</w:t>
            </w:r>
          </w:p>
          <w:p w14:paraId="1700ED6F" w14:textId="77777777" w:rsidR="009C04CD" w:rsidRPr="003D6A52" w:rsidRDefault="009C04CD" w:rsidP="009C04CD">
            <w:pPr>
              <w:pStyle w:val="Listeafsnit"/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3D6A52">
              <w:rPr>
                <w:rFonts w:asciiTheme="majorHAnsi" w:hAnsiTheme="majorHAnsi" w:cstheme="majorHAnsi"/>
                <w:sz w:val="16"/>
                <w:szCs w:val="18"/>
              </w:rPr>
              <w:t>Teksten ”Udkast” med rødt i toppen af pop-op-vinduet når man trykker på ”Vis anmeldelse,”</w:t>
            </w:r>
          </w:p>
          <w:p w14:paraId="19A18488" w14:textId="77777777" w:rsidR="009C04CD" w:rsidRPr="003D6A52" w:rsidRDefault="009C04CD" w:rsidP="009C04CD">
            <w:pPr>
              <w:pStyle w:val="Listeafsnit"/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theme="majorHAnsi"/>
                <w:sz w:val="16"/>
                <w:szCs w:val="18"/>
              </w:rPr>
            </w:pPr>
            <w:r w:rsidRPr="003D6A52">
              <w:rPr>
                <w:rFonts w:asciiTheme="majorHAnsi" w:hAnsiTheme="majorHAnsi" w:cstheme="majorHAnsi"/>
                <w:sz w:val="16"/>
                <w:szCs w:val="18"/>
              </w:rPr>
              <w:t xml:space="preserve">Teksten ”Udkast og udkastdatoen” i sidefoden når man henter Pdf’en af anmeldelsen, </w:t>
            </w:r>
          </w:p>
          <w:p w14:paraId="64661AA3" w14:textId="7750339D" w:rsidR="009C04CD" w:rsidRPr="003D6A52" w:rsidRDefault="00EF1862" w:rsidP="009C04CD">
            <w:pPr>
              <w:pStyle w:val="Listeafsnit"/>
              <w:keepNext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D6A52">
              <w:rPr>
                <w:rFonts w:asciiTheme="majorHAnsi" w:hAnsiTheme="majorHAnsi" w:cstheme="majorHAnsi"/>
                <w:sz w:val="16"/>
                <w:szCs w:val="16"/>
              </w:rPr>
              <w:t>Udskriftsdato</w:t>
            </w:r>
            <w:r w:rsidR="009C04CD" w:rsidRPr="003D6A52">
              <w:rPr>
                <w:rFonts w:asciiTheme="majorHAnsi" w:hAnsiTheme="majorHAnsi" w:cstheme="majorHAnsi"/>
                <w:sz w:val="16"/>
                <w:szCs w:val="16"/>
              </w:rPr>
              <w:t xml:space="preserve"> og tidspunktet til Pdf’er som bliver hentet i underskriftsmappen. </w:t>
            </w:r>
          </w:p>
          <w:p w14:paraId="3C18D920" w14:textId="77777777" w:rsidR="009C04CD" w:rsidRPr="003D6A52" w:rsidRDefault="009C04CD" w:rsidP="009C04CD">
            <w:pPr>
              <w:keepNext/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Vandmærket skal være en tilføjelse. Der må ikke ændres i de ovennævnte sidefødder.</w:t>
            </w:r>
          </w:p>
          <w:p w14:paraId="204E6869" w14:textId="77777777" w:rsidR="009C04CD" w:rsidRPr="003D6A52" w:rsidRDefault="009C04CD" w:rsidP="009C04CD">
            <w:pPr>
              <w:keepNext/>
              <w:autoSpaceDE w:val="0"/>
              <w:autoSpaceDN w:val="0"/>
              <w:adjustRightInd w:val="0"/>
              <w:spacing w:before="0" w:after="120"/>
              <w:jc w:val="center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3D6A52">
              <w:rPr>
                <w:rFonts w:asciiTheme="majorHAnsi" w:hAnsiTheme="majorHAnsi" w:cstheme="majorHAnsi"/>
                <w:noProof/>
                <w:sz w:val="18"/>
                <w:szCs w:val="18"/>
                <w:lang w:val="da-DK"/>
              </w:rPr>
              <w:drawing>
                <wp:inline distT="0" distB="0" distL="0" distR="0" wp14:anchorId="467F3D0D" wp14:editId="1A55E588">
                  <wp:extent cx="3767328" cy="4236551"/>
                  <wp:effectExtent l="0" t="0" r="5080" b="0"/>
                  <wp:docPr id="435809316" name="Picture 435809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0931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489" cy="42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83811" w14:textId="167FC161" w:rsidR="009C04CD" w:rsidRPr="003D6A52" w:rsidRDefault="009C04CD" w:rsidP="009C04CD">
            <w:pPr>
              <w:pStyle w:val="Billedtekst"/>
              <w:rPr>
                <w:rFonts w:asciiTheme="majorHAnsi" w:hAnsiTheme="majorHAnsi" w:cstheme="majorHAnsi"/>
                <w:sz w:val="16"/>
                <w:szCs w:val="18"/>
              </w:rPr>
            </w:pPr>
            <w:bookmarkStart w:id="1" w:name="_Ref154572288"/>
            <w:r w:rsidRPr="003D6A52">
              <w:rPr>
                <w:rFonts w:asciiTheme="majorHAnsi" w:hAnsiTheme="majorHAnsi" w:cstheme="majorHAnsi"/>
                <w:sz w:val="16"/>
                <w:szCs w:val="18"/>
              </w:rPr>
              <w:t xml:space="preserve">Figur </w:t>
            </w:r>
            <w:r w:rsidRPr="003D6A52">
              <w:rPr>
                <w:rFonts w:asciiTheme="majorHAnsi" w:hAnsiTheme="majorHAnsi" w:cstheme="majorHAnsi"/>
                <w:sz w:val="16"/>
                <w:szCs w:val="18"/>
              </w:rPr>
              <w:fldChar w:fldCharType="begin"/>
            </w:r>
            <w:r w:rsidRPr="003D6A52">
              <w:rPr>
                <w:rFonts w:asciiTheme="majorHAnsi" w:hAnsiTheme="majorHAnsi" w:cstheme="majorHAnsi"/>
                <w:sz w:val="16"/>
                <w:szCs w:val="18"/>
              </w:rPr>
              <w:instrText xml:space="preserve"> SEQ Figur \* ARABIC </w:instrText>
            </w:r>
            <w:r w:rsidRPr="003D6A52">
              <w:rPr>
                <w:rFonts w:asciiTheme="majorHAnsi" w:hAnsiTheme="majorHAnsi" w:cstheme="majorHAnsi"/>
                <w:sz w:val="16"/>
                <w:szCs w:val="18"/>
              </w:rPr>
              <w:fldChar w:fldCharType="separate"/>
            </w:r>
            <w:r w:rsidR="00156FD8">
              <w:rPr>
                <w:rFonts w:asciiTheme="majorHAnsi" w:hAnsiTheme="majorHAnsi" w:cstheme="majorHAnsi"/>
                <w:sz w:val="16"/>
                <w:szCs w:val="18"/>
              </w:rPr>
              <w:t>1</w:t>
            </w:r>
            <w:r w:rsidRPr="003D6A52">
              <w:rPr>
                <w:rFonts w:asciiTheme="majorHAnsi" w:hAnsiTheme="majorHAnsi" w:cstheme="majorHAnsi"/>
                <w:sz w:val="16"/>
                <w:szCs w:val="18"/>
              </w:rPr>
              <w:fldChar w:fldCharType="end"/>
            </w:r>
            <w:bookmarkEnd w:id="1"/>
            <w:r w:rsidRPr="003D6A52">
              <w:rPr>
                <w:rFonts w:asciiTheme="majorHAnsi" w:hAnsiTheme="majorHAnsi" w:cstheme="majorHAnsi"/>
                <w:sz w:val="16"/>
                <w:szCs w:val="18"/>
              </w:rPr>
              <w:t xml:space="preserve"> - Vandmærke i underskriftsmappen</w:t>
            </w:r>
          </w:p>
          <w:p w14:paraId="3B598043" w14:textId="408F0CEF" w:rsidR="00677DB0" w:rsidRPr="003D6A52" w:rsidRDefault="00677DB0" w:rsidP="009C04CD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2528F56" w14:textId="77777777" w:rsidR="00A805F3" w:rsidRPr="003D6A52" w:rsidRDefault="00A805F3" w:rsidP="00A805F3">
      <w:pPr>
        <w:rPr>
          <w:rFonts w:asciiTheme="majorHAnsi" w:hAnsiTheme="majorHAnsi" w:cstheme="majorHAnsi"/>
          <w:sz w:val="18"/>
          <w:szCs w:val="22"/>
          <w:lang w:val="da-DK"/>
        </w:rPr>
      </w:pPr>
    </w:p>
    <w:p w14:paraId="3E239CA6" w14:textId="77777777" w:rsidR="00A805F3" w:rsidRPr="003D6A52" w:rsidRDefault="00A805F3" w:rsidP="00A805F3">
      <w:pPr>
        <w:rPr>
          <w:rFonts w:asciiTheme="majorHAnsi" w:hAnsiTheme="majorHAnsi" w:cstheme="majorHAnsi"/>
          <w:sz w:val="18"/>
          <w:szCs w:val="22"/>
          <w:lang w:val="da-DK"/>
        </w:rPr>
      </w:pPr>
    </w:p>
    <w:sectPr w:rsidR="00A805F3" w:rsidRPr="003D6A52" w:rsidSect="00CD1DC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6279" w14:textId="77777777" w:rsidR="0058097F" w:rsidRPr="00783F33" w:rsidRDefault="0058097F">
      <w:r w:rsidRPr="00783F33">
        <w:separator/>
      </w:r>
    </w:p>
  </w:endnote>
  <w:endnote w:type="continuationSeparator" w:id="0">
    <w:p w14:paraId="131235FC" w14:textId="77777777" w:rsidR="0058097F" w:rsidRPr="00783F33" w:rsidRDefault="0058097F">
      <w:r w:rsidRPr="00783F33">
        <w:continuationSeparator/>
      </w:r>
    </w:p>
  </w:endnote>
  <w:endnote w:type="continuationNotice" w:id="1">
    <w:p w14:paraId="7111BD7C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4E8F7AE1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AE65A2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0D61" w14:textId="77777777" w:rsidR="0058097F" w:rsidRPr="00783F33" w:rsidRDefault="0058097F">
      <w:r w:rsidRPr="00783F33">
        <w:separator/>
      </w:r>
    </w:p>
  </w:footnote>
  <w:footnote w:type="continuationSeparator" w:id="0">
    <w:p w14:paraId="1210C526" w14:textId="77777777" w:rsidR="0058097F" w:rsidRPr="00783F33" w:rsidRDefault="0058097F">
      <w:r w:rsidRPr="00783F33">
        <w:continuationSeparator/>
      </w:r>
    </w:p>
  </w:footnote>
  <w:footnote w:type="continuationNotice" w:id="1">
    <w:p w14:paraId="3604297A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5F58F905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134">
          <w:rPr>
            <w:rFonts w:asciiTheme="minorHAnsi" w:hAnsiTheme="minorHAnsi" w:cstheme="minorHAnsi"/>
            <w:sz w:val="14"/>
            <w:szCs w:val="14"/>
          </w:rPr>
          <w:t>VUA 2024-004 - Vandmærke Udkast på hentet dokument fra underskriftsmappen</w:t>
        </w:r>
      </w:sdtContent>
    </w:sdt>
  </w:p>
  <w:p w14:paraId="50D62D78" w14:textId="77777777" w:rsidR="001F3BB9" w:rsidRPr="00F84134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9E82D95"/>
    <w:multiLevelType w:val="hybridMultilevel"/>
    <w:tmpl w:val="02BC41D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FBA61AB"/>
    <w:multiLevelType w:val="hybridMultilevel"/>
    <w:tmpl w:val="813A0B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0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530EF"/>
    <w:rsid w:val="00060FF8"/>
    <w:rsid w:val="000656F7"/>
    <w:rsid w:val="00071584"/>
    <w:rsid w:val="00073CCE"/>
    <w:rsid w:val="00075F38"/>
    <w:rsid w:val="00091C0F"/>
    <w:rsid w:val="000B6A07"/>
    <w:rsid w:val="000C091C"/>
    <w:rsid w:val="000D66A1"/>
    <w:rsid w:val="000F2926"/>
    <w:rsid w:val="00120F0E"/>
    <w:rsid w:val="001467BC"/>
    <w:rsid w:val="00152920"/>
    <w:rsid w:val="00156FD8"/>
    <w:rsid w:val="001601A9"/>
    <w:rsid w:val="00162472"/>
    <w:rsid w:val="0016256B"/>
    <w:rsid w:val="00163B7E"/>
    <w:rsid w:val="00175955"/>
    <w:rsid w:val="00191BA8"/>
    <w:rsid w:val="001A7833"/>
    <w:rsid w:val="001C4C75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4B5E"/>
    <w:rsid w:val="0025758B"/>
    <w:rsid w:val="0026574E"/>
    <w:rsid w:val="0029526D"/>
    <w:rsid w:val="002B4401"/>
    <w:rsid w:val="002B7B92"/>
    <w:rsid w:val="002D3BA9"/>
    <w:rsid w:val="003010ED"/>
    <w:rsid w:val="00305EE5"/>
    <w:rsid w:val="00314122"/>
    <w:rsid w:val="00316299"/>
    <w:rsid w:val="00317928"/>
    <w:rsid w:val="00321271"/>
    <w:rsid w:val="0032736A"/>
    <w:rsid w:val="00334AE2"/>
    <w:rsid w:val="00344213"/>
    <w:rsid w:val="00362E30"/>
    <w:rsid w:val="003660EA"/>
    <w:rsid w:val="00386B6A"/>
    <w:rsid w:val="003A6F68"/>
    <w:rsid w:val="003D0B4C"/>
    <w:rsid w:val="003D4738"/>
    <w:rsid w:val="003D6A52"/>
    <w:rsid w:val="003E08CE"/>
    <w:rsid w:val="0040569B"/>
    <w:rsid w:val="0043533B"/>
    <w:rsid w:val="004455A0"/>
    <w:rsid w:val="004506DC"/>
    <w:rsid w:val="0045764E"/>
    <w:rsid w:val="00463E85"/>
    <w:rsid w:val="004A5ABE"/>
    <w:rsid w:val="004B2C24"/>
    <w:rsid w:val="004C44F6"/>
    <w:rsid w:val="004E1F93"/>
    <w:rsid w:val="004F38F8"/>
    <w:rsid w:val="00515A5E"/>
    <w:rsid w:val="005431FE"/>
    <w:rsid w:val="005613AF"/>
    <w:rsid w:val="0058097F"/>
    <w:rsid w:val="005821FC"/>
    <w:rsid w:val="005939ED"/>
    <w:rsid w:val="005E7639"/>
    <w:rsid w:val="006353DD"/>
    <w:rsid w:val="00643590"/>
    <w:rsid w:val="00665B88"/>
    <w:rsid w:val="00677DB0"/>
    <w:rsid w:val="00682F2E"/>
    <w:rsid w:val="0068338A"/>
    <w:rsid w:val="006A1289"/>
    <w:rsid w:val="006A3611"/>
    <w:rsid w:val="006B245D"/>
    <w:rsid w:val="006C4DE4"/>
    <w:rsid w:val="006E5718"/>
    <w:rsid w:val="006E5F61"/>
    <w:rsid w:val="006E71CB"/>
    <w:rsid w:val="006F5E54"/>
    <w:rsid w:val="006F69B2"/>
    <w:rsid w:val="00711AAB"/>
    <w:rsid w:val="00723073"/>
    <w:rsid w:val="00732FD6"/>
    <w:rsid w:val="007747A1"/>
    <w:rsid w:val="00783F33"/>
    <w:rsid w:val="00793C1B"/>
    <w:rsid w:val="007A59E8"/>
    <w:rsid w:val="007F29C7"/>
    <w:rsid w:val="008050A9"/>
    <w:rsid w:val="00842E6D"/>
    <w:rsid w:val="00851647"/>
    <w:rsid w:val="00853C33"/>
    <w:rsid w:val="00857036"/>
    <w:rsid w:val="00867BB8"/>
    <w:rsid w:val="00883D35"/>
    <w:rsid w:val="008853E4"/>
    <w:rsid w:val="00887CE9"/>
    <w:rsid w:val="008B1DA5"/>
    <w:rsid w:val="008C2862"/>
    <w:rsid w:val="008C324F"/>
    <w:rsid w:val="008C47D1"/>
    <w:rsid w:val="008D0655"/>
    <w:rsid w:val="008D10C5"/>
    <w:rsid w:val="008E25A5"/>
    <w:rsid w:val="008E6D2C"/>
    <w:rsid w:val="008F10B0"/>
    <w:rsid w:val="008F6216"/>
    <w:rsid w:val="00927484"/>
    <w:rsid w:val="009334EA"/>
    <w:rsid w:val="00950471"/>
    <w:rsid w:val="00975729"/>
    <w:rsid w:val="00992496"/>
    <w:rsid w:val="009A2F31"/>
    <w:rsid w:val="009C04CD"/>
    <w:rsid w:val="009D76FB"/>
    <w:rsid w:val="009E13B9"/>
    <w:rsid w:val="00A005C9"/>
    <w:rsid w:val="00A11BB1"/>
    <w:rsid w:val="00A26146"/>
    <w:rsid w:val="00A51E3B"/>
    <w:rsid w:val="00A525BA"/>
    <w:rsid w:val="00A805F3"/>
    <w:rsid w:val="00A8282C"/>
    <w:rsid w:val="00A91620"/>
    <w:rsid w:val="00A950BA"/>
    <w:rsid w:val="00AD51EA"/>
    <w:rsid w:val="00AE1E9B"/>
    <w:rsid w:val="00AE4A68"/>
    <w:rsid w:val="00AE65A2"/>
    <w:rsid w:val="00AF38FA"/>
    <w:rsid w:val="00B371BB"/>
    <w:rsid w:val="00B818C9"/>
    <w:rsid w:val="00BA0ECC"/>
    <w:rsid w:val="00BA2F4B"/>
    <w:rsid w:val="00BC2EA2"/>
    <w:rsid w:val="00BC63AA"/>
    <w:rsid w:val="00BC7A23"/>
    <w:rsid w:val="00BF13D7"/>
    <w:rsid w:val="00BF58D2"/>
    <w:rsid w:val="00C01970"/>
    <w:rsid w:val="00C105E0"/>
    <w:rsid w:val="00C14B75"/>
    <w:rsid w:val="00C35A0B"/>
    <w:rsid w:val="00C36787"/>
    <w:rsid w:val="00C51042"/>
    <w:rsid w:val="00C86583"/>
    <w:rsid w:val="00C974DC"/>
    <w:rsid w:val="00CB283D"/>
    <w:rsid w:val="00CB459A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22C32"/>
    <w:rsid w:val="00D26F5E"/>
    <w:rsid w:val="00D4200D"/>
    <w:rsid w:val="00D439F5"/>
    <w:rsid w:val="00D54735"/>
    <w:rsid w:val="00D55529"/>
    <w:rsid w:val="00D63B72"/>
    <w:rsid w:val="00D73044"/>
    <w:rsid w:val="00D757F2"/>
    <w:rsid w:val="00D7626B"/>
    <w:rsid w:val="00D87A93"/>
    <w:rsid w:val="00D9281A"/>
    <w:rsid w:val="00DA33FD"/>
    <w:rsid w:val="00DA4706"/>
    <w:rsid w:val="00DB512D"/>
    <w:rsid w:val="00DB6186"/>
    <w:rsid w:val="00DC0257"/>
    <w:rsid w:val="00DC0C93"/>
    <w:rsid w:val="00DD62AE"/>
    <w:rsid w:val="00DE58AB"/>
    <w:rsid w:val="00DE5987"/>
    <w:rsid w:val="00DF0C52"/>
    <w:rsid w:val="00E05652"/>
    <w:rsid w:val="00E12EA7"/>
    <w:rsid w:val="00E16C54"/>
    <w:rsid w:val="00E358E2"/>
    <w:rsid w:val="00E35E78"/>
    <w:rsid w:val="00E470BD"/>
    <w:rsid w:val="00E514FF"/>
    <w:rsid w:val="00E83DAA"/>
    <w:rsid w:val="00E94791"/>
    <w:rsid w:val="00ED68F7"/>
    <w:rsid w:val="00EF1862"/>
    <w:rsid w:val="00EF524D"/>
    <w:rsid w:val="00F1136A"/>
    <w:rsid w:val="00F4702C"/>
    <w:rsid w:val="00F50E1A"/>
    <w:rsid w:val="00F54A6D"/>
    <w:rsid w:val="00F73F22"/>
    <w:rsid w:val="00F7557B"/>
    <w:rsid w:val="00F84134"/>
    <w:rsid w:val="00FB3B03"/>
    <w:rsid w:val="00FC65D2"/>
    <w:rsid w:val="00FE69E4"/>
    <w:rsid w:val="00FF1D43"/>
    <w:rsid w:val="00FF5549"/>
    <w:rsid w:val="2EA63A12"/>
    <w:rsid w:val="338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customStyle="1" w:styleId="KommentartekstTegn">
    <w:name w:val="Kommentartekst Tegn"/>
    <w:basedOn w:val="Standardskrifttypeiafsnit"/>
    <w:link w:val="Kommentartekst"/>
    <w:semiHidden/>
    <w:rsid w:val="009C04CD"/>
    <w:rPr>
      <w:rFonts w:ascii="Calibri" w:hAnsi="Calibri"/>
      <w:noProof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77DB0"/>
    <w:rPr>
      <w:color w:val="605E5C"/>
      <w:shd w:val="clear" w:color="auto" w:fill="E1DFDD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91620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emneTegn">
    <w:name w:val="Kommentaremne Tegn"/>
    <w:basedOn w:val="KommentartekstTegn"/>
    <w:link w:val="Kommentaremne"/>
    <w:semiHidden/>
    <w:rsid w:val="00A91620"/>
    <w:rPr>
      <w:rFonts w:ascii="Calibri" w:hAnsi="Calibri"/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 xsi:nil="true"/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4</CCMPageCount>
    <DocID xmlns="http://schemas.microsoft.com/sharepoint/v3">7661663</DocID>
    <MailHasAttachments xmlns="http://schemas.microsoft.com/sharepoint/v3">false</MailHasAttachments>
    <CCMCommentCount xmlns="http://schemas.microsoft.com/sharepoint/v3">1</CCMCommentCount>
    <CCMTemplateVersion xmlns="http://schemas.microsoft.com/sharepoint/v3" xsi:nil="true"/>
    <CCMTemplateNam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564EB6-F2F0-468C-B6E8-028D5A521A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Netcompany Document Template</vt:lpstr>
    </vt:vector>
  </TitlesOfParts>
  <Company>Netcompany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2024-004 - Vandmærke Udkast på hentet dokument fra underskriftsmappen</dc:title>
  <dc:subject/>
  <dc:creator>Cao Xuân Giang</dc:creator>
  <cp:keywords/>
  <dc:description/>
  <cp:lastModifiedBy>Hanne-Mette Vedel Madsen</cp:lastModifiedBy>
  <cp:revision>2</cp:revision>
  <cp:lastPrinted>2024-02-01T11:34:00Z</cp:lastPrinted>
  <dcterms:created xsi:type="dcterms:W3CDTF">2024-04-16T14:08:00Z</dcterms:created>
  <dcterms:modified xsi:type="dcterms:W3CDTF">2024-04-16T14:08:00Z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