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1914" w14:textId="01B18323" w:rsidR="00A805F3" w:rsidRPr="00680A77" w:rsidRDefault="00A805F3" w:rsidP="00A805F3">
      <w:pPr>
        <w:pStyle w:val="Overskrift2"/>
        <w:numPr>
          <w:ilvl w:val="0"/>
          <w:numId w:val="0"/>
        </w:numPr>
        <w:jc w:val="center"/>
        <w:rPr>
          <w:rFonts w:asciiTheme="majorHAnsi" w:hAnsiTheme="majorHAnsi" w:cstheme="majorHAnsi"/>
        </w:rPr>
      </w:pPr>
      <w:r w:rsidRPr="00680A77">
        <w:rPr>
          <w:rFonts w:asciiTheme="majorHAnsi" w:hAnsiTheme="majorHAnsi" w:cstheme="majorHAnsi"/>
        </w:rPr>
        <w:t>Videreudviklingsaftale vedr. e-TL</w:t>
      </w:r>
      <w:r w:rsidRPr="00680A77">
        <w:rPr>
          <w:rFonts w:asciiTheme="majorHAnsi" w:hAnsiTheme="majorHAnsi" w:cstheme="majorHAnsi"/>
        </w:rPr>
        <w:br/>
      </w:r>
      <w:r w:rsidRPr="00680A77">
        <w:rPr>
          <w:rFonts w:asciiTheme="majorHAnsi" w:hAnsiTheme="majorHAnsi" w:cstheme="majorHAnsi"/>
        </w:rPr>
        <w:br/>
        <w:t>VUA 2024-00</w:t>
      </w:r>
      <w:r w:rsidR="00F34734" w:rsidRPr="00680A77">
        <w:rPr>
          <w:rFonts w:asciiTheme="majorHAnsi" w:hAnsiTheme="majorHAnsi" w:cstheme="majorHAnsi"/>
        </w:rPr>
        <w:t>9</w:t>
      </w:r>
      <w:r w:rsidRPr="00680A77">
        <w:rPr>
          <w:rFonts w:asciiTheme="majorHAnsi" w:hAnsiTheme="majorHAnsi" w:cstheme="majorHAnsi"/>
        </w:rPr>
        <w:t xml:space="preserve"> – </w:t>
      </w:r>
      <w:r w:rsidR="00F34734" w:rsidRPr="00680A77">
        <w:rPr>
          <w:rFonts w:asciiTheme="majorHAnsi" w:hAnsiTheme="majorHAnsi" w:cstheme="majorHAnsi"/>
        </w:rPr>
        <w:t>Rendering af ugyldige tegn i Angular</w:t>
      </w:r>
    </w:p>
    <w:p w14:paraId="7E69016F" w14:textId="77777777" w:rsidR="00A805F3" w:rsidRPr="00680A77" w:rsidRDefault="00A805F3" w:rsidP="00A805F3">
      <w:pPr>
        <w:rPr>
          <w:rFonts w:asciiTheme="majorHAnsi" w:hAnsiTheme="majorHAnsi" w:cstheme="majorHAnsi"/>
          <w:lang w:val="da-DK" w:eastAsia="da-DK"/>
        </w:rPr>
      </w:pPr>
    </w:p>
    <w:p w14:paraId="1D68F231" w14:textId="77777777" w:rsidR="00A805F3" w:rsidRPr="00680A77" w:rsidRDefault="00A805F3" w:rsidP="00A805F3">
      <w:pPr>
        <w:pStyle w:val="Brdtekst"/>
        <w:spacing w:after="120"/>
        <w:jc w:val="center"/>
        <w:rPr>
          <w:rFonts w:asciiTheme="majorHAnsi" w:hAnsiTheme="majorHAnsi" w:cstheme="majorHAnsi"/>
          <w:i/>
          <w:iCs/>
        </w:rPr>
      </w:pPr>
      <w:bookmarkStart w:id="0" w:name="_Toc130814054"/>
      <w:r w:rsidRPr="00680A77">
        <w:rPr>
          <w:rFonts w:asciiTheme="majorHAnsi" w:hAnsiTheme="majorHAnsi" w:cstheme="majorHAnsi"/>
          <w:i/>
          <w:iCs/>
        </w:rPr>
        <w:t>Mellem</w:t>
      </w:r>
    </w:p>
    <w:p w14:paraId="5E2006CF" w14:textId="77777777" w:rsidR="00A805F3" w:rsidRPr="00680A77" w:rsidRDefault="00A805F3" w:rsidP="00A805F3">
      <w:pPr>
        <w:pStyle w:val="Brdtekst"/>
        <w:spacing w:after="120" w:line="240" w:lineRule="auto"/>
        <w:jc w:val="center"/>
        <w:rPr>
          <w:rFonts w:asciiTheme="majorHAnsi" w:hAnsiTheme="majorHAnsi" w:cstheme="majorHAnsi"/>
          <w:bCs/>
        </w:rPr>
      </w:pPr>
      <w:r w:rsidRPr="00680A77">
        <w:rPr>
          <w:rFonts w:asciiTheme="majorHAnsi" w:hAnsiTheme="majorHAnsi" w:cstheme="majorHAnsi"/>
        </w:rPr>
        <w:t xml:space="preserve">Domstolsstyrelsen, </w:t>
      </w:r>
      <w:r w:rsidRPr="00680A77">
        <w:rPr>
          <w:rFonts w:asciiTheme="majorHAnsi" w:hAnsiTheme="majorHAnsi" w:cstheme="majorHAnsi"/>
          <w:bCs/>
        </w:rPr>
        <w:t xml:space="preserve">Store Kongensgade 1-3, 1264 København K, CVR 21 65 95 09 (herefter </w:t>
      </w:r>
      <w:r w:rsidRPr="00680A77">
        <w:rPr>
          <w:rFonts w:asciiTheme="majorHAnsi" w:hAnsiTheme="majorHAnsi" w:cstheme="majorHAnsi"/>
          <w:b/>
        </w:rPr>
        <w:t>Kunden</w:t>
      </w:r>
      <w:r w:rsidRPr="00680A77">
        <w:rPr>
          <w:rFonts w:asciiTheme="majorHAnsi" w:hAnsiTheme="majorHAnsi" w:cstheme="majorHAnsi"/>
          <w:bCs/>
        </w:rPr>
        <w:t>)</w:t>
      </w:r>
    </w:p>
    <w:p w14:paraId="0DB21835" w14:textId="77777777" w:rsidR="00A805F3" w:rsidRPr="00680A77" w:rsidRDefault="00A805F3" w:rsidP="00A805F3">
      <w:pPr>
        <w:pStyle w:val="Brdtekst"/>
        <w:spacing w:after="120"/>
        <w:ind w:left="54"/>
        <w:jc w:val="center"/>
        <w:rPr>
          <w:rFonts w:asciiTheme="majorHAnsi" w:hAnsiTheme="majorHAnsi" w:cstheme="majorHAnsi"/>
          <w:bCs/>
          <w:i/>
          <w:iCs/>
        </w:rPr>
      </w:pPr>
      <w:r w:rsidRPr="00680A77">
        <w:rPr>
          <w:rFonts w:asciiTheme="majorHAnsi" w:hAnsiTheme="majorHAnsi" w:cstheme="majorHAnsi"/>
          <w:bCs/>
          <w:i/>
          <w:iCs/>
        </w:rPr>
        <w:t>Og</w:t>
      </w:r>
    </w:p>
    <w:p w14:paraId="0457570A" w14:textId="77777777" w:rsidR="00A805F3" w:rsidRPr="00680A77" w:rsidRDefault="00A805F3" w:rsidP="00A805F3">
      <w:pPr>
        <w:pStyle w:val="Brdtekst"/>
        <w:spacing w:after="120" w:line="240" w:lineRule="auto"/>
        <w:jc w:val="center"/>
        <w:rPr>
          <w:rFonts w:asciiTheme="majorHAnsi" w:hAnsiTheme="majorHAnsi" w:cstheme="majorHAnsi"/>
        </w:rPr>
      </w:pPr>
      <w:r w:rsidRPr="00680A77">
        <w:rPr>
          <w:rFonts w:asciiTheme="majorHAnsi" w:hAnsiTheme="majorHAnsi" w:cstheme="majorHAnsi"/>
        </w:rPr>
        <w:t xml:space="preserve">Netcompany A/S, </w:t>
      </w:r>
      <w:r w:rsidRPr="00680A77">
        <w:rPr>
          <w:rFonts w:asciiTheme="majorHAnsi" w:hAnsiTheme="majorHAnsi" w:cstheme="majorHAnsi"/>
          <w:bCs/>
        </w:rPr>
        <w:t xml:space="preserve">Strandgade 3, 1401 København K, CVR 14814833 (herefter </w:t>
      </w:r>
      <w:r w:rsidRPr="00680A77">
        <w:rPr>
          <w:rFonts w:asciiTheme="majorHAnsi" w:hAnsiTheme="majorHAnsi" w:cstheme="majorHAnsi"/>
          <w:b/>
        </w:rPr>
        <w:t>Leverandøren</w:t>
      </w:r>
      <w:r w:rsidRPr="00680A77">
        <w:rPr>
          <w:rFonts w:asciiTheme="majorHAnsi" w:hAnsiTheme="majorHAnsi" w:cstheme="majorHAnsi"/>
          <w:bCs/>
        </w:rPr>
        <w:t>)</w:t>
      </w:r>
      <w:bookmarkEnd w:id="0"/>
    </w:p>
    <w:p w14:paraId="42E824F2" w14:textId="77777777" w:rsidR="00A805F3" w:rsidRPr="00680A77" w:rsidRDefault="00A805F3" w:rsidP="00A805F3">
      <w:pPr>
        <w:pStyle w:val="Overskrift2"/>
        <w:rPr>
          <w:rFonts w:asciiTheme="majorHAnsi" w:hAnsiTheme="majorHAnsi" w:cstheme="majorHAnsi"/>
        </w:rPr>
      </w:pPr>
      <w:r w:rsidRPr="00680A77">
        <w:rPr>
          <w:rFonts w:asciiTheme="majorHAnsi" w:hAnsiTheme="majorHAnsi" w:cstheme="majorHAnsi"/>
        </w:rPr>
        <w:t>Beskrivelse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2494"/>
        <w:gridCol w:w="2041"/>
        <w:gridCol w:w="1814"/>
        <w:gridCol w:w="1361"/>
        <w:gridCol w:w="1738"/>
      </w:tblGrid>
      <w:tr w:rsidR="00A805F3" w:rsidRPr="00680A77" w14:paraId="3B4F6E38" w14:textId="77777777" w:rsidTr="5B6E385E">
        <w:trPr>
          <w:cantSplit/>
          <w:trHeight w:val="20"/>
        </w:trPr>
        <w:tc>
          <w:tcPr>
            <w:tcW w:w="1320" w:type="pct"/>
            <w:tcBorders>
              <w:bottom w:val="single" w:sz="4" w:space="0" w:color="auto"/>
              <w:right w:val="single" w:sz="4" w:space="0" w:color="auto"/>
            </w:tcBorders>
          </w:tcPr>
          <w:p w14:paraId="5EDE29A9" w14:textId="77777777" w:rsidR="00A805F3" w:rsidRPr="00AB60F8" w:rsidRDefault="00A805F3" w:rsidP="00805F1B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AB60F8"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  <w:t>Identifikationsnummer</w:t>
            </w:r>
          </w:p>
        </w:tc>
        <w:tc>
          <w:tcPr>
            <w:tcW w:w="3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18C1" w14:textId="00DDAE51" w:rsidR="00A805F3" w:rsidRPr="00AB60F8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AB60F8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VUA 2024-00</w:t>
            </w:r>
            <w:r w:rsidR="00F34734" w:rsidRPr="00AB60F8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9</w:t>
            </w:r>
          </w:p>
        </w:tc>
      </w:tr>
      <w:tr w:rsidR="00A805F3" w:rsidRPr="00255344" w14:paraId="524781DC" w14:textId="77777777" w:rsidTr="5B6E385E">
        <w:trPr>
          <w:trHeight w:val="20"/>
        </w:trPr>
        <w:tc>
          <w:tcPr>
            <w:tcW w:w="1320" w:type="pct"/>
          </w:tcPr>
          <w:p w14:paraId="6AE3A396" w14:textId="77777777" w:rsidR="00A805F3" w:rsidRPr="00AB60F8" w:rsidRDefault="00A805F3" w:rsidP="00805F1B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AB60F8"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  <w:t>Resume af ændringen</w:t>
            </w:r>
          </w:p>
        </w:tc>
        <w:tc>
          <w:tcPr>
            <w:tcW w:w="3680" w:type="pct"/>
            <w:gridSpan w:val="4"/>
          </w:tcPr>
          <w:p w14:paraId="3A07A4BC" w14:textId="76FF5159" w:rsidR="00A805F3" w:rsidRPr="00AB60F8" w:rsidRDefault="00DC413F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AB60F8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Inden </w:t>
            </w:r>
            <w:proofErr w:type="spellStart"/>
            <w:r w:rsidRPr="00AB60F8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rendering</w:t>
            </w:r>
            <w:proofErr w:type="spellEnd"/>
            <w:r w:rsidR="00DA7161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/visning</w:t>
            </w:r>
            <w:r w:rsidRPr="00AB60F8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, udskiftes alle ugyldige tegn i den pågældende anmeldelse med ”??”</w:t>
            </w:r>
          </w:p>
        </w:tc>
      </w:tr>
      <w:tr w:rsidR="00A805F3" w:rsidRPr="00680A77" w14:paraId="012B95BD" w14:textId="77777777" w:rsidTr="00B37F1E">
        <w:trPr>
          <w:trHeight w:val="20"/>
        </w:trPr>
        <w:tc>
          <w:tcPr>
            <w:tcW w:w="1320" w:type="pct"/>
          </w:tcPr>
          <w:p w14:paraId="561CA6B7" w14:textId="77777777" w:rsidR="00A805F3" w:rsidRPr="00AB60F8" w:rsidRDefault="00A805F3" w:rsidP="00805F1B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AB60F8"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  <w:t>Områder der påvirkes</w:t>
            </w:r>
          </w:p>
        </w:tc>
        <w:tc>
          <w:tcPr>
            <w:tcW w:w="1080" w:type="pct"/>
          </w:tcPr>
          <w:p w14:paraId="2434ADB9" w14:textId="7038601E" w:rsidR="00A805F3" w:rsidRPr="00AB60F8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AB60F8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Tinglysning.dk:   </w:t>
            </w:r>
            <w:r w:rsidR="00DC413F" w:rsidRPr="00AB60F8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x</w:t>
            </w:r>
          </w:p>
        </w:tc>
        <w:tc>
          <w:tcPr>
            <w:tcW w:w="960" w:type="pct"/>
          </w:tcPr>
          <w:p w14:paraId="13F9539F" w14:textId="77777777" w:rsidR="00A805F3" w:rsidRPr="00AB60F8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AB60F8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Sagsportal: </w:t>
            </w:r>
          </w:p>
        </w:tc>
        <w:tc>
          <w:tcPr>
            <w:tcW w:w="720" w:type="pct"/>
          </w:tcPr>
          <w:p w14:paraId="5F09C431" w14:textId="77777777" w:rsidR="00A805F3" w:rsidRPr="00AB60F8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AB60F8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S2S: </w:t>
            </w:r>
          </w:p>
        </w:tc>
        <w:tc>
          <w:tcPr>
            <w:tcW w:w="920" w:type="pct"/>
          </w:tcPr>
          <w:p w14:paraId="14B865F1" w14:textId="77777777" w:rsidR="00A805F3" w:rsidRPr="00AB60F8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AB60F8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Andet:  </w:t>
            </w:r>
          </w:p>
        </w:tc>
      </w:tr>
    </w:tbl>
    <w:p w14:paraId="001C1635" w14:textId="77777777" w:rsidR="00A805F3" w:rsidRPr="00680A77" w:rsidRDefault="00A805F3" w:rsidP="00A805F3">
      <w:pPr>
        <w:rPr>
          <w:rFonts w:asciiTheme="majorHAnsi" w:hAnsiTheme="majorHAnsi" w:cstheme="majorHAnsi"/>
          <w:lang w:val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9448"/>
      </w:tblGrid>
      <w:tr w:rsidR="00A805F3" w:rsidRPr="00255344" w14:paraId="3CC7AE90" w14:textId="77777777" w:rsidTr="5B6E385E">
        <w:trPr>
          <w:trHeight w:val="20"/>
        </w:trPr>
        <w:tc>
          <w:tcPr>
            <w:tcW w:w="5000" w:type="pct"/>
            <w:shd w:val="clear" w:color="auto" w:fill="123836" w:themeFill="accent1"/>
          </w:tcPr>
          <w:p w14:paraId="508C989D" w14:textId="77777777" w:rsidR="00A805F3" w:rsidRPr="00D86E0C" w:rsidRDefault="00A805F3" w:rsidP="5B6E385E">
            <w:pPr>
              <w:spacing w:before="0"/>
              <w:rPr>
                <w:rFonts w:asciiTheme="majorHAnsi" w:hAnsiTheme="majorHAnsi" w:cstheme="majorBidi"/>
                <w:b/>
                <w:bCs/>
                <w:lang w:val="da-DK"/>
              </w:rPr>
            </w:pPr>
            <w:r w:rsidRPr="5B6E385E">
              <w:rPr>
                <w:rFonts w:asciiTheme="majorHAnsi" w:hAnsiTheme="majorHAnsi" w:cstheme="majorBidi"/>
                <w:lang w:val="da-DK"/>
              </w:rPr>
              <w:br w:type="page"/>
            </w:r>
            <w:r w:rsidR="5B6E385E" w:rsidRPr="5B6E385E">
              <w:rPr>
                <w:rFonts w:asciiTheme="majorHAnsi" w:hAnsiTheme="majorHAnsi" w:cstheme="majorBidi"/>
                <w:b/>
                <w:bCs/>
                <w:lang w:val="da-DK"/>
              </w:rPr>
              <w:t>Kundens krav og beskrivelse af de forretningsmæssige ændringer</w:t>
            </w:r>
          </w:p>
        </w:tc>
      </w:tr>
      <w:tr w:rsidR="00A805F3" w:rsidRPr="00255344" w14:paraId="0B25E6D3" w14:textId="77777777" w:rsidTr="5B6E385E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74B758C4" w14:textId="01E96C59" w:rsidR="00DC413F" w:rsidRPr="00D86E0C" w:rsidRDefault="00DC413F" w:rsidP="00DC413F">
            <w:pPr>
              <w:pStyle w:val="Brdtekst"/>
              <w:rPr>
                <w:rFonts w:asciiTheme="majorHAnsi" w:hAnsiTheme="majorHAnsi" w:cstheme="majorHAnsi"/>
                <w:szCs w:val="18"/>
              </w:rPr>
            </w:pPr>
            <w:r w:rsidRPr="00D86E0C">
              <w:rPr>
                <w:rFonts w:asciiTheme="majorHAnsi" w:hAnsiTheme="majorHAnsi" w:cstheme="majorHAnsi"/>
                <w:szCs w:val="18"/>
              </w:rPr>
              <w:t xml:space="preserve">Visse tegn </w:t>
            </w:r>
            <w:r w:rsidR="009953C9">
              <w:rPr>
                <w:rFonts w:asciiTheme="majorHAnsi" w:hAnsiTheme="majorHAnsi" w:cstheme="majorHAnsi"/>
                <w:szCs w:val="18"/>
              </w:rPr>
              <w:t>i tekster i</w:t>
            </w:r>
            <w:r w:rsidRPr="00D86E0C">
              <w:rPr>
                <w:rFonts w:asciiTheme="majorHAnsi" w:hAnsiTheme="majorHAnsi" w:cstheme="majorHAnsi"/>
                <w:szCs w:val="18"/>
              </w:rPr>
              <w:t xml:space="preserve"> dokumenter resulterer i fejl, som smider brugeren tilbage til forsiden eller får siden til at gå i stå med en spinner, i nogle tilfælde med en fejlmeddelelse. Da de fejl i flere tilfælde ikke håndteres ordentligt i backenden, får frontenden også en fejl, som får dén til at bryde sammen.</w:t>
            </w:r>
          </w:p>
          <w:p w14:paraId="5D69CCC8" w14:textId="77777777" w:rsidR="00255344" w:rsidRDefault="00F94BFE" w:rsidP="00F94BFE">
            <w:pPr>
              <w:pStyle w:val="NormalWeb"/>
              <w:spacing w:after="12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D86E0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Yderligere</w:t>
            </w:r>
            <w:r w:rsidR="00B37F1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kan enkelte anmeldelser ikke </w:t>
            </w:r>
            <w:r w:rsidRPr="00D86E0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underskrives</w:t>
            </w:r>
            <w:r w:rsidR="00B37F1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.</w:t>
            </w:r>
            <w:r w:rsidR="009953C9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</w:p>
          <w:p w14:paraId="5380B17D" w14:textId="635B1649" w:rsidR="009953C9" w:rsidRPr="009953C9" w:rsidRDefault="00255344" w:rsidP="00255344">
            <w:pPr>
              <w:pStyle w:val="NormalWeb"/>
              <w:spacing w:after="12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Nogle</w:t>
            </w:r>
            <w:r w:rsidR="009953C9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tinglyste dokumenter kan i visse tilfælde give anledning til fejl, når de forsøges åbnet.</w:t>
            </w:r>
          </w:p>
        </w:tc>
      </w:tr>
      <w:tr w:rsidR="00A805F3" w:rsidRPr="004F557A" w14:paraId="46DDC7C9" w14:textId="77777777" w:rsidTr="5B6E385E">
        <w:trPr>
          <w:trHeight w:val="2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123836" w:themeFill="accent1"/>
          </w:tcPr>
          <w:p w14:paraId="018783F4" w14:textId="77777777" w:rsidR="00A805F3" w:rsidRPr="004F557A" w:rsidRDefault="00A805F3" w:rsidP="00805F1B">
            <w:pPr>
              <w:spacing w:before="0"/>
              <w:rPr>
                <w:rFonts w:asciiTheme="majorHAnsi" w:hAnsiTheme="majorHAnsi" w:cstheme="majorHAnsi"/>
                <w:b/>
                <w:szCs w:val="20"/>
                <w:lang w:val="da-DK"/>
              </w:rPr>
            </w:pPr>
            <w:r w:rsidRPr="004F557A">
              <w:rPr>
                <w:rFonts w:asciiTheme="majorHAnsi" w:hAnsiTheme="majorHAnsi" w:cstheme="majorHAnsi"/>
                <w:b/>
                <w:szCs w:val="20"/>
                <w:lang w:val="da-DK"/>
              </w:rPr>
              <w:t>Leverandørens løsningsbeskrivelse</w:t>
            </w:r>
          </w:p>
        </w:tc>
      </w:tr>
      <w:tr w:rsidR="00A805F3" w:rsidRPr="00255344" w14:paraId="739A58F0" w14:textId="77777777" w:rsidTr="00DA7161">
        <w:trPr>
          <w:trHeight w:val="20"/>
        </w:trPr>
        <w:tc>
          <w:tcPr>
            <w:tcW w:w="5000" w:type="pct"/>
          </w:tcPr>
          <w:p w14:paraId="4D4AB43E" w14:textId="2CCC4312" w:rsidR="00DC413F" w:rsidRPr="004F557A" w:rsidRDefault="00DC413F" w:rsidP="00DC413F">
            <w:pPr>
              <w:pStyle w:val="Brdtekst"/>
              <w:rPr>
                <w:rFonts w:asciiTheme="majorHAnsi" w:hAnsiTheme="majorHAnsi" w:cstheme="majorHAnsi"/>
              </w:rPr>
            </w:pPr>
            <w:r w:rsidRPr="004F557A">
              <w:rPr>
                <w:rFonts w:asciiTheme="majorHAnsi" w:hAnsiTheme="majorHAnsi" w:cstheme="majorHAnsi"/>
              </w:rPr>
              <w:t>Ugyldige tegn skal håndteres de relevante steder, ved at erstatte dem med ”??” umiddelbart inden, for derved at undgå</w:t>
            </w:r>
            <w:r w:rsidR="00255344">
              <w:rPr>
                <w:rFonts w:asciiTheme="majorHAnsi" w:hAnsiTheme="majorHAnsi" w:cstheme="majorHAnsi"/>
              </w:rPr>
              <w:t xml:space="preserve"> </w:t>
            </w:r>
            <w:r w:rsidRPr="004F557A">
              <w:rPr>
                <w:rFonts w:asciiTheme="majorHAnsi" w:hAnsiTheme="majorHAnsi" w:cstheme="majorHAnsi"/>
              </w:rPr>
              <w:t xml:space="preserve">fejlen. Derved opnås der også en vis konsistens på tværs af systemet, da det fra brugerens perspektiv allerede er det, der </w:t>
            </w:r>
            <w:r w:rsidR="00DA7161">
              <w:rPr>
                <w:rFonts w:asciiTheme="majorHAnsi" w:hAnsiTheme="majorHAnsi" w:cstheme="majorHAnsi"/>
              </w:rPr>
              <w:t xml:space="preserve">sker </w:t>
            </w:r>
            <w:r w:rsidRPr="004F557A">
              <w:rPr>
                <w:rFonts w:asciiTheme="majorHAnsi" w:hAnsiTheme="majorHAnsi" w:cstheme="majorHAnsi"/>
              </w:rPr>
              <w:t>for anmeldelsessvar</w:t>
            </w:r>
            <w:r w:rsidR="00DA7161">
              <w:rPr>
                <w:rFonts w:asciiTheme="majorHAnsi" w:hAnsiTheme="majorHAnsi" w:cstheme="majorHAnsi"/>
              </w:rPr>
              <w:t xml:space="preserve"> mv.</w:t>
            </w:r>
          </w:p>
          <w:p w14:paraId="45F18F68" w14:textId="77777777" w:rsidR="00DC413F" w:rsidRPr="004F557A" w:rsidRDefault="00DC413F" w:rsidP="00DC413F">
            <w:pPr>
              <w:pStyle w:val="Brdtekst"/>
              <w:rPr>
                <w:rFonts w:asciiTheme="majorHAnsi" w:hAnsiTheme="majorHAnsi" w:cstheme="majorHAnsi"/>
              </w:rPr>
            </w:pPr>
            <w:r w:rsidRPr="004F557A">
              <w:rPr>
                <w:rFonts w:asciiTheme="majorHAnsi" w:hAnsiTheme="majorHAnsi" w:cstheme="majorHAnsi"/>
              </w:rPr>
              <w:t>Som minimum er der tale om følgende steder i frontenden, som leder til fejl i backenden:</w:t>
            </w:r>
          </w:p>
          <w:p w14:paraId="5F175D4C" w14:textId="77777777" w:rsidR="00DC413F" w:rsidRPr="004F557A" w:rsidRDefault="00DC413F" w:rsidP="00DC413F">
            <w:pPr>
              <w:pStyle w:val="Brdtekst"/>
              <w:numPr>
                <w:ilvl w:val="0"/>
                <w:numId w:val="23"/>
              </w:numPr>
              <w:rPr>
                <w:rFonts w:asciiTheme="majorHAnsi" w:hAnsiTheme="majorHAnsi" w:cstheme="majorHAnsi"/>
              </w:rPr>
            </w:pPr>
            <w:r w:rsidRPr="004F557A">
              <w:rPr>
                <w:rFonts w:asciiTheme="majorHAnsi" w:hAnsiTheme="majorHAnsi" w:cstheme="majorHAnsi"/>
              </w:rPr>
              <w:t xml:space="preserve">Under </w:t>
            </w:r>
            <w:r w:rsidRPr="004F557A">
              <w:rPr>
                <w:rFonts w:asciiTheme="majorHAnsi" w:hAnsiTheme="majorHAnsi" w:cstheme="majorHAnsi"/>
                <w:i/>
              </w:rPr>
              <w:t>Afgiftsberegning</w:t>
            </w:r>
            <w:r w:rsidRPr="004F557A">
              <w:rPr>
                <w:rFonts w:asciiTheme="majorHAnsi" w:hAnsiTheme="majorHAnsi" w:cstheme="majorHAnsi"/>
              </w:rPr>
              <w:t xml:space="preserve"> ved oprettelse af en ny anmeldelse</w:t>
            </w:r>
          </w:p>
          <w:p w14:paraId="1E63289E" w14:textId="15811C31" w:rsidR="00DC413F" w:rsidRPr="004F557A" w:rsidRDefault="00DC413F" w:rsidP="00DC413F">
            <w:pPr>
              <w:pStyle w:val="Brdtekst"/>
              <w:numPr>
                <w:ilvl w:val="0"/>
                <w:numId w:val="23"/>
              </w:numPr>
              <w:rPr>
                <w:rFonts w:asciiTheme="majorHAnsi" w:hAnsiTheme="majorHAnsi" w:cstheme="majorHAnsi"/>
              </w:rPr>
            </w:pPr>
            <w:r w:rsidRPr="004F557A">
              <w:rPr>
                <w:rFonts w:asciiTheme="majorHAnsi" w:hAnsiTheme="majorHAnsi" w:cstheme="majorHAnsi"/>
              </w:rPr>
              <w:t>Ved</w:t>
            </w:r>
            <w:r w:rsidR="00255344">
              <w:rPr>
                <w:rFonts w:asciiTheme="majorHAnsi" w:hAnsiTheme="majorHAnsi" w:cstheme="majorHAnsi"/>
              </w:rPr>
              <w:t xml:space="preserve"> ”Vis anmeldelse”</w:t>
            </w:r>
            <w:r w:rsidRPr="004F557A">
              <w:rPr>
                <w:rFonts w:asciiTheme="majorHAnsi" w:hAnsiTheme="majorHAnsi" w:cstheme="majorHAnsi"/>
              </w:rPr>
              <w:t>, inden det sendes til underskriftsmappen</w:t>
            </w:r>
          </w:p>
          <w:p w14:paraId="5D1A007A" w14:textId="77777777" w:rsidR="00DC413F" w:rsidRPr="004F557A" w:rsidRDefault="00DC413F" w:rsidP="00DC413F">
            <w:pPr>
              <w:pStyle w:val="Brdtekst"/>
              <w:numPr>
                <w:ilvl w:val="0"/>
                <w:numId w:val="23"/>
              </w:numPr>
              <w:rPr>
                <w:rFonts w:asciiTheme="majorHAnsi" w:hAnsiTheme="majorHAnsi" w:cstheme="majorHAnsi"/>
              </w:rPr>
            </w:pPr>
            <w:r w:rsidRPr="004F557A">
              <w:rPr>
                <w:rFonts w:asciiTheme="majorHAnsi" w:hAnsiTheme="majorHAnsi" w:cstheme="majorHAnsi"/>
              </w:rPr>
              <w:t>Ved indsendelse af dokument til underskriftsmappen</w:t>
            </w:r>
          </w:p>
          <w:p w14:paraId="4991224F" w14:textId="77777777" w:rsidR="00DC413F" w:rsidRPr="004F557A" w:rsidRDefault="00DC413F" w:rsidP="00DC413F">
            <w:pPr>
              <w:pStyle w:val="Brdtekst"/>
              <w:numPr>
                <w:ilvl w:val="0"/>
                <w:numId w:val="23"/>
              </w:numPr>
              <w:rPr>
                <w:rFonts w:asciiTheme="majorHAnsi" w:hAnsiTheme="majorHAnsi" w:cstheme="majorHAnsi"/>
              </w:rPr>
            </w:pPr>
            <w:r w:rsidRPr="004F557A">
              <w:rPr>
                <w:rFonts w:asciiTheme="majorHAnsi" w:hAnsiTheme="majorHAnsi" w:cstheme="majorHAnsi"/>
              </w:rPr>
              <w:t>Ved åbning af et dokument i underskriftsmappen</w:t>
            </w:r>
          </w:p>
          <w:p w14:paraId="5FDE104E" w14:textId="77777777" w:rsidR="00DC413F" w:rsidRPr="004F557A" w:rsidRDefault="00DC413F" w:rsidP="00DC413F">
            <w:pPr>
              <w:pStyle w:val="Brdtekst"/>
              <w:numPr>
                <w:ilvl w:val="0"/>
                <w:numId w:val="23"/>
              </w:numPr>
              <w:rPr>
                <w:rFonts w:asciiTheme="majorHAnsi" w:hAnsiTheme="majorHAnsi" w:cstheme="majorHAnsi"/>
              </w:rPr>
            </w:pPr>
            <w:r w:rsidRPr="004F557A">
              <w:rPr>
                <w:rFonts w:asciiTheme="majorHAnsi" w:hAnsiTheme="majorHAnsi" w:cstheme="majorHAnsi"/>
              </w:rPr>
              <w:t>Ved forespørgsel af dokumenter (Aktuelt Tinglyst Dokument)</w:t>
            </w:r>
          </w:p>
          <w:p w14:paraId="3B598043" w14:textId="2DC68B97" w:rsidR="00A805F3" w:rsidRPr="000B3FAF" w:rsidRDefault="00A805F3" w:rsidP="00DA7161">
            <w:pPr>
              <w:pStyle w:val="Brdtekst"/>
              <w:ind w:left="360"/>
              <w:rPr>
                <w:rFonts w:asciiTheme="majorHAnsi" w:hAnsiTheme="majorHAnsi" w:cstheme="majorHAnsi"/>
              </w:rPr>
            </w:pPr>
          </w:p>
        </w:tc>
      </w:tr>
    </w:tbl>
    <w:p w14:paraId="290E6F17" w14:textId="06EA94FB" w:rsidR="00B371BB" w:rsidRPr="004F557A" w:rsidRDefault="00B371BB" w:rsidP="00A805F3">
      <w:pPr>
        <w:rPr>
          <w:rFonts w:asciiTheme="majorHAnsi" w:hAnsiTheme="majorHAnsi" w:cstheme="majorHAnsi"/>
          <w:sz w:val="18"/>
          <w:szCs w:val="22"/>
          <w:lang w:val="da-DK"/>
        </w:rPr>
      </w:pPr>
    </w:p>
    <w:sectPr w:rsidR="00B371BB" w:rsidRPr="004F557A" w:rsidSect="00CD1DC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1" w:right="1224" w:bottom="1411" w:left="1224" w:header="576" w:footer="57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4B605" w14:textId="77777777" w:rsidR="0058097F" w:rsidRPr="00783F33" w:rsidRDefault="0058097F">
      <w:r w:rsidRPr="00783F33">
        <w:separator/>
      </w:r>
    </w:p>
  </w:endnote>
  <w:endnote w:type="continuationSeparator" w:id="0">
    <w:p w14:paraId="3C137582" w14:textId="77777777" w:rsidR="0058097F" w:rsidRPr="00783F33" w:rsidRDefault="0058097F">
      <w:r w:rsidRPr="00783F33">
        <w:continuationSeparator/>
      </w:r>
    </w:p>
  </w:endnote>
  <w:endnote w:type="continuationNotice" w:id="1">
    <w:p w14:paraId="16929629" w14:textId="77777777" w:rsidR="0058097F" w:rsidRPr="00783F33" w:rsidRDefault="005809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FC6B" w14:textId="154AA5F3" w:rsidR="00DC0C93" w:rsidRPr="00783F33" w:rsidRDefault="00DC0C93" w:rsidP="00DC0C93">
    <w:pPr>
      <w:pStyle w:val="Sidefod"/>
      <w:jc w:val="right"/>
      <w:rPr>
        <w:rFonts w:asciiTheme="majorHAnsi" w:hAnsiTheme="majorHAnsi" w:cstheme="majorHAnsi"/>
      </w:rPr>
    </w:pPr>
    <w:r w:rsidRPr="00783F33">
      <w:rPr>
        <w:rFonts w:asciiTheme="majorHAnsi" w:hAnsiTheme="majorHAnsi" w:cstheme="majorHAnsi"/>
      </w:rPr>
      <w:drawing>
        <wp:anchor distT="0" distB="0" distL="114300" distR="114300" simplePos="0" relativeHeight="251658240" behindDoc="0" locked="0" layoutInCell="1" allowOverlap="1" wp14:anchorId="22D1A44A" wp14:editId="5F988253">
          <wp:simplePos x="0" y="0"/>
          <wp:positionH relativeFrom="margin">
            <wp:align>left</wp:align>
          </wp:positionH>
          <wp:positionV relativeFrom="page">
            <wp:posOffset>10129520</wp:posOffset>
          </wp:positionV>
          <wp:extent cx="792000" cy="122400"/>
          <wp:effectExtent l="0" t="0" r="0" b="0"/>
          <wp:wrapNone/>
          <wp:docPr id="1444999491" name="Picture 1444999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334188" name="Footer_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000" cy="1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3F33">
      <w:rPr>
        <w:rFonts w:asciiTheme="majorHAnsi" w:hAnsiTheme="majorHAnsi" w:cstheme="majorHAnsi"/>
      </w:rPr>
      <w:t xml:space="preserve">© 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DATE  \@ "yyyy" </w:instrText>
    </w:r>
    <w:r w:rsidRPr="00783F33">
      <w:rPr>
        <w:rFonts w:asciiTheme="majorHAnsi" w:hAnsiTheme="majorHAnsi" w:cstheme="majorHAnsi"/>
      </w:rPr>
      <w:fldChar w:fldCharType="separate"/>
    </w:r>
    <w:r w:rsidR="00255344">
      <w:rPr>
        <w:rFonts w:asciiTheme="majorHAnsi" w:hAnsiTheme="majorHAnsi" w:cstheme="majorHAnsi"/>
      </w:rPr>
      <w:t>2024</w:t>
    </w:r>
    <w:r w:rsidRPr="00783F33">
      <w:rPr>
        <w:rFonts w:asciiTheme="majorHAnsi" w:hAnsiTheme="majorHAnsi" w:cstheme="majorHAnsi"/>
      </w:rPr>
      <w:fldChar w:fldCharType="end"/>
    </w:r>
    <w:r w:rsidRPr="00783F33">
      <w:rPr>
        <w:rFonts w:asciiTheme="majorHAnsi" w:hAnsiTheme="majorHAnsi" w:cstheme="majorHAnsi"/>
      </w:rPr>
      <w:t xml:space="preserve"> Netcompany          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PAGE  </w:instrText>
    </w:r>
    <w:r w:rsidRPr="00783F33">
      <w:rPr>
        <w:rFonts w:asciiTheme="majorHAnsi" w:hAnsiTheme="majorHAnsi" w:cstheme="majorHAnsi"/>
      </w:rPr>
      <w:fldChar w:fldCharType="separate"/>
    </w:r>
    <w:r w:rsidRPr="00783F33">
      <w:rPr>
        <w:rFonts w:asciiTheme="majorHAnsi" w:hAnsiTheme="majorHAnsi" w:cstheme="majorHAnsi"/>
      </w:rPr>
      <w:t>2</w:t>
    </w:r>
    <w:r w:rsidRPr="00783F33">
      <w:rPr>
        <w:rFonts w:asciiTheme="majorHAnsi" w:hAnsiTheme="majorHAnsi" w:cstheme="majorHAnsi"/>
      </w:rPr>
      <w:fldChar w:fldCharType="end"/>
    </w:r>
    <w:r w:rsidRPr="00783F33">
      <w:rPr>
        <w:rFonts w:asciiTheme="majorHAnsi" w:hAnsiTheme="majorHAnsi" w:cstheme="majorHAnsi"/>
      </w:rPr>
      <w:t>/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NUMPAGES </w:instrText>
    </w:r>
    <w:r w:rsidRPr="00783F33">
      <w:rPr>
        <w:rFonts w:asciiTheme="majorHAnsi" w:hAnsiTheme="majorHAnsi" w:cstheme="majorHAnsi"/>
      </w:rPr>
      <w:fldChar w:fldCharType="separate"/>
    </w:r>
    <w:r w:rsidRPr="00783F33">
      <w:rPr>
        <w:rFonts w:asciiTheme="majorHAnsi" w:hAnsiTheme="majorHAnsi" w:cstheme="majorHAnsi"/>
      </w:rPr>
      <w:t>4</w:t>
    </w:r>
    <w:r w:rsidRPr="00783F33">
      <w:rPr>
        <w:rFonts w:asciiTheme="majorHAnsi" w:hAnsiTheme="majorHAnsi" w:cstheme="majorHAnsi"/>
      </w:rPr>
      <w:fldChar w:fldCharType="end"/>
    </w:r>
  </w:p>
  <w:p w14:paraId="06A6638D" w14:textId="77777777" w:rsidR="00515A5E" w:rsidRPr="00783F33" w:rsidRDefault="003D0B4C" w:rsidP="007747A1">
    <w:pPr>
      <w:pStyle w:val="Brdtekst"/>
      <w:tabs>
        <w:tab w:val="left" w:pos="3969"/>
        <w:tab w:val="left" w:pos="9214"/>
      </w:tabs>
      <w:rPr>
        <w:color w:val="123836" w:themeColor="text1"/>
      </w:rPr>
    </w:pPr>
    <w:r w:rsidRPr="00783F33">
      <w:rPr>
        <w:color w:val="123836" w:themeColor="text1"/>
      </w:rPr>
      <w:tab/>
    </w:r>
  </w:p>
  <w:p w14:paraId="3845C10F" w14:textId="77777777" w:rsidR="00515A5E" w:rsidRPr="00783F33" w:rsidRDefault="00515A5E" w:rsidP="003D0B4C">
    <w:pPr>
      <w:rPr>
        <w:rFonts w:cs="Calibri"/>
        <w:color w:val="123836" w:themeColor="text1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9EE6" w14:textId="77777777" w:rsidR="001F3BB9" w:rsidRPr="00783F33" w:rsidRDefault="001F3BB9">
    <w:pPr>
      <w:jc w:val="center"/>
      <w:rPr>
        <w:color w:val="123836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CBC05" w14:textId="77777777" w:rsidR="0058097F" w:rsidRPr="00783F33" w:rsidRDefault="0058097F">
      <w:r w:rsidRPr="00783F33">
        <w:separator/>
      </w:r>
    </w:p>
  </w:footnote>
  <w:footnote w:type="continuationSeparator" w:id="0">
    <w:p w14:paraId="01650338" w14:textId="77777777" w:rsidR="0058097F" w:rsidRPr="00783F33" w:rsidRDefault="0058097F">
      <w:r w:rsidRPr="00783F33">
        <w:continuationSeparator/>
      </w:r>
    </w:p>
  </w:footnote>
  <w:footnote w:type="continuationNotice" w:id="1">
    <w:p w14:paraId="7BFF7D5F" w14:textId="77777777" w:rsidR="0058097F" w:rsidRPr="00783F33" w:rsidRDefault="005809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6DDA" w14:textId="597A683A" w:rsidR="00DC0C93" w:rsidRPr="00783F33" w:rsidRDefault="00DC0C93" w:rsidP="00DC0C93">
    <w:pPr>
      <w:pStyle w:val="Sidehoved"/>
      <w:rPr>
        <w:rFonts w:asciiTheme="majorHAnsi" w:hAnsiTheme="majorHAnsi" w:cstheme="majorHAnsi"/>
        <w:sz w:val="14"/>
        <w:szCs w:val="14"/>
      </w:rPr>
    </w:pPr>
    <w:r w:rsidRPr="00783F33">
      <w:t xml:space="preserve"> </w:t>
    </w:r>
    <w:sdt>
      <w:sdtPr>
        <w:rPr>
          <w:rFonts w:asciiTheme="minorHAnsi" w:hAnsiTheme="minorHAnsi" w:cstheme="minorHAnsi"/>
          <w:sz w:val="14"/>
          <w:szCs w:val="14"/>
        </w:rPr>
        <w:alias w:val="Title"/>
        <w:tag w:val=""/>
        <w:id w:val="-1510594298"/>
        <w:placeholder>
          <w:docPart w:val="73DBB1CF9D70457AA4B07E31BE4881E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80A77">
          <w:rPr>
            <w:rFonts w:asciiTheme="minorHAnsi" w:hAnsiTheme="minorHAnsi" w:cstheme="minorHAnsi"/>
            <w:sz w:val="14"/>
            <w:szCs w:val="14"/>
          </w:rPr>
          <w:t>VUA 2024-009 - Rendering af ugyldige tegn i angular</w:t>
        </w:r>
      </w:sdtContent>
    </w:sdt>
  </w:p>
  <w:p w14:paraId="50D62D78" w14:textId="77777777" w:rsidR="001F3BB9" w:rsidRPr="00680A77" w:rsidRDefault="001F3BB9" w:rsidP="00723073">
    <w:pPr>
      <w:spacing w:after="100" w:afterAutospacing="1"/>
      <w:rPr>
        <w:rFonts w:cs="Calibri"/>
        <w:color w:val="123836" w:themeColor="text1"/>
        <w:lang w:val="da-D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E6F1" w14:textId="77777777" w:rsidR="00DD62AE" w:rsidRPr="00783F33" w:rsidRDefault="00DA33FD" w:rsidP="00723073">
    <w:pPr>
      <w:pStyle w:val="Sidehoved"/>
      <w:tabs>
        <w:tab w:val="clear" w:pos="8640"/>
        <w:tab w:val="right" w:pos="9354"/>
      </w:tabs>
      <w:spacing w:after="0"/>
      <w:jc w:val="right"/>
    </w:pPr>
    <w:r w:rsidRPr="00783F33">
      <w:drawing>
        <wp:anchor distT="0" distB="0" distL="114300" distR="114300" simplePos="0" relativeHeight="251658241" behindDoc="1" locked="0" layoutInCell="1" allowOverlap="1" wp14:anchorId="78CC8304" wp14:editId="58CB1AA0">
          <wp:simplePos x="0" y="0"/>
          <wp:positionH relativeFrom="page">
            <wp:align>right</wp:align>
          </wp:positionH>
          <wp:positionV relativeFrom="page">
            <wp:posOffset>15903</wp:posOffset>
          </wp:positionV>
          <wp:extent cx="7537836" cy="10687941"/>
          <wp:effectExtent l="0" t="0" r="6350" b="0"/>
          <wp:wrapNone/>
          <wp:docPr id="1203534820" name="Picture 1203534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922449" name="Coverpage backgroun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7836" cy="10687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647" w:rsidRPr="00783F33">
      <w:t xml:space="preserve">                       </w:t>
    </w:r>
  </w:p>
  <w:p w14:paraId="6AE2914D" w14:textId="77777777" w:rsidR="00DD62AE" w:rsidRPr="00783F33" w:rsidRDefault="00DD62AE" w:rsidP="00851647">
    <w:pPr>
      <w:pStyle w:val="Sidehoved"/>
      <w:tabs>
        <w:tab w:val="clear" w:pos="8640"/>
        <w:tab w:val="right" w:pos="9354"/>
      </w:tabs>
      <w:jc w:val="right"/>
    </w:pPr>
  </w:p>
  <w:p w14:paraId="10ED2A71" w14:textId="77777777" w:rsidR="00DD62AE" w:rsidRPr="00783F33" w:rsidRDefault="00723073" w:rsidP="00723073">
    <w:pPr>
      <w:pStyle w:val="Sidehoved"/>
      <w:tabs>
        <w:tab w:val="clear" w:pos="8640"/>
        <w:tab w:val="left" w:pos="6452"/>
        <w:tab w:val="right" w:pos="9354"/>
      </w:tabs>
    </w:pPr>
    <w:r w:rsidRPr="00783F33">
      <w:tab/>
    </w:r>
    <w:r w:rsidRPr="00783F33">
      <w:tab/>
    </w:r>
    <w:r w:rsidRPr="00783F33">
      <w:tab/>
    </w:r>
  </w:p>
  <w:p w14:paraId="7581E114" w14:textId="77777777" w:rsidR="001F3BB9" w:rsidRPr="00783F33" w:rsidRDefault="00851647" w:rsidP="00851647">
    <w:pPr>
      <w:pStyle w:val="Sidehoved"/>
      <w:tabs>
        <w:tab w:val="clear" w:pos="8640"/>
        <w:tab w:val="right" w:pos="9354"/>
      </w:tabs>
      <w:jc w:val="right"/>
    </w:pPr>
    <w:r w:rsidRPr="00783F33"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20E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250B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24AA0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0AFC0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E4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A8322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600E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462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3C427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8008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64AA2"/>
    <w:multiLevelType w:val="hybridMultilevel"/>
    <w:tmpl w:val="F6582A8C"/>
    <w:lvl w:ilvl="0" w:tplc="146838A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E1EDC1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D56F97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4ECE61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0C645C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6C815E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F42784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A48941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7E849C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944D4F"/>
    <w:multiLevelType w:val="multilevel"/>
    <w:tmpl w:val="16C275DE"/>
    <w:lvl w:ilvl="0">
      <w:start w:val="1"/>
      <w:numFmt w:val="decimal"/>
      <w:lvlText w:val="%1"/>
      <w:lvlJc w:val="left"/>
      <w:pPr>
        <w:tabs>
          <w:tab w:val="num" w:pos="425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019191E"/>
    <w:multiLevelType w:val="multilevel"/>
    <w:tmpl w:val="9648C24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A3E4AE6"/>
    <w:multiLevelType w:val="hybridMultilevel"/>
    <w:tmpl w:val="54AEEF72"/>
    <w:lvl w:ilvl="0" w:tplc="97A8B0B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42A60"/>
    <w:multiLevelType w:val="hybridMultilevel"/>
    <w:tmpl w:val="D33AD614"/>
    <w:lvl w:ilvl="0" w:tplc="91AC175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FAC7CAB"/>
    <w:multiLevelType w:val="multilevel"/>
    <w:tmpl w:val="5F8E51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8470665"/>
    <w:multiLevelType w:val="multilevel"/>
    <w:tmpl w:val="69C40C8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B292A91"/>
    <w:multiLevelType w:val="hybridMultilevel"/>
    <w:tmpl w:val="D540A134"/>
    <w:lvl w:ilvl="0" w:tplc="BDD88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60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D24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47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81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67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225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03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C4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27683D"/>
    <w:multiLevelType w:val="hybridMultilevel"/>
    <w:tmpl w:val="8EEEC940"/>
    <w:lvl w:ilvl="0" w:tplc="B2D62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0E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87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AC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88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68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A6D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ED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21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C4FB1"/>
    <w:multiLevelType w:val="hybridMultilevel"/>
    <w:tmpl w:val="22906010"/>
    <w:lvl w:ilvl="0" w:tplc="8166B8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9B823594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CB121A48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F0EBAA8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2AE9B4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BB66C438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71808AC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D7C804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7572F89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6BC773B5"/>
    <w:multiLevelType w:val="multilevel"/>
    <w:tmpl w:val="A5FC517C"/>
    <w:lvl w:ilvl="0">
      <w:start w:val="1"/>
      <w:numFmt w:val="decimal"/>
      <w:pStyle w:val="Overskrift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22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304"/>
        </w:tabs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531"/>
        </w:tabs>
        <w:ind w:left="0" w:firstLine="0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871"/>
        </w:tabs>
        <w:ind w:left="0" w:firstLine="0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2211"/>
        </w:tabs>
        <w:ind w:left="0" w:firstLine="0"/>
      </w:pPr>
      <w:rPr>
        <w:rFonts w:hint="default"/>
      </w:rPr>
    </w:lvl>
  </w:abstractNum>
  <w:abstractNum w:abstractNumId="21" w15:restartNumberingAfterBreak="0">
    <w:nsid w:val="73A53ED9"/>
    <w:multiLevelType w:val="hybridMultilevel"/>
    <w:tmpl w:val="797AAF26"/>
    <w:lvl w:ilvl="0" w:tplc="E10E6BC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86C20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7CB0CA5A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A56115C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58E6F1F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3281680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AE72B6B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9AE22A4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734A2E4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7D6E3DB1"/>
    <w:multiLevelType w:val="hybridMultilevel"/>
    <w:tmpl w:val="F1BC66A2"/>
    <w:lvl w:ilvl="0" w:tplc="7AA8147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588EAB3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8CB1F6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A61C01A4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B685EEA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D590B302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BAE8BD2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5994127E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BE0A0760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20"/>
  </w:num>
  <w:num w:numId="10">
    <w:abstractNumId w:val="15"/>
  </w:num>
  <w:num w:numId="11">
    <w:abstractNumId w:val="11"/>
  </w:num>
  <w:num w:numId="12">
    <w:abstractNumId w:val="16"/>
  </w:num>
  <w:num w:numId="13">
    <w:abstractNumId w:val="4"/>
  </w:num>
  <w:num w:numId="14">
    <w:abstractNumId w:val="0"/>
  </w:num>
  <w:num w:numId="15">
    <w:abstractNumId w:val="17"/>
  </w:num>
  <w:num w:numId="16">
    <w:abstractNumId w:val="18"/>
  </w:num>
  <w:num w:numId="17">
    <w:abstractNumId w:val="10"/>
  </w:num>
  <w:num w:numId="18">
    <w:abstractNumId w:val="22"/>
  </w:num>
  <w:num w:numId="19">
    <w:abstractNumId w:val="19"/>
  </w:num>
  <w:num w:numId="20">
    <w:abstractNumId w:val="21"/>
  </w:num>
  <w:num w:numId="21">
    <w:abstractNumId w:val="14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82"/>
    <w:rsid w:val="00000C96"/>
    <w:rsid w:val="000065FC"/>
    <w:rsid w:val="00010995"/>
    <w:rsid w:val="000110A7"/>
    <w:rsid w:val="00011845"/>
    <w:rsid w:val="00017B82"/>
    <w:rsid w:val="000530EF"/>
    <w:rsid w:val="00060FF8"/>
    <w:rsid w:val="000656F7"/>
    <w:rsid w:val="00071584"/>
    <w:rsid w:val="00073CCE"/>
    <w:rsid w:val="00075F38"/>
    <w:rsid w:val="0009334E"/>
    <w:rsid w:val="000A4D68"/>
    <w:rsid w:val="000B3FAF"/>
    <w:rsid w:val="000B6A07"/>
    <w:rsid w:val="000D66A1"/>
    <w:rsid w:val="000F2926"/>
    <w:rsid w:val="00120F0E"/>
    <w:rsid w:val="00152920"/>
    <w:rsid w:val="00155A95"/>
    <w:rsid w:val="00162472"/>
    <w:rsid w:val="0016256B"/>
    <w:rsid w:val="00163B7E"/>
    <w:rsid w:val="00175955"/>
    <w:rsid w:val="00181F70"/>
    <w:rsid w:val="001862FE"/>
    <w:rsid w:val="00191BA8"/>
    <w:rsid w:val="001A7833"/>
    <w:rsid w:val="001C4C75"/>
    <w:rsid w:val="001E5886"/>
    <w:rsid w:val="001F3BB9"/>
    <w:rsid w:val="002005CA"/>
    <w:rsid w:val="00200A28"/>
    <w:rsid w:val="0020550A"/>
    <w:rsid w:val="00207B75"/>
    <w:rsid w:val="00207BF9"/>
    <w:rsid w:val="00235502"/>
    <w:rsid w:val="00250CB5"/>
    <w:rsid w:val="00255344"/>
    <w:rsid w:val="0025758B"/>
    <w:rsid w:val="0026574E"/>
    <w:rsid w:val="0029526D"/>
    <w:rsid w:val="002B4401"/>
    <w:rsid w:val="002B7B92"/>
    <w:rsid w:val="002D3BA9"/>
    <w:rsid w:val="003010ED"/>
    <w:rsid w:val="00305EE5"/>
    <w:rsid w:val="00314122"/>
    <w:rsid w:val="00316299"/>
    <w:rsid w:val="00317928"/>
    <w:rsid w:val="00321271"/>
    <w:rsid w:val="0032736A"/>
    <w:rsid w:val="00334AE2"/>
    <w:rsid w:val="00344213"/>
    <w:rsid w:val="00362E30"/>
    <w:rsid w:val="003660EA"/>
    <w:rsid w:val="00386B6A"/>
    <w:rsid w:val="003941CC"/>
    <w:rsid w:val="003A6F68"/>
    <w:rsid w:val="003B3597"/>
    <w:rsid w:val="003D0B4C"/>
    <w:rsid w:val="003D4738"/>
    <w:rsid w:val="003E08CE"/>
    <w:rsid w:val="003F034E"/>
    <w:rsid w:val="0040569B"/>
    <w:rsid w:val="00413F9A"/>
    <w:rsid w:val="00425981"/>
    <w:rsid w:val="0043533B"/>
    <w:rsid w:val="004455A0"/>
    <w:rsid w:val="004506DC"/>
    <w:rsid w:val="0045764E"/>
    <w:rsid w:val="00463667"/>
    <w:rsid w:val="00463E85"/>
    <w:rsid w:val="004955B4"/>
    <w:rsid w:val="004A5ABE"/>
    <w:rsid w:val="004B2C24"/>
    <w:rsid w:val="004C44F6"/>
    <w:rsid w:val="004C4515"/>
    <w:rsid w:val="004D4A5C"/>
    <w:rsid w:val="004E1F93"/>
    <w:rsid w:val="004F38F8"/>
    <w:rsid w:val="004F557A"/>
    <w:rsid w:val="00507D5A"/>
    <w:rsid w:val="005105EE"/>
    <w:rsid w:val="00515A5E"/>
    <w:rsid w:val="005431FE"/>
    <w:rsid w:val="0054464D"/>
    <w:rsid w:val="005613AF"/>
    <w:rsid w:val="0058097F"/>
    <w:rsid w:val="005821FC"/>
    <w:rsid w:val="005939ED"/>
    <w:rsid w:val="005E7639"/>
    <w:rsid w:val="006353DD"/>
    <w:rsid w:val="00643590"/>
    <w:rsid w:val="006519CC"/>
    <w:rsid w:val="00665B88"/>
    <w:rsid w:val="00680A77"/>
    <w:rsid w:val="00682F2E"/>
    <w:rsid w:val="0068338A"/>
    <w:rsid w:val="006A1289"/>
    <w:rsid w:val="006A3611"/>
    <w:rsid w:val="006B69E3"/>
    <w:rsid w:val="006C4DE4"/>
    <w:rsid w:val="006E5F61"/>
    <w:rsid w:val="006E71CB"/>
    <w:rsid w:val="006F5E54"/>
    <w:rsid w:val="006F69B2"/>
    <w:rsid w:val="00711AAB"/>
    <w:rsid w:val="00723073"/>
    <w:rsid w:val="00732FD6"/>
    <w:rsid w:val="007747A1"/>
    <w:rsid w:val="00783F33"/>
    <w:rsid w:val="00793C1B"/>
    <w:rsid w:val="007A59E8"/>
    <w:rsid w:val="007E2B74"/>
    <w:rsid w:val="007F29C7"/>
    <w:rsid w:val="008050A9"/>
    <w:rsid w:val="00805C61"/>
    <w:rsid w:val="00842E6D"/>
    <w:rsid w:val="00851647"/>
    <w:rsid w:val="00853C33"/>
    <w:rsid w:val="00857036"/>
    <w:rsid w:val="00867BB8"/>
    <w:rsid w:val="00876139"/>
    <w:rsid w:val="00883D35"/>
    <w:rsid w:val="00887CE9"/>
    <w:rsid w:val="008B1DA5"/>
    <w:rsid w:val="008C2862"/>
    <w:rsid w:val="008C324F"/>
    <w:rsid w:val="008C47D1"/>
    <w:rsid w:val="008D0655"/>
    <w:rsid w:val="008D10C5"/>
    <w:rsid w:val="008E25A5"/>
    <w:rsid w:val="008F10B0"/>
    <w:rsid w:val="008F6216"/>
    <w:rsid w:val="00927484"/>
    <w:rsid w:val="009334EA"/>
    <w:rsid w:val="00950471"/>
    <w:rsid w:val="00975729"/>
    <w:rsid w:val="00992496"/>
    <w:rsid w:val="009953C9"/>
    <w:rsid w:val="009A2F31"/>
    <w:rsid w:val="009A5395"/>
    <w:rsid w:val="009D76FB"/>
    <w:rsid w:val="009E13B9"/>
    <w:rsid w:val="00A005C9"/>
    <w:rsid w:val="00A07348"/>
    <w:rsid w:val="00A11BB1"/>
    <w:rsid w:val="00A26146"/>
    <w:rsid w:val="00A51E3B"/>
    <w:rsid w:val="00A525BA"/>
    <w:rsid w:val="00A805F3"/>
    <w:rsid w:val="00A8282C"/>
    <w:rsid w:val="00A950BA"/>
    <w:rsid w:val="00AB60F8"/>
    <w:rsid w:val="00AE1E9B"/>
    <w:rsid w:val="00AE4A68"/>
    <w:rsid w:val="00AF38FA"/>
    <w:rsid w:val="00B371BB"/>
    <w:rsid w:val="00B37F1E"/>
    <w:rsid w:val="00BA0ECC"/>
    <w:rsid w:val="00BA2F4B"/>
    <w:rsid w:val="00BB2EA4"/>
    <w:rsid w:val="00BC2EA2"/>
    <w:rsid w:val="00BC63AA"/>
    <w:rsid w:val="00BC7A23"/>
    <w:rsid w:val="00BF13D7"/>
    <w:rsid w:val="00BF58D2"/>
    <w:rsid w:val="00C01970"/>
    <w:rsid w:val="00C105E0"/>
    <w:rsid w:val="00C14B75"/>
    <w:rsid w:val="00C340FA"/>
    <w:rsid w:val="00C35A0B"/>
    <w:rsid w:val="00C36787"/>
    <w:rsid w:val="00C51042"/>
    <w:rsid w:val="00C86583"/>
    <w:rsid w:val="00C974DC"/>
    <w:rsid w:val="00CB283D"/>
    <w:rsid w:val="00CB459A"/>
    <w:rsid w:val="00CC1B17"/>
    <w:rsid w:val="00CC244B"/>
    <w:rsid w:val="00CC5482"/>
    <w:rsid w:val="00CC7DF0"/>
    <w:rsid w:val="00CD1DC4"/>
    <w:rsid w:val="00CD27CE"/>
    <w:rsid w:val="00CD5681"/>
    <w:rsid w:val="00CF3BA9"/>
    <w:rsid w:val="00D0327F"/>
    <w:rsid w:val="00D05849"/>
    <w:rsid w:val="00D106D4"/>
    <w:rsid w:val="00D11C83"/>
    <w:rsid w:val="00D13067"/>
    <w:rsid w:val="00D22C32"/>
    <w:rsid w:val="00D26F5E"/>
    <w:rsid w:val="00D363BC"/>
    <w:rsid w:val="00D4200D"/>
    <w:rsid w:val="00D439F5"/>
    <w:rsid w:val="00D54735"/>
    <w:rsid w:val="00D55529"/>
    <w:rsid w:val="00D63B72"/>
    <w:rsid w:val="00D73044"/>
    <w:rsid w:val="00D757F2"/>
    <w:rsid w:val="00D7626B"/>
    <w:rsid w:val="00D86E0C"/>
    <w:rsid w:val="00D87A93"/>
    <w:rsid w:val="00D9281A"/>
    <w:rsid w:val="00DA33FD"/>
    <w:rsid w:val="00DA7161"/>
    <w:rsid w:val="00DB512D"/>
    <w:rsid w:val="00DB6186"/>
    <w:rsid w:val="00DC0257"/>
    <w:rsid w:val="00DC0C93"/>
    <w:rsid w:val="00DC413F"/>
    <w:rsid w:val="00DD62AE"/>
    <w:rsid w:val="00DE4086"/>
    <w:rsid w:val="00DE58AB"/>
    <w:rsid w:val="00DE5987"/>
    <w:rsid w:val="00DF0C52"/>
    <w:rsid w:val="00E05652"/>
    <w:rsid w:val="00E12EA7"/>
    <w:rsid w:val="00E358E2"/>
    <w:rsid w:val="00E35E78"/>
    <w:rsid w:val="00E470BD"/>
    <w:rsid w:val="00E514FF"/>
    <w:rsid w:val="00E83DAA"/>
    <w:rsid w:val="00E94791"/>
    <w:rsid w:val="00ED68F7"/>
    <w:rsid w:val="00EF524D"/>
    <w:rsid w:val="00F1136A"/>
    <w:rsid w:val="00F34734"/>
    <w:rsid w:val="00F50E1A"/>
    <w:rsid w:val="00F7557B"/>
    <w:rsid w:val="00F94BFE"/>
    <w:rsid w:val="00FB3B03"/>
    <w:rsid w:val="00FC65D2"/>
    <w:rsid w:val="00FF5549"/>
    <w:rsid w:val="0A53E4B3"/>
    <w:rsid w:val="5B6E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70CCD"/>
  <w15:docId w15:val="{AD87D27F-1D90-4166-A750-229D496B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iPriority="13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5F3"/>
    <w:pPr>
      <w:spacing w:before="60" w:after="0" w:line="240" w:lineRule="auto"/>
    </w:pPr>
    <w:rPr>
      <w:szCs w:val="24"/>
      <w:lang w:val="en-US" w:eastAsia="en-US"/>
    </w:rPr>
  </w:style>
  <w:style w:type="paragraph" w:styleId="Overskrift1">
    <w:name w:val="heading 1"/>
    <w:basedOn w:val="Normal"/>
    <w:next w:val="Brdtekst"/>
    <w:link w:val="Overskrift1Tegn"/>
    <w:qFormat/>
    <w:rsid w:val="00BA0ECC"/>
    <w:pPr>
      <w:keepNext/>
      <w:numPr>
        <w:numId w:val="9"/>
      </w:numPr>
      <w:spacing w:before="480" w:after="160" w:line="400" w:lineRule="atLeast"/>
      <w:outlineLvl w:val="0"/>
    </w:pPr>
    <w:rPr>
      <w:rFonts w:ascii="Arial" w:hAnsi="Arial"/>
      <w:b/>
      <w:noProof/>
      <w:color w:val="123836" w:themeColor="text1"/>
      <w:sz w:val="32"/>
      <w:szCs w:val="20"/>
      <w:lang w:val="da-DK"/>
    </w:rPr>
  </w:style>
  <w:style w:type="paragraph" w:styleId="Overskrift2">
    <w:name w:val="heading 2"/>
    <w:aliases w:val="Heading,Overskrift 2 Tegn Tegn Tegn,hh"/>
    <w:basedOn w:val="Normal"/>
    <w:next w:val="Brdtekst"/>
    <w:link w:val="Overskrift2Tegn"/>
    <w:qFormat/>
    <w:rsid w:val="00BA0ECC"/>
    <w:pPr>
      <w:keepNext/>
      <w:numPr>
        <w:ilvl w:val="1"/>
        <w:numId w:val="9"/>
      </w:numPr>
      <w:spacing w:before="400" w:after="160" w:line="360" w:lineRule="atLeast"/>
      <w:outlineLvl w:val="1"/>
    </w:pPr>
    <w:rPr>
      <w:rFonts w:ascii="Arial" w:hAnsi="Arial"/>
      <w:b/>
      <w:noProof/>
      <w:color w:val="123836" w:themeColor="text1"/>
      <w:sz w:val="28"/>
      <w:szCs w:val="20"/>
      <w:lang w:val="da-DK"/>
    </w:rPr>
  </w:style>
  <w:style w:type="paragraph" w:styleId="Overskrift3">
    <w:name w:val="heading 3"/>
    <w:basedOn w:val="Normal"/>
    <w:next w:val="Brdtekst"/>
    <w:link w:val="Overskrift3Tegn"/>
    <w:qFormat/>
    <w:rsid w:val="00BA0ECC"/>
    <w:pPr>
      <w:keepNext/>
      <w:numPr>
        <w:ilvl w:val="2"/>
        <w:numId w:val="9"/>
      </w:numPr>
      <w:tabs>
        <w:tab w:val="left" w:pos="964"/>
      </w:tabs>
      <w:spacing w:before="400" w:after="160" w:line="320" w:lineRule="atLeast"/>
      <w:outlineLvl w:val="2"/>
    </w:pPr>
    <w:rPr>
      <w:rFonts w:ascii="Arial" w:hAnsi="Arial"/>
      <w:b/>
      <w:noProof/>
      <w:color w:val="123836" w:themeColor="text1"/>
      <w:sz w:val="24"/>
      <w:szCs w:val="20"/>
      <w:lang w:val="da-DK"/>
    </w:rPr>
  </w:style>
  <w:style w:type="paragraph" w:styleId="Overskrift4">
    <w:name w:val="heading 4"/>
    <w:basedOn w:val="Normal"/>
    <w:next w:val="Brdtekst"/>
    <w:link w:val="Overskrift4Tegn"/>
    <w:qFormat/>
    <w:rsid w:val="00BA0ECC"/>
    <w:pPr>
      <w:keepNext/>
      <w:numPr>
        <w:ilvl w:val="3"/>
        <w:numId w:val="9"/>
      </w:numPr>
      <w:tabs>
        <w:tab w:val="left" w:pos="1191"/>
      </w:tabs>
      <w:spacing w:before="400" w:after="160" w:line="280" w:lineRule="atLeast"/>
      <w:outlineLvl w:val="3"/>
    </w:pPr>
    <w:rPr>
      <w:rFonts w:ascii="Arial" w:hAnsi="Arial"/>
      <w:b/>
      <w:noProof/>
      <w:color w:val="123836" w:themeColor="text1"/>
      <w:sz w:val="22"/>
      <w:szCs w:val="20"/>
      <w:lang w:val="da-DK"/>
    </w:rPr>
  </w:style>
  <w:style w:type="paragraph" w:styleId="Overskrift5">
    <w:name w:val="heading 5"/>
    <w:basedOn w:val="Normal"/>
    <w:next w:val="Brdtekst"/>
    <w:link w:val="Overskrift5Tegn"/>
    <w:qFormat/>
    <w:rsid w:val="00BA0ECC"/>
    <w:pPr>
      <w:keepNext/>
      <w:numPr>
        <w:ilvl w:val="4"/>
        <w:numId w:val="9"/>
      </w:numPr>
      <w:tabs>
        <w:tab w:val="left" w:pos="1361"/>
      </w:tabs>
      <w:spacing w:before="400" w:after="160" w:line="240" w:lineRule="atLeast"/>
      <w:outlineLvl w:val="4"/>
    </w:pPr>
    <w:rPr>
      <w:rFonts w:ascii="Arial" w:hAnsi="Arial"/>
      <w:b/>
      <w:noProof/>
      <w:color w:val="123836" w:themeColor="text1"/>
      <w:sz w:val="18"/>
      <w:szCs w:val="20"/>
      <w:lang w:val="da-DK"/>
    </w:rPr>
  </w:style>
  <w:style w:type="paragraph" w:styleId="Overskrift6">
    <w:name w:val="heading 6"/>
    <w:basedOn w:val="Normal"/>
    <w:next w:val="Brdtekst"/>
    <w:link w:val="Overskrift6Tegn"/>
    <w:qFormat/>
    <w:rsid w:val="00BA0ECC"/>
    <w:pPr>
      <w:keepNext/>
      <w:numPr>
        <w:ilvl w:val="5"/>
        <w:numId w:val="9"/>
      </w:numPr>
      <w:tabs>
        <w:tab w:val="left" w:pos="1701"/>
      </w:tabs>
      <w:spacing w:before="200" w:after="160"/>
      <w:outlineLvl w:val="5"/>
    </w:pPr>
    <w:rPr>
      <w:rFonts w:ascii="Calibri" w:hAnsi="Calibri"/>
      <w:noProof/>
      <w:color w:val="123836" w:themeColor="text1"/>
      <w:sz w:val="18"/>
      <w:szCs w:val="20"/>
      <w:lang w:val="da-DK"/>
    </w:rPr>
  </w:style>
  <w:style w:type="paragraph" w:styleId="Overskrift7">
    <w:name w:val="heading 7"/>
    <w:basedOn w:val="Normal"/>
    <w:next w:val="Normal"/>
    <w:link w:val="Overskrift7Tegn"/>
    <w:rsid w:val="00BA0ECC"/>
    <w:pPr>
      <w:keepNext/>
      <w:numPr>
        <w:ilvl w:val="6"/>
        <w:numId w:val="9"/>
      </w:numPr>
      <w:spacing w:before="200" w:after="60" w:line="259" w:lineRule="auto"/>
      <w:outlineLvl w:val="6"/>
    </w:pPr>
    <w:rPr>
      <w:rFonts w:ascii="Calibri" w:hAnsi="Calibri"/>
      <w:noProof/>
      <w:color w:val="0F2147"/>
      <w:szCs w:val="20"/>
      <w:lang w:val="da-DK"/>
    </w:rPr>
  </w:style>
  <w:style w:type="paragraph" w:styleId="Overskrift8">
    <w:name w:val="heading 8"/>
    <w:basedOn w:val="Normal"/>
    <w:next w:val="Brdtekst"/>
    <w:link w:val="Overskrift8Tegn"/>
    <w:rsid w:val="00BA0ECC"/>
    <w:pPr>
      <w:keepNext/>
      <w:numPr>
        <w:ilvl w:val="7"/>
        <w:numId w:val="9"/>
      </w:numPr>
      <w:spacing w:before="200" w:after="60" w:line="259" w:lineRule="auto"/>
      <w:outlineLvl w:val="7"/>
    </w:pPr>
    <w:rPr>
      <w:rFonts w:ascii="Calibri" w:hAnsi="Calibri"/>
      <w:i/>
      <w:noProof/>
      <w:color w:val="0F2147"/>
      <w:sz w:val="18"/>
      <w:szCs w:val="20"/>
      <w:lang w:val="da-DK"/>
    </w:rPr>
  </w:style>
  <w:style w:type="paragraph" w:styleId="Overskrift9">
    <w:name w:val="heading 9"/>
    <w:basedOn w:val="Normal"/>
    <w:next w:val="Brdtekst"/>
    <w:link w:val="Overskrift9Tegn"/>
    <w:rsid w:val="00BA0ECC"/>
    <w:pPr>
      <w:numPr>
        <w:ilvl w:val="8"/>
        <w:numId w:val="9"/>
      </w:numPr>
      <w:spacing w:before="240" w:after="60" w:line="259" w:lineRule="auto"/>
      <w:outlineLvl w:val="8"/>
    </w:pPr>
    <w:rPr>
      <w:rFonts w:ascii="Calibri" w:hAnsi="Calibri"/>
      <w:caps/>
      <w:noProof/>
      <w:color w:val="0F2147"/>
      <w:sz w:val="18"/>
      <w:szCs w:val="20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783F33"/>
    <w:pPr>
      <w:spacing w:before="0" w:after="160" w:line="260" w:lineRule="atLeast"/>
    </w:pPr>
    <w:rPr>
      <w:rFonts w:ascii="Arial" w:hAnsi="Arial"/>
      <w:noProof/>
      <w:sz w:val="18"/>
      <w:szCs w:val="20"/>
      <w:lang w:val="da-DK"/>
    </w:rPr>
  </w:style>
  <w:style w:type="paragraph" w:styleId="Titel">
    <w:name w:val="Title"/>
    <w:basedOn w:val="Brdtekst"/>
    <w:rsid w:val="0096098E"/>
    <w:pPr>
      <w:keepNext/>
      <w:keepLines/>
      <w:spacing w:before="120" w:after="360" w:line="240" w:lineRule="auto"/>
      <w:jc w:val="center"/>
    </w:pPr>
    <w:rPr>
      <w:b/>
      <w:sz w:val="32"/>
    </w:rPr>
  </w:style>
  <w:style w:type="paragraph" w:styleId="Sidefod">
    <w:name w:val="footer"/>
    <w:basedOn w:val="Normal"/>
    <w:link w:val="SidefodTegn"/>
    <w:uiPriority w:val="13"/>
    <w:rsid w:val="00F9612D"/>
    <w:pPr>
      <w:tabs>
        <w:tab w:val="center" w:pos="4320"/>
        <w:tab w:val="right" w:pos="8640"/>
      </w:tabs>
      <w:spacing w:before="0"/>
    </w:pPr>
    <w:rPr>
      <w:rFonts w:ascii="Calibri" w:hAnsi="Calibri"/>
      <w:noProof/>
      <w:sz w:val="14"/>
      <w:szCs w:val="20"/>
      <w:lang w:val="da-DK"/>
    </w:rPr>
  </w:style>
  <w:style w:type="paragraph" w:styleId="Sidehoved">
    <w:name w:val="header"/>
    <w:basedOn w:val="Normal"/>
    <w:link w:val="SidehovedTegn"/>
    <w:uiPriority w:val="13"/>
    <w:rsid w:val="00B67B4C"/>
    <w:pPr>
      <w:tabs>
        <w:tab w:val="center" w:pos="4320"/>
        <w:tab w:val="right" w:pos="8640"/>
      </w:tabs>
      <w:spacing w:before="0" w:after="40"/>
    </w:pPr>
    <w:rPr>
      <w:rFonts w:ascii="Calibri" w:hAnsi="Calibri"/>
      <w:noProof/>
      <w:sz w:val="16"/>
      <w:szCs w:val="20"/>
      <w:lang w:val="da-DK"/>
    </w:rPr>
  </w:style>
  <w:style w:type="paragraph" w:customStyle="1" w:styleId="TableHeader">
    <w:name w:val="Table Header"/>
    <w:basedOn w:val="Table"/>
    <w:next w:val="Table"/>
    <w:rsid w:val="0032736A"/>
    <w:rPr>
      <w:b/>
      <w:bCs/>
    </w:rPr>
  </w:style>
  <w:style w:type="character" w:styleId="Sidetal">
    <w:name w:val="page number"/>
    <w:basedOn w:val="Standardskrifttypeiafsnit"/>
    <w:rsid w:val="00A11BB1"/>
    <w:rPr>
      <w:rFonts w:ascii="Arial" w:hAnsi="Arial"/>
      <w:sz w:val="16"/>
    </w:rPr>
  </w:style>
  <w:style w:type="paragraph" w:customStyle="1" w:styleId="FrontpageSmall">
    <w:name w:val="FrontpageSmall"/>
    <w:basedOn w:val="Normal"/>
    <w:rsid w:val="00511F2A"/>
    <w:pPr>
      <w:spacing w:before="0" w:after="160" w:line="259" w:lineRule="auto"/>
    </w:pPr>
    <w:rPr>
      <w:rFonts w:ascii="Calibri" w:hAnsi="Calibri"/>
      <w:noProof/>
      <w:sz w:val="40"/>
      <w:szCs w:val="40"/>
      <w:lang w:val="da-DK"/>
    </w:rPr>
  </w:style>
  <w:style w:type="paragraph" w:customStyle="1" w:styleId="FrontPageBig">
    <w:name w:val="FrontPageBig"/>
    <w:basedOn w:val="Normal"/>
    <w:rsid w:val="00511F2A"/>
    <w:pPr>
      <w:spacing w:before="0" w:after="160" w:line="259" w:lineRule="auto"/>
    </w:pPr>
    <w:rPr>
      <w:rFonts w:ascii="Calibri" w:hAnsi="Calibri"/>
      <w:noProof/>
      <w:sz w:val="48"/>
      <w:szCs w:val="20"/>
      <w:lang w:val="da-DK"/>
    </w:rPr>
  </w:style>
  <w:style w:type="paragraph" w:customStyle="1" w:styleId="Codesample">
    <w:name w:val="Code sample"/>
    <w:basedOn w:val="Brdtekst"/>
    <w:uiPriority w:val="99"/>
    <w:qFormat/>
    <w:rsid w:val="0046432F"/>
    <w:pPr>
      <w:framePr w:wrap="around" w:vAnchor="text" w:hAnchor="text" w:y="1"/>
      <w:pBdr>
        <w:top w:val="single" w:sz="8" w:space="6" w:color="F8F8F8"/>
        <w:left w:val="single" w:sz="8" w:space="6" w:color="F8F8F8"/>
        <w:bottom w:val="single" w:sz="8" w:space="6" w:color="F8F8F8"/>
        <w:right w:val="single" w:sz="8" w:space="6" w:color="F8F8F8"/>
      </w:pBdr>
      <w:shd w:val="clear" w:color="auto" w:fill="F3F3F3"/>
      <w:spacing w:before="100" w:beforeAutospacing="1" w:after="100" w:afterAutospacing="1" w:line="240" w:lineRule="auto"/>
      <w:contextualSpacing/>
    </w:pPr>
    <w:rPr>
      <w:rFonts w:ascii="Courier New" w:hAnsi="Courier New"/>
      <w:sz w:val="16"/>
    </w:rPr>
  </w:style>
  <w:style w:type="paragraph" w:styleId="Indholdsfortegnelse4">
    <w:name w:val="toc 4"/>
    <w:basedOn w:val="Normal"/>
    <w:next w:val="Normal"/>
    <w:autoRedefine/>
    <w:uiPriority w:val="39"/>
    <w:rsid w:val="00CB459A"/>
    <w:pPr>
      <w:tabs>
        <w:tab w:val="left" w:pos="1985"/>
        <w:tab w:val="left" w:leader="dot" w:pos="9072"/>
      </w:tabs>
      <w:spacing w:before="0" w:line="259" w:lineRule="auto"/>
      <w:ind w:left="851"/>
    </w:pPr>
    <w:rPr>
      <w:rFonts w:ascii="Arial" w:hAnsi="Arial"/>
      <w:noProof/>
      <w:sz w:val="18"/>
      <w:szCs w:val="20"/>
      <w:lang w:val="da-DK"/>
    </w:rPr>
  </w:style>
  <w:style w:type="paragraph" w:styleId="Indholdsfortegnelse1">
    <w:name w:val="toc 1"/>
    <w:basedOn w:val="Normal"/>
    <w:next w:val="Brdtekst"/>
    <w:uiPriority w:val="39"/>
    <w:rsid w:val="00A51E3B"/>
    <w:pPr>
      <w:tabs>
        <w:tab w:val="left" w:pos="397"/>
        <w:tab w:val="left" w:leader="dot" w:pos="9072"/>
      </w:tabs>
      <w:spacing w:before="360" w:line="259" w:lineRule="auto"/>
    </w:pPr>
    <w:rPr>
      <w:rFonts w:ascii="Arial" w:hAnsi="Arial" w:cs="Arial"/>
      <w:b/>
      <w:bCs/>
      <w:noProof/>
      <w:sz w:val="18"/>
      <w:lang w:val="da-DK"/>
    </w:rPr>
  </w:style>
  <w:style w:type="paragraph" w:customStyle="1" w:styleId="Table">
    <w:name w:val="Table"/>
    <w:basedOn w:val="Brdtekst"/>
    <w:next w:val="Brdtekst"/>
    <w:qFormat/>
    <w:rsid w:val="0032736A"/>
    <w:pPr>
      <w:jc w:val="center"/>
    </w:pPr>
  </w:style>
  <w:style w:type="paragraph" w:styleId="Indholdsfortegnelse2">
    <w:name w:val="toc 2"/>
    <w:basedOn w:val="Normal"/>
    <w:next w:val="Normal"/>
    <w:uiPriority w:val="39"/>
    <w:rsid w:val="00CB459A"/>
    <w:pPr>
      <w:tabs>
        <w:tab w:val="left" w:pos="851"/>
        <w:tab w:val="left" w:leader="dot" w:pos="9072"/>
      </w:tabs>
      <w:spacing w:before="0" w:line="259" w:lineRule="auto"/>
      <w:ind w:left="284"/>
    </w:pPr>
    <w:rPr>
      <w:rFonts w:ascii="Arial" w:hAnsi="Arial"/>
      <w:bCs/>
      <w:noProof/>
      <w:sz w:val="18"/>
      <w:szCs w:val="20"/>
      <w:lang w:val="da-DK"/>
    </w:rPr>
  </w:style>
  <w:style w:type="paragraph" w:styleId="Indholdsfortegnelse3">
    <w:name w:val="toc 3"/>
    <w:basedOn w:val="Normal"/>
    <w:next w:val="Normal"/>
    <w:uiPriority w:val="39"/>
    <w:rsid w:val="00CB459A"/>
    <w:pPr>
      <w:tabs>
        <w:tab w:val="left" w:pos="1418"/>
        <w:tab w:val="left" w:leader="dot" w:pos="9072"/>
      </w:tabs>
      <w:spacing w:before="0" w:line="259" w:lineRule="auto"/>
      <w:ind w:left="567"/>
    </w:pPr>
    <w:rPr>
      <w:rFonts w:ascii="Arial" w:hAnsi="Arial"/>
      <w:noProof/>
      <w:sz w:val="18"/>
      <w:szCs w:val="20"/>
      <w:lang w:val="da-DK"/>
    </w:rPr>
  </w:style>
  <w:style w:type="paragraph" w:styleId="Indholdsfortegnelse5">
    <w:name w:val="toc 5"/>
    <w:basedOn w:val="Normal"/>
    <w:next w:val="Normal"/>
    <w:autoRedefine/>
    <w:uiPriority w:val="39"/>
    <w:rsid w:val="00CB459A"/>
    <w:pPr>
      <w:tabs>
        <w:tab w:val="left" w:pos="2552"/>
        <w:tab w:val="left" w:leader="dot" w:pos="9072"/>
      </w:tabs>
      <w:spacing w:before="0" w:line="259" w:lineRule="auto"/>
      <w:ind w:left="1134"/>
    </w:pPr>
    <w:rPr>
      <w:rFonts w:ascii="Arial" w:hAnsi="Arial"/>
      <w:noProof/>
      <w:sz w:val="18"/>
      <w:szCs w:val="20"/>
      <w:lang w:val="da-DK"/>
    </w:rPr>
  </w:style>
  <w:style w:type="paragraph" w:styleId="Indholdsfortegnelse6">
    <w:name w:val="toc 6"/>
    <w:basedOn w:val="Normal"/>
    <w:next w:val="Normal"/>
    <w:autoRedefine/>
    <w:uiPriority w:val="39"/>
    <w:rsid w:val="00CB459A"/>
    <w:pPr>
      <w:tabs>
        <w:tab w:val="left" w:pos="3402"/>
        <w:tab w:val="left" w:leader="dot" w:pos="9072"/>
      </w:tabs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Indholdsfortegnelse7">
    <w:name w:val="toc 7"/>
    <w:basedOn w:val="Normal"/>
    <w:next w:val="Normal"/>
    <w:autoRedefine/>
    <w:semiHidden/>
    <w:rsid w:val="00CB459A"/>
    <w:pPr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Indholdsfortegnelse8">
    <w:name w:val="toc 8"/>
    <w:basedOn w:val="Normal"/>
    <w:next w:val="Normal"/>
    <w:autoRedefine/>
    <w:semiHidden/>
    <w:rsid w:val="00CB459A"/>
    <w:pPr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Indholdsfortegnelse9">
    <w:name w:val="toc 9"/>
    <w:basedOn w:val="Normal"/>
    <w:next w:val="Normal"/>
    <w:autoRedefine/>
    <w:semiHidden/>
    <w:rsid w:val="00CB459A"/>
    <w:pPr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Opstilling-punkttegn">
    <w:name w:val="List Bullet"/>
    <w:basedOn w:val="Brdtekst"/>
    <w:pPr>
      <w:numPr>
        <w:numId w:val="1"/>
      </w:numPr>
    </w:pPr>
  </w:style>
  <w:style w:type="paragraph" w:styleId="Liste">
    <w:name w:val="List"/>
    <w:basedOn w:val="Brdtekst"/>
    <w:pPr>
      <w:ind w:left="283" w:hanging="283"/>
    </w:pPr>
  </w:style>
  <w:style w:type="paragraph" w:styleId="Opstilling-punkttegn2">
    <w:name w:val="List Bullet 2"/>
    <w:basedOn w:val="Brdtekst"/>
    <w:pPr>
      <w:numPr>
        <w:numId w:val="4"/>
      </w:numPr>
    </w:pPr>
  </w:style>
  <w:style w:type="paragraph" w:styleId="Opstilling-punkttegn3">
    <w:name w:val="List Bullet 3"/>
    <w:basedOn w:val="Brdtekst"/>
    <w:pPr>
      <w:numPr>
        <w:numId w:val="3"/>
      </w:numPr>
    </w:pPr>
  </w:style>
  <w:style w:type="paragraph" w:styleId="Opstilling-punkttegn4">
    <w:name w:val="List Bullet 4"/>
    <w:basedOn w:val="Brdtekst"/>
    <w:pPr>
      <w:numPr>
        <w:numId w:val="2"/>
      </w:numPr>
    </w:pPr>
  </w:style>
  <w:style w:type="paragraph" w:styleId="Opstilling-talellerbogst">
    <w:name w:val="List Number"/>
    <w:basedOn w:val="Brdtekst"/>
    <w:pPr>
      <w:numPr>
        <w:numId w:val="6"/>
      </w:numPr>
    </w:pPr>
  </w:style>
  <w:style w:type="paragraph" w:styleId="Opstilling-talellerbogst2">
    <w:name w:val="List Number 2"/>
    <w:basedOn w:val="Brdtekst"/>
    <w:pPr>
      <w:numPr>
        <w:numId w:val="5"/>
      </w:numPr>
    </w:pPr>
  </w:style>
  <w:style w:type="paragraph" w:styleId="Opstilling-talellerbogst3">
    <w:name w:val="List Number 3"/>
    <w:basedOn w:val="Brdtekst"/>
    <w:pPr>
      <w:numPr>
        <w:numId w:val="7"/>
      </w:numPr>
    </w:pPr>
  </w:style>
  <w:style w:type="paragraph" w:styleId="Opstilling-talellerbogst4">
    <w:name w:val="List Number 4"/>
    <w:basedOn w:val="Brdtekst"/>
    <w:pPr>
      <w:numPr>
        <w:numId w:val="8"/>
      </w:numPr>
    </w:pPr>
  </w:style>
  <w:style w:type="paragraph" w:styleId="Opstilling-forts">
    <w:name w:val="List Continue"/>
    <w:basedOn w:val="Brdtekst"/>
    <w:pPr>
      <w:ind w:left="283"/>
    </w:pPr>
  </w:style>
  <w:style w:type="paragraph" w:styleId="Opstilling-forts2">
    <w:name w:val="List Continue 2"/>
    <w:basedOn w:val="Brdtekst"/>
    <w:pPr>
      <w:ind w:left="566"/>
    </w:pPr>
  </w:style>
  <w:style w:type="paragraph" w:styleId="Opstilling-forts3">
    <w:name w:val="List Continue 3"/>
    <w:basedOn w:val="Brdtekst"/>
    <w:pPr>
      <w:ind w:left="849"/>
    </w:pPr>
  </w:style>
  <w:style w:type="paragraph" w:styleId="Opstilling-forts4">
    <w:name w:val="List Continue 4"/>
    <w:basedOn w:val="Brdtekst"/>
    <w:pPr>
      <w:ind w:left="1132"/>
    </w:pPr>
  </w:style>
  <w:style w:type="character" w:styleId="Hyperlink">
    <w:name w:val="Hyperlink"/>
    <w:basedOn w:val="Standardskrifttypeiafsnit"/>
    <w:uiPriority w:val="99"/>
    <w:rPr>
      <w:color w:val="0000FF"/>
      <w:u w:val="single"/>
    </w:rPr>
  </w:style>
  <w:style w:type="character" w:styleId="Kommentarhenvisning">
    <w:name w:val="annotation reference"/>
    <w:basedOn w:val="Standardskrifttypeiafsnit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sid w:val="00502CCD"/>
    <w:pPr>
      <w:spacing w:before="0"/>
      <w:ind w:left="1134"/>
    </w:pPr>
    <w:rPr>
      <w:rFonts w:ascii="Calibri" w:hAnsi="Calibri"/>
      <w:noProof/>
      <w:szCs w:val="20"/>
      <w:lang w:val="da-DK"/>
    </w:rPr>
  </w:style>
  <w:style w:type="table" w:styleId="Tabel-Gitter">
    <w:name w:val="Table Grid"/>
    <w:basedOn w:val="Tabel-Normal"/>
    <w:rsid w:val="0032736A"/>
    <w:pPr>
      <w:spacing w:after="120" w:line="264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sz w:val="18"/>
      </w:rPr>
      <w:tblPr/>
      <w:tcPr>
        <w:shd w:val="clear" w:color="auto" w:fill="D0D7D7" w:themeFill="background2"/>
      </w:tcPr>
    </w:tblStylePr>
  </w:style>
  <w:style w:type="character" w:customStyle="1" w:styleId="Overskrift7Tegn">
    <w:name w:val="Overskrift 7 Tegn"/>
    <w:basedOn w:val="Standardskrifttypeiafsnit"/>
    <w:link w:val="Overskrift7"/>
    <w:rsid w:val="000D66A1"/>
    <w:rPr>
      <w:rFonts w:ascii="Calibri" w:hAnsi="Calibri"/>
      <w:noProof/>
      <w:color w:val="0F2147"/>
      <w:lang w:eastAsia="en-US"/>
    </w:rPr>
  </w:style>
  <w:style w:type="paragraph" w:styleId="Billedtekst">
    <w:name w:val="caption"/>
    <w:basedOn w:val="Normal"/>
    <w:next w:val="Brdtekst"/>
    <w:uiPriority w:val="99"/>
    <w:qFormat/>
    <w:rsid w:val="00E611AA"/>
    <w:pPr>
      <w:tabs>
        <w:tab w:val="left" w:pos="2835"/>
      </w:tabs>
      <w:spacing w:before="0" w:after="160" w:line="259" w:lineRule="auto"/>
      <w:jc w:val="center"/>
    </w:pPr>
    <w:rPr>
      <w:rFonts w:ascii="Calibri" w:hAnsi="Calibri"/>
      <w:bCs/>
      <w:noProof/>
      <w:sz w:val="18"/>
      <w:szCs w:val="20"/>
      <w:lang w:val="da-DK"/>
    </w:rPr>
  </w:style>
  <w:style w:type="paragraph" w:styleId="Markeringsbobletekst">
    <w:name w:val="Balloon Text"/>
    <w:basedOn w:val="Normal"/>
    <w:link w:val="MarkeringsbobletekstTegn"/>
    <w:rsid w:val="00502CCD"/>
    <w:pPr>
      <w:spacing w:before="0"/>
    </w:pPr>
    <w:rPr>
      <w:rFonts w:ascii="Calibri" w:hAnsi="Calibri" w:cs="Tahoma"/>
      <w:noProof/>
      <w:sz w:val="16"/>
      <w:szCs w:val="16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02CCD"/>
    <w:rPr>
      <w:rFonts w:ascii="Verdana" w:hAnsi="Verdana" w:cs="Tahoma"/>
      <w:sz w:val="16"/>
      <w:szCs w:val="16"/>
      <w:lang w:eastAsia="en-US"/>
    </w:rPr>
  </w:style>
  <w:style w:type="paragraph" w:styleId="Undertitel">
    <w:name w:val="Subtitle"/>
    <w:basedOn w:val="Normal"/>
    <w:next w:val="Normal"/>
    <w:link w:val="UndertitelTegn"/>
    <w:rsid w:val="00A11BB1"/>
    <w:pPr>
      <w:spacing w:before="0" w:after="60" w:line="259" w:lineRule="auto"/>
      <w:jc w:val="center"/>
      <w:outlineLvl w:val="1"/>
    </w:pPr>
    <w:rPr>
      <w:rFonts w:ascii="Calibri" w:eastAsiaTheme="majorEastAsia" w:hAnsi="Calibri" w:cstheme="majorBidi"/>
      <w:noProof/>
      <w:sz w:val="24"/>
      <w:lang w:val="da-DK"/>
    </w:rPr>
  </w:style>
  <w:style w:type="character" w:customStyle="1" w:styleId="UndertitelTegn">
    <w:name w:val="Undertitel Tegn"/>
    <w:basedOn w:val="Standardskrifttypeiafsnit"/>
    <w:link w:val="Undertitel"/>
    <w:rsid w:val="00A11BB1"/>
    <w:rPr>
      <w:rFonts w:ascii="Arial" w:eastAsiaTheme="majorEastAsia" w:hAnsi="Arial" w:cstheme="majorBidi"/>
      <w:sz w:val="24"/>
      <w:szCs w:val="24"/>
      <w:lang w:eastAsia="en-US"/>
    </w:rPr>
  </w:style>
  <w:style w:type="character" w:styleId="Kraftigfremhvning">
    <w:name w:val="Intense Emphasis"/>
    <w:basedOn w:val="Standardskrifttypeiafsnit"/>
    <w:uiPriority w:val="21"/>
    <w:rsid w:val="00862AF4"/>
    <w:rPr>
      <w:b/>
      <w:bCs/>
      <w:i/>
      <w:iCs/>
      <w:color w:val="123836" w:themeColor="accent1"/>
    </w:rPr>
  </w:style>
  <w:style w:type="character" w:styleId="Svagfremhvning">
    <w:name w:val="Subtle Emphasis"/>
    <w:uiPriority w:val="19"/>
    <w:rsid w:val="00A11BB1"/>
  </w:style>
  <w:style w:type="paragraph" w:customStyle="1" w:styleId="NCQuickstyles">
    <w:name w:val="NC Quick styles"/>
    <w:basedOn w:val="Overskrift2"/>
    <w:link w:val="NCQuickstylesChar"/>
    <w:rsid w:val="007E4004"/>
  </w:style>
  <w:style w:type="paragraph" w:styleId="Listeafsnit">
    <w:name w:val="List Paragraph"/>
    <w:basedOn w:val="Normal"/>
    <w:uiPriority w:val="34"/>
    <w:rsid w:val="00502CCD"/>
    <w:pPr>
      <w:spacing w:before="0" w:after="160" w:line="259" w:lineRule="auto"/>
      <w:ind w:left="1304"/>
    </w:pPr>
    <w:rPr>
      <w:rFonts w:ascii="Calibri" w:hAnsi="Calibri"/>
      <w:noProof/>
      <w:sz w:val="18"/>
      <w:szCs w:val="20"/>
      <w:lang w:val="da-DK"/>
    </w:rPr>
  </w:style>
  <w:style w:type="character" w:customStyle="1" w:styleId="Overskrift2Tegn">
    <w:name w:val="Overskrift 2 Tegn"/>
    <w:aliases w:val="Heading Tegn,Overskrift 2 Tegn Tegn Tegn Tegn,hh Tegn"/>
    <w:basedOn w:val="Standardskrifttypeiafsnit"/>
    <w:link w:val="Overskrift2"/>
    <w:rsid w:val="00783F33"/>
    <w:rPr>
      <w:rFonts w:ascii="Arial" w:hAnsi="Arial"/>
      <w:b/>
      <w:noProof/>
      <w:color w:val="123836" w:themeColor="text1"/>
      <w:sz w:val="28"/>
      <w:lang w:eastAsia="en-US"/>
    </w:rPr>
  </w:style>
  <w:style w:type="character" w:customStyle="1" w:styleId="NCQuickstylesChar">
    <w:name w:val="NC Quick styles Char"/>
    <w:basedOn w:val="Overskrift2Tegn"/>
    <w:link w:val="NCQuickstyles"/>
    <w:rsid w:val="007E4004"/>
    <w:rPr>
      <w:rFonts w:ascii="Verdana" w:hAnsi="Verdana"/>
      <w:b/>
      <w:noProof/>
      <w:color w:val="0F2147"/>
      <w:sz w:val="28"/>
      <w:lang w:val="en-GB" w:eastAsia="en-US"/>
    </w:rPr>
  </w:style>
  <w:style w:type="paragraph" w:styleId="Slutnotetekst">
    <w:name w:val="endnote text"/>
    <w:basedOn w:val="Normal"/>
    <w:link w:val="SlutnotetekstTegn"/>
    <w:rsid w:val="005F1442"/>
    <w:pPr>
      <w:spacing w:before="0" w:after="160" w:line="259" w:lineRule="auto"/>
    </w:pPr>
    <w:rPr>
      <w:rFonts w:ascii="Calibri" w:hAnsi="Calibri"/>
      <w:noProof/>
      <w:sz w:val="18"/>
      <w:szCs w:val="20"/>
      <w:lang w:val="da-DK"/>
    </w:rPr>
  </w:style>
  <w:style w:type="character" w:customStyle="1" w:styleId="SlutnotetekstTegn">
    <w:name w:val="Slutnotetekst Tegn"/>
    <w:basedOn w:val="Standardskrifttypeiafsnit"/>
    <w:link w:val="Slutnotetekst"/>
    <w:rsid w:val="005F1442"/>
    <w:rPr>
      <w:rFonts w:ascii="Verdana" w:hAnsi="Verdana"/>
      <w:sz w:val="18"/>
      <w:lang w:eastAsia="en-US"/>
    </w:rPr>
  </w:style>
  <w:style w:type="character" w:styleId="Slutnotehenvisning">
    <w:name w:val="endnote reference"/>
    <w:basedOn w:val="Standardskrifttypeiafsnit"/>
    <w:rsid w:val="00502CCD"/>
    <w:rPr>
      <w:vertAlign w:val="superscript"/>
    </w:rPr>
  </w:style>
  <w:style w:type="paragraph" w:styleId="Fodnotetekst">
    <w:name w:val="footnote text"/>
    <w:basedOn w:val="Normal"/>
    <w:link w:val="FodnotetekstTegn"/>
    <w:rsid w:val="00502CCD"/>
    <w:pPr>
      <w:spacing w:before="0" w:after="160" w:line="259" w:lineRule="auto"/>
    </w:pPr>
    <w:rPr>
      <w:rFonts w:ascii="Calibri" w:hAnsi="Calibri"/>
      <w:noProof/>
      <w:sz w:val="16"/>
      <w:szCs w:val="20"/>
      <w:lang w:val="da-DK"/>
    </w:rPr>
  </w:style>
  <w:style w:type="character" w:customStyle="1" w:styleId="FodnotetekstTegn">
    <w:name w:val="Fodnotetekst Tegn"/>
    <w:basedOn w:val="Standardskrifttypeiafsnit"/>
    <w:link w:val="Fodnotetekst"/>
    <w:rsid w:val="00502CCD"/>
    <w:rPr>
      <w:rFonts w:ascii="Verdana" w:hAnsi="Verdana"/>
      <w:sz w:val="16"/>
      <w:lang w:eastAsia="en-US"/>
    </w:rPr>
  </w:style>
  <w:style w:type="character" w:styleId="Fodnotehenvisning">
    <w:name w:val="footnote reference"/>
    <w:basedOn w:val="Standardskrifttypeiafsnit"/>
    <w:rsid w:val="00502CCD"/>
    <w:rPr>
      <w:vertAlign w:val="superscript"/>
    </w:rPr>
  </w:style>
  <w:style w:type="paragraph" w:styleId="Overskrift">
    <w:name w:val="TOC Heading"/>
    <w:basedOn w:val="Overskrift1"/>
    <w:next w:val="Normal"/>
    <w:uiPriority w:val="39"/>
    <w:unhideWhenUsed/>
    <w:rsid w:val="00EB4273"/>
    <w:pPr>
      <w:keepLines/>
      <w:numPr>
        <w:numId w:val="0"/>
      </w:numPr>
      <w:spacing w:after="0" w:line="276" w:lineRule="auto"/>
      <w:outlineLvl w:val="9"/>
    </w:pPr>
    <w:rPr>
      <w:rFonts w:eastAsiaTheme="majorEastAsia" w:cstheme="majorBidi"/>
      <w:bCs/>
      <w:color w:val="0D2928" w:themeColor="accent1" w:themeShade="BF"/>
      <w:sz w:val="28"/>
      <w:szCs w:val="28"/>
      <w:lang w:val="en-US" w:eastAsia="ja-JP"/>
    </w:rPr>
  </w:style>
  <w:style w:type="character" w:styleId="Pladsholdertekst">
    <w:name w:val="Placeholder Text"/>
    <w:basedOn w:val="Standardskrifttypeiafsnit"/>
    <w:uiPriority w:val="99"/>
    <w:semiHidden/>
    <w:rsid w:val="001D33CF"/>
    <w:rPr>
      <w:color w:val="808080"/>
    </w:rPr>
  </w:style>
  <w:style w:type="paragraph" w:styleId="Ingenafstand">
    <w:name w:val="No Spacing"/>
    <w:link w:val="IngenafstandTegn"/>
    <w:uiPriority w:val="1"/>
    <w:qFormat/>
    <w:rsid w:val="00A11BB1"/>
    <w:pPr>
      <w:spacing w:after="0" w:line="240" w:lineRule="auto"/>
    </w:pPr>
    <w:rPr>
      <w:rFonts w:ascii="Arial" w:eastAsiaTheme="minorEastAsia" w:hAnsi="Arial" w:cstheme="minorBidi"/>
      <w:sz w:val="22"/>
      <w:szCs w:val="2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A11BB1"/>
    <w:rPr>
      <w:rFonts w:ascii="Arial" w:eastAsiaTheme="minorEastAsia" w:hAnsi="Arial" w:cstheme="minorBidi"/>
      <w:sz w:val="22"/>
      <w:szCs w:val="22"/>
    </w:rPr>
  </w:style>
  <w:style w:type="character" w:customStyle="1" w:styleId="Overskrift1Tegn">
    <w:name w:val="Overskrift 1 Tegn"/>
    <w:basedOn w:val="Standardskrifttypeiafsnit"/>
    <w:link w:val="Overskrift1"/>
    <w:rsid w:val="00783F33"/>
    <w:rPr>
      <w:rFonts w:ascii="Arial" w:hAnsi="Arial"/>
      <w:b/>
      <w:noProof/>
      <w:color w:val="123836" w:themeColor="text1"/>
      <w:sz w:val="32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783F33"/>
    <w:rPr>
      <w:rFonts w:ascii="Arial" w:hAnsi="Arial"/>
      <w:b/>
      <w:noProof/>
      <w:color w:val="123836" w:themeColor="text1"/>
      <w:sz w:val="24"/>
      <w:lang w:eastAsia="en-US"/>
    </w:rPr>
  </w:style>
  <w:style w:type="character" w:customStyle="1" w:styleId="Overskrift4Tegn">
    <w:name w:val="Overskrift 4 Tegn"/>
    <w:basedOn w:val="Standardskrifttypeiafsnit"/>
    <w:link w:val="Overskrift4"/>
    <w:rsid w:val="00783F33"/>
    <w:rPr>
      <w:rFonts w:ascii="Arial" w:hAnsi="Arial"/>
      <w:b/>
      <w:noProof/>
      <w:color w:val="123836" w:themeColor="text1"/>
      <w:sz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rsid w:val="00783F33"/>
    <w:rPr>
      <w:rFonts w:ascii="Arial" w:hAnsi="Arial"/>
      <w:b/>
      <w:noProof/>
      <w:color w:val="123836" w:themeColor="text1"/>
      <w:sz w:val="18"/>
      <w:lang w:eastAsia="en-US"/>
    </w:rPr>
  </w:style>
  <w:style w:type="character" w:customStyle="1" w:styleId="Overskrift6Tegn">
    <w:name w:val="Overskrift 6 Tegn"/>
    <w:basedOn w:val="Standardskrifttypeiafsnit"/>
    <w:link w:val="Overskrift6"/>
    <w:rsid w:val="00783F33"/>
    <w:rPr>
      <w:rFonts w:ascii="Calibri" w:hAnsi="Calibri"/>
      <w:noProof/>
      <w:color w:val="123836" w:themeColor="text1"/>
      <w:sz w:val="18"/>
      <w:lang w:eastAsia="en-US"/>
    </w:rPr>
  </w:style>
  <w:style w:type="character" w:customStyle="1" w:styleId="Overskrift8Tegn">
    <w:name w:val="Overskrift 8 Tegn"/>
    <w:basedOn w:val="Standardskrifttypeiafsnit"/>
    <w:link w:val="Overskrift8"/>
    <w:rsid w:val="000D66A1"/>
    <w:rPr>
      <w:rFonts w:ascii="Calibri" w:hAnsi="Calibri"/>
      <w:i/>
      <w:noProof/>
      <w:color w:val="0F2147"/>
      <w:sz w:val="18"/>
      <w:lang w:eastAsia="en-US"/>
    </w:rPr>
  </w:style>
  <w:style w:type="character" w:customStyle="1" w:styleId="Overskrift9Tegn">
    <w:name w:val="Overskrift 9 Tegn"/>
    <w:basedOn w:val="Standardskrifttypeiafsnit"/>
    <w:link w:val="Overskrift9"/>
    <w:rsid w:val="000D66A1"/>
    <w:rPr>
      <w:rFonts w:ascii="Calibri" w:hAnsi="Calibri"/>
      <w:caps/>
      <w:noProof/>
      <w:color w:val="0F2147"/>
      <w:sz w:val="18"/>
      <w:lang w:eastAsia="en-US"/>
    </w:rPr>
  </w:style>
  <w:style w:type="paragraph" w:styleId="NormalWeb">
    <w:name w:val="Normal (Web)"/>
    <w:basedOn w:val="Normal"/>
    <w:uiPriority w:val="99"/>
    <w:unhideWhenUsed/>
    <w:rsid w:val="00A525BA"/>
    <w:pPr>
      <w:spacing w:before="100" w:beforeAutospacing="1" w:after="100" w:afterAutospacing="1"/>
    </w:pPr>
    <w:rPr>
      <w:rFonts w:eastAsiaTheme="minorEastAsia"/>
      <w:noProof/>
      <w:color w:val="123836" w:themeColor="text1"/>
      <w:sz w:val="24"/>
      <w:lang w:val="da-DK"/>
    </w:rPr>
  </w:style>
  <w:style w:type="table" w:styleId="Listetabel3">
    <w:name w:val="List Table 3"/>
    <w:basedOn w:val="Tabel-Normal"/>
    <w:rsid w:val="00E94791"/>
    <w:pPr>
      <w:spacing w:before="120" w:after="120" w:line="240" w:lineRule="auto"/>
    </w:pPr>
    <w:tblPr>
      <w:tblStyleRowBandSize w:val="1"/>
      <w:tblStyleColBandSize w:val="1"/>
      <w:tblBorders>
        <w:top w:val="single" w:sz="4" w:space="0" w:color="123836" w:themeColor="text1"/>
        <w:left w:val="single" w:sz="4" w:space="0" w:color="123836" w:themeColor="text1"/>
        <w:bottom w:val="single" w:sz="4" w:space="0" w:color="123836" w:themeColor="text1"/>
        <w:right w:val="single" w:sz="4" w:space="0" w:color="123836" w:themeColor="text1"/>
        <w:insideH w:val="single" w:sz="4" w:space="0" w:color="123836" w:themeColor="text1"/>
        <w:insideV w:val="single" w:sz="4" w:space="0" w:color="123836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23836" w:themeFill="text1"/>
      </w:tcPr>
    </w:tblStylePr>
    <w:tblStylePr w:type="lastRow">
      <w:rPr>
        <w:b/>
        <w:bCs/>
      </w:rPr>
      <w:tblPr/>
      <w:tcPr>
        <w:tcBorders>
          <w:top w:val="double" w:sz="4" w:space="0" w:color="123836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23836" w:themeColor="text1"/>
          <w:right w:val="single" w:sz="4" w:space="0" w:color="123836" w:themeColor="text1"/>
        </w:tcBorders>
      </w:tcPr>
    </w:tblStylePr>
    <w:tblStylePr w:type="band1Horz">
      <w:tblPr/>
      <w:tcPr>
        <w:tcBorders>
          <w:top w:val="single" w:sz="4" w:space="0" w:color="123836" w:themeColor="text1"/>
          <w:bottom w:val="single" w:sz="4" w:space="0" w:color="123836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23836" w:themeColor="text1"/>
          <w:left w:val="nil"/>
        </w:tcBorders>
      </w:tcPr>
    </w:tblStylePr>
    <w:tblStylePr w:type="swCell">
      <w:tblPr/>
      <w:tcPr>
        <w:tcBorders>
          <w:top w:val="double" w:sz="4" w:space="0" w:color="123836" w:themeColor="text1"/>
          <w:right w:val="nil"/>
        </w:tcBorders>
      </w:tcPr>
    </w:tblStylePr>
  </w:style>
  <w:style w:type="table" w:styleId="Tabelgitter-lys">
    <w:name w:val="Grid Table Light"/>
    <w:basedOn w:val="Tabel-Normal"/>
    <w:rsid w:val="00C35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efodTegn">
    <w:name w:val="Sidefod Tegn"/>
    <w:basedOn w:val="Standardskrifttypeiafsnit"/>
    <w:link w:val="Sidefod"/>
    <w:uiPriority w:val="13"/>
    <w:rsid w:val="00DE5987"/>
    <w:rPr>
      <w:rFonts w:ascii="Arial" w:hAnsi="Arial"/>
      <w:sz w:val="14"/>
      <w:lang w:eastAsia="en-US"/>
    </w:rPr>
  </w:style>
  <w:style w:type="table" w:customStyle="1" w:styleId="Netcompany">
    <w:name w:val="Netcompany"/>
    <w:basedOn w:val="Tabel-Gitter"/>
    <w:uiPriority w:val="99"/>
    <w:rsid w:val="000065FC"/>
    <w:pPr>
      <w:spacing w:line="240" w:lineRule="auto"/>
    </w:pPr>
    <w:rPr>
      <w:rFonts w:ascii="Arial" w:hAnsi="Arial"/>
    </w:rPr>
    <w:tblPr>
      <w:tblStyleRowBandSize w:val="1"/>
      <w:tblCellMar>
        <w:top w:w="62" w:type="dxa"/>
        <w:left w:w="62" w:type="dxa"/>
        <w:right w:w="62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/>
        <w:color w:val="auto"/>
        <w:sz w:val="18"/>
      </w:rPr>
      <w:tblPr/>
      <w:tcPr>
        <w:shd w:val="clear" w:color="auto" w:fill="123836" w:themeFill="text1"/>
      </w:tcPr>
    </w:tblStylePr>
    <w:tblStylePr w:type="firstCol">
      <w:rPr>
        <w:b w:val="0"/>
      </w:rPr>
    </w:tblStylePr>
  </w:style>
  <w:style w:type="character" w:customStyle="1" w:styleId="BrdtekstTegn">
    <w:name w:val="Brødtekst Tegn"/>
    <w:basedOn w:val="Standardskrifttypeiafsnit"/>
    <w:link w:val="Brdtekst"/>
    <w:rsid w:val="00783F33"/>
    <w:rPr>
      <w:rFonts w:ascii="Arial" w:hAnsi="Arial"/>
      <w:noProof/>
      <w:sz w:val="18"/>
      <w:lang w:eastAsia="en-US"/>
    </w:rPr>
  </w:style>
  <w:style w:type="paragraph" w:customStyle="1" w:styleId="Cover-Title">
    <w:name w:val="Cover - Title"/>
    <w:basedOn w:val="Normal"/>
    <w:uiPriority w:val="10"/>
    <w:rsid w:val="00D9281A"/>
    <w:pPr>
      <w:suppressAutoHyphens/>
      <w:spacing w:before="100" w:after="100" w:line="840" w:lineRule="exact"/>
      <w:ind w:left="227"/>
      <w:contextualSpacing/>
    </w:pPr>
    <w:rPr>
      <w:rFonts w:ascii="Arial" w:eastAsiaTheme="minorHAnsi" w:hAnsi="Arial" w:cstheme="minorBidi"/>
      <w:noProof/>
      <w:color w:val="141E1E"/>
      <w:sz w:val="72"/>
      <w:szCs w:val="18"/>
      <w:lang w:val="en-GB"/>
    </w:rPr>
  </w:style>
  <w:style w:type="table" w:customStyle="1" w:styleId="Blank">
    <w:name w:val="Blank"/>
    <w:basedOn w:val="Tabel-Normal"/>
    <w:uiPriority w:val="99"/>
    <w:rsid w:val="00D9281A"/>
    <w:pPr>
      <w:spacing w:after="0" w:line="240" w:lineRule="atLeast"/>
    </w:pPr>
    <w:rPr>
      <w:rFonts w:ascii="Arial" w:eastAsiaTheme="minorHAnsi" w:hAnsi="Arial" w:cstheme="minorBidi"/>
      <w:color w:val="141E1E"/>
      <w:sz w:val="18"/>
      <w:szCs w:val="18"/>
      <w:lang w:eastAsia="en-US"/>
    </w:rPr>
    <w:tblPr>
      <w:tblCellMar>
        <w:left w:w="0" w:type="dxa"/>
        <w:right w:w="0" w:type="dxa"/>
      </w:tblCellMar>
    </w:tblPr>
  </w:style>
  <w:style w:type="paragraph" w:customStyle="1" w:styleId="Cover-ProjectInfo">
    <w:name w:val="Cover - Project Info"/>
    <w:basedOn w:val="Normal"/>
    <w:uiPriority w:val="10"/>
    <w:rsid w:val="00D9281A"/>
    <w:pPr>
      <w:suppressAutoHyphens/>
      <w:spacing w:before="0" w:line="200" w:lineRule="atLeast"/>
    </w:pPr>
    <w:rPr>
      <w:rFonts w:ascii="Arial" w:eastAsiaTheme="minorHAnsi" w:hAnsi="Arial" w:cs="Arial"/>
      <w:noProof/>
      <w:color w:val="141E1E"/>
      <w:sz w:val="14"/>
      <w:szCs w:val="18"/>
      <w:lang w:val="en-GB"/>
    </w:rPr>
  </w:style>
  <w:style w:type="character" w:customStyle="1" w:styleId="SidehovedTegn">
    <w:name w:val="Sidehoved Tegn"/>
    <w:basedOn w:val="Standardskrifttypeiafsnit"/>
    <w:link w:val="Sidehoved"/>
    <w:uiPriority w:val="13"/>
    <w:rsid w:val="00DC0C93"/>
    <w:rPr>
      <w:rFonts w:ascii="Calibri" w:hAnsi="Calibri"/>
      <w:sz w:val="16"/>
      <w:lang w:eastAsia="en-US"/>
    </w:rPr>
  </w:style>
  <w:style w:type="numbering" w:customStyle="1" w:styleId="ListStyle-AppendixHeading">
    <w:name w:val="_List Style - Appendix Heading"/>
    <w:uiPriority w:val="99"/>
    <w:rsid w:val="0040569B"/>
    <w:pPr>
      <w:numPr>
        <w:numId w:val="22"/>
      </w:numPr>
    </w:pPr>
  </w:style>
  <w:style w:type="character" w:customStyle="1" w:styleId="KommentartekstTegn">
    <w:name w:val="Kommentartekst Tegn"/>
    <w:basedOn w:val="Standardskrifttypeiafsnit"/>
    <w:link w:val="Kommentartekst"/>
    <w:semiHidden/>
    <w:rsid w:val="00DC413F"/>
    <w:rPr>
      <w:rFonts w:ascii="Calibri" w:hAnsi="Calibri"/>
      <w:noProof/>
      <w:lang w:eastAsia="en-US"/>
    </w:rPr>
  </w:style>
  <w:style w:type="character" w:customStyle="1" w:styleId="ui-provider">
    <w:name w:val="ui-provider"/>
    <w:basedOn w:val="Standardskrifttypeiafsnit"/>
    <w:rsid w:val="007E2B74"/>
  </w:style>
  <w:style w:type="character" w:styleId="BesgtLink">
    <w:name w:val="FollowedHyperlink"/>
    <w:basedOn w:val="Standardskrifttypeiafsnit"/>
    <w:semiHidden/>
    <w:unhideWhenUsed/>
    <w:rsid w:val="007E2B74"/>
    <w:rPr>
      <w:color w:val="954F72" w:themeColor="followedHyperlink"/>
      <w:u w:val="single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413F9A"/>
    <w:pPr>
      <w:spacing w:before="60"/>
      <w:ind w:left="0"/>
    </w:pPr>
    <w:rPr>
      <w:rFonts w:ascii="Times New Roman" w:hAnsi="Times New Roman"/>
      <w:b/>
      <w:bCs/>
      <w:noProof w:val="0"/>
      <w:lang w:val="en-US"/>
    </w:rPr>
  </w:style>
  <w:style w:type="character" w:customStyle="1" w:styleId="KommentaremneTegn">
    <w:name w:val="Kommentaremne Tegn"/>
    <w:basedOn w:val="KommentartekstTegn"/>
    <w:link w:val="Kommentaremne"/>
    <w:semiHidden/>
    <w:rsid w:val="00413F9A"/>
    <w:rPr>
      <w:rFonts w:ascii="Calibri" w:hAnsi="Calibri"/>
      <w:b/>
      <w:bCs/>
      <w:noProof/>
      <w:lang w:val="en-US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D36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DBB1CF9D70457AA4B07E31BE488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EFE5C-E2D4-45D5-BDBA-176C656278E7}"/>
      </w:docPartPr>
      <w:docPartBody>
        <w:p w:rsidR="0095726A" w:rsidRDefault="0095726A">
          <w:pPr>
            <w:pStyle w:val="73DBB1CF9D70457AA4B07E31BE4881E8"/>
          </w:pPr>
          <w:bookmarkStart w:id="0" w:name="start"/>
          <w:bookmarkEnd w:id="0"/>
          <w:r w:rsidRPr="00473DA0">
            <w:rPr>
              <w:rStyle w:val="Pladsholderteks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B7"/>
    <w:rsid w:val="005672DD"/>
    <w:rsid w:val="0095726A"/>
    <w:rsid w:val="00CD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73DBB1CF9D70457AA4B07E31BE4881E8">
    <w:name w:val="73DBB1CF9D70457AA4B07E31BE488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CNew">
  <a:themeElements>
    <a:clrScheme name="Netcompany">
      <a:dk1>
        <a:srgbClr val="123836"/>
      </a:dk1>
      <a:lt1>
        <a:srgbClr val="FFFFFF"/>
      </a:lt1>
      <a:dk2>
        <a:srgbClr val="123836"/>
      </a:dk2>
      <a:lt2>
        <a:srgbClr val="D0D7D7"/>
      </a:lt2>
      <a:accent1>
        <a:srgbClr val="123836"/>
      </a:accent1>
      <a:accent2>
        <a:srgbClr val="718886"/>
      </a:accent2>
      <a:accent3>
        <a:srgbClr val="73AA87"/>
      </a:accent3>
      <a:accent4>
        <a:srgbClr val="D0D7D7"/>
      </a:accent4>
      <a:accent5>
        <a:srgbClr val="FF6359"/>
      </a:accent5>
      <a:accent6>
        <a:srgbClr val="FFD282"/>
      </a:accent6>
      <a:hlink>
        <a:srgbClr val="0563C1"/>
      </a:hlink>
      <a:folHlink>
        <a:srgbClr val="954F72"/>
      </a:folHlink>
    </a:clrScheme>
    <a:fontScheme name="Netcompan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Dark Green">
      <a:srgbClr val="141E1E"/>
    </a:custClr>
    <a:custClr name="Green">
      <a:srgbClr val="123836"/>
    </a:custClr>
    <a:custClr name="Green 90%">
      <a:srgbClr val="2A4C4A"/>
    </a:custClr>
    <a:custClr name="Green 60%">
      <a:srgbClr val="718886"/>
    </a:custClr>
    <a:custClr name="Green 40%">
      <a:srgbClr val="A0AFAF"/>
    </a:custClr>
    <a:custClr name="Green 30%">
      <a:srgbClr val="B8C3C3"/>
    </a:custClr>
    <a:custClr name="Green 20%">
      <a:srgbClr val="D0D7D7"/>
    </a:custClr>
    <a:custClr name="Green 10%">
      <a:srgbClr val="E7EBEB"/>
    </a:custClr>
    <a:custClr name="NoColor">
      <a:srgbClr val="FFFFFF"/>
    </a:custClr>
    <a:custClr name="Blue">
      <a:srgbClr val="0082FF"/>
    </a:custClr>
    <a:custClr name="Coral">
      <a:srgbClr val="FF6359"/>
    </a:custClr>
    <a:custClr name="Coral 75%">
      <a:srgbClr val="FF8A83"/>
    </a:custClr>
    <a:custClr name="Coral 50%">
      <a:srgbClr val="FFB1AC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Blue 50%">
      <a:srgbClr val="6ECCFF"/>
    </a:custClr>
    <a:custClr name="Yellow">
      <a:srgbClr val="FFD282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Purple">
      <a:srgbClr val="A0A0FF"/>
    </a:custClr>
    <a:custClr name="Green">
      <a:srgbClr val="73AA87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Purple 50%">
      <a:srgbClr val="C2C8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DocumentStatus xmlns="http://schemas.microsoft.com/sharepoint/v3">02 - Under udarbejdelse</DocumentStatus>
    <DocumentVersion xmlns="http://schemas.microsoft.com/sharepoint/v3">0.2</DocumentVersion>
    <CCMMetadataExtractionStatus xmlns="http://schemas.microsoft.com/sharepoint/v3">CCMPageCount:Idle;CCMCommentCount:Idle</CCMMetadataExtractionStatus>
    <CCMSystemID xmlns="http://schemas.microsoft.com/sharepoint/v3">a83c9e44-5554-4fe4-9554-0ea6ec621664</CCMSystemID>
    <CCMTemplateID xmlns="http://schemas.microsoft.com/sharepoint/v3">66</CCMTemplateID>
    <WasSigned xmlns="http://schemas.microsoft.com/sharepoint/v3">false</WasSigned>
    <WasEncrypted xmlns="http://schemas.microsoft.com/sharepoint/v3">false</WasEncrypted>
    <LocalAttachment xmlns="http://schemas.microsoft.com/sharepoint/v3">false</LocalAttachment>
    <CaseRecordNumber xmlns="http://schemas.microsoft.com/sharepoint/v3">0</CaseRecordNumber>
    <CaseID xmlns="http://schemas.microsoft.com/sharepoint/v3">DOMETL</CaseID>
    <RegistrationDate xmlns="http://schemas.microsoft.com/sharepoint/v3" xsi:nil="true"/>
    <CCMPreviewAnnotationsTasks xmlns="http://schemas.microsoft.com/sharepoint/v3">0</CCMPreviewAnnotationsTasks>
    <Related xmlns="http://schemas.microsoft.com/sharepoint/v3">false</Related>
    <CCMVisualId xmlns="http://schemas.microsoft.com/sharepoint/v3">DOMETL</CCMVisualId>
    <Finalized xmlns="http://schemas.microsoft.com/sharepoint/v3">false</Finalized>
    <CCMPageCount xmlns="http://schemas.microsoft.com/sharepoint/v3">0</CCMPageCount>
    <DocID xmlns="http://schemas.microsoft.com/sharepoint/v3">7698675</DocID>
    <MailHasAttachments xmlns="http://schemas.microsoft.com/sharepoint/v3">false</MailHasAttachments>
    <CCMCommentCount xmlns="http://schemas.microsoft.com/sharepoint/v3">0</CCMCommentCount>
    <CCMTemplateVersion xmlns="http://schemas.microsoft.com/sharepoint/v3" xsi:nil="true"/>
    <CCMTemplateNam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A90A8E53E7C7E499331C247E549AAD0" ma:contentTypeVersion="2" ma:contentTypeDescription="GetOrganized dokument" ma:contentTypeScope="" ma:versionID="990cddf23e5106dcfec78ea1669c6cfe">
  <xsd:schema xmlns:xsd="http://www.w3.org/2001/XMLSchema" xmlns:xs="http://www.w3.org/2001/XMLSchema" xmlns:p="http://schemas.microsoft.com/office/2006/metadata/properties" xmlns:ns1="http://schemas.microsoft.com/sharepoint/v3" xmlns:ns2="68d23aaf-9d18-4ef4-86af-5a9924be5294" targetNamespace="http://schemas.microsoft.com/office/2006/metadata/properties" ma:root="true" ma:fieldsID="08ff7882813dde1787ccdc9c03961400" ns1:_="" ns2:_="">
    <xsd:import namespace="http://schemas.microsoft.com/sharepoint/v3"/>
    <xsd:import namespace="68d23aaf-9d18-4ef4-86af-5a9924be5294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VisualId" minOccurs="0"/>
                <xsd:element ref="ns1:CCMOriginalDocID" minOccurs="0"/>
                <xsd:element ref="ns1:CCMMetadataExtractionStatus" minOccurs="0"/>
                <xsd:element ref="ns1:CCMCommentCount" minOccurs="0"/>
                <xsd:element ref="ns1:CCMPageCount" minOccurs="0"/>
                <xsd:element ref="ns1:CCMPreviewAnnotationsTasks" minOccurs="0"/>
                <xsd:element ref="ns1:CCMCognitiveType" minOccurs="0"/>
                <xsd:element ref="ns1:DocumentVersion" minOccurs="0"/>
                <xsd:element ref="ns1:DocumentStatu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DocID" ma:index="9" nillable="true" ma:displayName="Dok ID" ma:default="Tildeler" ma:internalName="DocID" ma:readOnly="true">
      <xsd:simpleType>
        <xsd:restriction base="dms:Text"/>
      </xsd:simpleType>
    </xsd:element>
    <xsd:element name="Finalized" ma:index="10" nillable="true" ma:displayName="Endeligt" ma:default="False" ma:internalName="Finalized" ma:readOnly="true">
      <xsd:simpleType>
        <xsd:restriction base="dms:Boolean"/>
      </xsd:simpleType>
    </xsd:element>
    <xsd:element name="Related" ma:index="11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2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4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5" nillable="true" ma:displayName="Skabelon navn" ma:internalName="CCMTemplateName" ma:readOnly="true">
      <xsd:simpleType>
        <xsd:restriction base="dms:Text"/>
      </xsd:simpleType>
    </xsd:element>
    <xsd:element name="CCMTemplateVersion" ma:index="16" nillable="true" ma:displayName="Skabelon version" ma:internalName="CCMTemplateVersion" ma:readOnly="true">
      <xsd:simpleType>
        <xsd:restriction base="dms:Text"/>
      </xsd:simpleType>
    </xsd:element>
    <xsd:element name="CCMTemplateID" ma:index="1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8" nillable="true" ma:displayName="CCMSystemID" ma:hidden="true" ma:internalName="CCMSystemID" ma:readOnly="true">
      <xsd:simpleType>
        <xsd:restriction base="dms:Text"/>
      </xsd:simpleType>
    </xsd:element>
    <xsd:element name="WasEncrypted" ma:index="19" nillable="true" ma:displayName="Krypteret" ma:default="False" ma:internalName="WasEncrypted" ma:readOnly="true">
      <xsd:simpleType>
        <xsd:restriction base="dms:Boolean"/>
      </xsd:simpleType>
    </xsd:element>
    <xsd:element name="WasSigned" ma:index="20" nillable="true" ma:displayName="Signeret" ma:default="False" ma:internalName="WasSigned" ma:readOnly="true">
      <xsd:simpleType>
        <xsd:restriction base="dms:Boolean"/>
      </xsd:simpleType>
    </xsd:element>
    <xsd:element name="MailHasAttachments" ma:index="2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2" nillable="true" ma:displayName="Samtale" ma:internalName="CCMConversation" ma:readOnly="true">
      <xsd:simpleType>
        <xsd:restriction base="dms:Text"/>
      </xsd:simpleType>
    </xsd:element>
    <xsd:element name="CCMVisualId" ma:index="23" nillable="true" ma:displayName="Sags ID" ma:default="Tildeler" ma:internalName="CCMVisualId" ma:readOnly="true">
      <xsd:simpleType>
        <xsd:restriction base="dms:Text"/>
      </xsd:simpleType>
    </xsd:element>
    <xsd:element name="CCMOriginalDocID" ma:index="25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27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CommentCount" ma:index="28" nillable="true" ma:displayName="Kommentarer" ma:decimals="0" ma:description="" ma:internalName="CCMCommentCount" ma:readOnly="true">
      <xsd:simpleType>
        <xsd:restriction base="dms:Number"/>
      </xsd:simpleType>
    </xsd:element>
    <xsd:element name="CCMPageCount" ma:index="29" nillable="true" ma:displayName="Sider" ma:decimals="0" ma:description="" ma:internalName="CCMPageCount" ma:readOnly="true">
      <xsd:simpleType>
        <xsd:restriction base="dms:Number"/>
      </xsd:simpleType>
    </xsd:element>
    <xsd:element name="CCMPreviewAnnotationsTasks" ma:index="30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31" nillable="true" ma:displayName="CognitiveType" ma:decimals="0" ma:internalName="CCMCognitiveType" ma:readOnly="false">
      <xsd:simpleType>
        <xsd:restriction base="dms:Number"/>
      </xsd:simpleType>
    </xsd:element>
    <xsd:element name="DocumentVersion" ma:index="32" nillable="true" ma:displayName="Dokument version" ma:default="1.0" ma:internalName="DocumentVersion" ma:readOnly="false">
      <xsd:simpleType>
        <xsd:restriction base="dms:Text"/>
      </xsd:simpleType>
    </xsd:element>
    <xsd:element name="DocumentStatus" ma:index="33" nillable="true" ma:displayName="Dokument status" ma:default="01 - Planlagt" ma:internalName="DocumentStatus" ma:readOnly="false">
      <xsd:simpleType>
        <xsd:restriction base="dms:Choice">
          <xsd:enumeration value="01 - Planlagt"/>
          <xsd:enumeration value="02 - Under udarbejdelse"/>
          <xsd:enumeration value="03 - Færdigt"/>
          <xsd:enumeration value="04 - Reviewet"/>
          <xsd:enumeration value="05 - Godkendt"/>
          <xsd:enumeration value="80 - Annuller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23aaf-9d18-4ef4-86af-5a9924be529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E2F2C-CBB5-40FB-8968-D2690D0D11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BB894C-6351-42EF-9322-E6C825928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6010C1-62F3-4C5D-8309-CBBCC8A8D0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564EB6-F2F0-468C-B6E8-028D5A521A08}">
  <ds:schemaRefs>
    <ds:schemaRef ds:uri="68d23aaf-9d18-4ef4-86af-5a9924be5294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71AE3EE-537D-4824-B67B-D90497148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d23aaf-9d18-4ef4-86af-5a9924be5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VUA 2024-009 - Rendering af ugyldige tegn i angular</vt:lpstr>
    </vt:vector>
  </TitlesOfParts>
  <Company>Netcompany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VUA 2024-009 - Rendering af ugyldige tegn i angular</dc:title>
  <dc:subject/>
  <dc:creator>Cao Xuân Giang</dc:creator>
  <cp:keywords/>
  <dc:description/>
  <cp:lastModifiedBy>Hanne-Mette Vedel Madsen</cp:lastModifiedBy>
  <cp:revision>5</cp:revision>
  <cp:lastPrinted>2018-08-22T09:13:00Z</cp:lastPrinted>
  <dcterms:created xsi:type="dcterms:W3CDTF">2024-07-01T10:18:00Z</dcterms:created>
  <dcterms:modified xsi:type="dcterms:W3CDTF">2024-07-01T13:49:00Z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a83c9e44-5554-4fe4-9554-0ea6ec621664</vt:lpwstr>
  </property>
  <property fmtid="{D5CDD505-2E9C-101B-9397-08002B2CF9AE}" pid="3" name="ContentTypeId">
    <vt:lpwstr>0x010100AC085CFC53BC46CEA2EADE194AD9D48200FA90A8E53E7C7E499331C247E549AAD0</vt:lpwstr>
  </property>
  <property fmtid="{D5CDD505-2E9C-101B-9397-08002B2CF9AE}" pid="4" name="CCMSystem">
    <vt:lpwstr> </vt:lpwstr>
  </property>
  <property fmtid="{D5CDD505-2E9C-101B-9397-08002B2CF9AE}" pid="5" name="Status">
    <vt:lpwstr>;#01 - Ny;#10 - Analyse;#20 - Design;#30 - Implementering;#40 - Test;#50 - Transition;#60 - I drift;#90 - Lukket;#</vt:lpwstr>
  </property>
  <property fmtid="{D5CDD505-2E9C-101B-9397-08002B2CF9AE}" pid="6" name="_dlc_DocIdItemGuid">
    <vt:lpwstr>0ca22bb2-5c31-48de-8546-14c7c0027ac5</vt:lpwstr>
  </property>
  <property fmtid="{D5CDD505-2E9C-101B-9397-08002B2CF9AE}" pid="7" name="CCMIsSharedOnOneDrive">
    <vt:bool>false</vt:bool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TemplateID">
    <vt:r8>66</vt:r8>
  </property>
  <property fmtid="{D5CDD505-2E9C-101B-9397-08002B2CF9AE}" pid="12" name="ProjectName">
    <vt:lpwstr>Solution</vt:lpwstr>
  </property>
  <property fmtid="{D5CDD505-2E9C-101B-9397-08002B2CF9AE}" pid="13" name="CustomerName">
    <vt:lpwstr>Customer</vt:lpwstr>
  </property>
  <property fmtid="{D5CDD505-2E9C-101B-9397-08002B2CF9AE}" pid="14" name="DoumentStatus">
    <vt:lpwstr>01 - Planned</vt:lpwstr>
  </property>
  <property fmtid="{D5CDD505-2E9C-101B-9397-08002B2CF9AE}" pid="15" name="xd_Signature">
    <vt:bool>false</vt:bool>
  </property>
</Properties>
</file>