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914" w14:textId="5C6A7EB2" w:rsidR="00A805F3" w:rsidRPr="00B35D26" w:rsidRDefault="00A805F3" w:rsidP="00A805F3">
      <w:pPr>
        <w:pStyle w:val="Overskrift2"/>
        <w:numPr>
          <w:ilvl w:val="0"/>
          <w:numId w:val="0"/>
        </w:numPr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Videreudviklingsaftale vedr. e-TL</w:t>
      </w:r>
      <w:r w:rsidRPr="00B35D26">
        <w:rPr>
          <w:rFonts w:asciiTheme="majorHAnsi" w:hAnsiTheme="majorHAnsi" w:cstheme="majorHAnsi"/>
        </w:rPr>
        <w:br/>
      </w:r>
      <w:r w:rsidRPr="00B35D26">
        <w:rPr>
          <w:rFonts w:asciiTheme="majorHAnsi" w:hAnsiTheme="majorHAnsi" w:cstheme="majorHAnsi"/>
        </w:rPr>
        <w:br/>
        <w:t>VUA 2024-0</w:t>
      </w:r>
      <w:r w:rsidR="008A0749">
        <w:rPr>
          <w:rFonts w:asciiTheme="majorHAnsi" w:hAnsiTheme="majorHAnsi" w:cstheme="majorHAnsi"/>
        </w:rPr>
        <w:t>34</w:t>
      </w:r>
      <w:r w:rsidRPr="00B35D26">
        <w:rPr>
          <w:rFonts w:asciiTheme="majorHAnsi" w:hAnsiTheme="majorHAnsi" w:cstheme="majorHAnsi"/>
        </w:rPr>
        <w:t xml:space="preserve"> – </w:t>
      </w:r>
      <w:r w:rsidR="008A0749" w:rsidRPr="008A0749">
        <w:rPr>
          <w:rFonts w:asciiTheme="majorHAnsi" w:hAnsiTheme="majorHAnsi" w:cstheme="majorHAnsi"/>
        </w:rPr>
        <w:t>Ændring til dokumenttypen kæremål</w:t>
      </w:r>
    </w:p>
    <w:p w14:paraId="7E69016F" w14:textId="77777777" w:rsidR="00A805F3" w:rsidRPr="00B35D26" w:rsidRDefault="00A805F3" w:rsidP="00A805F3">
      <w:pPr>
        <w:rPr>
          <w:rFonts w:asciiTheme="majorHAnsi" w:hAnsiTheme="majorHAnsi" w:cstheme="majorHAnsi"/>
          <w:lang w:val="da-DK" w:eastAsia="da-DK"/>
        </w:rPr>
      </w:pPr>
    </w:p>
    <w:p w14:paraId="1D68F231" w14:textId="77777777" w:rsidR="00A805F3" w:rsidRPr="00B35D26" w:rsidRDefault="00A805F3" w:rsidP="00A805F3">
      <w:pPr>
        <w:pStyle w:val="Brdtekst"/>
        <w:spacing w:after="120"/>
        <w:jc w:val="center"/>
        <w:rPr>
          <w:rFonts w:asciiTheme="majorHAnsi" w:hAnsiTheme="majorHAnsi" w:cstheme="majorHAnsi"/>
          <w:i/>
          <w:iCs/>
        </w:rPr>
      </w:pPr>
      <w:bookmarkStart w:id="0" w:name="_Toc130814054"/>
      <w:r w:rsidRPr="00B35D26">
        <w:rPr>
          <w:rFonts w:asciiTheme="majorHAnsi" w:hAnsiTheme="majorHAnsi" w:cstheme="majorHAnsi"/>
          <w:i/>
          <w:iCs/>
        </w:rPr>
        <w:t>Mellem</w:t>
      </w:r>
    </w:p>
    <w:p w14:paraId="5E2006CF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  <w:bCs/>
        </w:rPr>
      </w:pPr>
      <w:r w:rsidRPr="00B35D26">
        <w:rPr>
          <w:rFonts w:asciiTheme="majorHAnsi" w:hAnsiTheme="majorHAnsi" w:cstheme="majorHAnsi"/>
        </w:rPr>
        <w:t xml:space="preserve">Domstolsstyrelsen, </w:t>
      </w:r>
      <w:r w:rsidRPr="00B35D26">
        <w:rPr>
          <w:rFonts w:asciiTheme="majorHAnsi" w:hAnsiTheme="majorHAnsi" w:cstheme="majorHAnsi"/>
          <w:bCs/>
        </w:rPr>
        <w:t xml:space="preserve">Store Kongensgade 1-3, 1264 København K, CVR 21 65 95 09 (herefter </w:t>
      </w:r>
      <w:r w:rsidRPr="00B35D26">
        <w:rPr>
          <w:rFonts w:asciiTheme="majorHAnsi" w:hAnsiTheme="majorHAnsi" w:cstheme="majorHAnsi"/>
          <w:b/>
        </w:rPr>
        <w:t>Kunden</w:t>
      </w:r>
      <w:r w:rsidRPr="00B35D26">
        <w:rPr>
          <w:rFonts w:asciiTheme="majorHAnsi" w:hAnsiTheme="majorHAnsi" w:cstheme="majorHAnsi"/>
          <w:bCs/>
        </w:rPr>
        <w:t>)</w:t>
      </w:r>
    </w:p>
    <w:p w14:paraId="0DB21835" w14:textId="77777777" w:rsidR="00A805F3" w:rsidRPr="00B35D26" w:rsidRDefault="00A805F3" w:rsidP="00A805F3">
      <w:pPr>
        <w:pStyle w:val="Brdtekst"/>
        <w:spacing w:after="120"/>
        <w:ind w:left="54"/>
        <w:jc w:val="center"/>
        <w:rPr>
          <w:rFonts w:asciiTheme="majorHAnsi" w:hAnsiTheme="majorHAnsi" w:cstheme="majorHAnsi"/>
          <w:bCs/>
          <w:i/>
          <w:iCs/>
        </w:rPr>
      </w:pPr>
      <w:r w:rsidRPr="00B35D26">
        <w:rPr>
          <w:rFonts w:asciiTheme="majorHAnsi" w:hAnsiTheme="majorHAnsi" w:cstheme="majorHAnsi"/>
          <w:bCs/>
          <w:i/>
          <w:iCs/>
        </w:rPr>
        <w:t>Og</w:t>
      </w:r>
    </w:p>
    <w:p w14:paraId="0457570A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 xml:space="preserve">Netcompany A/S, </w:t>
      </w:r>
      <w:r w:rsidRPr="00B35D26">
        <w:rPr>
          <w:rFonts w:asciiTheme="majorHAnsi" w:hAnsiTheme="majorHAnsi" w:cstheme="majorHAnsi"/>
          <w:bCs/>
        </w:rPr>
        <w:t xml:space="preserve">Strandgade 3, 1401 København K, CVR 14814833 (herefter </w:t>
      </w:r>
      <w:r w:rsidRPr="00B35D26">
        <w:rPr>
          <w:rFonts w:asciiTheme="majorHAnsi" w:hAnsiTheme="majorHAnsi" w:cstheme="majorHAnsi"/>
          <w:b/>
        </w:rPr>
        <w:t>Leverandøren</w:t>
      </w:r>
      <w:r w:rsidRPr="00B35D26">
        <w:rPr>
          <w:rFonts w:asciiTheme="majorHAnsi" w:hAnsiTheme="majorHAnsi" w:cstheme="majorHAnsi"/>
          <w:bCs/>
        </w:rPr>
        <w:t>)</w:t>
      </w:r>
      <w:bookmarkEnd w:id="0"/>
    </w:p>
    <w:p w14:paraId="42E824F2" w14:textId="77777777" w:rsidR="00A805F3" w:rsidRPr="00B35D26" w:rsidRDefault="00A805F3" w:rsidP="00A805F3">
      <w:pPr>
        <w:pStyle w:val="Overskrift2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A805F3" w:rsidRPr="00B35D26" w14:paraId="3B4F6E38" w14:textId="77777777" w:rsidTr="00805F1B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EDE29A9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Identifikationsnummer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8C1" w14:textId="723C64E8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VUA 2024-0</w:t>
            </w:r>
            <w:r w:rsidR="008A0749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34</w:t>
            </w:r>
          </w:p>
        </w:tc>
      </w:tr>
      <w:tr w:rsidR="00A805F3" w:rsidRPr="0074514D" w14:paraId="524781DC" w14:textId="77777777" w:rsidTr="00805F1B">
        <w:trPr>
          <w:trHeight w:val="20"/>
        </w:trPr>
        <w:tc>
          <w:tcPr>
            <w:tcW w:w="1320" w:type="pct"/>
          </w:tcPr>
          <w:p w14:paraId="6AE3A396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Resume af ændringen</w:t>
            </w:r>
          </w:p>
        </w:tc>
        <w:tc>
          <w:tcPr>
            <w:tcW w:w="3680" w:type="pct"/>
            <w:gridSpan w:val="4"/>
          </w:tcPr>
          <w:p w14:paraId="3A07A4BC" w14:textId="202CE64A" w:rsidR="00A805F3" w:rsidRPr="00B35D26" w:rsidRDefault="008A0749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Kæremål i de fire bøger ændres til at benytte den nye betalingskomponent for betaling af retsafgift. Yderligere,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præfikses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 ordrenumre for betalinger baseret på hvilken slags betaling der er tale om. </w:t>
            </w:r>
          </w:p>
        </w:tc>
      </w:tr>
      <w:tr w:rsidR="00A805F3" w:rsidRPr="00B35D26" w14:paraId="012B95BD" w14:textId="77777777" w:rsidTr="0074514D">
        <w:trPr>
          <w:trHeight w:val="20"/>
        </w:trPr>
        <w:tc>
          <w:tcPr>
            <w:tcW w:w="1320" w:type="pct"/>
          </w:tcPr>
          <w:p w14:paraId="561CA6B7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2434ADB9" w14:textId="758B5C54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Tinglysning.dk:   </w:t>
            </w:r>
            <w:r w:rsidR="008A0749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x</w:t>
            </w:r>
          </w:p>
        </w:tc>
        <w:tc>
          <w:tcPr>
            <w:tcW w:w="960" w:type="pct"/>
          </w:tcPr>
          <w:p w14:paraId="13F9539F" w14:textId="7E61EC3C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Sagsportal: </w:t>
            </w:r>
            <w:r w:rsidR="008A0749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x</w:t>
            </w:r>
          </w:p>
        </w:tc>
        <w:tc>
          <w:tcPr>
            <w:tcW w:w="720" w:type="pct"/>
          </w:tcPr>
          <w:p w14:paraId="5F09C431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14B865F1" w14:textId="1B3E58FE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Andet:  </w:t>
            </w:r>
            <w:r w:rsidR="008A0749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Kerne</w:t>
            </w:r>
          </w:p>
        </w:tc>
      </w:tr>
    </w:tbl>
    <w:p w14:paraId="001C1635" w14:textId="77777777" w:rsidR="00A805F3" w:rsidRPr="00B35D26" w:rsidRDefault="00A805F3" w:rsidP="00A805F3">
      <w:pPr>
        <w:rPr>
          <w:rFonts w:asciiTheme="majorHAnsi" w:hAnsiTheme="majorHAnsi" w:cstheme="majorHAnsi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A805F3" w:rsidRPr="0074514D" w14:paraId="3CC7AE90" w14:textId="77777777" w:rsidTr="00805F1B">
        <w:trPr>
          <w:trHeight w:val="20"/>
        </w:trPr>
        <w:tc>
          <w:tcPr>
            <w:tcW w:w="5000" w:type="pct"/>
            <w:shd w:val="clear" w:color="auto" w:fill="123836" w:themeFill="text1"/>
          </w:tcPr>
          <w:p w14:paraId="508C989D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szCs w:val="20"/>
                <w:lang w:val="da-DK"/>
              </w:rPr>
              <w:br w:type="page"/>
            </w: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Kundens krav og beskrivelse af de forretningsmæssige ændringer</w:t>
            </w:r>
          </w:p>
        </w:tc>
      </w:tr>
      <w:tr w:rsidR="00A805F3" w:rsidRPr="0074514D" w14:paraId="0B25E6D3" w14:textId="77777777" w:rsidTr="00805F1B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5380B17D" w14:textId="438EE52A" w:rsidR="00A805F3" w:rsidRPr="00B35D26" w:rsidRDefault="008A0749" w:rsidP="0074514D">
            <w:pPr>
              <w:pStyle w:val="Brdtekst"/>
              <w:rPr>
                <w:rFonts w:asciiTheme="majorHAnsi" w:hAnsiTheme="majorHAnsi" w:cstheme="majorHAnsi"/>
                <w:szCs w:val="18"/>
              </w:rPr>
            </w:pPr>
            <w:r>
              <w:t>Der er oprettet et ændringsønske (</w:t>
            </w:r>
            <w:r w:rsidRPr="0074514D">
              <w:t>Sager 5026: TLR - Ændring til dokumenttypen Kæremål (anvendes i alle 4 bøger) - R48</w:t>
            </w:r>
            <w:r>
              <w:t xml:space="preserve">) fra TLR som skal gøre det muligt for en bruger at betale retsafgift for dokumenttypen kæremål, direkte i løsningen, når dokumentet sendes til anmeldelse. Retsafgiften vises på renderingen af anmeldelsen. </w:t>
            </w:r>
          </w:p>
        </w:tc>
      </w:tr>
      <w:tr w:rsidR="00A805F3" w:rsidRPr="00B35D26" w14:paraId="46DDC7C9" w14:textId="77777777" w:rsidTr="00805F1B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123836" w:themeFill="text1"/>
          </w:tcPr>
          <w:p w14:paraId="018783F4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Leverandørens løsningsbeskrivelse</w:t>
            </w:r>
          </w:p>
        </w:tc>
      </w:tr>
      <w:tr w:rsidR="00A805F3" w:rsidRPr="00AF7F11" w14:paraId="739A58F0" w14:textId="77777777" w:rsidTr="0074514D">
        <w:trPr>
          <w:trHeight w:val="20"/>
        </w:trPr>
        <w:tc>
          <w:tcPr>
            <w:tcW w:w="5000" w:type="pct"/>
          </w:tcPr>
          <w:p w14:paraId="3CD9AB2C" w14:textId="46FCC5D3" w:rsidR="0074514D" w:rsidRDefault="008A0749" w:rsidP="0074514D">
            <w:pPr>
              <w:pStyle w:val="Brdtekst"/>
            </w:pPr>
            <w:r>
              <w:t>Der skal tilføjes et nyt betalingstrin til dokumenttypen Kæremål. Dette gælder for alle fire bøger. I den nuværende løsning findes der ikke mulighed for betaling af retsafgift for anmeldelser, kun for offentlige attester</w:t>
            </w:r>
          </w:p>
          <w:p w14:paraId="058889DC" w14:textId="691E9705" w:rsidR="008A0749" w:rsidRDefault="008A0749" w:rsidP="008A0749">
            <w:pPr>
              <w:pStyle w:val="Brdtekst"/>
            </w:pPr>
          </w:p>
          <w:p w14:paraId="621D6C5A" w14:textId="77777777" w:rsidR="008A0749" w:rsidRDefault="008A0749" w:rsidP="008A0749">
            <w:pPr>
              <w:pStyle w:val="Brdtekst"/>
              <w:keepNext/>
              <w:jc w:val="center"/>
            </w:pPr>
            <w:r w:rsidRPr="00B751FD">
              <w:drawing>
                <wp:inline distT="0" distB="0" distL="0" distR="0" wp14:anchorId="74FF02CE" wp14:editId="761B9DFB">
                  <wp:extent cx="4913802" cy="2395936"/>
                  <wp:effectExtent l="0" t="0" r="1270" b="4445"/>
                  <wp:docPr id="925964220" name="Picture 1" descr="A close-up of a computer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64220" name="Picture 1" descr="A close-up of a computer screen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3802" cy="2395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291B6" w14:textId="77777777" w:rsidR="008A0749" w:rsidRDefault="008A0749" w:rsidP="008A0749">
            <w:pPr>
              <w:pStyle w:val="Billedtekst"/>
            </w:pPr>
            <w:bookmarkStart w:id="1" w:name="_Ref161315351"/>
            <w:r>
              <w:t xml:space="preserve">Figur </w:t>
            </w:r>
            <w:r>
              <w:fldChar w:fldCharType="begin"/>
            </w:r>
            <w:r>
              <w:instrText xml:space="preserve"> SEQ Figur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bookmarkEnd w:id="1"/>
            <w:r>
              <w:t xml:space="preserve"> - Hvis der skal betales retsafgift vises et betalingstrin når dokumentet sendes til anmeldelse</w:t>
            </w:r>
          </w:p>
          <w:p w14:paraId="322CC4DD" w14:textId="77777777" w:rsidR="008A0749" w:rsidRDefault="008A0749" w:rsidP="008A0749">
            <w:pPr>
              <w:pStyle w:val="Brdtekst"/>
            </w:pPr>
            <w:r>
              <w:lastRenderedPageBreak/>
              <w:t xml:space="preserve">Efter betalingen er gennemført, føres brugeren videre til ”Anmeldelse afsendt” trin hvor det betalte beløb er angivet (se </w:t>
            </w:r>
            <w:r>
              <w:fldChar w:fldCharType="begin"/>
            </w:r>
            <w:r>
              <w:instrText xml:space="preserve"> REF _Ref161317092 \h </w:instrText>
            </w:r>
            <w:r>
              <w:fldChar w:fldCharType="separate"/>
            </w:r>
            <w:r>
              <w:t>Figur 2</w:t>
            </w:r>
            <w:r>
              <w:fldChar w:fldCharType="end"/>
            </w:r>
            <w:r>
              <w:t>).</w:t>
            </w:r>
          </w:p>
          <w:p w14:paraId="7A8932A4" w14:textId="77777777" w:rsidR="008A0749" w:rsidRDefault="008A0749" w:rsidP="008A0749">
            <w:pPr>
              <w:pStyle w:val="Brdtekst"/>
              <w:keepNext/>
              <w:jc w:val="center"/>
            </w:pPr>
            <w:r w:rsidRPr="0033598D">
              <w:drawing>
                <wp:inline distT="0" distB="0" distL="0" distR="0" wp14:anchorId="1C889DD9" wp14:editId="401C4475">
                  <wp:extent cx="6005830" cy="2045335"/>
                  <wp:effectExtent l="0" t="0" r="0" b="0"/>
                  <wp:docPr id="2128005590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005590" name="Picture 1" descr="A screenshot of a computer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830" cy="20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8AE0B" w14:textId="77777777" w:rsidR="008A0749" w:rsidRPr="0033598D" w:rsidRDefault="008A0749" w:rsidP="008A0749">
            <w:pPr>
              <w:pStyle w:val="Billedtekst"/>
            </w:pPr>
            <w:bookmarkStart w:id="2" w:name="_Ref161317092"/>
            <w:r>
              <w:t xml:space="preserve">Figur </w:t>
            </w:r>
            <w:r>
              <w:fldChar w:fldCharType="begin"/>
            </w:r>
            <w:r>
              <w:instrText xml:space="preserve"> SEQ Figur \* ARABIC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bookmarkEnd w:id="2"/>
            <w:r>
              <w:t xml:space="preserve"> - Brugeren føres til Anmeldelse afsendt når betalingen er gennemført</w:t>
            </w:r>
          </w:p>
          <w:p w14:paraId="56E9CE8F" w14:textId="5594939A" w:rsidR="008A0749" w:rsidRDefault="008A0749" w:rsidP="008A0749">
            <w:pPr>
              <w:pStyle w:val="Brdtekst"/>
            </w:pPr>
            <w:r>
              <w:t>Hvis en A-erklæring er påført, så sættes retsafgiften til 0 kr. I dette tilfælde bliver der ikke vist et betalingstrin.</w:t>
            </w:r>
          </w:p>
          <w:p w14:paraId="1E04AFB0" w14:textId="77777777" w:rsidR="008A0749" w:rsidRDefault="008A0749" w:rsidP="008A0749">
            <w:pPr>
              <w:pStyle w:val="Brdtek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Dokumenttypen Kæremål</w:t>
            </w:r>
            <w:r w:rsidRPr="00E932C5">
              <w:rPr>
                <w:rFonts w:asciiTheme="majorHAnsi" w:hAnsiTheme="majorHAnsi" w:cstheme="majorHAnsi"/>
              </w:rPr>
              <w:t xml:space="preserve"> renderes</w:t>
            </w:r>
            <w:r>
              <w:rPr>
                <w:rFonts w:asciiTheme="majorHAnsi" w:hAnsiTheme="majorHAnsi" w:cstheme="majorHAnsi"/>
              </w:rPr>
              <w:t xml:space="preserve"> så den retsafgift der skal betales</w:t>
            </w:r>
            <w:r w:rsidRPr="00E932C5">
              <w:rPr>
                <w:rFonts w:asciiTheme="majorHAnsi" w:hAnsiTheme="majorHAnsi" w:cstheme="majorHAnsi"/>
              </w:rPr>
              <w:t>, vises når dokumentet renderes i tinglysning.dk, samt i Sagsportalen</w:t>
            </w:r>
            <w:r>
              <w:rPr>
                <w:rFonts w:asciiTheme="majorHAnsi" w:hAnsiTheme="majorHAnsi" w:cstheme="majorHAnsi"/>
              </w:rPr>
              <w:t xml:space="preserve"> (se </w:t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REF _Ref161315361 \h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t>Figur 2</w:t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>)</w:t>
            </w:r>
            <w:r w:rsidRPr="00E932C5">
              <w:rPr>
                <w:rFonts w:asciiTheme="majorHAnsi" w:hAnsiTheme="majorHAnsi" w:cstheme="majorHAnsi"/>
              </w:rPr>
              <w:t xml:space="preserve">. </w:t>
            </w:r>
          </w:p>
          <w:p w14:paraId="34D4C596" w14:textId="77777777" w:rsidR="008A0749" w:rsidRDefault="008A0749" w:rsidP="008A0749">
            <w:pPr>
              <w:pStyle w:val="Brdtekst"/>
              <w:keepNext/>
              <w:jc w:val="center"/>
            </w:pPr>
            <w:r>
              <w:lastRenderedPageBreak/>
              <w:drawing>
                <wp:inline distT="0" distB="0" distL="0" distR="0" wp14:anchorId="177AFFF1" wp14:editId="64B9864F">
                  <wp:extent cx="4533699" cy="5240742"/>
                  <wp:effectExtent l="0" t="0" r="635" b="0"/>
                  <wp:docPr id="1199533877" name="picture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699" cy="5240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CCC61" w14:textId="77777777" w:rsidR="008A0749" w:rsidRDefault="008A0749" w:rsidP="008A0749">
            <w:pPr>
              <w:pStyle w:val="Billedtekst"/>
            </w:pPr>
            <w:bookmarkStart w:id="3" w:name="_Ref161315361"/>
            <w:r>
              <w:t xml:space="preserve">Figur </w:t>
            </w:r>
            <w:r>
              <w:fldChar w:fldCharType="begin"/>
            </w:r>
            <w:r>
              <w:instrText xml:space="preserve"> SEQ Figur \* ARABIC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bookmarkEnd w:id="3"/>
            <w:r>
              <w:t xml:space="preserve"> - Retsafgift som skal betales, bliver vist i renderingen af anmeldelsen</w:t>
            </w:r>
          </w:p>
          <w:p w14:paraId="3336111A" w14:textId="77777777" w:rsidR="00A805F3" w:rsidRPr="00B35D26" w:rsidRDefault="00A805F3" w:rsidP="00805F1B">
            <w:pPr>
              <w:autoSpaceDE w:val="0"/>
              <w:autoSpaceDN w:val="0"/>
              <w:adjustRightInd w:val="0"/>
              <w:spacing w:before="0" w:after="120"/>
              <w:rPr>
                <w:rFonts w:asciiTheme="majorHAnsi" w:hAnsiTheme="majorHAnsi" w:cstheme="majorHAnsi"/>
                <w:sz w:val="18"/>
                <w:szCs w:val="18"/>
                <w:lang w:val="da-DK"/>
              </w:rPr>
            </w:pPr>
          </w:p>
          <w:p w14:paraId="3B598043" w14:textId="77777777" w:rsidR="00A805F3" w:rsidRPr="00B35D26" w:rsidRDefault="00A805F3" w:rsidP="0074514D">
            <w:pPr>
              <w:autoSpaceDE w:val="0"/>
              <w:autoSpaceDN w:val="0"/>
              <w:adjustRightInd w:val="0"/>
              <w:spacing w:before="0" w:after="120"/>
              <w:rPr>
                <w:rFonts w:asciiTheme="majorHAnsi" w:hAnsiTheme="majorHAnsi" w:cstheme="majorHAnsi"/>
                <w:b/>
                <w:bCs/>
                <w:szCs w:val="20"/>
                <w:lang w:val="da-DK"/>
              </w:rPr>
            </w:pPr>
          </w:p>
        </w:tc>
      </w:tr>
    </w:tbl>
    <w:p w14:paraId="3E239CA6" w14:textId="77777777" w:rsidR="00A805F3" w:rsidRPr="00B35D26" w:rsidRDefault="00A805F3" w:rsidP="00A805F3">
      <w:pPr>
        <w:rPr>
          <w:rFonts w:asciiTheme="majorHAnsi" w:hAnsiTheme="majorHAnsi" w:cstheme="majorHAnsi"/>
          <w:lang w:val="da-DK"/>
        </w:rPr>
      </w:pPr>
    </w:p>
    <w:sectPr w:rsidR="00A805F3" w:rsidRPr="00B35D26" w:rsidSect="00CD1DC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1" w:right="1224" w:bottom="1411" w:left="1224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CFE1" w14:textId="77777777" w:rsidR="0058097F" w:rsidRPr="00783F33" w:rsidRDefault="0058097F">
      <w:r w:rsidRPr="00783F33">
        <w:separator/>
      </w:r>
    </w:p>
  </w:endnote>
  <w:endnote w:type="continuationSeparator" w:id="0">
    <w:p w14:paraId="1418AFC3" w14:textId="77777777" w:rsidR="0058097F" w:rsidRPr="00783F33" w:rsidRDefault="0058097F">
      <w:r w:rsidRPr="00783F33">
        <w:continuationSeparator/>
      </w:r>
    </w:p>
  </w:endnote>
  <w:endnote w:type="continuationNotice" w:id="1">
    <w:p w14:paraId="46E41616" w14:textId="77777777" w:rsidR="0058097F" w:rsidRPr="00783F33" w:rsidRDefault="00580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C6B" w14:textId="58E19C4A" w:rsidR="00DC0C93" w:rsidRPr="00783F33" w:rsidRDefault="00DC0C93" w:rsidP="00DC0C93">
    <w:pPr>
      <w:pStyle w:val="Sidefod"/>
      <w:jc w:val="right"/>
      <w:rPr>
        <w:rFonts w:asciiTheme="majorHAnsi" w:hAnsiTheme="majorHAnsi" w:cstheme="majorHAnsi"/>
      </w:rPr>
    </w:pPr>
    <w:r w:rsidRPr="00783F33">
      <w:rPr>
        <w:rFonts w:asciiTheme="majorHAnsi" w:hAnsiTheme="majorHAnsi" w:cstheme="majorHAnsi"/>
      </w:rPr>
      <w:drawing>
        <wp:anchor distT="0" distB="0" distL="114300" distR="114300" simplePos="0" relativeHeight="251661312" behindDoc="0" locked="0" layoutInCell="1" allowOverlap="1" wp14:anchorId="22D1A44A" wp14:editId="5F988253">
          <wp:simplePos x="0" y="0"/>
          <wp:positionH relativeFrom="margin">
            <wp:align>left</wp:align>
          </wp:positionH>
          <wp:positionV relativeFrom="page">
            <wp:posOffset>10129520</wp:posOffset>
          </wp:positionV>
          <wp:extent cx="792000" cy="122400"/>
          <wp:effectExtent l="0" t="0" r="0" b="0"/>
          <wp:wrapNone/>
          <wp:docPr id="1444999491" name="Picture 144499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34188" name="Footer_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F33">
      <w:rPr>
        <w:rFonts w:asciiTheme="majorHAnsi" w:hAnsiTheme="majorHAnsi" w:cstheme="majorHAnsi"/>
      </w:rPr>
      <w:t xml:space="preserve">©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DATE  \@ "yyyy" </w:instrText>
    </w:r>
    <w:r w:rsidRPr="00783F33">
      <w:rPr>
        <w:rFonts w:asciiTheme="majorHAnsi" w:hAnsiTheme="majorHAnsi" w:cstheme="majorHAnsi"/>
      </w:rPr>
      <w:fldChar w:fldCharType="separate"/>
    </w:r>
    <w:r w:rsidR="00BF2915">
      <w:rPr>
        <w:rFonts w:asciiTheme="majorHAnsi" w:hAnsiTheme="majorHAnsi" w:cstheme="majorHAnsi"/>
      </w:rPr>
      <w:t>2024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 xml:space="preserve"> Netcompany         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PAGE 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2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>/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NUMPAGES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4</w:t>
    </w:r>
    <w:r w:rsidRPr="00783F33">
      <w:rPr>
        <w:rFonts w:asciiTheme="majorHAnsi" w:hAnsiTheme="majorHAnsi" w:cstheme="majorHAnsi"/>
      </w:rPr>
      <w:fldChar w:fldCharType="end"/>
    </w:r>
  </w:p>
  <w:p w14:paraId="06A6638D" w14:textId="77777777" w:rsidR="00515A5E" w:rsidRPr="00783F33" w:rsidRDefault="003D0B4C" w:rsidP="007747A1">
    <w:pPr>
      <w:pStyle w:val="Brdtekst"/>
      <w:tabs>
        <w:tab w:val="left" w:pos="3969"/>
        <w:tab w:val="left" w:pos="9214"/>
      </w:tabs>
      <w:rPr>
        <w:color w:val="123836" w:themeColor="text1"/>
      </w:rPr>
    </w:pPr>
    <w:r w:rsidRPr="00783F33">
      <w:rPr>
        <w:color w:val="123836" w:themeColor="text1"/>
      </w:rPr>
      <w:tab/>
    </w:r>
  </w:p>
  <w:p w14:paraId="3845C10F" w14:textId="77777777" w:rsidR="00515A5E" w:rsidRPr="00783F33" w:rsidRDefault="00515A5E" w:rsidP="003D0B4C">
    <w:pPr>
      <w:rPr>
        <w:rFonts w:cs="Calibri"/>
        <w:color w:val="123836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EE6" w14:textId="77777777" w:rsidR="001F3BB9" w:rsidRPr="00783F33" w:rsidRDefault="001F3BB9">
    <w:pPr>
      <w:jc w:val="center"/>
      <w:rPr>
        <w:color w:val="123836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3EA8" w14:textId="77777777" w:rsidR="0058097F" w:rsidRPr="00783F33" w:rsidRDefault="0058097F">
      <w:r w:rsidRPr="00783F33">
        <w:separator/>
      </w:r>
    </w:p>
  </w:footnote>
  <w:footnote w:type="continuationSeparator" w:id="0">
    <w:p w14:paraId="77562D8B" w14:textId="77777777" w:rsidR="0058097F" w:rsidRPr="00783F33" w:rsidRDefault="0058097F">
      <w:r w:rsidRPr="00783F33">
        <w:continuationSeparator/>
      </w:r>
    </w:p>
  </w:footnote>
  <w:footnote w:type="continuationNotice" w:id="1">
    <w:p w14:paraId="5E5C39E9" w14:textId="77777777" w:rsidR="0058097F" w:rsidRPr="00783F33" w:rsidRDefault="00580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6DDA" w14:textId="56554131" w:rsidR="00DC0C93" w:rsidRPr="00783F33" w:rsidRDefault="00DC0C93" w:rsidP="00DC0C93">
    <w:pPr>
      <w:pStyle w:val="Sidehoved"/>
      <w:rPr>
        <w:rFonts w:asciiTheme="majorHAnsi" w:hAnsiTheme="majorHAnsi" w:cstheme="majorHAnsi"/>
        <w:sz w:val="14"/>
        <w:szCs w:val="14"/>
      </w:rPr>
    </w:pPr>
    <w:r w:rsidRPr="00783F33">
      <w:t xml:space="preserve"> </w:t>
    </w:r>
    <w:sdt>
      <w:sdtPr>
        <w:rPr>
          <w:rFonts w:asciiTheme="minorHAnsi" w:hAnsiTheme="minorHAnsi" w:cstheme="minorHAnsi"/>
          <w:sz w:val="14"/>
          <w:szCs w:val="14"/>
        </w:rPr>
        <w:alias w:val="Title"/>
        <w:tag w:val=""/>
        <w:id w:val="-1510594298"/>
        <w:placeholder>
          <w:docPart w:val="73DBB1CF9D70457AA4B07E31BE4881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A0749">
          <w:rPr>
            <w:rFonts w:asciiTheme="minorHAnsi" w:hAnsiTheme="minorHAnsi" w:cstheme="minorHAnsi"/>
            <w:sz w:val="14"/>
            <w:szCs w:val="14"/>
          </w:rPr>
          <w:t>VUA 2024-034 - Ændring til dokumenttypen kæremål</w:t>
        </w:r>
      </w:sdtContent>
    </w:sdt>
  </w:p>
  <w:p w14:paraId="50D62D78" w14:textId="77777777" w:rsidR="001F3BB9" w:rsidRPr="008A0749" w:rsidRDefault="001F3BB9" w:rsidP="00723073">
    <w:pPr>
      <w:spacing w:after="100" w:afterAutospacing="1"/>
      <w:rPr>
        <w:rFonts w:cs="Calibri"/>
        <w:color w:val="123836" w:themeColor="text1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6F1" w14:textId="77777777" w:rsidR="00DD62AE" w:rsidRPr="00783F33" w:rsidRDefault="00DA33FD" w:rsidP="00723073">
    <w:pPr>
      <w:pStyle w:val="Sidehoved"/>
      <w:tabs>
        <w:tab w:val="clear" w:pos="8640"/>
        <w:tab w:val="right" w:pos="9354"/>
      </w:tabs>
      <w:spacing w:after="0"/>
      <w:jc w:val="right"/>
    </w:pPr>
    <w:r w:rsidRPr="00783F33">
      <w:drawing>
        <wp:anchor distT="0" distB="0" distL="114300" distR="114300" simplePos="0" relativeHeight="251663360" behindDoc="1" locked="0" layoutInCell="1" allowOverlap="1" wp14:anchorId="78CC8304" wp14:editId="58CB1AA0">
          <wp:simplePos x="0" y="0"/>
          <wp:positionH relativeFrom="page">
            <wp:align>right</wp:align>
          </wp:positionH>
          <wp:positionV relativeFrom="page">
            <wp:posOffset>15903</wp:posOffset>
          </wp:positionV>
          <wp:extent cx="7537836" cy="10687941"/>
          <wp:effectExtent l="0" t="0" r="6350" b="0"/>
          <wp:wrapNone/>
          <wp:docPr id="1203534820" name="Picture 1203534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22449" name="Coverpag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836" cy="1068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 w:rsidRPr="00783F33">
      <w:t xml:space="preserve">                       </w:t>
    </w:r>
  </w:p>
  <w:p w14:paraId="6AE2914D" w14:textId="77777777" w:rsidR="00DD62AE" w:rsidRPr="00783F33" w:rsidRDefault="00DD62AE" w:rsidP="00851647">
    <w:pPr>
      <w:pStyle w:val="Sidehoved"/>
      <w:tabs>
        <w:tab w:val="clear" w:pos="8640"/>
        <w:tab w:val="right" w:pos="9354"/>
      </w:tabs>
      <w:jc w:val="right"/>
    </w:pPr>
  </w:p>
  <w:p w14:paraId="10ED2A71" w14:textId="77777777" w:rsidR="00DD62AE" w:rsidRPr="00783F33" w:rsidRDefault="00723073" w:rsidP="00723073">
    <w:pPr>
      <w:pStyle w:val="Sidehoved"/>
      <w:tabs>
        <w:tab w:val="clear" w:pos="8640"/>
        <w:tab w:val="left" w:pos="6452"/>
        <w:tab w:val="right" w:pos="9354"/>
      </w:tabs>
    </w:pPr>
    <w:r w:rsidRPr="00783F33">
      <w:tab/>
    </w:r>
    <w:r w:rsidRPr="00783F33">
      <w:tab/>
    </w:r>
    <w:r w:rsidRPr="00783F33">
      <w:tab/>
    </w:r>
  </w:p>
  <w:p w14:paraId="7581E114" w14:textId="77777777" w:rsidR="001F3BB9" w:rsidRPr="00783F33" w:rsidRDefault="00851647" w:rsidP="00851647">
    <w:pPr>
      <w:pStyle w:val="Sidehoved"/>
      <w:tabs>
        <w:tab w:val="clear" w:pos="8640"/>
        <w:tab w:val="right" w:pos="9354"/>
      </w:tabs>
      <w:jc w:val="right"/>
    </w:pPr>
    <w:r w:rsidRPr="00783F3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5922"/>
    <w:multiLevelType w:val="hybridMultilevel"/>
    <w:tmpl w:val="54CEC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A25CF"/>
    <w:multiLevelType w:val="hybridMultilevel"/>
    <w:tmpl w:val="3F866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BC773B5"/>
    <w:multiLevelType w:val="multilevel"/>
    <w:tmpl w:val="A5FC517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22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0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11"/>
        </w:tabs>
        <w:ind w:left="0" w:firstLine="0"/>
      </w:pPr>
      <w:rPr>
        <w:rFonts w:hint="default"/>
      </w:rPr>
    </w:lvl>
  </w:abstractNum>
  <w:abstractNum w:abstractNumId="22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1"/>
  </w:num>
  <w:num w:numId="10">
    <w:abstractNumId w:val="15"/>
  </w:num>
  <w:num w:numId="11">
    <w:abstractNumId w:val="1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11"/>
  </w:num>
  <w:num w:numId="18">
    <w:abstractNumId w:val="23"/>
  </w:num>
  <w:num w:numId="19">
    <w:abstractNumId w:val="20"/>
  </w:num>
  <w:num w:numId="20">
    <w:abstractNumId w:val="22"/>
  </w:num>
  <w:num w:numId="21">
    <w:abstractNumId w:val="14"/>
  </w:num>
  <w:num w:numId="22">
    <w:abstractNumId w:val="13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82"/>
    <w:rsid w:val="00000C96"/>
    <w:rsid w:val="000065FC"/>
    <w:rsid w:val="00010995"/>
    <w:rsid w:val="000110A7"/>
    <w:rsid w:val="00011845"/>
    <w:rsid w:val="00017B82"/>
    <w:rsid w:val="00022FFB"/>
    <w:rsid w:val="000530EF"/>
    <w:rsid w:val="00060FF8"/>
    <w:rsid w:val="000656F7"/>
    <w:rsid w:val="00071584"/>
    <w:rsid w:val="00073CCE"/>
    <w:rsid w:val="00075F38"/>
    <w:rsid w:val="000B6A07"/>
    <w:rsid w:val="000D66A1"/>
    <w:rsid w:val="000F2926"/>
    <w:rsid w:val="00120F0E"/>
    <w:rsid w:val="00152920"/>
    <w:rsid w:val="00162472"/>
    <w:rsid w:val="0016256B"/>
    <w:rsid w:val="00163B7E"/>
    <w:rsid w:val="00175955"/>
    <w:rsid w:val="00191BA8"/>
    <w:rsid w:val="001A7833"/>
    <w:rsid w:val="001B403E"/>
    <w:rsid w:val="001C4C75"/>
    <w:rsid w:val="001D0E54"/>
    <w:rsid w:val="001E5886"/>
    <w:rsid w:val="001F3BB9"/>
    <w:rsid w:val="002005CA"/>
    <w:rsid w:val="00200A28"/>
    <w:rsid w:val="0020550A"/>
    <w:rsid w:val="00207B75"/>
    <w:rsid w:val="00207BF9"/>
    <w:rsid w:val="00235502"/>
    <w:rsid w:val="00250CB5"/>
    <w:rsid w:val="0025758B"/>
    <w:rsid w:val="0026574E"/>
    <w:rsid w:val="0029526D"/>
    <w:rsid w:val="002B4401"/>
    <w:rsid w:val="002B7B92"/>
    <w:rsid w:val="002D3BA9"/>
    <w:rsid w:val="003010ED"/>
    <w:rsid w:val="00305EE5"/>
    <w:rsid w:val="00314122"/>
    <w:rsid w:val="00316299"/>
    <w:rsid w:val="00317928"/>
    <w:rsid w:val="00321271"/>
    <w:rsid w:val="0032736A"/>
    <w:rsid w:val="00334AE2"/>
    <w:rsid w:val="00344213"/>
    <w:rsid w:val="00362E30"/>
    <w:rsid w:val="003660EA"/>
    <w:rsid w:val="00386B6A"/>
    <w:rsid w:val="003A6F68"/>
    <w:rsid w:val="003C0010"/>
    <w:rsid w:val="003D0B4C"/>
    <w:rsid w:val="003D4738"/>
    <w:rsid w:val="003E08CE"/>
    <w:rsid w:val="00400852"/>
    <w:rsid w:val="0040569B"/>
    <w:rsid w:val="00416ACD"/>
    <w:rsid w:val="0043533B"/>
    <w:rsid w:val="00442E5B"/>
    <w:rsid w:val="004455A0"/>
    <w:rsid w:val="004506DC"/>
    <w:rsid w:val="0045764E"/>
    <w:rsid w:val="00463E85"/>
    <w:rsid w:val="00476FEB"/>
    <w:rsid w:val="004A5ABE"/>
    <w:rsid w:val="004B2C24"/>
    <w:rsid w:val="004C44F6"/>
    <w:rsid w:val="004E1F93"/>
    <w:rsid w:val="004F38F8"/>
    <w:rsid w:val="00515A5E"/>
    <w:rsid w:val="005431FE"/>
    <w:rsid w:val="005613AF"/>
    <w:rsid w:val="0058097F"/>
    <w:rsid w:val="005821FC"/>
    <w:rsid w:val="005939ED"/>
    <w:rsid w:val="005A27BB"/>
    <w:rsid w:val="005B7CDF"/>
    <w:rsid w:val="005E7639"/>
    <w:rsid w:val="005F60BF"/>
    <w:rsid w:val="006353DD"/>
    <w:rsid w:val="00643590"/>
    <w:rsid w:val="00665B88"/>
    <w:rsid w:val="00682F2E"/>
    <w:rsid w:val="0068338A"/>
    <w:rsid w:val="006A0354"/>
    <w:rsid w:val="006A1289"/>
    <w:rsid w:val="006A3611"/>
    <w:rsid w:val="006C4DE4"/>
    <w:rsid w:val="006D5A6C"/>
    <w:rsid w:val="006E5F61"/>
    <w:rsid w:val="006E71CB"/>
    <w:rsid w:val="006F5E54"/>
    <w:rsid w:val="006F69B2"/>
    <w:rsid w:val="007056E9"/>
    <w:rsid w:val="00711AAB"/>
    <w:rsid w:val="00723073"/>
    <w:rsid w:val="00732FD6"/>
    <w:rsid w:val="0074514D"/>
    <w:rsid w:val="007747A1"/>
    <w:rsid w:val="00783F33"/>
    <w:rsid w:val="007912D1"/>
    <w:rsid w:val="00793C1B"/>
    <w:rsid w:val="007A59E8"/>
    <w:rsid w:val="007F29C7"/>
    <w:rsid w:val="008050A9"/>
    <w:rsid w:val="00842E6D"/>
    <w:rsid w:val="00851647"/>
    <w:rsid w:val="00853C33"/>
    <w:rsid w:val="00857036"/>
    <w:rsid w:val="00867BB8"/>
    <w:rsid w:val="00874C84"/>
    <w:rsid w:val="00883D35"/>
    <w:rsid w:val="00887CE9"/>
    <w:rsid w:val="008A0749"/>
    <w:rsid w:val="008B1DA5"/>
    <w:rsid w:val="008C2862"/>
    <w:rsid w:val="008C324F"/>
    <w:rsid w:val="008C47D1"/>
    <w:rsid w:val="008D0655"/>
    <w:rsid w:val="008D10C5"/>
    <w:rsid w:val="008E25A5"/>
    <w:rsid w:val="008F10B0"/>
    <w:rsid w:val="008F6216"/>
    <w:rsid w:val="00927484"/>
    <w:rsid w:val="009334EA"/>
    <w:rsid w:val="009420D3"/>
    <w:rsid w:val="00950471"/>
    <w:rsid w:val="00952191"/>
    <w:rsid w:val="00961E21"/>
    <w:rsid w:val="00975729"/>
    <w:rsid w:val="00976EB6"/>
    <w:rsid w:val="00992496"/>
    <w:rsid w:val="009A2F31"/>
    <w:rsid w:val="009D76FB"/>
    <w:rsid w:val="009E13B9"/>
    <w:rsid w:val="00A005C9"/>
    <w:rsid w:val="00A11BB1"/>
    <w:rsid w:val="00A26146"/>
    <w:rsid w:val="00A37576"/>
    <w:rsid w:val="00A51E3B"/>
    <w:rsid w:val="00A525BA"/>
    <w:rsid w:val="00A805F3"/>
    <w:rsid w:val="00A8282C"/>
    <w:rsid w:val="00A950BA"/>
    <w:rsid w:val="00AE1E9B"/>
    <w:rsid w:val="00AE4A68"/>
    <w:rsid w:val="00AF38FA"/>
    <w:rsid w:val="00AF7F11"/>
    <w:rsid w:val="00B15E7C"/>
    <w:rsid w:val="00B35D26"/>
    <w:rsid w:val="00B371BB"/>
    <w:rsid w:val="00BA0ECC"/>
    <w:rsid w:val="00BA2F4B"/>
    <w:rsid w:val="00BC2EA2"/>
    <w:rsid w:val="00BC63AA"/>
    <w:rsid w:val="00BC7A23"/>
    <w:rsid w:val="00BF13D7"/>
    <w:rsid w:val="00BF2915"/>
    <w:rsid w:val="00BF58D2"/>
    <w:rsid w:val="00C01970"/>
    <w:rsid w:val="00C105E0"/>
    <w:rsid w:val="00C14B75"/>
    <w:rsid w:val="00C35A0B"/>
    <w:rsid w:val="00C36787"/>
    <w:rsid w:val="00C51042"/>
    <w:rsid w:val="00C62081"/>
    <w:rsid w:val="00C86583"/>
    <w:rsid w:val="00C974DC"/>
    <w:rsid w:val="00CB283D"/>
    <w:rsid w:val="00CB459A"/>
    <w:rsid w:val="00CC5482"/>
    <w:rsid w:val="00CC7DF0"/>
    <w:rsid w:val="00CD1DC4"/>
    <w:rsid w:val="00CD27CE"/>
    <w:rsid w:val="00CD5681"/>
    <w:rsid w:val="00CF3BA9"/>
    <w:rsid w:val="00D0327F"/>
    <w:rsid w:val="00D05849"/>
    <w:rsid w:val="00D106D4"/>
    <w:rsid w:val="00D11C83"/>
    <w:rsid w:val="00D13067"/>
    <w:rsid w:val="00D15D0F"/>
    <w:rsid w:val="00D22C32"/>
    <w:rsid w:val="00D269FE"/>
    <w:rsid w:val="00D26F5E"/>
    <w:rsid w:val="00D4200D"/>
    <w:rsid w:val="00D439F5"/>
    <w:rsid w:val="00D54735"/>
    <w:rsid w:val="00D55261"/>
    <w:rsid w:val="00D55529"/>
    <w:rsid w:val="00D63B72"/>
    <w:rsid w:val="00D73044"/>
    <w:rsid w:val="00D757F2"/>
    <w:rsid w:val="00D7626B"/>
    <w:rsid w:val="00D87A93"/>
    <w:rsid w:val="00D9281A"/>
    <w:rsid w:val="00DA33FD"/>
    <w:rsid w:val="00DA4CE1"/>
    <w:rsid w:val="00DB512D"/>
    <w:rsid w:val="00DB6186"/>
    <w:rsid w:val="00DC0257"/>
    <w:rsid w:val="00DC0C93"/>
    <w:rsid w:val="00DD62AE"/>
    <w:rsid w:val="00DE58AB"/>
    <w:rsid w:val="00DE5987"/>
    <w:rsid w:val="00DF0C52"/>
    <w:rsid w:val="00E05652"/>
    <w:rsid w:val="00E06218"/>
    <w:rsid w:val="00E12EA7"/>
    <w:rsid w:val="00E358E2"/>
    <w:rsid w:val="00E35E78"/>
    <w:rsid w:val="00E470BD"/>
    <w:rsid w:val="00E514FF"/>
    <w:rsid w:val="00E83DAA"/>
    <w:rsid w:val="00E94791"/>
    <w:rsid w:val="00EB0DAC"/>
    <w:rsid w:val="00EB1E20"/>
    <w:rsid w:val="00ED68F7"/>
    <w:rsid w:val="00EF524D"/>
    <w:rsid w:val="00F1136A"/>
    <w:rsid w:val="00F22F90"/>
    <w:rsid w:val="00F50E1A"/>
    <w:rsid w:val="00F7557B"/>
    <w:rsid w:val="00F97810"/>
    <w:rsid w:val="00FB3B03"/>
    <w:rsid w:val="00FC65D2"/>
    <w:rsid w:val="00FD639A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0CCD"/>
  <w15:docId w15:val="{AD87D27F-1D90-4166-A750-229D49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5F3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basedOn w:val="Normal"/>
    <w:next w:val="Brdtekst"/>
    <w:link w:val="Overskrift1Tegn"/>
    <w:qFormat/>
    <w:rsid w:val="00BA0ECC"/>
    <w:pPr>
      <w:keepNext/>
      <w:numPr>
        <w:numId w:val="9"/>
      </w:numPr>
      <w:spacing w:before="480" w:after="160" w:line="400" w:lineRule="atLeast"/>
      <w:outlineLvl w:val="0"/>
    </w:pPr>
    <w:rPr>
      <w:rFonts w:ascii="Arial" w:hAnsi="Arial"/>
      <w:b/>
      <w:noProof/>
      <w:color w:val="123836" w:themeColor="text1"/>
      <w:sz w:val="32"/>
      <w:szCs w:val="20"/>
      <w:lang w:val="da-DK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BA0ECC"/>
    <w:pPr>
      <w:keepNext/>
      <w:numPr>
        <w:ilvl w:val="1"/>
        <w:numId w:val="9"/>
      </w:numPr>
      <w:spacing w:before="400" w:after="160" w:line="360" w:lineRule="atLeast"/>
      <w:outlineLvl w:val="1"/>
    </w:pPr>
    <w:rPr>
      <w:rFonts w:ascii="Arial" w:hAnsi="Arial"/>
      <w:b/>
      <w:noProof/>
      <w:color w:val="123836" w:themeColor="text1"/>
      <w:sz w:val="28"/>
      <w:szCs w:val="20"/>
      <w:lang w:val="da-DK"/>
    </w:rPr>
  </w:style>
  <w:style w:type="paragraph" w:styleId="Overskrift3">
    <w:name w:val="heading 3"/>
    <w:basedOn w:val="Normal"/>
    <w:next w:val="Brdtekst"/>
    <w:link w:val="Overskrift3Tegn"/>
    <w:qFormat/>
    <w:rsid w:val="00BA0ECC"/>
    <w:pPr>
      <w:keepNext/>
      <w:numPr>
        <w:ilvl w:val="2"/>
        <w:numId w:val="9"/>
      </w:numPr>
      <w:tabs>
        <w:tab w:val="left" w:pos="964"/>
      </w:tabs>
      <w:spacing w:before="400" w:after="160" w:line="320" w:lineRule="atLeast"/>
      <w:outlineLvl w:val="2"/>
    </w:pPr>
    <w:rPr>
      <w:rFonts w:ascii="Arial" w:hAnsi="Arial"/>
      <w:b/>
      <w:noProof/>
      <w:color w:val="123836" w:themeColor="text1"/>
      <w:sz w:val="24"/>
      <w:szCs w:val="20"/>
      <w:lang w:val="da-DK"/>
    </w:rPr>
  </w:style>
  <w:style w:type="paragraph" w:styleId="Overskrift4">
    <w:name w:val="heading 4"/>
    <w:basedOn w:val="Normal"/>
    <w:next w:val="Brdtekst"/>
    <w:link w:val="Overskrift4Tegn"/>
    <w:qFormat/>
    <w:rsid w:val="00BA0ECC"/>
    <w:pPr>
      <w:keepNext/>
      <w:numPr>
        <w:ilvl w:val="3"/>
        <w:numId w:val="9"/>
      </w:numPr>
      <w:tabs>
        <w:tab w:val="left" w:pos="1191"/>
      </w:tabs>
      <w:spacing w:before="400" w:after="160" w:line="280" w:lineRule="atLeast"/>
      <w:outlineLvl w:val="3"/>
    </w:pPr>
    <w:rPr>
      <w:rFonts w:ascii="Arial" w:hAnsi="Arial"/>
      <w:b/>
      <w:noProof/>
      <w:color w:val="123836" w:themeColor="text1"/>
      <w:sz w:val="22"/>
      <w:szCs w:val="20"/>
      <w:lang w:val="da-DK"/>
    </w:rPr>
  </w:style>
  <w:style w:type="paragraph" w:styleId="Overskrift5">
    <w:name w:val="heading 5"/>
    <w:basedOn w:val="Normal"/>
    <w:next w:val="Brdtekst"/>
    <w:link w:val="Overskrift5Tegn"/>
    <w:qFormat/>
    <w:rsid w:val="00BA0ECC"/>
    <w:pPr>
      <w:keepNext/>
      <w:numPr>
        <w:ilvl w:val="4"/>
        <w:numId w:val="9"/>
      </w:numPr>
      <w:tabs>
        <w:tab w:val="left" w:pos="1361"/>
      </w:tabs>
      <w:spacing w:before="400" w:after="160" w:line="240" w:lineRule="atLeast"/>
      <w:outlineLvl w:val="4"/>
    </w:pPr>
    <w:rPr>
      <w:rFonts w:ascii="Arial" w:hAnsi="Arial"/>
      <w:b/>
      <w:noProof/>
      <w:color w:val="123836" w:themeColor="text1"/>
      <w:sz w:val="18"/>
      <w:szCs w:val="20"/>
      <w:lang w:val="da-DK"/>
    </w:rPr>
  </w:style>
  <w:style w:type="paragraph" w:styleId="Overskrift6">
    <w:name w:val="heading 6"/>
    <w:basedOn w:val="Normal"/>
    <w:next w:val="Brdtekst"/>
    <w:link w:val="Overskrift6Tegn"/>
    <w:qFormat/>
    <w:rsid w:val="00BA0ECC"/>
    <w:pPr>
      <w:keepNext/>
      <w:numPr>
        <w:ilvl w:val="5"/>
        <w:numId w:val="9"/>
      </w:numPr>
      <w:tabs>
        <w:tab w:val="left" w:pos="1701"/>
      </w:tabs>
      <w:spacing w:before="200" w:after="160"/>
      <w:outlineLvl w:val="5"/>
    </w:pPr>
    <w:rPr>
      <w:rFonts w:ascii="Calibri" w:hAnsi="Calibri"/>
      <w:noProof/>
      <w:color w:val="123836" w:themeColor="text1"/>
      <w:sz w:val="18"/>
      <w:szCs w:val="20"/>
      <w:lang w:val="da-DK"/>
    </w:rPr>
  </w:style>
  <w:style w:type="paragraph" w:styleId="Overskrift7">
    <w:name w:val="heading 7"/>
    <w:basedOn w:val="Normal"/>
    <w:next w:val="Normal"/>
    <w:link w:val="Overskrift7Tegn"/>
    <w:rsid w:val="00BA0ECC"/>
    <w:pPr>
      <w:keepNext/>
      <w:numPr>
        <w:ilvl w:val="6"/>
        <w:numId w:val="9"/>
      </w:numPr>
      <w:spacing w:before="200" w:after="60" w:line="259" w:lineRule="auto"/>
      <w:outlineLvl w:val="6"/>
    </w:pPr>
    <w:rPr>
      <w:rFonts w:ascii="Calibri" w:hAnsi="Calibri"/>
      <w:noProof/>
      <w:color w:val="0F2147"/>
      <w:szCs w:val="20"/>
      <w:lang w:val="da-DK"/>
    </w:rPr>
  </w:style>
  <w:style w:type="paragraph" w:styleId="Overskrift8">
    <w:name w:val="heading 8"/>
    <w:basedOn w:val="Normal"/>
    <w:next w:val="Brdtekst"/>
    <w:link w:val="Overskrift8Tegn"/>
    <w:rsid w:val="00BA0ECC"/>
    <w:pPr>
      <w:keepNext/>
      <w:numPr>
        <w:ilvl w:val="7"/>
        <w:numId w:val="9"/>
      </w:numPr>
      <w:spacing w:before="200" w:after="60" w:line="259" w:lineRule="auto"/>
      <w:outlineLvl w:val="7"/>
    </w:pPr>
    <w:rPr>
      <w:rFonts w:ascii="Calibri" w:hAnsi="Calibri"/>
      <w:i/>
      <w:noProof/>
      <w:color w:val="0F2147"/>
      <w:sz w:val="18"/>
      <w:szCs w:val="20"/>
      <w:lang w:val="da-DK"/>
    </w:rPr>
  </w:style>
  <w:style w:type="paragraph" w:styleId="Overskrift9">
    <w:name w:val="heading 9"/>
    <w:basedOn w:val="Normal"/>
    <w:next w:val="Brdtekst"/>
    <w:link w:val="Overskrift9Tegn"/>
    <w:rsid w:val="00BA0ECC"/>
    <w:pPr>
      <w:numPr>
        <w:ilvl w:val="8"/>
        <w:numId w:val="9"/>
      </w:numPr>
      <w:spacing w:before="240" w:after="60" w:line="259" w:lineRule="auto"/>
      <w:outlineLvl w:val="8"/>
    </w:pPr>
    <w:rPr>
      <w:rFonts w:ascii="Calibri" w:hAnsi="Calibri"/>
      <w:caps/>
      <w:noProof/>
      <w:color w:val="0F2147"/>
      <w:sz w:val="18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783F33"/>
    <w:pPr>
      <w:spacing w:before="0" w:after="160" w:line="260" w:lineRule="atLeast"/>
    </w:pPr>
    <w:rPr>
      <w:rFonts w:ascii="Arial" w:hAnsi="Arial"/>
      <w:noProof/>
      <w:sz w:val="18"/>
      <w:szCs w:val="20"/>
      <w:lang w:val="da-DK"/>
    </w:r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13"/>
    <w:rsid w:val="00F9612D"/>
    <w:pPr>
      <w:tabs>
        <w:tab w:val="center" w:pos="4320"/>
        <w:tab w:val="right" w:pos="8640"/>
      </w:tabs>
      <w:spacing w:before="0"/>
    </w:pPr>
    <w:rPr>
      <w:rFonts w:ascii="Calibri" w:hAnsi="Calibri"/>
      <w:noProof/>
      <w:sz w:val="14"/>
      <w:szCs w:val="20"/>
      <w:lang w:val="da-DK"/>
    </w:rPr>
  </w:style>
  <w:style w:type="paragraph" w:styleId="Sidehoved">
    <w:name w:val="header"/>
    <w:basedOn w:val="Normal"/>
    <w:link w:val="SidehovedTegn"/>
    <w:uiPriority w:val="13"/>
    <w:rsid w:val="00B67B4C"/>
    <w:pPr>
      <w:tabs>
        <w:tab w:val="center" w:pos="4320"/>
        <w:tab w:val="right" w:pos="8640"/>
      </w:tabs>
      <w:spacing w:before="0" w:after="40"/>
    </w:pPr>
    <w:rPr>
      <w:rFonts w:ascii="Calibri" w:hAnsi="Calibri"/>
      <w:noProof/>
      <w:sz w:val="16"/>
      <w:szCs w:val="20"/>
      <w:lang w:val="da-DK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pPr>
      <w:spacing w:before="0" w:after="160" w:line="259" w:lineRule="auto"/>
    </w:pPr>
    <w:rPr>
      <w:rFonts w:ascii="Calibri" w:hAnsi="Calibri"/>
      <w:noProof/>
      <w:sz w:val="40"/>
      <w:szCs w:val="40"/>
      <w:lang w:val="da-DK"/>
    </w:rPr>
  </w:style>
  <w:style w:type="paragraph" w:customStyle="1" w:styleId="FrontPageBig">
    <w:name w:val="FrontPageBig"/>
    <w:basedOn w:val="Normal"/>
    <w:rsid w:val="00511F2A"/>
    <w:pPr>
      <w:spacing w:before="0" w:after="160" w:line="259" w:lineRule="auto"/>
    </w:pPr>
    <w:rPr>
      <w:rFonts w:ascii="Calibri" w:hAnsi="Calibri"/>
      <w:noProof/>
      <w:sz w:val="48"/>
      <w:szCs w:val="20"/>
      <w:lang w:val="da-DK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CB459A"/>
    <w:pPr>
      <w:tabs>
        <w:tab w:val="left" w:pos="1985"/>
        <w:tab w:val="left" w:leader="dot" w:pos="9072"/>
      </w:tabs>
      <w:spacing w:before="0" w:line="259" w:lineRule="auto"/>
      <w:ind w:left="851"/>
    </w:pPr>
    <w:rPr>
      <w:rFonts w:ascii="Arial" w:hAnsi="Arial"/>
      <w:noProof/>
      <w:sz w:val="18"/>
      <w:szCs w:val="20"/>
      <w:lang w:val="da-DK"/>
    </w:rPr>
  </w:style>
  <w:style w:type="paragraph" w:styleId="Indholdsfortegnelse1">
    <w:name w:val="toc 1"/>
    <w:basedOn w:val="Normal"/>
    <w:next w:val="Brdtekst"/>
    <w:uiPriority w:val="39"/>
    <w:rsid w:val="00A51E3B"/>
    <w:pPr>
      <w:tabs>
        <w:tab w:val="left" w:pos="397"/>
        <w:tab w:val="left" w:leader="dot" w:pos="9072"/>
      </w:tabs>
      <w:spacing w:before="360" w:line="259" w:lineRule="auto"/>
    </w:pPr>
    <w:rPr>
      <w:rFonts w:ascii="Arial" w:hAnsi="Arial" w:cs="Arial"/>
      <w:b/>
      <w:bCs/>
      <w:noProof/>
      <w:sz w:val="18"/>
      <w:lang w:val="da-DK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CB459A"/>
    <w:pPr>
      <w:tabs>
        <w:tab w:val="left" w:pos="851"/>
        <w:tab w:val="left" w:leader="dot" w:pos="9072"/>
      </w:tabs>
      <w:spacing w:before="0" w:line="259" w:lineRule="auto"/>
      <w:ind w:left="284"/>
    </w:pPr>
    <w:rPr>
      <w:rFonts w:ascii="Arial" w:hAnsi="Arial"/>
      <w:bCs/>
      <w:noProof/>
      <w:sz w:val="18"/>
      <w:szCs w:val="20"/>
      <w:lang w:val="da-DK"/>
    </w:rPr>
  </w:style>
  <w:style w:type="paragraph" w:styleId="Indholdsfortegnelse3">
    <w:name w:val="toc 3"/>
    <w:basedOn w:val="Normal"/>
    <w:next w:val="Normal"/>
    <w:uiPriority w:val="39"/>
    <w:rsid w:val="00CB459A"/>
    <w:pPr>
      <w:tabs>
        <w:tab w:val="left" w:pos="1418"/>
        <w:tab w:val="left" w:leader="dot" w:pos="9072"/>
      </w:tabs>
      <w:spacing w:before="0" w:line="259" w:lineRule="auto"/>
      <w:ind w:left="567"/>
    </w:pPr>
    <w:rPr>
      <w:rFonts w:ascii="Arial" w:hAnsi="Arial"/>
      <w:noProof/>
      <w:sz w:val="18"/>
      <w:szCs w:val="20"/>
      <w:lang w:val="da-DK"/>
    </w:rPr>
  </w:style>
  <w:style w:type="paragraph" w:styleId="Indholdsfortegnelse5">
    <w:name w:val="toc 5"/>
    <w:basedOn w:val="Normal"/>
    <w:next w:val="Normal"/>
    <w:autoRedefine/>
    <w:uiPriority w:val="39"/>
    <w:rsid w:val="00CB459A"/>
    <w:pPr>
      <w:tabs>
        <w:tab w:val="left" w:pos="2552"/>
        <w:tab w:val="left" w:leader="dot" w:pos="9072"/>
      </w:tabs>
      <w:spacing w:before="0" w:line="259" w:lineRule="auto"/>
      <w:ind w:left="1134"/>
    </w:pPr>
    <w:rPr>
      <w:rFonts w:ascii="Arial" w:hAnsi="Arial"/>
      <w:noProof/>
      <w:sz w:val="18"/>
      <w:szCs w:val="20"/>
      <w:lang w:val="da-DK"/>
    </w:rPr>
  </w:style>
  <w:style w:type="paragraph" w:styleId="Indholdsfortegnelse6">
    <w:name w:val="toc 6"/>
    <w:basedOn w:val="Normal"/>
    <w:next w:val="Normal"/>
    <w:autoRedefine/>
    <w:uiPriority w:val="39"/>
    <w:rsid w:val="00CB459A"/>
    <w:pPr>
      <w:tabs>
        <w:tab w:val="left" w:pos="3402"/>
        <w:tab w:val="left" w:leader="dot" w:pos="9072"/>
      </w:tabs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7">
    <w:name w:val="toc 7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8">
    <w:name w:val="toc 8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9">
    <w:name w:val="toc 9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spacing w:before="0"/>
      <w:ind w:left="1134"/>
    </w:pPr>
    <w:rPr>
      <w:rFonts w:ascii="Calibri" w:hAnsi="Calibri"/>
      <w:noProof/>
      <w:szCs w:val="20"/>
      <w:lang w:val="da-DK"/>
    </w:r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D0D7D7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noProof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spacing w:before="0" w:after="160" w:line="259" w:lineRule="auto"/>
      <w:jc w:val="center"/>
    </w:pPr>
    <w:rPr>
      <w:rFonts w:ascii="Calibri" w:hAnsi="Calibri"/>
      <w:bCs/>
      <w:noProof/>
      <w:sz w:val="18"/>
      <w:szCs w:val="20"/>
      <w:lang w:val="da-DK"/>
    </w:rPr>
  </w:style>
  <w:style w:type="paragraph" w:styleId="Markeringsbobletekst">
    <w:name w:val="Balloon Text"/>
    <w:basedOn w:val="Normal"/>
    <w:link w:val="MarkeringsbobletekstTegn"/>
    <w:rsid w:val="00502CCD"/>
    <w:pPr>
      <w:spacing w:before="0"/>
    </w:pPr>
    <w:rPr>
      <w:rFonts w:ascii="Calibri" w:hAnsi="Calibri" w:cs="Tahoma"/>
      <w:noProof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before="0" w:after="60" w:line="259" w:lineRule="auto"/>
      <w:jc w:val="center"/>
      <w:outlineLvl w:val="1"/>
    </w:pPr>
    <w:rPr>
      <w:rFonts w:ascii="Calibri" w:eastAsiaTheme="majorEastAsia" w:hAnsi="Calibri" w:cstheme="majorBidi"/>
      <w:noProof/>
      <w:sz w:val="24"/>
      <w:lang w:val="da-DK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123836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spacing w:before="0" w:after="160" w:line="259" w:lineRule="auto"/>
      <w:ind w:left="1304"/>
    </w:pPr>
    <w:rPr>
      <w:rFonts w:ascii="Calibri" w:hAnsi="Calibri"/>
      <w:noProof/>
      <w:sz w:val="18"/>
      <w:szCs w:val="20"/>
      <w:lang w:val="da-DK"/>
    </w:r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783F33"/>
    <w:rPr>
      <w:rFonts w:ascii="Arial" w:hAnsi="Arial"/>
      <w:b/>
      <w:noProof/>
      <w:color w:val="123836" w:themeColor="text1"/>
      <w:sz w:val="28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noProof/>
      <w:color w:val="0F2147"/>
      <w:sz w:val="28"/>
      <w:lang w:val="en-GB" w:eastAsia="en-US"/>
    </w:rPr>
  </w:style>
  <w:style w:type="paragraph" w:styleId="Slutnotetekst">
    <w:name w:val="endnote text"/>
    <w:basedOn w:val="Normal"/>
    <w:link w:val="SlutnotetekstTegn"/>
    <w:rsid w:val="005F1442"/>
    <w:pPr>
      <w:spacing w:before="0" w:after="160" w:line="259" w:lineRule="auto"/>
    </w:pPr>
    <w:rPr>
      <w:rFonts w:ascii="Calibri" w:hAnsi="Calibri"/>
      <w:noProof/>
      <w:sz w:val="18"/>
      <w:szCs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pPr>
      <w:spacing w:before="0" w:after="160" w:line="259" w:lineRule="auto"/>
    </w:pPr>
    <w:rPr>
      <w:rFonts w:ascii="Calibri" w:hAnsi="Calibri"/>
      <w:noProof/>
      <w:sz w:val="16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olor w:val="0D2928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783F33"/>
    <w:rPr>
      <w:rFonts w:ascii="Arial" w:hAnsi="Arial"/>
      <w:b/>
      <w:noProof/>
      <w:color w:val="123836" w:themeColor="text1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783F33"/>
    <w:rPr>
      <w:rFonts w:ascii="Arial" w:hAnsi="Arial"/>
      <w:b/>
      <w:noProof/>
      <w:color w:val="123836" w:themeColor="text1"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783F33"/>
    <w:rPr>
      <w:rFonts w:ascii="Arial" w:hAnsi="Arial"/>
      <w:b/>
      <w:noProof/>
      <w:color w:val="123836" w:themeColor="text1"/>
      <w:sz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783F33"/>
    <w:rPr>
      <w:rFonts w:ascii="Arial" w:hAnsi="Arial"/>
      <w:b/>
      <w:noProof/>
      <w:color w:val="123836" w:themeColor="text1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783F33"/>
    <w:rPr>
      <w:rFonts w:ascii="Calibri" w:hAnsi="Calibri"/>
      <w:noProof/>
      <w:color w:val="123836" w:themeColor="text1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noProof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noProof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noProof/>
      <w:color w:val="123836" w:themeColor="text1"/>
      <w:sz w:val="24"/>
      <w:lang w:val="da-DK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123836" w:themeColor="text1"/>
        <w:left w:val="single" w:sz="4" w:space="0" w:color="123836" w:themeColor="text1"/>
        <w:bottom w:val="single" w:sz="4" w:space="0" w:color="123836" w:themeColor="text1"/>
        <w:right w:val="single" w:sz="4" w:space="0" w:color="123836" w:themeColor="text1"/>
        <w:insideH w:val="single" w:sz="4" w:space="0" w:color="123836" w:themeColor="text1"/>
        <w:insideV w:val="single" w:sz="4" w:space="0" w:color="1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36" w:themeFill="text1"/>
      </w:tcPr>
    </w:tblStylePr>
    <w:tblStylePr w:type="lastRow">
      <w:rPr>
        <w:b/>
        <w:bCs/>
      </w:rPr>
      <w:tblPr/>
      <w:tcPr>
        <w:tcBorders>
          <w:top w:val="double" w:sz="4" w:space="0" w:color="1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36" w:themeColor="text1"/>
          <w:right w:val="single" w:sz="4" w:space="0" w:color="123836" w:themeColor="text1"/>
        </w:tcBorders>
      </w:tcPr>
    </w:tblStylePr>
    <w:tblStylePr w:type="band1Horz">
      <w:tblPr/>
      <w:tcPr>
        <w:tcBorders>
          <w:top w:val="single" w:sz="4" w:space="0" w:color="123836" w:themeColor="text1"/>
          <w:bottom w:val="single" w:sz="4" w:space="0" w:color="1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36" w:themeColor="text1"/>
          <w:left w:val="nil"/>
        </w:tcBorders>
      </w:tcPr>
    </w:tblStylePr>
    <w:tblStylePr w:type="swCell">
      <w:tblPr/>
      <w:tcPr>
        <w:tcBorders>
          <w:top w:val="double" w:sz="4" w:space="0" w:color="123836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13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0065FC"/>
    <w:pPr>
      <w:spacing w:line="240" w:lineRule="auto"/>
    </w:pPr>
    <w:rPr>
      <w:rFonts w:ascii="Arial" w:hAnsi="Arial"/>
    </w:rPr>
    <w:tblPr>
      <w:tblStyleRowBandSize w:val="1"/>
      <w:tblCellMar>
        <w:top w:w="62" w:type="dxa"/>
        <w:left w:w="62" w:type="dxa"/>
        <w:right w:w="62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color w:val="auto"/>
        <w:sz w:val="18"/>
      </w:rPr>
      <w:tblPr/>
      <w:tcPr>
        <w:shd w:val="clear" w:color="auto" w:fill="123836" w:themeFill="text1"/>
      </w:tcPr>
    </w:tblStylePr>
    <w:tblStylePr w:type="firstCol">
      <w:rPr>
        <w:b w:val="0"/>
      </w:rPr>
    </w:tblStylePr>
  </w:style>
  <w:style w:type="character" w:customStyle="1" w:styleId="BrdtekstTegn">
    <w:name w:val="Brødtekst Tegn"/>
    <w:basedOn w:val="Standardskrifttypeiafsnit"/>
    <w:link w:val="Brdtekst"/>
    <w:rsid w:val="00783F33"/>
    <w:rPr>
      <w:rFonts w:ascii="Arial" w:hAnsi="Arial"/>
      <w:noProof/>
      <w:sz w:val="18"/>
      <w:lang w:eastAsia="en-US"/>
    </w:rPr>
  </w:style>
  <w:style w:type="paragraph" w:customStyle="1" w:styleId="Cover-Title">
    <w:name w:val="Cover - Title"/>
    <w:basedOn w:val="Normal"/>
    <w:uiPriority w:val="10"/>
    <w:rsid w:val="00D9281A"/>
    <w:pPr>
      <w:suppressAutoHyphens/>
      <w:spacing w:before="100" w:after="100" w:line="840" w:lineRule="exact"/>
      <w:ind w:left="227"/>
      <w:contextualSpacing/>
    </w:pPr>
    <w:rPr>
      <w:rFonts w:ascii="Arial" w:eastAsiaTheme="minorHAnsi" w:hAnsi="Arial" w:cstheme="minorBidi"/>
      <w:noProof/>
      <w:color w:val="141E1E"/>
      <w:sz w:val="72"/>
      <w:szCs w:val="18"/>
      <w:lang w:val="en-GB"/>
    </w:rPr>
  </w:style>
  <w:style w:type="table" w:customStyle="1" w:styleId="Blank">
    <w:name w:val="Blank"/>
    <w:basedOn w:val="Tabel-Normal"/>
    <w:uiPriority w:val="99"/>
    <w:rsid w:val="00D9281A"/>
    <w:pPr>
      <w:spacing w:after="0" w:line="240" w:lineRule="atLeast"/>
    </w:pPr>
    <w:rPr>
      <w:rFonts w:ascii="Arial" w:eastAsiaTheme="minorHAnsi" w:hAnsi="Arial" w:cstheme="minorBidi"/>
      <w:color w:val="141E1E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Cover-ProjectInfo">
    <w:name w:val="Cover - Project Info"/>
    <w:basedOn w:val="Normal"/>
    <w:uiPriority w:val="10"/>
    <w:rsid w:val="00D9281A"/>
    <w:pPr>
      <w:suppressAutoHyphens/>
      <w:spacing w:before="0" w:line="200" w:lineRule="atLeast"/>
    </w:pPr>
    <w:rPr>
      <w:rFonts w:ascii="Arial" w:eastAsiaTheme="minorHAnsi" w:hAnsi="Arial" w:cs="Arial"/>
      <w:noProof/>
      <w:color w:val="141E1E"/>
      <w:sz w:val="14"/>
      <w:szCs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3"/>
    <w:rsid w:val="00DC0C93"/>
    <w:rPr>
      <w:rFonts w:ascii="Calibri" w:hAnsi="Calibri"/>
      <w:sz w:val="16"/>
      <w:lang w:eastAsia="en-US"/>
    </w:rPr>
  </w:style>
  <w:style w:type="numbering" w:customStyle="1" w:styleId="ListStyle-AppendixHeading">
    <w:name w:val="_List Style - Appendix Heading"/>
    <w:uiPriority w:val="99"/>
    <w:rsid w:val="0040569B"/>
    <w:pPr>
      <w:numPr>
        <w:numId w:val="22"/>
      </w:numPr>
    </w:pPr>
  </w:style>
  <w:style w:type="character" w:customStyle="1" w:styleId="KommentartekstTegn">
    <w:name w:val="Kommentartekst Tegn"/>
    <w:basedOn w:val="Standardskrifttypeiafsnit"/>
    <w:link w:val="Kommentartekst"/>
    <w:semiHidden/>
    <w:rsid w:val="008A0749"/>
    <w:rPr>
      <w:rFonts w:ascii="Calibri" w:hAnsi="Calibri"/>
      <w:noProof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F9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BB1CF9D70457AA4B07E31BE48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FE5C-E2D4-45D5-BDBA-176C656278E7}"/>
      </w:docPartPr>
      <w:docPartBody>
        <w:p w:rsidR="0095726A" w:rsidRDefault="0095726A">
          <w:pPr>
            <w:pStyle w:val="73DBB1CF9D70457AA4B07E31BE4881E8"/>
          </w:pPr>
          <w:bookmarkStart w:id="0" w:name="start"/>
          <w:bookmarkEnd w:id="0"/>
          <w:r w:rsidRPr="00473DA0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7"/>
    <w:rsid w:val="005672DD"/>
    <w:rsid w:val="0095726A"/>
    <w:rsid w:val="00C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3DBB1CF9D70457AA4B07E31BE4881E8">
    <w:name w:val="73DBB1CF9D70457AA4B07E31BE488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CNew">
  <a:themeElements>
    <a:clrScheme name="Netcompany">
      <a:dk1>
        <a:srgbClr val="123836"/>
      </a:dk1>
      <a:lt1>
        <a:srgbClr val="FFFFFF"/>
      </a:lt1>
      <a:dk2>
        <a:srgbClr val="123836"/>
      </a:dk2>
      <a:lt2>
        <a:srgbClr val="D0D7D7"/>
      </a:lt2>
      <a:accent1>
        <a:srgbClr val="123836"/>
      </a:accent1>
      <a:accent2>
        <a:srgbClr val="718886"/>
      </a:accent2>
      <a:accent3>
        <a:srgbClr val="73AA87"/>
      </a:accent3>
      <a:accent4>
        <a:srgbClr val="D0D7D7"/>
      </a:accent4>
      <a:accent5>
        <a:srgbClr val="FF6359"/>
      </a:accent5>
      <a:accent6>
        <a:srgbClr val="FFD282"/>
      </a:accent6>
      <a:hlink>
        <a:srgbClr val="0563C1"/>
      </a:hlink>
      <a:folHlink>
        <a:srgbClr val="954F72"/>
      </a:folHlink>
    </a:clrScheme>
    <a:fontScheme name="Netcompan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Green">
      <a:srgbClr val="141E1E"/>
    </a:custClr>
    <a:custClr name="Green">
      <a:srgbClr val="123836"/>
    </a:custClr>
    <a:custClr name="Green 90%">
      <a:srgbClr val="2A4C4A"/>
    </a:custClr>
    <a:custClr name="Green 60%">
      <a:srgbClr val="718886"/>
    </a:custClr>
    <a:custClr name="Green 40%">
      <a:srgbClr val="A0AFAF"/>
    </a:custClr>
    <a:custClr name="Green 30%">
      <a:srgbClr val="B8C3C3"/>
    </a:custClr>
    <a:custClr name="Green 20%">
      <a:srgbClr val="D0D7D7"/>
    </a:custClr>
    <a:custClr name="Green 10%">
      <a:srgbClr val="E7EBEB"/>
    </a:custClr>
    <a:custClr name="NoColor">
      <a:srgbClr val="FFFFFF"/>
    </a:custClr>
    <a:custClr name="Blue">
      <a:srgbClr val="0082FF"/>
    </a:custClr>
    <a:custClr name="Coral">
      <a:srgbClr val="FF6359"/>
    </a:custClr>
    <a:custClr name="Coral 75%">
      <a:srgbClr val="FF8A83"/>
    </a:custClr>
    <a:custClr name="Coral 50%">
      <a:srgbClr val="FFB1AC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Blue 50%">
      <a:srgbClr val="6ECCFF"/>
    </a:custClr>
    <a:custClr name="Yellow">
      <a:srgbClr val="FFD282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">
      <a:srgbClr val="A0A0FF"/>
    </a:custClr>
    <a:custClr name="Green">
      <a:srgbClr val="73AA87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 50%">
      <a:srgbClr val="C2C8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02 - Under udarbejdelse</DocumentStatus>
    <DocumentVersion xmlns="http://schemas.microsoft.com/sharepoint/v3">0.1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CCMTemplateID xmlns="http://schemas.microsoft.com/sharepoint/v3">66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6</CCMPageCount>
    <DocID xmlns="http://schemas.microsoft.com/sharepoint/v3">7990381</DocID>
    <MailHasAttachments xmlns="http://schemas.microsoft.com/sharepoint/v3">false</MailHasAttachments>
    <CCMCommentCount xmlns="http://schemas.microsoft.com/sharepoint/v3">0</CCMCommentCount>
    <CCMTemplateVersion xmlns="http://schemas.microsoft.com/sharepoint/v3" xsi:nil="true"/>
    <CCMTemplate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AE3EE-537D-4824-B67B-D9049714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E2F2C-CBB5-40FB-8968-D2690D0D1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B894C-6351-42EF-9322-E6C8259282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564EB6-F2F0-468C-B6E8-028D5A521A08}">
  <ds:schemaRefs>
    <ds:schemaRef ds:uri="68d23aaf-9d18-4ef4-86af-5a9924be5294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VUA 2024-034 - Ændring til dokumenttypen kæremål</vt:lpstr>
    </vt:vector>
  </TitlesOfParts>
  <Company>Netcompany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2024-034 - Ændring til dokumenttypen kæremål</dc:title>
  <dc:subject/>
  <dc:creator>Cao Xuân Giang</dc:creator>
  <cp:keywords/>
  <dc:description/>
  <cp:lastModifiedBy>Hanne-Mette Vedel Madsen</cp:lastModifiedBy>
  <cp:revision>3</cp:revision>
  <cp:lastPrinted>2018-08-22T09:13:00Z</cp:lastPrinted>
  <dcterms:created xsi:type="dcterms:W3CDTF">2024-05-13T07:10:00Z</dcterms:created>
  <dcterms:modified xsi:type="dcterms:W3CDTF">2024-05-13T07:15:00Z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0ca22bb2-5c31-48de-8546-14c7c0027ac5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TemplateID">
    <vt:r8>66</vt:r8>
  </property>
  <property fmtid="{D5CDD505-2E9C-101B-9397-08002B2CF9AE}" pid="12" name="ProjectName">
    <vt:lpwstr>Solution</vt:lpwstr>
  </property>
  <property fmtid="{D5CDD505-2E9C-101B-9397-08002B2CF9AE}" pid="13" name="CustomerName">
    <vt:lpwstr>Customer</vt:lpwstr>
  </property>
  <property fmtid="{D5CDD505-2E9C-101B-9397-08002B2CF9AE}" pid="14" name="DoumentStatus">
    <vt:lpwstr>01 - Planned</vt:lpwstr>
  </property>
  <property fmtid="{D5CDD505-2E9C-101B-9397-08002B2CF9AE}" pid="15" name="xd_Signature">
    <vt:bool>false</vt:bool>
  </property>
</Properties>
</file>