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00B3D" w:rsidP="00F00B3D" w:rsidRDefault="00F00B3D" w14:paraId="169F05D5" w14:textId="77777777">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eastAsiaTheme="majorEastAsia"/>
          <w:noProof/>
          <w:sz w:val="18"/>
          <w:szCs w:val="18"/>
        </w:rPr>
        <w:drawing>
          <wp:inline distT="0" distB="0" distL="0" distR="0" wp14:anchorId="6153C9E3" wp14:editId="6674E7CC">
            <wp:extent cx="3810000" cy="847725"/>
            <wp:effectExtent l="0" t="0" r="0" b="0"/>
            <wp:docPr id="1"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s Health Forum of Australi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847725"/>
                    </a:xfrm>
                    <a:prstGeom prst="rect">
                      <a:avLst/>
                    </a:prstGeom>
                    <a:noFill/>
                    <a:ln>
                      <a:noFill/>
                    </a:ln>
                  </pic:spPr>
                </pic:pic>
              </a:graphicData>
            </a:graphic>
          </wp:inline>
        </w:drawing>
      </w:r>
    </w:p>
    <w:p w:rsidR="00F00B3D" w:rsidP="00F00B3D" w:rsidRDefault="00F00B3D" w14:paraId="6DAF6EB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F00B3D" w:rsidP="00F00B3D" w:rsidRDefault="6E42A075" w14:paraId="7E37D82B" w14:textId="7BAA8A09">
      <w:pPr>
        <w:pStyle w:val="paragraph"/>
        <w:shd w:val="clear" w:color="auto" w:fill="FFFFFF" w:themeFill="background1"/>
        <w:spacing w:before="0" w:beforeAutospacing="0" w:after="0" w:afterAutospacing="0"/>
        <w:jc w:val="center"/>
        <w:textAlignment w:val="baseline"/>
        <w:rPr>
          <w:rStyle w:val="normaltextrun"/>
          <w:rFonts w:ascii="Georgia" w:hAnsi="Georgia" w:cs="Segoe UI" w:eastAsiaTheme="majorEastAsia"/>
          <w:b/>
          <w:bCs/>
          <w:color w:val="62366F"/>
          <w:sz w:val="48"/>
          <w:szCs w:val="48"/>
        </w:rPr>
      </w:pPr>
      <w:r w:rsidRPr="2C3A8702">
        <w:rPr>
          <w:rStyle w:val="normaltextrun"/>
          <w:rFonts w:ascii="Georgia" w:hAnsi="Georgia" w:cs="Segoe UI" w:eastAsiaTheme="majorEastAsia"/>
          <w:b/>
          <w:bCs/>
          <w:color w:val="62366F"/>
          <w:sz w:val="48"/>
          <w:szCs w:val="48"/>
        </w:rPr>
        <w:t>Launch of</w:t>
      </w:r>
      <w:r w:rsidR="008C7E1F">
        <w:rPr>
          <w:rStyle w:val="normaltextrun"/>
          <w:rFonts w:ascii="Georgia" w:hAnsi="Georgia" w:cs="Segoe UI" w:eastAsiaTheme="majorEastAsia"/>
          <w:b/>
          <w:bCs/>
          <w:color w:val="62366F"/>
          <w:sz w:val="48"/>
          <w:szCs w:val="48"/>
        </w:rPr>
        <w:t xml:space="preserve"> </w:t>
      </w:r>
      <w:r w:rsidRPr="00F00B3D" w:rsidR="00F00B3D">
        <w:rPr>
          <w:rStyle w:val="normaltextrun"/>
          <w:rFonts w:ascii="Georgia" w:hAnsi="Georgia" w:cs="Segoe UI" w:eastAsiaTheme="majorEastAsia"/>
          <w:b/>
          <w:bCs/>
          <w:color w:val="62366F"/>
          <w:sz w:val="48"/>
          <w:szCs w:val="48"/>
        </w:rPr>
        <w:t>Coalition for Preventative Health Funding</w:t>
      </w:r>
    </w:p>
    <w:p w:rsidR="00F00B3D" w:rsidP="00F00B3D" w:rsidRDefault="00F00B3D" w14:paraId="3F6CDA8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Pr="00FC12F8" w:rsidR="00F00B3D" w:rsidP="00FC12F8" w:rsidRDefault="00F00B3D" w14:paraId="4E08AFC8" w14:textId="59231BE3">
      <w:pPr>
        <w:pStyle w:val="paragraph"/>
        <w:spacing w:before="0" w:beforeAutospacing="0" w:after="0" w:afterAutospacing="0"/>
        <w:jc w:val="center"/>
        <w:textAlignment w:val="baseline"/>
        <w:rPr>
          <w:rFonts w:ascii="Segoe UI" w:hAnsi="Segoe UI" w:cs="Segoe UI"/>
          <w:sz w:val="18"/>
          <w:szCs w:val="18"/>
        </w:rPr>
      </w:pPr>
      <w:r w:rsidRPr="6271D007">
        <w:rPr>
          <w:rStyle w:val="normaltextrun"/>
          <w:rFonts w:ascii="Calibri" w:hAnsi="Calibri" w:cs="Calibri" w:eastAsiaTheme="majorEastAsia"/>
          <w:b/>
          <w:bCs/>
          <w:sz w:val="32"/>
          <w:szCs w:val="32"/>
        </w:rPr>
        <w:t>Tuesday 26 November 2024</w:t>
      </w:r>
      <w:r w:rsidRPr="6271D007">
        <w:rPr>
          <w:rStyle w:val="scxw211980344"/>
          <w:rFonts w:ascii="Calibri" w:hAnsi="Calibri" w:cs="Calibri" w:eastAsiaTheme="majorEastAsia"/>
        </w:rPr>
        <w:t> </w:t>
      </w:r>
      <w:r>
        <w:br/>
      </w:r>
    </w:p>
    <w:p w:rsidR="00E952C2" w:rsidP="00F00B3D" w:rsidRDefault="16FE0335" w14:paraId="53E6F013" w14:textId="565F543B">
      <w:r>
        <w:t xml:space="preserve"> </w:t>
      </w:r>
      <w:r w:rsidR="00B2050D">
        <w:br/>
      </w:r>
      <w:r w:rsidR="00B2050D">
        <w:t>A</w:t>
      </w:r>
      <w:r w:rsidR="1B8A2F22">
        <w:t>lmost</w:t>
      </w:r>
      <w:r w:rsidR="768FC92F">
        <w:t xml:space="preserve"> 20</w:t>
      </w:r>
      <w:r w:rsidRPr="00E952C2" w:rsidR="00E952C2">
        <w:t xml:space="preserve"> consumer health organisations have come together today </w:t>
      </w:r>
      <w:r w:rsidR="5309638C">
        <w:t>in Parliament House</w:t>
      </w:r>
      <w:r w:rsidR="00E952C2">
        <w:t xml:space="preserve"> </w:t>
      </w:r>
      <w:r w:rsidRPr="00E952C2" w:rsidR="00E952C2">
        <w:t>to form the Coalition for Preventative Health Funding</w:t>
      </w:r>
      <w:r w:rsidR="003D4898">
        <w:t>,</w:t>
      </w:r>
      <w:r w:rsidRPr="00E952C2" w:rsidR="00E952C2">
        <w:t xml:space="preserve"> which is calling on the 48th Parliament to invest more </w:t>
      </w:r>
      <w:r w:rsidR="003D4898">
        <w:t>o</w:t>
      </w:r>
      <w:r w:rsidRPr="00E952C2" w:rsidR="00E952C2">
        <w:t>n Australia's preventative health.</w:t>
      </w:r>
    </w:p>
    <w:p w:rsidR="009E3735" w:rsidP="009E3041" w:rsidRDefault="00752B78" w14:paraId="1D01E7A5" w14:textId="51BBF992">
      <w:r w:rsidRPr="00752B78">
        <w:t xml:space="preserve">Consumers Health Forum </w:t>
      </w:r>
      <w:r w:rsidR="05174434">
        <w:t>of Australia (CHF)</w:t>
      </w:r>
      <w:r>
        <w:t xml:space="preserve"> CEO, Dr.</w:t>
      </w:r>
      <w:r w:rsidRPr="00752B78">
        <w:t xml:space="preserve"> Elizabeth Deveny, emphasi</w:t>
      </w:r>
      <w:r>
        <w:t>s</w:t>
      </w:r>
      <w:r w:rsidRPr="00752B78">
        <w:t>ed the rationale behind forming the Coalition</w:t>
      </w:r>
      <w:r w:rsidR="007264AF">
        <w:t>:</w:t>
      </w:r>
      <w:r w:rsidRPr="00752B78">
        <w:t xml:space="preserve"> “Our members and sector partners have consistently highlighted the urgent need for greater funding in preventive health. While many </w:t>
      </w:r>
      <w:proofErr w:type="gramStart"/>
      <w:r w:rsidRPr="00752B78">
        <w:t>politicians</w:t>
      </w:r>
      <w:proofErr w:type="gramEnd"/>
      <w:r w:rsidRPr="00752B78">
        <w:t xml:space="preserve"> express agreement during our discussions in Parliament, this support rarely translates into substantial investment in community-based preventive health measures on Budget night.”</w:t>
      </w:r>
    </w:p>
    <w:p w:rsidR="00B9642F" w:rsidP="0090056D" w:rsidRDefault="00B9642F" w14:paraId="40E2AE58" w14:textId="7F6DB4ED">
      <w:r w:rsidRPr="00B9642F">
        <w:t xml:space="preserve">Preventive health approaches not only enhance the overall health of communities but also reduce non-urgent medical visits. </w:t>
      </w:r>
      <w:r w:rsidR="26B85EBA">
        <w:t>Prevention</w:t>
      </w:r>
      <w:r>
        <w:t xml:space="preserve"> empower</w:t>
      </w:r>
      <w:r w:rsidR="763EED3D">
        <w:t>s</w:t>
      </w:r>
      <w:r w:rsidRPr="00B9642F">
        <w:t xml:space="preserve"> consumers with the knowledge and tools to make informed health decisions</w:t>
      </w:r>
      <w:r w:rsidR="71075C02">
        <w:t>.</w:t>
      </w:r>
      <w:r>
        <w:t xml:space="preserve"> </w:t>
      </w:r>
      <w:r w:rsidRPr="004C02D4" w:rsidR="004C02D4">
        <w:t>These preventative strategies can be transformative for some - changing their lifelong health needs</w:t>
      </w:r>
      <w:r w:rsidR="6F4BB42A">
        <w:t>.</w:t>
      </w:r>
    </w:p>
    <w:p w:rsidR="00B9642F" w:rsidP="0090056D" w:rsidRDefault="00B9642F" w14:paraId="4DFB16C8" w14:textId="751FF125">
      <w:r w:rsidRPr="00B9642F">
        <w:t xml:space="preserve">Although the Government has made commitments and released various strategies, </w:t>
      </w:r>
      <w:r w:rsidR="0857827A">
        <w:t xml:space="preserve">which have included a pledge to </w:t>
      </w:r>
      <w:r w:rsidR="2871D258">
        <w:t>eventually spend</w:t>
      </w:r>
      <w:r w:rsidR="0857827A">
        <w:t xml:space="preserve"> 5% of the health Budget on prevent</w:t>
      </w:r>
      <w:r w:rsidR="628C3FEE">
        <w:t>ative health</w:t>
      </w:r>
      <w:r w:rsidR="0857827A">
        <w:t>,</w:t>
      </w:r>
      <w:r>
        <w:t xml:space="preserve"> </w:t>
      </w:r>
      <w:r w:rsidRPr="00B9642F">
        <w:t xml:space="preserve">there remains a lack of sufficient funding </w:t>
      </w:r>
      <w:r w:rsidR="56F39F31">
        <w:t xml:space="preserve">to help Australians keep themselves well. </w:t>
      </w:r>
    </w:p>
    <w:p w:rsidR="00BC0257" w:rsidP="0090056D" w:rsidRDefault="00623556" w14:paraId="31875531" w14:textId="2E411820">
      <w:r>
        <w:t>Dr De</w:t>
      </w:r>
      <w:r w:rsidR="00C832ED">
        <w:t xml:space="preserve">veny </w:t>
      </w:r>
      <w:r w:rsidR="00376B3A">
        <w:t xml:space="preserve">explained </w:t>
      </w:r>
      <w:r w:rsidR="00BC249B">
        <w:t>“</w:t>
      </w:r>
      <w:r w:rsidRPr="00BC249B" w:rsidR="00BC249B">
        <w:t xml:space="preserve">We know Australians want to stay well and avoid getting sick in the first place. If the Government </w:t>
      </w:r>
      <w:r w:rsidR="00E87187">
        <w:t>adequately</w:t>
      </w:r>
      <w:r w:rsidRPr="00BC249B" w:rsidR="00BC249B">
        <w:t xml:space="preserve"> funded preventive measures, we could ensure the right tools and resources are activated in our communities at the right time and in the right way.</w:t>
      </w:r>
      <w:r w:rsidR="007D43A0">
        <w:t xml:space="preserve">” </w:t>
      </w:r>
    </w:p>
    <w:p w:rsidR="00BC249B" w:rsidP="0090056D" w:rsidRDefault="00A323C8" w14:paraId="46B45D0C" w14:textId="7C9EEA25">
      <w:r>
        <w:t>“</w:t>
      </w:r>
      <w:r w:rsidR="00BF3150">
        <w:t xml:space="preserve">Communities should also have a say in where </w:t>
      </w:r>
      <w:r w:rsidR="000A2760">
        <w:t xml:space="preserve">and how </w:t>
      </w:r>
      <w:r w:rsidR="00BF3150">
        <w:t xml:space="preserve">these preventative investments </w:t>
      </w:r>
      <w:r w:rsidR="007A6AED">
        <w:t>are spent</w:t>
      </w:r>
      <w:r w:rsidR="004F051B">
        <w:t xml:space="preserve">. </w:t>
      </w:r>
      <w:r w:rsidRPr="00BC249B" w:rsidR="00BC249B">
        <w:t>COVID</w:t>
      </w:r>
      <w:r w:rsidR="00632DC3">
        <w:t>-19</w:t>
      </w:r>
      <w:r w:rsidRPr="00BC249B" w:rsidR="00BC249B">
        <w:t xml:space="preserve"> taught us that a one-size-fits-all approach to health promotion and prevention simply doesn’t work.”</w:t>
      </w:r>
      <w:r w:rsidR="008463BE">
        <w:t xml:space="preserve"> </w:t>
      </w:r>
      <w:r w:rsidR="009B06B7">
        <w:t>emphasised</w:t>
      </w:r>
      <w:r w:rsidR="008463BE">
        <w:t xml:space="preserve"> Dr </w:t>
      </w:r>
      <w:r w:rsidR="00011ACD">
        <w:t>Deveny</w:t>
      </w:r>
      <w:r w:rsidR="009B06B7">
        <w:t>.</w:t>
      </w:r>
    </w:p>
    <w:p w:rsidR="001D0DEB" w:rsidP="00964B10" w:rsidRDefault="001B1371" w14:paraId="5388106A" w14:textId="70A7BEF9">
      <w:r>
        <w:t xml:space="preserve">This coalition of leading </w:t>
      </w:r>
      <w:r w:rsidR="006940E6">
        <w:t>Aus</w:t>
      </w:r>
      <w:r w:rsidR="00013306">
        <w:t xml:space="preserve">tralian </w:t>
      </w:r>
      <w:r w:rsidR="0010788F">
        <w:t xml:space="preserve">consumer </w:t>
      </w:r>
      <w:r>
        <w:t>health organisations</w:t>
      </w:r>
      <w:r w:rsidR="00032AA8">
        <w:t xml:space="preserve"> </w:t>
      </w:r>
      <w:r>
        <w:t>ha</w:t>
      </w:r>
      <w:r w:rsidR="00FA2530">
        <w:t>ve</w:t>
      </w:r>
      <w:r w:rsidR="007176A9">
        <w:t xml:space="preserve"> all</w:t>
      </w:r>
      <w:r>
        <w:t xml:space="preserve"> jointly </w:t>
      </w:r>
      <w:r w:rsidR="00C96167">
        <w:t>agreed</w:t>
      </w:r>
      <w:r w:rsidR="00964B10">
        <w:t xml:space="preserve"> four key asks:</w:t>
      </w:r>
    </w:p>
    <w:p w:rsidR="000C6B25" w:rsidP="00964B10" w:rsidRDefault="000C6B25" w14:paraId="2484B713" w14:textId="127011CC">
      <w:pPr>
        <w:pStyle w:val="ListParagraph"/>
        <w:numPr>
          <w:ilvl w:val="0"/>
          <w:numId w:val="2"/>
        </w:numPr>
      </w:pPr>
      <w:r w:rsidRPr="000C6B25">
        <w:t>The Australian Government and the 48th parliament commit to 5% of the health Budget being spent on prevention</w:t>
      </w:r>
      <w:r>
        <w:t>.</w:t>
      </w:r>
      <w:r w:rsidRPr="000C6B25">
        <w:t xml:space="preserve">  </w:t>
      </w:r>
    </w:p>
    <w:p w:rsidRPr="00964B10" w:rsidR="00964B10" w:rsidP="00964B10" w:rsidRDefault="00964B10" w14:paraId="79F9015F" w14:textId="2C2F0FFA">
      <w:pPr>
        <w:pStyle w:val="ListParagraph"/>
        <w:numPr>
          <w:ilvl w:val="0"/>
          <w:numId w:val="2"/>
        </w:numPr>
      </w:pPr>
      <w:r w:rsidRPr="00964B10">
        <w:t>The Coalition is engaged in a co-design/advisory capacity about how the funding should be spent.</w:t>
      </w:r>
    </w:p>
    <w:p w:rsidRPr="00964B10" w:rsidR="00964B10" w:rsidP="00964B10" w:rsidRDefault="00964B10" w14:paraId="60B6822F" w14:textId="68F81AAA">
      <w:pPr>
        <w:pStyle w:val="ListParagraph"/>
        <w:numPr>
          <w:ilvl w:val="0"/>
          <w:numId w:val="2"/>
        </w:numPr>
      </w:pPr>
      <w:r w:rsidRPr="00964B10">
        <w:t xml:space="preserve">The 5% funding flows through to Coalition Members to do prevention work with their communities. </w:t>
      </w:r>
    </w:p>
    <w:p w:rsidR="00964B10" w:rsidP="00964B10" w:rsidRDefault="00964B10" w14:paraId="0496DFA8" w14:textId="35220B5E">
      <w:pPr>
        <w:pStyle w:val="ListParagraph"/>
        <w:numPr>
          <w:ilvl w:val="0"/>
          <w:numId w:val="2"/>
        </w:numPr>
      </w:pPr>
      <w:r w:rsidRPr="00964B10">
        <w:t>The Commonwealth fund a Secretariat component to help administer the Coalition</w:t>
      </w:r>
      <w:r w:rsidR="004F23C0">
        <w:t>.</w:t>
      </w:r>
    </w:p>
    <w:p w:rsidR="009E3041" w:rsidP="009E3041" w:rsidRDefault="009E3041" w14:paraId="0E64BCC0" w14:textId="4D2587D8">
      <w:r>
        <w:t>Dr Elizabeth Deveny announced “</w:t>
      </w:r>
      <w:r w:rsidR="00E952C2">
        <w:t>The Coalition</w:t>
      </w:r>
      <w:r w:rsidR="334F1291">
        <w:t>’</w:t>
      </w:r>
      <w:r w:rsidR="00E952C2">
        <w:t>s</w:t>
      </w:r>
      <w:r w:rsidRPr="009E3041">
        <w:t xml:space="preserve"> goal is to amplify the</w:t>
      </w:r>
      <w:r w:rsidR="00E51A00">
        <w:t xml:space="preserve"> voices of consumers</w:t>
      </w:r>
      <w:r w:rsidRPr="009E3041">
        <w:t xml:space="preserve">, giving Australians and their communities greater opportunities to stay healthy and </w:t>
      </w:r>
      <w:r w:rsidR="00E51A00">
        <w:t>productive</w:t>
      </w:r>
      <w:r w:rsidRPr="009E3041">
        <w:t>.</w:t>
      </w:r>
    </w:p>
    <w:p w:rsidRPr="009E3041" w:rsidR="003E1D0E" w:rsidP="009E3041" w:rsidRDefault="0069DC53" w14:paraId="16427298" w14:textId="2DEA82F1">
      <w:r>
        <w:t xml:space="preserve">Today we </w:t>
      </w:r>
      <w:r w:rsidR="009E3041">
        <w:t>invite all Members of Parliament and Senators to join us in addressing a fundamental healthcare issue in Australia. We call on all par</w:t>
      </w:r>
      <w:r w:rsidR="05754FEA">
        <w:t>liamentarians to show us their support in helping keep their communities well. The best way this can be done is through preventative health</w:t>
      </w:r>
      <w:r w:rsidR="009E3041">
        <w:t>.”</w:t>
      </w:r>
    </w:p>
    <w:p w:rsidR="00000FA9" w:rsidP="009E3041" w:rsidRDefault="002E3295" w14:paraId="04A44EFA" w14:textId="03257921">
      <w:r>
        <w:t>“</w:t>
      </w:r>
      <w:r w:rsidR="00000FA9">
        <w:t xml:space="preserve">We want to ensure </w:t>
      </w:r>
      <w:r w:rsidR="00AD7BD5">
        <w:t>the voice of</w:t>
      </w:r>
      <w:r>
        <w:t xml:space="preserve"> consumers are heard and that representatives are listening, and we feel like there is no better way to do that than launching this coalition in Parliament</w:t>
      </w:r>
      <w:r w:rsidR="6536F906">
        <w:t xml:space="preserve"> House</w:t>
      </w:r>
      <w:r w:rsidR="00DB0607">
        <w:t>,</w:t>
      </w:r>
      <w:r>
        <w:t>”</w:t>
      </w:r>
      <w:r w:rsidR="00DB0607">
        <w:t xml:space="preserve"> said</w:t>
      </w:r>
      <w:r>
        <w:t xml:space="preserve"> Dr Deveny</w:t>
      </w:r>
      <w:r w:rsidR="008C7E1F">
        <w:t xml:space="preserve">. </w:t>
      </w:r>
    </w:p>
    <w:p w:rsidR="007176A9" w:rsidP="009E3041" w:rsidRDefault="007176A9" w14:paraId="2A9D4118" w14:textId="4A63228A">
      <w:pPr>
        <w:rPr>
          <w:b/>
          <w:bCs/>
          <w:u w:val="single"/>
        </w:rPr>
      </w:pPr>
      <w:r w:rsidRPr="007176A9">
        <w:rPr>
          <w:b/>
          <w:bCs/>
          <w:u w:val="single"/>
        </w:rPr>
        <w:t>Media notes</w:t>
      </w:r>
    </w:p>
    <w:p w:rsidRPr="007176A9" w:rsidR="007176A9" w:rsidP="007176A9" w:rsidRDefault="007176A9" w14:paraId="125E2463" w14:textId="7D6ED3B1">
      <w:pPr>
        <w:pStyle w:val="ListParagraph"/>
        <w:numPr>
          <w:ilvl w:val="0"/>
          <w:numId w:val="1"/>
        </w:numPr>
        <w:rPr/>
      </w:pPr>
      <w:r w:rsidR="007176A9">
        <w:rPr/>
        <w:t>Members of the coalition include</w:t>
      </w:r>
      <w:r w:rsidR="000D7431">
        <w:rPr/>
        <w:t>:</w:t>
      </w:r>
      <w:r w:rsidR="007176A9">
        <w:rPr/>
        <w:t xml:space="preserve"> Emerge Australia, Chronic Pain Australia, Arthritis Australia, Hepatitis Australia, Health Consumers Council WA, Health Consumers QLD, Consumers Health Forum of Australia, Dementia Australia, Inherited Cancers Australia, Immune Deficiencies Foundation Australia, Health Equity Matters, Macular Disease Foundation Australia, Crohn's and Colitis Australia, Genetic Alliance Australia, Health Consumers Tasmania, Health Care Consumers' Association of the ACT and Cancer Voices NSW.</w:t>
      </w:r>
    </w:p>
    <w:p w:rsidRPr="00570CDA" w:rsidR="00F00B3D" w:rsidRDefault="008C7E1F" w14:paraId="1A2D85F6" w14:textId="522558BA">
      <w:pPr>
        <w:rPr>
          <w:lang w:val="en-US"/>
        </w:rPr>
      </w:pPr>
      <w:r w:rsidRPr="008C7E1F">
        <w:rPr>
          <w:b/>
          <w:bCs/>
          <w:u w:val="single"/>
          <w:lang w:val="en-US"/>
        </w:rPr>
        <w:t xml:space="preserve">Media contact </w:t>
      </w:r>
      <w:r>
        <w:br/>
      </w:r>
      <w:r w:rsidRPr="008C7E1F">
        <w:rPr>
          <w:lang w:val="en-US"/>
        </w:rPr>
        <w:t xml:space="preserve">Benjamin Graham </w:t>
      </w:r>
      <w:r>
        <w:br/>
      </w:r>
      <w:r w:rsidRPr="008C7E1F">
        <w:rPr>
          <w:lang w:val="en-US"/>
        </w:rPr>
        <w:t xml:space="preserve">Public Affairs Manager – CHF </w:t>
      </w:r>
      <w:r>
        <w:br/>
      </w:r>
      <w:r w:rsidRPr="008C7E1F">
        <w:rPr>
          <w:lang w:val="en-US"/>
        </w:rPr>
        <w:t>0461 545 392</w:t>
      </w:r>
      <w:r>
        <w:br/>
      </w:r>
      <w:hyperlink r:id="rId9">
        <w:r w:rsidRPr="2C3A8702">
          <w:rPr>
            <w:rStyle w:val="Hyperlink"/>
            <w:lang w:val="en-US"/>
          </w:rPr>
          <w:t>Benjamin.graham@chf.org.au</w:t>
        </w:r>
      </w:hyperlink>
      <w:r w:rsidRPr="008C7E1F">
        <w:rPr>
          <w:lang w:val="en-US"/>
        </w:rPr>
        <w:t xml:space="preserve"> </w:t>
      </w:r>
    </w:p>
    <w:sectPr w:rsidRPr="00570CDA" w:rsidR="00F00B3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D40DC"/>
    <w:multiLevelType w:val="hybridMultilevel"/>
    <w:tmpl w:val="15888A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73E84C61"/>
    <w:multiLevelType w:val="hybridMultilevel"/>
    <w:tmpl w:val="D3AAC4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84642919">
    <w:abstractNumId w:val="1"/>
  </w:num>
  <w:num w:numId="2" w16cid:durableId="13531497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D"/>
    <w:rsid w:val="00000FA9"/>
    <w:rsid w:val="00011ACD"/>
    <w:rsid w:val="00012B83"/>
    <w:rsid w:val="00013306"/>
    <w:rsid w:val="0003124A"/>
    <w:rsid w:val="00032AA8"/>
    <w:rsid w:val="000333FF"/>
    <w:rsid w:val="00036B75"/>
    <w:rsid w:val="0004346B"/>
    <w:rsid w:val="00092405"/>
    <w:rsid w:val="000A2760"/>
    <w:rsid w:val="000C5580"/>
    <w:rsid w:val="000C6B25"/>
    <w:rsid w:val="000D7431"/>
    <w:rsid w:val="0010788F"/>
    <w:rsid w:val="00145292"/>
    <w:rsid w:val="00154BE9"/>
    <w:rsid w:val="00180967"/>
    <w:rsid w:val="00180F4D"/>
    <w:rsid w:val="00197803"/>
    <w:rsid w:val="001B1371"/>
    <w:rsid w:val="001B300E"/>
    <w:rsid w:val="001D032B"/>
    <w:rsid w:val="001D0DEB"/>
    <w:rsid w:val="001D1D93"/>
    <w:rsid w:val="001E1118"/>
    <w:rsid w:val="001E4A70"/>
    <w:rsid w:val="002002EA"/>
    <w:rsid w:val="00225523"/>
    <w:rsid w:val="00253F06"/>
    <w:rsid w:val="00274A49"/>
    <w:rsid w:val="002845B7"/>
    <w:rsid w:val="002A0B52"/>
    <w:rsid w:val="002A6C3E"/>
    <w:rsid w:val="002A7A76"/>
    <w:rsid w:val="002E3295"/>
    <w:rsid w:val="002E4F3C"/>
    <w:rsid w:val="00314C58"/>
    <w:rsid w:val="00331A2A"/>
    <w:rsid w:val="00332BD5"/>
    <w:rsid w:val="003370CB"/>
    <w:rsid w:val="00355E19"/>
    <w:rsid w:val="00376B3A"/>
    <w:rsid w:val="003A4472"/>
    <w:rsid w:val="003B774A"/>
    <w:rsid w:val="003C6A4A"/>
    <w:rsid w:val="003D2FEE"/>
    <w:rsid w:val="003D4898"/>
    <w:rsid w:val="003E1D0E"/>
    <w:rsid w:val="00400D00"/>
    <w:rsid w:val="00404603"/>
    <w:rsid w:val="00415B7A"/>
    <w:rsid w:val="00415F05"/>
    <w:rsid w:val="00420B58"/>
    <w:rsid w:val="004727F9"/>
    <w:rsid w:val="004953C8"/>
    <w:rsid w:val="004A41B3"/>
    <w:rsid w:val="004A6957"/>
    <w:rsid w:val="004B2AC7"/>
    <w:rsid w:val="004C02D4"/>
    <w:rsid w:val="004D71F0"/>
    <w:rsid w:val="004F051B"/>
    <w:rsid w:val="004F23C0"/>
    <w:rsid w:val="0050155A"/>
    <w:rsid w:val="00506BE3"/>
    <w:rsid w:val="0052634D"/>
    <w:rsid w:val="00533AFE"/>
    <w:rsid w:val="00534622"/>
    <w:rsid w:val="005470F4"/>
    <w:rsid w:val="005615FE"/>
    <w:rsid w:val="00565C9B"/>
    <w:rsid w:val="005660F3"/>
    <w:rsid w:val="00570273"/>
    <w:rsid w:val="00570CDA"/>
    <w:rsid w:val="005713E4"/>
    <w:rsid w:val="00574CA7"/>
    <w:rsid w:val="005773C5"/>
    <w:rsid w:val="005863AA"/>
    <w:rsid w:val="005A68C7"/>
    <w:rsid w:val="005B5BC1"/>
    <w:rsid w:val="005C4AA2"/>
    <w:rsid w:val="005C6321"/>
    <w:rsid w:val="005D1781"/>
    <w:rsid w:val="005E27A9"/>
    <w:rsid w:val="00604B07"/>
    <w:rsid w:val="00623556"/>
    <w:rsid w:val="006256CD"/>
    <w:rsid w:val="00632DC3"/>
    <w:rsid w:val="006404AD"/>
    <w:rsid w:val="006475B4"/>
    <w:rsid w:val="00685233"/>
    <w:rsid w:val="006940E6"/>
    <w:rsid w:val="0069DC53"/>
    <w:rsid w:val="006A25B7"/>
    <w:rsid w:val="006C7FB4"/>
    <w:rsid w:val="006D38A7"/>
    <w:rsid w:val="007176A9"/>
    <w:rsid w:val="007264AF"/>
    <w:rsid w:val="00726679"/>
    <w:rsid w:val="00747CF0"/>
    <w:rsid w:val="00752B78"/>
    <w:rsid w:val="0076103A"/>
    <w:rsid w:val="00763E9F"/>
    <w:rsid w:val="00766867"/>
    <w:rsid w:val="007760FC"/>
    <w:rsid w:val="007A6AED"/>
    <w:rsid w:val="007B3971"/>
    <w:rsid w:val="007D43A0"/>
    <w:rsid w:val="007E4C54"/>
    <w:rsid w:val="007E7074"/>
    <w:rsid w:val="007F2CBF"/>
    <w:rsid w:val="00802273"/>
    <w:rsid w:val="008168C7"/>
    <w:rsid w:val="00835C78"/>
    <w:rsid w:val="008463BE"/>
    <w:rsid w:val="00857F1E"/>
    <w:rsid w:val="00886ED8"/>
    <w:rsid w:val="008A2680"/>
    <w:rsid w:val="008A334B"/>
    <w:rsid w:val="008A4340"/>
    <w:rsid w:val="008A7C4C"/>
    <w:rsid w:val="008C1C64"/>
    <w:rsid w:val="008C7E1F"/>
    <w:rsid w:val="008D36E3"/>
    <w:rsid w:val="008F3488"/>
    <w:rsid w:val="0090056D"/>
    <w:rsid w:val="00915C86"/>
    <w:rsid w:val="00950FB5"/>
    <w:rsid w:val="00964B10"/>
    <w:rsid w:val="009B06B7"/>
    <w:rsid w:val="009D2002"/>
    <w:rsid w:val="009E3041"/>
    <w:rsid w:val="009E3735"/>
    <w:rsid w:val="00A25E71"/>
    <w:rsid w:val="00A323C8"/>
    <w:rsid w:val="00A81F7C"/>
    <w:rsid w:val="00A92E1E"/>
    <w:rsid w:val="00AD7BD5"/>
    <w:rsid w:val="00AF5893"/>
    <w:rsid w:val="00B14701"/>
    <w:rsid w:val="00B147B0"/>
    <w:rsid w:val="00B2050D"/>
    <w:rsid w:val="00B24F59"/>
    <w:rsid w:val="00B25955"/>
    <w:rsid w:val="00B27FC1"/>
    <w:rsid w:val="00B541E7"/>
    <w:rsid w:val="00B57722"/>
    <w:rsid w:val="00B64D7E"/>
    <w:rsid w:val="00B9642F"/>
    <w:rsid w:val="00BA5E35"/>
    <w:rsid w:val="00BB118F"/>
    <w:rsid w:val="00BC0257"/>
    <w:rsid w:val="00BC15CE"/>
    <w:rsid w:val="00BC249B"/>
    <w:rsid w:val="00BC40AC"/>
    <w:rsid w:val="00BC72D3"/>
    <w:rsid w:val="00BC7740"/>
    <w:rsid w:val="00BF3150"/>
    <w:rsid w:val="00C34E19"/>
    <w:rsid w:val="00C648E4"/>
    <w:rsid w:val="00C66EBA"/>
    <w:rsid w:val="00C81D21"/>
    <w:rsid w:val="00C832ED"/>
    <w:rsid w:val="00C857B6"/>
    <w:rsid w:val="00C96167"/>
    <w:rsid w:val="00CA6A23"/>
    <w:rsid w:val="00CE662B"/>
    <w:rsid w:val="00D056BB"/>
    <w:rsid w:val="00D23E06"/>
    <w:rsid w:val="00DB0607"/>
    <w:rsid w:val="00DB5A00"/>
    <w:rsid w:val="00E0669E"/>
    <w:rsid w:val="00E20DD7"/>
    <w:rsid w:val="00E21E79"/>
    <w:rsid w:val="00E51A00"/>
    <w:rsid w:val="00E87187"/>
    <w:rsid w:val="00E952C2"/>
    <w:rsid w:val="00EA6CB7"/>
    <w:rsid w:val="00F00B3D"/>
    <w:rsid w:val="00F100F8"/>
    <w:rsid w:val="00F31A1A"/>
    <w:rsid w:val="00FA2530"/>
    <w:rsid w:val="00FB111C"/>
    <w:rsid w:val="00FB7D83"/>
    <w:rsid w:val="00FC12F8"/>
    <w:rsid w:val="00FF1CB0"/>
    <w:rsid w:val="02E50102"/>
    <w:rsid w:val="04947422"/>
    <w:rsid w:val="05174434"/>
    <w:rsid w:val="05754FEA"/>
    <w:rsid w:val="05DD3F07"/>
    <w:rsid w:val="072C266B"/>
    <w:rsid w:val="0857827A"/>
    <w:rsid w:val="0C3C0834"/>
    <w:rsid w:val="0F2DF2BB"/>
    <w:rsid w:val="0F717DD2"/>
    <w:rsid w:val="13B537DC"/>
    <w:rsid w:val="16FE0335"/>
    <w:rsid w:val="1B8A2F22"/>
    <w:rsid w:val="1C8D5184"/>
    <w:rsid w:val="22233056"/>
    <w:rsid w:val="23BF3EBA"/>
    <w:rsid w:val="24322DD9"/>
    <w:rsid w:val="251BAC55"/>
    <w:rsid w:val="26B85EBA"/>
    <w:rsid w:val="28159D94"/>
    <w:rsid w:val="2871D258"/>
    <w:rsid w:val="2C3A8702"/>
    <w:rsid w:val="301DBD8E"/>
    <w:rsid w:val="323837D7"/>
    <w:rsid w:val="334F1291"/>
    <w:rsid w:val="34913997"/>
    <w:rsid w:val="3A1C5005"/>
    <w:rsid w:val="3B8611A6"/>
    <w:rsid w:val="3BE2EA18"/>
    <w:rsid w:val="42EB3681"/>
    <w:rsid w:val="436F45E0"/>
    <w:rsid w:val="481043EC"/>
    <w:rsid w:val="490116A7"/>
    <w:rsid w:val="4E8794F1"/>
    <w:rsid w:val="5309638C"/>
    <w:rsid w:val="533123A3"/>
    <w:rsid w:val="56F39F31"/>
    <w:rsid w:val="572E2CE7"/>
    <w:rsid w:val="57EE1573"/>
    <w:rsid w:val="5AB338E6"/>
    <w:rsid w:val="5C597D23"/>
    <w:rsid w:val="5E1881AB"/>
    <w:rsid w:val="60D6FC26"/>
    <w:rsid w:val="60E2E355"/>
    <w:rsid w:val="6271D007"/>
    <w:rsid w:val="628C3FEE"/>
    <w:rsid w:val="6434E0AE"/>
    <w:rsid w:val="6536F906"/>
    <w:rsid w:val="68A92B76"/>
    <w:rsid w:val="6BCF2291"/>
    <w:rsid w:val="6C941929"/>
    <w:rsid w:val="6D347E5D"/>
    <w:rsid w:val="6E42A075"/>
    <w:rsid w:val="6F1E0E28"/>
    <w:rsid w:val="6F4BB42A"/>
    <w:rsid w:val="70CE3AC4"/>
    <w:rsid w:val="71075C02"/>
    <w:rsid w:val="7306C6DA"/>
    <w:rsid w:val="743599C0"/>
    <w:rsid w:val="763EED3D"/>
    <w:rsid w:val="76500014"/>
    <w:rsid w:val="76747DCE"/>
    <w:rsid w:val="768FC92F"/>
    <w:rsid w:val="7C74A1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A756"/>
  <w15:chartTrackingRefBased/>
  <w15:docId w15:val="{E39EA96C-AE8A-4584-AF6D-7EBEA1EC65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0B3D"/>
  </w:style>
  <w:style w:type="paragraph" w:styleId="Heading1">
    <w:name w:val="heading 1"/>
    <w:basedOn w:val="Normal"/>
    <w:next w:val="Normal"/>
    <w:link w:val="Heading1Char"/>
    <w:uiPriority w:val="9"/>
    <w:qFormat/>
    <w:rsid w:val="00F00B3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B3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B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B3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00B3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00B3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00B3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00B3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00B3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00B3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00B3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00B3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00B3D"/>
    <w:rPr>
      <w:rFonts w:eastAsiaTheme="majorEastAsia" w:cstheme="majorBidi"/>
      <w:color w:val="272727" w:themeColor="text1" w:themeTint="D8"/>
    </w:rPr>
  </w:style>
  <w:style w:type="paragraph" w:styleId="Title">
    <w:name w:val="Title"/>
    <w:basedOn w:val="Normal"/>
    <w:next w:val="Normal"/>
    <w:link w:val="TitleChar"/>
    <w:uiPriority w:val="10"/>
    <w:qFormat/>
    <w:rsid w:val="00F00B3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00B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00B3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00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B3D"/>
    <w:pPr>
      <w:spacing w:before="160"/>
      <w:jc w:val="center"/>
    </w:pPr>
    <w:rPr>
      <w:i/>
      <w:iCs/>
      <w:color w:val="404040" w:themeColor="text1" w:themeTint="BF"/>
    </w:rPr>
  </w:style>
  <w:style w:type="character" w:styleId="QuoteChar" w:customStyle="1">
    <w:name w:val="Quote Char"/>
    <w:basedOn w:val="DefaultParagraphFont"/>
    <w:link w:val="Quote"/>
    <w:uiPriority w:val="29"/>
    <w:rsid w:val="00F00B3D"/>
    <w:rPr>
      <w:i/>
      <w:iCs/>
      <w:color w:val="404040" w:themeColor="text1" w:themeTint="BF"/>
    </w:rPr>
  </w:style>
  <w:style w:type="paragraph" w:styleId="ListParagraph">
    <w:name w:val="List Paragraph"/>
    <w:basedOn w:val="Normal"/>
    <w:uiPriority w:val="34"/>
    <w:qFormat/>
    <w:rsid w:val="00F00B3D"/>
    <w:pPr>
      <w:ind w:left="720"/>
      <w:contextualSpacing/>
    </w:pPr>
  </w:style>
  <w:style w:type="character" w:styleId="IntenseEmphasis">
    <w:name w:val="Intense Emphasis"/>
    <w:basedOn w:val="DefaultParagraphFont"/>
    <w:uiPriority w:val="21"/>
    <w:qFormat/>
    <w:rsid w:val="00F00B3D"/>
    <w:rPr>
      <w:i/>
      <w:iCs/>
      <w:color w:val="0F4761" w:themeColor="accent1" w:themeShade="BF"/>
    </w:rPr>
  </w:style>
  <w:style w:type="paragraph" w:styleId="IntenseQuote">
    <w:name w:val="Intense Quote"/>
    <w:basedOn w:val="Normal"/>
    <w:next w:val="Normal"/>
    <w:link w:val="IntenseQuoteChar"/>
    <w:uiPriority w:val="30"/>
    <w:qFormat/>
    <w:rsid w:val="00F00B3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00B3D"/>
    <w:rPr>
      <w:i/>
      <w:iCs/>
      <w:color w:val="0F4761" w:themeColor="accent1" w:themeShade="BF"/>
    </w:rPr>
  </w:style>
  <w:style w:type="character" w:styleId="IntenseReference">
    <w:name w:val="Intense Reference"/>
    <w:basedOn w:val="DefaultParagraphFont"/>
    <w:uiPriority w:val="32"/>
    <w:qFormat/>
    <w:rsid w:val="00F00B3D"/>
    <w:rPr>
      <w:b/>
      <w:bCs/>
      <w:smallCaps/>
      <w:color w:val="0F4761" w:themeColor="accent1" w:themeShade="BF"/>
      <w:spacing w:val="5"/>
    </w:rPr>
  </w:style>
  <w:style w:type="paragraph" w:styleId="paragraph" w:customStyle="1">
    <w:name w:val="paragraph"/>
    <w:basedOn w:val="Normal"/>
    <w:rsid w:val="00F00B3D"/>
    <w:pPr>
      <w:spacing w:before="100" w:beforeAutospacing="1" w:after="100" w:afterAutospacing="1" w:line="240" w:lineRule="auto"/>
    </w:pPr>
    <w:rPr>
      <w:rFonts w:ascii="Times New Roman" w:hAnsi="Times New Roman" w:eastAsia="Times New Roman" w:cs="Times New Roman"/>
      <w:kern w:val="0"/>
      <w:lang w:eastAsia="en-AU"/>
      <w14:ligatures w14:val="none"/>
    </w:rPr>
  </w:style>
  <w:style w:type="character" w:styleId="scxw211980344" w:customStyle="1">
    <w:name w:val="scxw211980344"/>
    <w:basedOn w:val="DefaultParagraphFont"/>
    <w:rsid w:val="00F00B3D"/>
  </w:style>
  <w:style w:type="character" w:styleId="wacimagecontainer" w:customStyle="1">
    <w:name w:val="wacimagecontainer"/>
    <w:basedOn w:val="DefaultParagraphFont"/>
    <w:rsid w:val="00F00B3D"/>
  </w:style>
  <w:style w:type="character" w:styleId="eop" w:customStyle="1">
    <w:name w:val="eop"/>
    <w:basedOn w:val="DefaultParagraphFont"/>
    <w:rsid w:val="00F00B3D"/>
  </w:style>
  <w:style w:type="character" w:styleId="normaltextrun" w:customStyle="1">
    <w:name w:val="normaltextrun"/>
    <w:basedOn w:val="DefaultParagraphFont"/>
    <w:rsid w:val="00F00B3D"/>
  </w:style>
  <w:style w:type="character" w:styleId="Hyperlink">
    <w:name w:val="Hyperlink"/>
    <w:basedOn w:val="DefaultParagraphFont"/>
    <w:uiPriority w:val="99"/>
    <w:unhideWhenUsed/>
    <w:rsid w:val="008C7E1F"/>
    <w:rPr>
      <w:color w:val="467886" w:themeColor="hyperlink"/>
      <w:u w:val="single"/>
    </w:rPr>
  </w:style>
  <w:style w:type="character" w:styleId="UnresolvedMention">
    <w:name w:val="Unresolved Mention"/>
    <w:basedOn w:val="DefaultParagraphFont"/>
    <w:uiPriority w:val="99"/>
    <w:semiHidden/>
    <w:unhideWhenUsed/>
    <w:rsid w:val="008C7E1F"/>
    <w:rPr>
      <w:color w:val="605E5C"/>
      <w:shd w:val="clear" w:color="auto" w:fill="E1DFDD"/>
    </w:rPr>
  </w:style>
  <w:style w:type="character" w:styleId="CommentReference">
    <w:name w:val="annotation reference"/>
    <w:basedOn w:val="DefaultParagraphFont"/>
    <w:uiPriority w:val="99"/>
    <w:semiHidden/>
    <w:unhideWhenUsed/>
    <w:rsid w:val="001E4A70"/>
    <w:rPr>
      <w:sz w:val="16"/>
      <w:szCs w:val="16"/>
    </w:rPr>
  </w:style>
  <w:style w:type="paragraph" w:styleId="CommentText">
    <w:name w:val="annotation text"/>
    <w:basedOn w:val="Normal"/>
    <w:link w:val="CommentTextChar"/>
    <w:uiPriority w:val="99"/>
    <w:unhideWhenUsed/>
    <w:rsid w:val="001E4A70"/>
    <w:pPr>
      <w:spacing w:line="240" w:lineRule="auto"/>
    </w:pPr>
    <w:rPr>
      <w:sz w:val="20"/>
      <w:szCs w:val="20"/>
    </w:rPr>
  </w:style>
  <w:style w:type="character" w:styleId="CommentTextChar" w:customStyle="1">
    <w:name w:val="Comment Text Char"/>
    <w:basedOn w:val="DefaultParagraphFont"/>
    <w:link w:val="CommentText"/>
    <w:uiPriority w:val="99"/>
    <w:rsid w:val="001E4A70"/>
    <w:rPr>
      <w:sz w:val="20"/>
      <w:szCs w:val="20"/>
    </w:rPr>
  </w:style>
  <w:style w:type="paragraph" w:styleId="CommentSubject">
    <w:name w:val="annotation subject"/>
    <w:basedOn w:val="CommentText"/>
    <w:next w:val="CommentText"/>
    <w:link w:val="CommentSubjectChar"/>
    <w:uiPriority w:val="99"/>
    <w:semiHidden/>
    <w:unhideWhenUsed/>
    <w:rsid w:val="001E4A70"/>
    <w:rPr>
      <w:b/>
      <w:bCs/>
    </w:rPr>
  </w:style>
  <w:style w:type="character" w:styleId="CommentSubjectChar" w:customStyle="1">
    <w:name w:val="Comment Subject Char"/>
    <w:basedOn w:val="CommentTextChar"/>
    <w:link w:val="CommentSubject"/>
    <w:uiPriority w:val="99"/>
    <w:semiHidden/>
    <w:rsid w:val="001E4A70"/>
    <w:rPr>
      <w:b/>
      <w:bCs/>
      <w:sz w:val="20"/>
      <w:szCs w:val="20"/>
    </w:rPr>
  </w:style>
  <w:style w:type="paragraph" w:styleId="Revision">
    <w:name w:val="Revision"/>
    <w:hidden/>
    <w:uiPriority w:val="99"/>
    <w:semiHidden/>
    <w:rsid w:val="00B24F59"/>
    <w:pPr>
      <w:spacing w:after="0" w:line="240" w:lineRule="auto"/>
    </w:pPr>
  </w:style>
  <w:style w:type="table" w:styleId="TableGrid">
    <w:name w:val="Table Grid"/>
    <w:basedOn w:val="TableNormal"/>
    <w:uiPriority w:val="59"/>
    <w:rsid w:val="00565C9B"/>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14640">
      <w:bodyDiv w:val="1"/>
      <w:marLeft w:val="0"/>
      <w:marRight w:val="0"/>
      <w:marTop w:val="0"/>
      <w:marBottom w:val="0"/>
      <w:divBdr>
        <w:top w:val="none" w:sz="0" w:space="0" w:color="auto"/>
        <w:left w:val="none" w:sz="0" w:space="0" w:color="auto"/>
        <w:bottom w:val="none" w:sz="0" w:space="0" w:color="auto"/>
        <w:right w:val="none" w:sz="0" w:space="0" w:color="auto"/>
      </w:divBdr>
      <w:divsChild>
        <w:div w:id="535195486">
          <w:marLeft w:val="0"/>
          <w:marRight w:val="0"/>
          <w:marTop w:val="0"/>
          <w:marBottom w:val="0"/>
          <w:divBdr>
            <w:top w:val="none" w:sz="0" w:space="0" w:color="auto"/>
            <w:left w:val="none" w:sz="0" w:space="0" w:color="auto"/>
            <w:bottom w:val="none" w:sz="0" w:space="0" w:color="auto"/>
            <w:right w:val="none" w:sz="0" w:space="0" w:color="auto"/>
          </w:divBdr>
        </w:div>
      </w:divsChild>
    </w:div>
    <w:div w:id="1228032516">
      <w:bodyDiv w:val="1"/>
      <w:marLeft w:val="0"/>
      <w:marRight w:val="0"/>
      <w:marTop w:val="0"/>
      <w:marBottom w:val="0"/>
      <w:divBdr>
        <w:top w:val="none" w:sz="0" w:space="0" w:color="auto"/>
        <w:left w:val="none" w:sz="0" w:space="0" w:color="auto"/>
        <w:bottom w:val="none" w:sz="0" w:space="0" w:color="auto"/>
        <w:right w:val="none" w:sz="0" w:space="0" w:color="auto"/>
      </w:divBdr>
      <w:divsChild>
        <w:div w:id="209434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Benjamin.graham@chf.org.a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documentManagement>
</p:properties>
</file>

<file path=customXml/itemProps1.xml><?xml version="1.0" encoding="utf-8"?>
<ds:datastoreItem xmlns:ds="http://schemas.openxmlformats.org/officeDocument/2006/customXml" ds:itemID="{1687B18E-D35E-47B2-A67E-0D67E7C3B0C7}">
  <ds:schemaRefs>
    <ds:schemaRef ds:uri="http://schemas.microsoft.com/sharepoint/v3/contenttype/forms"/>
  </ds:schemaRefs>
</ds:datastoreItem>
</file>

<file path=customXml/itemProps2.xml><?xml version="1.0" encoding="utf-8"?>
<ds:datastoreItem xmlns:ds="http://schemas.openxmlformats.org/officeDocument/2006/customXml" ds:itemID="{32929F61-214D-4AE8-86DE-56851D3A5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1DDD1-250A-4FAD-AD85-030A509DDF36}">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Gareth Lonie</dc:creator>
  <keywords/>
  <dc:description/>
  <lastModifiedBy>Shannan Osrin</lastModifiedBy>
  <revision>121</revision>
  <dcterms:created xsi:type="dcterms:W3CDTF">2024-11-06T23:56:00.0000000Z</dcterms:created>
  <dcterms:modified xsi:type="dcterms:W3CDTF">2024-11-27T00:18:13.6919741Z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