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Default Extension="jpeg" ContentType="image/jpeg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tabs>
          <w:tab w:pos="6666" w:val="left" w:leader="none"/>
        </w:tabs>
        <w:spacing w:line="240" w:lineRule="auto"/>
        <w:ind w:left="228" w:right="0" w:firstLine="0"/>
        <w:rPr>
          <w:rFonts w:ascii="Times New Roman"/>
          <w:sz w:val="20"/>
        </w:rPr>
      </w:pPr>
      <w:r>
        <w:rPr/>
        <w:drawing>
          <wp:anchor distT="0" distB="0" distL="0" distR="0" allowOverlap="1" layoutInCell="1" locked="0" behindDoc="1" simplePos="0" relativeHeight="487409664">
            <wp:simplePos x="0" y="0"/>
            <wp:positionH relativeFrom="page">
              <wp:posOffset>8253</wp:posOffset>
            </wp:positionH>
            <wp:positionV relativeFrom="page">
              <wp:posOffset>2884803</wp:posOffset>
            </wp:positionV>
            <wp:extent cx="7551039" cy="7806690"/>
            <wp:effectExtent l="0" t="0" r="0" b="0"/>
            <wp:wrapNone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1039" cy="78066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sz w:val="20"/>
        </w:rPr>
        <w:drawing>
          <wp:inline distT="0" distB="0" distL="0" distR="0">
            <wp:extent cx="1493657" cy="1308258"/>
            <wp:effectExtent l="0" t="0" r="0" b="0"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93657" cy="13082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  <w:r>
        <w:rPr>
          <w:rFonts w:ascii="Times New Roman"/>
          <w:sz w:val="20"/>
        </w:rPr>
        <w:tab/>
      </w:r>
      <w:r>
        <w:rPr>
          <w:rFonts w:ascii="Times New Roman"/>
          <w:position w:val="15"/>
          <w:sz w:val="20"/>
        </w:rPr>
        <w:drawing>
          <wp:inline distT="0" distB="0" distL="0" distR="0">
            <wp:extent cx="2036892" cy="1185386"/>
            <wp:effectExtent l="0" t="0" r="0" b="0"/>
            <wp:docPr id="3" name="Image 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" name="Image 3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36892" cy="11853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5"/>
          <w:sz w:val="20"/>
        </w:rPr>
      </w:r>
    </w:p>
    <w:p>
      <w:pPr>
        <w:pStyle w:val="BodyText"/>
        <w:rPr>
          <w:rFonts w:ascii="Times New Roman"/>
          <w:sz w:val="32"/>
        </w:rPr>
      </w:pPr>
    </w:p>
    <w:p>
      <w:pPr>
        <w:pStyle w:val="BodyText"/>
        <w:rPr>
          <w:rFonts w:ascii="Times New Roman"/>
          <w:sz w:val="32"/>
        </w:rPr>
      </w:pPr>
    </w:p>
    <w:p>
      <w:pPr>
        <w:pStyle w:val="BodyText"/>
        <w:rPr>
          <w:rFonts w:ascii="Times New Roman"/>
          <w:sz w:val="32"/>
        </w:rPr>
      </w:pPr>
    </w:p>
    <w:p>
      <w:pPr>
        <w:pStyle w:val="BodyText"/>
        <w:rPr>
          <w:rFonts w:ascii="Times New Roman"/>
          <w:sz w:val="32"/>
        </w:rPr>
      </w:pPr>
    </w:p>
    <w:p>
      <w:pPr>
        <w:pStyle w:val="BodyText"/>
        <w:rPr>
          <w:rFonts w:ascii="Times New Roman"/>
          <w:sz w:val="32"/>
        </w:rPr>
      </w:pPr>
    </w:p>
    <w:p>
      <w:pPr>
        <w:pStyle w:val="BodyText"/>
        <w:rPr>
          <w:rFonts w:ascii="Times New Roman"/>
          <w:sz w:val="32"/>
        </w:rPr>
      </w:pPr>
    </w:p>
    <w:p>
      <w:pPr>
        <w:pStyle w:val="BodyText"/>
        <w:rPr>
          <w:rFonts w:ascii="Times New Roman"/>
          <w:sz w:val="32"/>
        </w:rPr>
      </w:pPr>
    </w:p>
    <w:p>
      <w:pPr>
        <w:pStyle w:val="BodyText"/>
        <w:rPr>
          <w:rFonts w:ascii="Times New Roman"/>
          <w:sz w:val="32"/>
        </w:rPr>
      </w:pPr>
    </w:p>
    <w:p>
      <w:pPr>
        <w:pStyle w:val="BodyText"/>
        <w:spacing w:before="259"/>
        <w:rPr>
          <w:rFonts w:ascii="Times New Roman"/>
          <w:sz w:val="32"/>
        </w:rPr>
      </w:pPr>
    </w:p>
    <w:p>
      <w:pPr>
        <w:pStyle w:val="Heading2"/>
        <w:ind w:left="2709" w:firstLine="0"/>
      </w:pPr>
      <w:r>
        <w:rPr>
          <w:color w:val="FFFFFF"/>
          <w:spacing w:val="-4"/>
        </w:rPr>
        <w:t>Position</w:t>
      </w:r>
      <w:r>
        <w:rPr>
          <w:color w:val="FFFFFF"/>
          <w:spacing w:val="-14"/>
        </w:rPr>
        <w:t> </w:t>
      </w:r>
      <w:r>
        <w:rPr>
          <w:color w:val="FFFFFF"/>
          <w:spacing w:val="-2"/>
        </w:rPr>
        <w:t>Statement</w:t>
      </w:r>
    </w:p>
    <w:p>
      <w:pPr>
        <w:pStyle w:val="BodyText"/>
        <w:rPr>
          <w:sz w:val="32"/>
        </w:rPr>
      </w:pPr>
    </w:p>
    <w:p>
      <w:pPr>
        <w:pStyle w:val="BodyText"/>
        <w:rPr>
          <w:sz w:val="32"/>
        </w:rPr>
      </w:pPr>
    </w:p>
    <w:p>
      <w:pPr>
        <w:pStyle w:val="BodyText"/>
        <w:rPr>
          <w:sz w:val="32"/>
        </w:rPr>
      </w:pPr>
    </w:p>
    <w:p>
      <w:pPr>
        <w:pStyle w:val="BodyText"/>
        <w:spacing w:before="93"/>
        <w:rPr>
          <w:sz w:val="32"/>
        </w:rPr>
      </w:pPr>
    </w:p>
    <w:p>
      <w:pPr>
        <w:spacing w:line="285" w:lineRule="auto" w:before="1"/>
        <w:ind w:left="2709" w:right="0" w:firstLine="0"/>
        <w:jc w:val="left"/>
        <w:rPr>
          <w:sz w:val="44"/>
        </w:rPr>
      </w:pPr>
      <w:r>
        <w:rPr>
          <w:color w:val="FFFFFF"/>
          <w:w w:val="105"/>
          <w:sz w:val="44"/>
        </w:rPr>
        <w:t>SPECIALIST FEES AND PERFORMANCE</w:t>
      </w:r>
      <w:r>
        <w:rPr>
          <w:color w:val="FFFFFF"/>
          <w:spacing w:val="-15"/>
          <w:w w:val="105"/>
          <w:sz w:val="44"/>
        </w:rPr>
        <w:t> </w:t>
      </w:r>
      <w:r>
        <w:rPr>
          <w:color w:val="FFFFFF"/>
          <w:w w:val="105"/>
          <w:sz w:val="44"/>
        </w:rPr>
        <w:t>TRANSPARENCY</w:t>
      </w:r>
      <w:r>
        <w:rPr>
          <w:color w:val="FFFFFF"/>
          <w:spacing w:val="-14"/>
          <w:w w:val="105"/>
          <w:sz w:val="44"/>
        </w:rPr>
        <w:t> </w:t>
      </w:r>
      <w:r>
        <w:rPr>
          <w:color w:val="FFFFFF"/>
          <w:w w:val="105"/>
          <w:sz w:val="44"/>
        </w:rPr>
        <w:t>- POTENTIAL FOR IMPROVEMENT</w:t>
      </w:r>
    </w:p>
    <w:p>
      <w:pPr>
        <w:pStyle w:val="BodyText"/>
        <w:rPr>
          <w:sz w:val="44"/>
        </w:rPr>
      </w:pPr>
    </w:p>
    <w:p>
      <w:pPr>
        <w:pStyle w:val="BodyText"/>
        <w:rPr>
          <w:sz w:val="44"/>
        </w:rPr>
      </w:pPr>
    </w:p>
    <w:p>
      <w:pPr>
        <w:pStyle w:val="BodyText"/>
        <w:rPr>
          <w:sz w:val="44"/>
        </w:rPr>
      </w:pPr>
    </w:p>
    <w:p>
      <w:pPr>
        <w:pStyle w:val="BodyText"/>
        <w:spacing w:before="70"/>
        <w:rPr>
          <w:sz w:val="44"/>
        </w:rPr>
      </w:pPr>
    </w:p>
    <w:p>
      <w:pPr>
        <w:spacing w:before="0"/>
        <w:ind w:left="2709" w:right="0" w:firstLine="0"/>
        <w:jc w:val="left"/>
        <w:rPr>
          <w:sz w:val="28"/>
        </w:rPr>
      </w:pPr>
      <w:r>
        <w:rPr>
          <w:color w:val="FFFFFF"/>
          <w:sz w:val="28"/>
        </w:rPr>
        <w:t>January</w:t>
      </w:r>
      <w:r>
        <w:rPr>
          <w:color w:val="FFFFFF"/>
          <w:spacing w:val="-17"/>
          <w:sz w:val="28"/>
        </w:rPr>
        <w:t> </w:t>
      </w:r>
      <w:r>
        <w:rPr>
          <w:color w:val="FFFFFF"/>
          <w:spacing w:val="-4"/>
          <w:sz w:val="28"/>
        </w:rPr>
        <w:t>2019</w:t>
      </w:r>
    </w:p>
    <w:p>
      <w:pPr>
        <w:spacing w:after="0"/>
        <w:jc w:val="left"/>
        <w:rPr>
          <w:sz w:val="28"/>
        </w:rPr>
        <w:sectPr>
          <w:type w:val="continuous"/>
          <w:pgSz w:w="11920" w:h="16850"/>
          <w:pgMar w:top="1160" w:bottom="0" w:left="1000" w:right="940"/>
        </w:sectPr>
      </w:pPr>
    </w:p>
    <w:p>
      <w:pPr>
        <w:pStyle w:val="BodyText"/>
        <w:rPr>
          <w:sz w:val="18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152">
                <wp:simplePos x="0" y="0"/>
                <wp:positionH relativeFrom="page">
                  <wp:posOffset>-3175</wp:posOffset>
                </wp:positionH>
                <wp:positionV relativeFrom="page">
                  <wp:posOffset>-3175</wp:posOffset>
                </wp:positionV>
                <wp:extent cx="7565390" cy="10636250"/>
                <wp:effectExtent l="0" t="0" r="0" b="0"/>
                <wp:wrapNone/>
                <wp:docPr id="4" name="Group 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" name="Group 4"/>
                      <wpg:cNvGrpSpPr/>
                      <wpg:grpSpPr>
                        <a:xfrm>
                          <a:off x="0" y="0"/>
                          <a:ext cx="7565390" cy="10636250"/>
                          <a:chExt cx="7565390" cy="10636250"/>
                        </a:xfrm>
                      </wpg:grpSpPr>
                      <wps:wsp>
                        <wps:cNvPr id="5" name="Graphic 5"/>
                        <wps:cNvSpPr/>
                        <wps:spPr>
                          <a:xfrm>
                            <a:off x="3175" y="3175"/>
                            <a:ext cx="7559040" cy="106299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59040" h="10629900">
                                <a:moveTo>
                                  <a:pt x="755904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29900"/>
                                </a:lnTo>
                                <a:lnTo>
                                  <a:pt x="7559040" y="10629900"/>
                                </a:lnTo>
                                <a:lnTo>
                                  <a:pt x="75590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6F3E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3175" y="3175"/>
                            <a:ext cx="7559040" cy="106299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59040" h="10629900">
                                <a:moveTo>
                                  <a:pt x="0" y="10629900"/>
                                </a:moveTo>
                                <a:lnTo>
                                  <a:pt x="7559040" y="10629900"/>
                                </a:lnTo>
                                <a:lnTo>
                                  <a:pt x="755904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E6F3E3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-.25pt;margin-top:-.250022pt;width:595.7pt;height:837.5pt;mso-position-horizontal-relative:page;mso-position-vertical-relative:page;z-index:15729152" id="docshapegroup1" coordorigin="-5,-5" coordsize="11914,16750">
                <v:rect style="position:absolute;left:0;top:0;width:11904;height:16740" id="docshape2" filled="true" fillcolor="#e6f3e3" stroked="false">
                  <v:fill type="solid"/>
                </v:rect>
                <v:shape style="position:absolute;left:0;top:0;width:11904;height:16740" id="docshape3" coordorigin="0,0" coordsize="11904,16740" path="m0,16740l11904,16740,11904,0e" filled="false" stroked="true" strokeweight=".5pt" strokecolor="#e6f3e3">
                  <v:path arrowok="t"/>
                  <v:stroke dashstyle="solid"/>
                </v:shape>
                <w10:wrap type="none"/>
              </v:group>
            </w:pict>
          </mc:Fallback>
        </mc:AlternateContent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spacing w:before="190"/>
        <w:rPr>
          <w:sz w:val="18"/>
        </w:rPr>
      </w:pPr>
    </w:p>
    <w:p>
      <w:pPr>
        <w:spacing w:before="0"/>
        <w:ind w:left="440" w:right="0" w:firstLine="0"/>
        <w:jc w:val="left"/>
        <w:rPr>
          <w:rFonts w:ascii="Arial"/>
          <w:sz w:val="18"/>
        </w:rPr>
      </w:pPr>
      <w:r>
        <w:rPr>
          <w:rFonts w:ascii="Arial"/>
          <w:b/>
          <w:color w:val="622F69"/>
          <w:sz w:val="18"/>
        </w:rPr>
        <w:t>2</w:t>
      </w:r>
      <w:r>
        <w:rPr>
          <w:rFonts w:ascii="Arial"/>
          <w:b/>
          <w:color w:val="622F69"/>
          <w:spacing w:val="-3"/>
          <w:sz w:val="18"/>
        </w:rPr>
        <w:t> </w:t>
      </w:r>
      <w:r>
        <w:rPr>
          <w:rFonts w:ascii="Arial"/>
          <w:color w:val="622F69"/>
          <w:sz w:val="18"/>
        </w:rPr>
        <w:t>Consumers</w:t>
      </w:r>
      <w:r>
        <w:rPr>
          <w:rFonts w:ascii="Arial"/>
          <w:color w:val="622F69"/>
          <w:spacing w:val="-3"/>
          <w:sz w:val="18"/>
        </w:rPr>
        <w:t> </w:t>
      </w:r>
      <w:r>
        <w:rPr>
          <w:rFonts w:ascii="Arial"/>
          <w:color w:val="622F69"/>
          <w:sz w:val="18"/>
        </w:rPr>
        <w:t>Health</w:t>
      </w:r>
      <w:r>
        <w:rPr>
          <w:rFonts w:ascii="Arial"/>
          <w:color w:val="622F69"/>
          <w:spacing w:val="-5"/>
          <w:sz w:val="18"/>
        </w:rPr>
        <w:t> </w:t>
      </w:r>
      <w:r>
        <w:rPr>
          <w:rFonts w:ascii="Arial"/>
          <w:color w:val="622F69"/>
          <w:sz w:val="18"/>
        </w:rPr>
        <w:t>Forum</w:t>
      </w:r>
      <w:r>
        <w:rPr>
          <w:rFonts w:ascii="Arial"/>
          <w:color w:val="622F69"/>
          <w:spacing w:val="-2"/>
          <w:sz w:val="18"/>
        </w:rPr>
        <w:t> </w:t>
      </w:r>
      <w:r>
        <w:rPr>
          <w:rFonts w:ascii="Arial"/>
          <w:color w:val="622F69"/>
          <w:sz w:val="18"/>
        </w:rPr>
        <w:t>of</w:t>
      </w:r>
      <w:r>
        <w:rPr>
          <w:rFonts w:ascii="Arial"/>
          <w:color w:val="622F69"/>
          <w:spacing w:val="-6"/>
          <w:sz w:val="18"/>
        </w:rPr>
        <w:t> </w:t>
      </w:r>
      <w:r>
        <w:rPr>
          <w:rFonts w:ascii="Arial"/>
          <w:color w:val="622F69"/>
          <w:spacing w:val="-2"/>
          <w:sz w:val="18"/>
        </w:rPr>
        <w:t>Australia</w:t>
      </w:r>
    </w:p>
    <w:p>
      <w:pPr>
        <w:spacing w:after="0"/>
        <w:jc w:val="left"/>
        <w:rPr>
          <w:rFonts w:ascii="Arial"/>
          <w:sz w:val="18"/>
        </w:rPr>
        <w:sectPr>
          <w:pgSz w:w="11920" w:h="16850"/>
          <w:pgMar w:top="1940" w:bottom="280" w:left="1000" w:right="940"/>
        </w:sectPr>
      </w:pPr>
    </w:p>
    <w:p>
      <w:pPr>
        <w:pStyle w:val="BodyText"/>
        <w:rPr>
          <w:rFonts w:ascii="Arial"/>
          <w:sz w:val="28"/>
        </w:rPr>
      </w:pPr>
      <w:r>
        <w:rPr/>
        <w:drawing>
          <wp:anchor distT="0" distB="0" distL="0" distR="0" allowOverlap="1" layoutInCell="1" locked="0" behindDoc="1" simplePos="0" relativeHeight="487410688">
            <wp:simplePos x="0" y="0"/>
            <wp:positionH relativeFrom="page">
              <wp:posOffset>0</wp:posOffset>
            </wp:positionH>
            <wp:positionV relativeFrom="page">
              <wp:posOffset>918263</wp:posOffset>
            </wp:positionV>
            <wp:extent cx="7560309" cy="9773158"/>
            <wp:effectExtent l="0" t="0" r="0" b="0"/>
            <wp:wrapNone/>
            <wp:docPr id="7" name="Image 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7" name="Image 7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0309" cy="97731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176">
                <wp:simplePos x="0" y="0"/>
                <wp:positionH relativeFrom="page">
                  <wp:posOffset>55934</wp:posOffset>
                </wp:positionH>
                <wp:positionV relativeFrom="page">
                  <wp:posOffset>1006220</wp:posOffset>
                </wp:positionV>
                <wp:extent cx="1047115" cy="5054600"/>
                <wp:effectExtent l="0" t="0" r="0" b="0"/>
                <wp:wrapNone/>
                <wp:docPr id="8" name="Textbox 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" name="Textbox 8"/>
                      <wps:cNvSpPr txBox="1"/>
                      <wps:spPr>
                        <a:xfrm>
                          <a:off x="0" y="0"/>
                          <a:ext cx="1047115" cy="50546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1629" w:lineRule="exact" w:before="0"/>
                              <w:ind w:left="20" w:right="0" w:firstLine="0"/>
                              <w:jc w:val="left"/>
                              <w:rPr>
                                <w:rFonts w:ascii="Arial"/>
                                <w:b/>
                                <w:sz w:val="14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2"/>
                                <w:sz w:val="144"/>
                              </w:rPr>
                              <w:t>CONTENTS</w:t>
                            </w:r>
                          </w:p>
                        </w:txbxContent>
                      </wps:txbx>
                      <wps:bodyPr wrap="square" lIns="0" tIns="0" rIns="0" bIns="0" rtlCol="0" vert="vert27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position:absolute;margin-left:4.404295pt;margin-top:79.229958pt;width:82.45pt;height:398pt;mso-position-horizontal-relative:page;mso-position-vertical-relative:page;z-index:15730176" type="#_x0000_t202" id="docshape4" filled="false" stroked="false">
                <v:textbox inset="0,0,0,0" style="layout-flow:vertical;mso-layout-flow-alt:bottom-to-top">
                  <w:txbxContent>
                    <w:p>
                      <w:pPr>
                        <w:spacing w:line="1629" w:lineRule="exact" w:before="0"/>
                        <w:ind w:left="20" w:right="0" w:firstLine="0"/>
                        <w:jc w:val="left"/>
                        <w:rPr>
                          <w:rFonts w:ascii="Arial"/>
                          <w:b/>
                          <w:sz w:val="144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sz w:val="144"/>
                        </w:rPr>
                        <w:t>CONTENTS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</w:p>
    <w:p>
      <w:pPr>
        <w:pStyle w:val="BodyText"/>
        <w:rPr>
          <w:rFonts w:ascii="Arial"/>
          <w:sz w:val="28"/>
        </w:rPr>
      </w:pPr>
    </w:p>
    <w:p>
      <w:pPr>
        <w:pStyle w:val="BodyText"/>
        <w:rPr>
          <w:rFonts w:ascii="Arial"/>
          <w:sz w:val="28"/>
        </w:rPr>
      </w:pPr>
    </w:p>
    <w:p>
      <w:pPr>
        <w:pStyle w:val="BodyText"/>
        <w:rPr>
          <w:rFonts w:ascii="Arial"/>
          <w:sz w:val="28"/>
        </w:rPr>
      </w:pPr>
    </w:p>
    <w:p>
      <w:pPr>
        <w:pStyle w:val="BodyText"/>
        <w:rPr>
          <w:rFonts w:ascii="Arial"/>
          <w:sz w:val="28"/>
        </w:rPr>
      </w:pPr>
    </w:p>
    <w:p>
      <w:pPr>
        <w:pStyle w:val="BodyText"/>
        <w:spacing w:before="195"/>
        <w:rPr>
          <w:rFonts w:ascii="Arial"/>
          <w:sz w:val="28"/>
        </w:rPr>
      </w:pP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1"/>
            <w:tabs>
              <w:tab w:pos="9605" w:val="left" w:leader="dot"/>
            </w:tabs>
            <w:spacing w:line="770" w:lineRule="atLeast"/>
            <w:ind w:right="208"/>
          </w:pPr>
          <w:r>
            <w:rPr>
              <w:color w:val="48224E"/>
              <w:spacing w:val="-2"/>
            </w:rPr>
            <w:t>Contents</w:t>
          </w:r>
          <w:r>
            <w:rPr>
              <w:color w:val="48224E"/>
              <w:spacing w:val="80"/>
              <w:w w:val="150"/>
            </w:rPr>
            <w:t>                                </w:t>
          </w:r>
          <w:hyperlink w:history="true" w:anchor="_bookmark0">
            <w:r>
              <w:rPr>
                <w:color w:val="89508E"/>
                <w:spacing w:val="-2"/>
              </w:rPr>
              <w:t>Introduction</w:t>
            </w:r>
            <w:r>
              <w:rPr>
                <w:color w:val="89508E"/>
              </w:rPr>
              <w:tab/>
            </w:r>
            <w:r>
              <w:rPr>
                <w:color w:val="89508E"/>
                <w:spacing w:val="-10"/>
              </w:rPr>
              <w:t>4</w:t>
            </w:r>
          </w:hyperlink>
        </w:p>
        <w:p>
          <w:pPr>
            <w:pStyle w:val="TOC1"/>
            <w:tabs>
              <w:tab w:pos="9605" w:val="left" w:leader="dot"/>
            </w:tabs>
            <w:spacing w:before="165"/>
          </w:pPr>
          <w:hyperlink w:history="true" w:anchor="_bookmark1">
            <w:r>
              <w:rPr>
                <w:color w:val="89508E"/>
                <w:spacing w:val="-2"/>
                <w:w w:val="105"/>
              </w:rPr>
              <w:t>Summary</w:t>
            </w:r>
            <w:r>
              <w:rPr>
                <w:color w:val="89508E"/>
              </w:rPr>
              <w:tab/>
            </w:r>
            <w:r>
              <w:rPr>
                <w:color w:val="89508E"/>
                <w:spacing w:val="-10"/>
                <w:w w:val="105"/>
              </w:rPr>
              <w:t>4</w:t>
            </w:r>
          </w:hyperlink>
        </w:p>
        <w:p>
          <w:pPr>
            <w:pStyle w:val="TOC1"/>
            <w:tabs>
              <w:tab w:pos="9605" w:val="left" w:leader="dot"/>
            </w:tabs>
            <w:spacing w:before="160"/>
          </w:pPr>
          <w:hyperlink w:history="true" w:anchor="_bookmark2">
            <w:r>
              <w:rPr>
                <w:color w:val="89508E"/>
                <w:spacing w:val="-4"/>
              </w:rPr>
              <w:t>Areas</w:t>
            </w:r>
            <w:r>
              <w:rPr>
                <w:color w:val="89508E"/>
                <w:spacing w:val="-13"/>
              </w:rPr>
              <w:t> </w:t>
            </w:r>
            <w:r>
              <w:rPr>
                <w:color w:val="89508E"/>
                <w:spacing w:val="-4"/>
              </w:rPr>
              <w:t>for</w:t>
            </w:r>
            <w:r>
              <w:rPr>
                <w:color w:val="89508E"/>
                <w:spacing w:val="-13"/>
              </w:rPr>
              <w:t> </w:t>
            </w:r>
            <w:r>
              <w:rPr>
                <w:color w:val="89508E"/>
                <w:spacing w:val="-4"/>
              </w:rPr>
              <w:t>possible</w:t>
            </w:r>
            <w:r>
              <w:rPr>
                <w:color w:val="89508E"/>
                <w:spacing w:val="-15"/>
              </w:rPr>
              <w:t> </w:t>
            </w:r>
            <w:r>
              <w:rPr>
                <w:color w:val="89508E"/>
                <w:spacing w:val="-4"/>
              </w:rPr>
              <w:t>policy</w:t>
            </w:r>
            <w:r>
              <w:rPr>
                <w:color w:val="89508E"/>
                <w:spacing w:val="-12"/>
              </w:rPr>
              <w:t> </w:t>
            </w:r>
            <w:r>
              <w:rPr>
                <w:color w:val="89508E"/>
                <w:spacing w:val="-4"/>
              </w:rPr>
              <w:t>action</w:t>
            </w:r>
            <w:r>
              <w:rPr>
                <w:color w:val="89508E"/>
                <w:spacing w:val="-14"/>
              </w:rPr>
              <w:t> </w:t>
            </w:r>
            <w:r>
              <w:rPr>
                <w:color w:val="89508E"/>
                <w:spacing w:val="-4"/>
              </w:rPr>
              <w:t>and</w:t>
            </w:r>
            <w:r>
              <w:rPr>
                <w:color w:val="89508E"/>
                <w:spacing w:val="-13"/>
              </w:rPr>
              <w:t> </w:t>
            </w:r>
            <w:r>
              <w:rPr>
                <w:color w:val="89508E"/>
                <w:spacing w:val="-4"/>
              </w:rPr>
              <w:t>practical</w:t>
            </w:r>
            <w:r>
              <w:rPr>
                <w:color w:val="89508E"/>
                <w:spacing w:val="-14"/>
              </w:rPr>
              <w:t> </w:t>
            </w:r>
            <w:r>
              <w:rPr>
                <w:color w:val="89508E"/>
                <w:spacing w:val="-4"/>
              </w:rPr>
              <w:t>attention</w:t>
            </w:r>
          </w:hyperlink>
          <w:r>
            <w:rPr>
              <w:color w:val="89508E"/>
            </w:rPr>
            <w:tab/>
          </w:r>
          <w:r>
            <w:rPr>
              <w:color w:val="89508E"/>
              <w:spacing w:val="-10"/>
            </w:rPr>
            <w:t>6</w:t>
          </w:r>
        </w:p>
        <w:p>
          <w:pPr>
            <w:pStyle w:val="TOC2"/>
            <w:numPr>
              <w:ilvl w:val="0"/>
              <w:numId w:val="1"/>
            </w:numPr>
            <w:tabs>
              <w:tab w:pos="1319" w:val="left" w:leader="none"/>
              <w:tab w:pos="9638" w:val="left" w:leader="dot"/>
            </w:tabs>
            <w:spacing w:line="240" w:lineRule="auto" w:before="161" w:after="0"/>
            <w:ind w:left="1319" w:right="0" w:hanging="358"/>
            <w:jc w:val="left"/>
          </w:pPr>
          <w:hyperlink w:history="true" w:anchor="_TOC_250005">
            <w:r>
              <w:rPr>
                <w:color w:val="1A1A1A"/>
                <w:spacing w:val="-4"/>
              </w:rPr>
              <w:t>Bundled</w:t>
            </w:r>
            <w:r>
              <w:rPr>
                <w:color w:val="1A1A1A"/>
                <w:spacing w:val="-5"/>
              </w:rPr>
              <w:t> </w:t>
            </w:r>
            <w:r>
              <w:rPr>
                <w:color w:val="1A1A1A"/>
                <w:spacing w:val="-2"/>
              </w:rPr>
              <w:t>Payments</w:t>
            </w:r>
            <w:r>
              <w:rPr>
                <w:color w:val="1A1A1A"/>
              </w:rPr>
              <w:tab/>
            </w:r>
            <w:r>
              <w:rPr>
                <w:color w:val="1A1A1A"/>
                <w:spacing w:val="-10"/>
              </w:rPr>
              <w:t>6</w:t>
            </w:r>
          </w:hyperlink>
        </w:p>
        <w:p>
          <w:pPr>
            <w:pStyle w:val="TOC2"/>
            <w:numPr>
              <w:ilvl w:val="0"/>
              <w:numId w:val="1"/>
            </w:numPr>
            <w:tabs>
              <w:tab w:pos="1319" w:val="left" w:leader="none"/>
              <w:tab w:pos="9638" w:val="left" w:leader="dot"/>
            </w:tabs>
            <w:spacing w:line="240" w:lineRule="auto" w:before="159" w:after="0"/>
            <w:ind w:left="1319" w:right="0" w:hanging="358"/>
            <w:jc w:val="left"/>
          </w:pPr>
          <w:hyperlink w:history="true" w:anchor="_TOC_250004">
            <w:r>
              <w:rPr>
                <w:color w:val="1A1A1A"/>
                <w:spacing w:val="-2"/>
              </w:rPr>
              <w:t>Increased</w:t>
            </w:r>
            <w:r>
              <w:rPr>
                <w:color w:val="1A1A1A"/>
                <w:spacing w:val="-7"/>
              </w:rPr>
              <w:t> </w:t>
            </w:r>
            <w:r>
              <w:rPr>
                <w:color w:val="1A1A1A"/>
                <w:spacing w:val="-2"/>
              </w:rPr>
              <w:t>Fee</w:t>
            </w:r>
            <w:r>
              <w:rPr>
                <w:color w:val="1A1A1A"/>
                <w:spacing w:val="-6"/>
              </w:rPr>
              <w:t> </w:t>
            </w:r>
            <w:r>
              <w:rPr>
                <w:color w:val="1A1A1A"/>
                <w:spacing w:val="-2"/>
              </w:rPr>
              <w:t>Transparency</w:t>
            </w:r>
            <w:r>
              <w:rPr>
                <w:color w:val="1A1A1A"/>
              </w:rPr>
              <w:tab/>
            </w:r>
            <w:r>
              <w:rPr>
                <w:color w:val="1A1A1A"/>
                <w:spacing w:val="-10"/>
              </w:rPr>
              <w:t>7</w:t>
            </w:r>
          </w:hyperlink>
        </w:p>
        <w:p>
          <w:pPr>
            <w:pStyle w:val="TOC2"/>
            <w:numPr>
              <w:ilvl w:val="0"/>
              <w:numId w:val="1"/>
            </w:numPr>
            <w:tabs>
              <w:tab w:pos="1319" w:val="left" w:leader="none"/>
              <w:tab w:pos="9638" w:val="left" w:leader="dot"/>
            </w:tabs>
            <w:spacing w:line="240" w:lineRule="auto" w:before="163" w:after="0"/>
            <w:ind w:left="1319" w:right="0" w:hanging="358"/>
            <w:jc w:val="left"/>
          </w:pPr>
          <w:hyperlink w:history="true" w:anchor="_TOC_250003">
            <w:r>
              <w:rPr>
                <w:color w:val="1A1A1A"/>
                <w:w w:val="105"/>
              </w:rPr>
              <w:t>A</w:t>
            </w:r>
            <w:r>
              <w:rPr>
                <w:color w:val="1A1A1A"/>
                <w:spacing w:val="-18"/>
                <w:w w:val="105"/>
              </w:rPr>
              <w:t> </w:t>
            </w:r>
            <w:r>
              <w:rPr>
                <w:color w:val="1A1A1A"/>
                <w:w w:val="105"/>
              </w:rPr>
              <w:t>Focus</w:t>
            </w:r>
            <w:r>
              <w:rPr>
                <w:color w:val="1A1A1A"/>
                <w:spacing w:val="-16"/>
                <w:w w:val="105"/>
              </w:rPr>
              <w:t> </w:t>
            </w:r>
            <w:r>
              <w:rPr>
                <w:color w:val="1A1A1A"/>
                <w:w w:val="105"/>
              </w:rPr>
              <w:t>on</w:t>
            </w:r>
            <w:r>
              <w:rPr>
                <w:color w:val="1A1A1A"/>
                <w:spacing w:val="-15"/>
                <w:w w:val="105"/>
              </w:rPr>
              <w:t> </w:t>
            </w:r>
            <w:r>
              <w:rPr>
                <w:color w:val="1A1A1A"/>
                <w:spacing w:val="-2"/>
                <w:w w:val="105"/>
              </w:rPr>
              <w:t>Quality</w:t>
            </w:r>
            <w:r>
              <w:rPr>
                <w:color w:val="1A1A1A"/>
              </w:rPr>
              <w:tab/>
            </w:r>
            <w:r>
              <w:rPr>
                <w:color w:val="1A1A1A"/>
                <w:spacing w:val="-10"/>
                <w:w w:val="105"/>
              </w:rPr>
              <w:t>8</w:t>
            </w:r>
          </w:hyperlink>
        </w:p>
        <w:p>
          <w:pPr>
            <w:pStyle w:val="TOC2"/>
            <w:numPr>
              <w:ilvl w:val="0"/>
              <w:numId w:val="1"/>
            </w:numPr>
            <w:tabs>
              <w:tab w:pos="1319" w:val="left" w:leader="none"/>
              <w:tab w:pos="9638" w:val="left" w:leader="dot"/>
            </w:tabs>
            <w:spacing w:line="240" w:lineRule="auto" w:before="159" w:after="0"/>
            <w:ind w:left="1319" w:right="0" w:hanging="358"/>
            <w:jc w:val="left"/>
          </w:pPr>
          <w:r>
            <w:rPr>
              <w:color w:val="1A1A1A"/>
              <w:spacing w:val="-6"/>
            </w:rPr>
            <w:t>Strengthening</w:t>
          </w:r>
          <w:r>
            <w:rPr>
              <w:color w:val="1A1A1A"/>
              <w:spacing w:val="-8"/>
            </w:rPr>
            <w:t> </w:t>
          </w:r>
          <w:r>
            <w:rPr>
              <w:color w:val="1A1A1A"/>
              <w:spacing w:val="-6"/>
            </w:rPr>
            <w:t>the</w:t>
          </w:r>
          <w:r>
            <w:rPr>
              <w:color w:val="1A1A1A"/>
              <w:spacing w:val="-5"/>
            </w:rPr>
            <w:t> </w:t>
          </w:r>
          <w:r>
            <w:rPr>
              <w:color w:val="1A1A1A"/>
              <w:spacing w:val="-6"/>
            </w:rPr>
            <w:t>role of</w:t>
          </w:r>
          <w:r>
            <w:rPr>
              <w:color w:val="1A1A1A"/>
              <w:spacing w:val="-12"/>
            </w:rPr>
            <w:t> </w:t>
          </w:r>
          <w:r>
            <w:rPr>
              <w:color w:val="1A1A1A"/>
              <w:spacing w:val="-6"/>
            </w:rPr>
            <w:t>private health</w:t>
          </w:r>
          <w:r>
            <w:rPr>
              <w:color w:val="1A1A1A"/>
              <w:spacing w:val="-9"/>
            </w:rPr>
            <w:t> </w:t>
          </w:r>
          <w:r>
            <w:rPr>
              <w:color w:val="1A1A1A"/>
              <w:spacing w:val="-6"/>
            </w:rPr>
            <w:t>insurance and</w:t>
          </w:r>
          <w:r>
            <w:rPr>
              <w:color w:val="1A1A1A"/>
              <w:spacing w:val="-7"/>
            </w:rPr>
            <w:t> </w:t>
          </w:r>
          <w:r>
            <w:rPr>
              <w:color w:val="1A1A1A"/>
              <w:spacing w:val="-6"/>
            </w:rPr>
            <w:t>private hospitals</w:t>
          </w:r>
          <w:r>
            <w:rPr>
              <w:color w:val="1A1A1A"/>
            </w:rPr>
            <w:tab/>
          </w:r>
          <w:r>
            <w:rPr>
              <w:color w:val="1A1A1A"/>
              <w:spacing w:val="-10"/>
            </w:rPr>
            <w:t>9</w:t>
          </w:r>
        </w:p>
        <w:p>
          <w:pPr>
            <w:pStyle w:val="TOC2"/>
            <w:numPr>
              <w:ilvl w:val="0"/>
              <w:numId w:val="1"/>
            </w:numPr>
            <w:tabs>
              <w:tab w:pos="1319" w:val="left" w:leader="none"/>
              <w:tab w:pos="9638" w:val="left" w:leader="dot"/>
            </w:tabs>
            <w:spacing w:line="240" w:lineRule="auto" w:before="163" w:after="0"/>
            <w:ind w:left="1319" w:right="0" w:hanging="358"/>
            <w:jc w:val="left"/>
          </w:pPr>
          <w:hyperlink w:history="true" w:anchor="_TOC_250002">
            <w:r>
              <w:rPr>
                <w:color w:val="1A1A1A"/>
                <w:spacing w:val="-4"/>
              </w:rPr>
              <w:t>Improving</w:t>
            </w:r>
            <w:r>
              <w:rPr>
                <w:color w:val="1A1A1A"/>
                <w:spacing w:val="-5"/>
              </w:rPr>
              <w:t> </w:t>
            </w:r>
            <w:r>
              <w:rPr>
                <w:color w:val="1A1A1A"/>
                <w:spacing w:val="-4"/>
              </w:rPr>
              <w:t>informed Financial</w:t>
            </w:r>
            <w:r>
              <w:rPr>
                <w:color w:val="1A1A1A"/>
                <w:spacing w:val="-3"/>
              </w:rPr>
              <w:t> </w:t>
            </w:r>
            <w:r>
              <w:rPr>
                <w:color w:val="1A1A1A"/>
                <w:spacing w:val="-4"/>
              </w:rPr>
              <w:t>Consent</w:t>
            </w:r>
            <w:r>
              <w:rPr>
                <w:color w:val="1A1A1A"/>
              </w:rPr>
              <w:tab/>
            </w:r>
            <w:r>
              <w:rPr>
                <w:color w:val="1A1A1A"/>
                <w:spacing w:val="-10"/>
              </w:rPr>
              <w:t>9</w:t>
            </w:r>
          </w:hyperlink>
        </w:p>
        <w:p>
          <w:pPr>
            <w:pStyle w:val="TOC2"/>
            <w:numPr>
              <w:ilvl w:val="0"/>
              <w:numId w:val="1"/>
            </w:numPr>
            <w:tabs>
              <w:tab w:pos="1319" w:val="left" w:leader="none"/>
              <w:tab w:pos="9516" w:val="left" w:leader="dot"/>
            </w:tabs>
            <w:spacing w:line="240" w:lineRule="auto" w:before="160" w:after="0"/>
            <w:ind w:left="1319" w:right="0" w:hanging="358"/>
            <w:jc w:val="left"/>
          </w:pPr>
          <w:hyperlink w:history="true" w:anchor="_TOC_250001">
            <w:r>
              <w:rPr>
                <w:color w:val="1A1A1A"/>
                <w:spacing w:val="-4"/>
              </w:rPr>
              <w:t>Establishing an</w:t>
            </w:r>
            <w:r>
              <w:rPr>
                <w:color w:val="1A1A1A"/>
                <w:spacing w:val="-2"/>
              </w:rPr>
              <w:t> </w:t>
            </w:r>
            <w:r>
              <w:rPr>
                <w:color w:val="1A1A1A"/>
                <w:spacing w:val="-4"/>
              </w:rPr>
              <w:t>effective</w:t>
            </w:r>
            <w:r>
              <w:rPr>
                <w:color w:val="1A1A1A"/>
                <w:spacing w:val="-5"/>
              </w:rPr>
              <w:t> </w:t>
            </w:r>
            <w:r>
              <w:rPr>
                <w:color w:val="1A1A1A"/>
                <w:spacing w:val="-4"/>
              </w:rPr>
              <w:t>complaints</w:t>
            </w:r>
            <w:r>
              <w:rPr>
                <w:color w:val="1A1A1A"/>
                <w:spacing w:val="-2"/>
              </w:rPr>
              <w:t> </w:t>
            </w:r>
            <w:r>
              <w:rPr>
                <w:color w:val="1A1A1A"/>
                <w:spacing w:val="-4"/>
              </w:rPr>
              <w:t>mechanism</w:t>
            </w:r>
            <w:r>
              <w:rPr>
                <w:color w:val="1A1A1A"/>
              </w:rPr>
              <w:tab/>
            </w:r>
            <w:r>
              <w:rPr>
                <w:color w:val="1A1A1A"/>
                <w:spacing w:val="-5"/>
              </w:rPr>
              <w:t>10</w:t>
            </w:r>
          </w:hyperlink>
        </w:p>
        <w:p>
          <w:pPr>
            <w:pStyle w:val="TOC1"/>
            <w:tabs>
              <w:tab w:pos="9451" w:val="left" w:leader="dot"/>
            </w:tabs>
            <w:spacing w:before="141"/>
          </w:pPr>
          <w:hyperlink w:history="true" w:anchor="_TOC_250000">
            <w:r>
              <w:rPr>
                <w:color w:val="89508E"/>
                <w:spacing w:val="-2"/>
                <w:w w:val="105"/>
              </w:rPr>
              <w:t>Conclusion</w:t>
            </w:r>
            <w:r>
              <w:rPr>
                <w:color w:val="89508E"/>
              </w:rPr>
              <w:tab/>
            </w:r>
            <w:r>
              <w:rPr>
                <w:color w:val="89508E"/>
                <w:spacing w:val="-5"/>
                <w:w w:val="105"/>
              </w:rPr>
              <w:t>12</w:t>
            </w:r>
          </w:hyperlink>
        </w:p>
      </w:sdtContent>
    </w:sdt>
    <w:p>
      <w:pPr>
        <w:spacing w:after="0"/>
        <w:sectPr>
          <w:pgSz w:w="11920" w:h="16850"/>
          <w:pgMar w:top="1940" w:bottom="280" w:left="1000" w:right="940"/>
        </w:sectPr>
      </w:pPr>
    </w:p>
    <w:p>
      <w:pPr>
        <w:pStyle w:val="Heading1"/>
        <w:spacing w:before="85"/>
      </w:pPr>
      <w:bookmarkStart w:name="_bookmark0" w:id="1"/>
      <w:bookmarkEnd w:id="1"/>
      <w:r>
        <w:rPr/>
      </w:r>
      <w:r>
        <w:rPr>
          <w:color w:val="622F69"/>
          <w:spacing w:val="-2"/>
        </w:rPr>
        <w:t>Introduction</w:t>
      </w:r>
    </w:p>
    <w:p>
      <w:pPr>
        <w:pStyle w:val="BodyText"/>
        <w:rPr>
          <w:sz w:val="7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9888">
                <wp:simplePos x="0" y="0"/>
                <wp:positionH relativeFrom="page">
                  <wp:posOffset>711200</wp:posOffset>
                </wp:positionH>
                <wp:positionV relativeFrom="paragraph">
                  <wp:posOffset>67432</wp:posOffset>
                </wp:positionV>
                <wp:extent cx="5915025" cy="9525"/>
                <wp:effectExtent l="0" t="0" r="0" b="0"/>
                <wp:wrapTopAndBottom/>
                <wp:docPr id="11" name="Graphic 1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1" name="Graphic 11"/>
                      <wps:cNvSpPr/>
                      <wps:spPr>
                        <a:xfrm>
                          <a:off x="0" y="0"/>
                          <a:ext cx="591502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15025" h="9525">
                              <a:moveTo>
                                <a:pt x="0" y="9525"/>
                              </a:moveTo>
                              <a:lnTo>
                                <a:pt x="5915025" y="0"/>
                              </a:lnTo>
                            </a:path>
                          </a:pathLst>
                        </a:custGeom>
                        <a:ln w="18288">
                          <a:solidFill>
                            <a:srgbClr val="63B85D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-15726592;mso-wrap-distance-left:0;mso-wrap-distance-right:0" from="56pt,6.059609pt" to="521.75pt,5.309609pt" stroked="true" strokeweight="1.44pt" strokecolor="#63b85d">
                <v:stroke dashstyle="solid"/>
                <w10:wrap type="topAndBottom"/>
              </v:line>
            </w:pict>
          </mc:Fallback>
        </mc:AlternateContent>
      </w:r>
    </w:p>
    <w:p>
      <w:pPr>
        <w:pStyle w:val="BodyText"/>
        <w:spacing w:line="285" w:lineRule="auto" w:before="233"/>
        <w:ind w:left="234" w:right="549"/>
      </w:pPr>
      <w:r>
        <w:rPr/>
        <w:t>This</w:t>
      </w:r>
      <w:r>
        <w:rPr>
          <w:spacing w:val="-17"/>
        </w:rPr>
        <w:t> </w:t>
      </w:r>
      <w:r>
        <w:rPr/>
        <w:t>position</w:t>
      </w:r>
      <w:r>
        <w:rPr>
          <w:spacing w:val="-17"/>
        </w:rPr>
        <w:t> </w:t>
      </w:r>
      <w:r>
        <w:rPr/>
        <w:t>statement</w:t>
      </w:r>
      <w:r>
        <w:rPr>
          <w:spacing w:val="-16"/>
        </w:rPr>
        <w:t> </w:t>
      </w:r>
      <w:r>
        <w:rPr/>
        <w:t>has</w:t>
      </w:r>
      <w:r>
        <w:rPr>
          <w:spacing w:val="-17"/>
        </w:rPr>
        <w:t> </w:t>
      </w:r>
      <w:r>
        <w:rPr/>
        <w:t>been</w:t>
      </w:r>
      <w:r>
        <w:rPr>
          <w:spacing w:val="-16"/>
        </w:rPr>
        <w:t> </w:t>
      </w:r>
      <w:r>
        <w:rPr/>
        <w:t>developed</w:t>
      </w:r>
      <w:r>
        <w:rPr>
          <w:spacing w:val="-17"/>
        </w:rPr>
        <w:t> </w:t>
      </w:r>
      <w:r>
        <w:rPr/>
        <w:t>by</w:t>
      </w:r>
      <w:r>
        <w:rPr>
          <w:spacing w:val="-16"/>
        </w:rPr>
        <w:t> </w:t>
      </w:r>
      <w:r>
        <w:rPr/>
        <w:t>the</w:t>
      </w:r>
      <w:r>
        <w:rPr>
          <w:spacing w:val="-17"/>
        </w:rPr>
        <w:t> </w:t>
      </w:r>
      <w:r>
        <w:rPr/>
        <w:t>Consumers</w:t>
      </w:r>
      <w:r>
        <w:rPr>
          <w:spacing w:val="-17"/>
        </w:rPr>
        <w:t> </w:t>
      </w:r>
      <w:r>
        <w:rPr/>
        <w:t>Health</w:t>
      </w:r>
      <w:r>
        <w:rPr>
          <w:spacing w:val="-16"/>
        </w:rPr>
        <w:t> </w:t>
      </w:r>
      <w:r>
        <w:rPr/>
        <w:t>Forum</w:t>
      </w:r>
      <w:r>
        <w:rPr>
          <w:spacing w:val="-17"/>
        </w:rPr>
        <w:t> </w:t>
      </w:r>
      <w:r>
        <w:rPr/>
        <w:t>of</w:t>
      </w:r>
      <w:r>
        <w:rPr>
          <w:spacing w:val="-16"/>
        </w:rPr>
        <w:t> </w:t>
      </w:r>
      <w:r>
        <w:rPr/>
        <w:t>Australia</w:t>
      </w:r>
      <w:r>
        <w:rPr>
          <w:spacing w:val="-17"/>
        </w:rPr>
        <w:t> </w:t>
      </w:r>
      <w:r>
        <w:rPr/>
        <w:t>(CHF) </w:t>
      </w:r>
      <w:r>
        <w:rPr>
          <w:spacing w:val="-2"/>
        </w:rPr>
        <w:t>and</w:t>
      </w:r>
      <w:r>
        <w:rPr>
          <w:spacing w:val="-15"/>
        </w:rPr>
        <w:t> </w:t>
      </w:r>
      <w:r>
        <w:rPr>
          <w:spacing w:val="-2"/>
        </w:rPr>
        <w:t>the</w:t>
      </w:r>
      <w:r>
        <w:rPr>
          <w:spacing w:val="-15"/>
        </w:rPr>
        <w:t> </w:t>
      </w:r>
      <w:r>
        <w:rPr>
          <w:spacing w:val="-2"/>
        </w:rPr>
        <w:t>Centre</w:t>
      </w:r>
      <w:r>
        <w:rPr>
          <w:spacing w:val="-14"/>
        </w:rPr>
        <w:t> </w:t>
      </w:r>
      <w:r>
        <w:rPr>
          <w:spacing w:val="-2"/>
        </w:rPr>
        <w:t>for</w:t>
      </w:r>
      <w:r>
        <w:rPr>
          <w:spacing w:val="-15"/>
        </w:rPr>
        <w:t> </w:t>
      </w:r>
      <w:r>
        <w:rPr>
          <w:spacing w:val="-2"/>
        </w:rPr>
        <w:t>Health</w:t>
      </w:r>
      <w:r>
        <w:rPr>
          <w:spacing w:val="-15"/>
        </w:rPr>
        <w:t> </w:t>
      </w:r>
      <w:r>
        <w:rPr>
          <w:spacing w:val="-2"/>
        </w:rPr>
        <w:t>Policy,</w:t>
      </w:r>
      <w:r>
        <w:rPr>
          <w:spacing w:val="-14"/>
        </w:rPr>
        <w:t> </w:t>
      </w:r>
      <w:r>
        <w:rPr>
          <w:spacing w:val="-2"/>
        </w:rPr>
        <w:t>the</w:t>
      </w:r>
      <w:r>
        <w:rPr>
          <w:spacing w:val="-15"/>
        </w:rPr>
        <w:t> </w:t>
      </w:r>
      <w:r>
        <w:rPr>
          <w:spacing w:val="-2"/>
        </w:rPr>
        <w:t>University</w:t>
      </w:r>
      <w:r>
        <w:rPr>
          <w:spacing w:val="-16"/>
        </w:rPr>
        <w:t> </w:t>
      </w:r>
      <w:r>
        <w:rPr>
          <w:spacing w:val="-2"/>
        </w:rPr>
        <w:t>of</w:t>
      </w:r>
      <w:r>
        <w:rPr>
          <w:spacing w:val="-15"/>
        </w:rPr>
        <w:t> </w:t>
      </w:r>
      <w:r>
        <w:rPr>
          <w:spacing w:val="-2"/>
        </w:rPr>
        <w:t>Melbourne.</w:t>
      </w:r>
      <w:r>
        <w:rPr>
          <w:spacing w:val="36"/>
        </w:rPr>
        <w:t> </w:t>
      </w:r>
      <w:r>
        <w:rPr>
          <w:spacing w:val="-2"/>
        </w:rPr>
        <w:t>It</w:t>
      </w:r>
      <w:r>
        <w:rPr>
          <w:spacing w:val="-15"/>
        </w:rPr>
        <w:t> </w:t>
      </w:r>
      <w:r>
        <w:rPr>
          <w:spacing w:val="-2"/>
        </w:rPr>
        <w:t>has</w:t>
      </w:r>
      <w:r>
        <w:rPr>
          <w:spacing w:val="-14"/>
        </w:rPr>
        <w:t> </w:t>
      </w:r>
      <w:r>
        <w:rPr>
          <w:spacing w:val="-2"/>
        </w:rPr>
        <w:t>been</w:t>
      </w:r>
      <w:r>
        <w:rPr>
          <w:spacing w:val="-15"/>
        </w:rPr>
        <w:t> </w:t>
      </w:r>
      <w:r>
        <w:rPr>
          <w:spacing w:val="-2"/>
        </w:rPr>
        <w:t>informed</w:t>
      </w:r>
      <w:r>
        <w:rPr>
          <w:spacing w:val="-15"/>
        </w:rPr>
        <w:t> </w:t>
      </w:r>
      <w:r>
        <w:rPr>
          <w:spacing w:val="-2"/>
        </w:rPr>
        <w:t>by</w:t>
      </w:r>
      <w:r>
        <w:rPr>
          <w:spacing w:val="-14"/>
        </w:rPr>
        <w:t> </w:t>
      </w:r>
      <w:r>
        <w:rPr>
          <w:spacing w:val="-2"/>
        </w:rPr>
        <w:t>the </w:t>
      </w:r>
      <w:r>
        <w:rPr/>
        <w:t>discussions</w:t>
      </w:r>
      <w:r>
        <w:rPr>
          <w:spacing w:val="-6"/>
        </w:rPr>
        <w:t> </w:t>
      </w:r>
      <w:r>
        <w:rPr/>
        <w:t>at</w:t>
      </w:r>
      <w:r>
        <w:rPr>
          <w:spacing w:val="-6"/>
        </w:rPr>
        <w:t> </w:t>
      </w:r>
      <w:r>
        <w:rPr/>
        <w:t>a</w:t>
      </w:r>
      <w:r>
        <w:rPr>
          <w:spacing w:val="-8"/>
        </w:rPr>
        <w:t> </w:t>
      </w:r>
      <w:r>
        <w:rPr/>
        <w:t>Specialist</w:t>
      </w:r>
      <w:r>
        <w:rPr>
          <w:spacing w:val="-6"/>
        </w:rPr>
        <w:t> </w:t>
      </w:r>
      <w:r>
        <w:rPr/>
        <w:t>Fee</w:t>
      </w:r>
      <w:r>
        <w:rPr>
          <w:spacing w:val="-6"/>
        </w:rPr>
        <w:t> </w:t>
      </w:r>
      <w:r>
        <w:rPr/>
        <w:t>and</w:t>
      </w:r>
      <w:r>
        <w:rPr>
          <w:spacing w:val="-7"/>
        </w:rPr>
        <w:t> </w:t>
      </w:r>
      <w:r>
        <w:rPr/>
        <w:t>Performance</w:t>
      </w:r>
      <w:r>
        <w:rPr>
          <w:spacing w:val="-8"/>
        </w:rPr>
        <w:t> </w:t>
      </w:r>
      <w:r>
        <w:rPr/>
        <w:t>Transparency</w:t>
      </w:r>
      <w:r>
        <w:rPr>
          <w:spacing w:val="-7"/>
        </w:rPr>
        <w:t> </w:t>
      </w:r>
      <w:r>
        <w:rPr/>
        <w:t>Roundtable held</w:t>
      </w:r>
      <w:r>
        <w:rPr>
          <w:spacing w:val="-7"/>
        </w:rPr>
        <w:t> </w:t>
      </w:r>
      <w:r>
        <w:rPr/>
        <w:t>at</w:t>
      </w:r>
      <w:r>
        <w:rPr>
          <w:spacing w:val="-6"/>
        </w:rPr>
        <w:t> </w:t>
      </w:r>
      <w:r>
        <w:rPr/>
        <w:t>the</w:t>
      </w:r>
    </w:p>
    <w:p>
      <w:pPr>
        <w:pStyle w:val="BodyText"/>
        <w:spacing w:line="285" w:lineRule="auto"/>
        <w:ind w:left="234" w:right="549"/>
      </w:pPr>
      <w:r>
        <w:rPr/>
        <w:t>University</w:t>
      </w:r>
      <w:r>
        <w:rPr>
          <w:spacing w:val="-17"/>
        </w:rPr>
        <w:t> </w:t>
      </w:r>
      <w:r>
        <w:rPr/>
        <w:t>of</w:t>
      </w:r>
      <w:r>
        <w:rPr>
          <w:spacing w:val="-17"/>
        </w:rPr>
        <w:t> </w:t>
      </w:r>
      <w:r>
        <w:rPr/>
        <w:t>Melbourne</w:t>
      </w:r>
      <w:r>
        <w:rPr>
          <w:spacing w:val="-16"/>
        </w:rPr>
        <w:t> </w:t>
      </w:r>
      <w:r>
        <w:rPr/>
        <w:t>on</w:t>
      </w:r>
      <w:r>
        <w:rPr>
          <w:spacing w:val="-17"/>
        </w:rPr>
        <w:t> </w:t>
      </w:r>
      <w:r>
        <w:rPr/>
        <w:t>the</w:t>
      </w:r>
      <w:r>
        <w:rPr>
          <w:spacing w:val="-16"/>
        </w:rPr>
        <w:t> </w:t>
      </w:r>
      <w:r>
        <w:rPr/>
        <w:t>12</w:t>
      </w:r>
      <w:r>
        <w:rPr>
          <w:spacing w:val="-17"/>
        </w:rPr>
        <w:t> </w:t>
      </w:r>
      <w:r>
        <w:rPr/>
        <w:t>June</w:t>
      </w:r>
      <w:r>
        <w:rPr>
          <w:spacing w:val="-16"/>
        </w:rPr>
        <w:t> </w:t>
      </w:r>
      <w:r>
        <w:rPr/>
        <w:t>2018</w:t>
      </w:r>
      <w:r>
        <w:rPr>
          <w:spacing w:val="-17"/>
        </w:rPr>
        <w:t> </w:t>
      </w:r>
      <w:r>
        <w:rPr/>
        <w:t>and</w:t>
      </w:r>
      <w:r>
        <w:rPr>
          <w:spacing w:val="-17"/>
        </w:rPr>
        <w:t> </w:t>
      </w:r>
      <w:r>
        <w:rPr/>
        <w:t>other</w:t>
      </w:r>
      <w:r>
        <w:rPr>
          <w:spacing w:val="-17"/>
        </w:rPr>
        <w:t> </w:t>
      </w:r>
      <w:r>
        <w:rPr/>
        <w:t>consultation</w:t>
      </w:r>
      <w:r>
        <w:rPr>
          <w:spacing w:val="-16"/>
        </w:rPr>
        <w:t> </w:t>
      </w:r>
      <w:r>
        <w:rPr/>
        <w:t>such</w:t>
      </w:r>
      <w:r>
        <w:rPr>
          <w:spacing w:val="-17"/>
        </w:rPr>
        <w:t> </w:t>
      </w:r>
      <w:r>
        <w:rPr/>
        <w:t>as</w:t>
      </w:r>
      <w:r>
        <w:rPr>
          <w:spacing w:val="-16"/>
        </w:rPr>
        <w:t> </w:t>
      </w:r>
      <w:r>
        <w:rPr/>
        <w:t>CHF’s</w:t>
      </w:r>
      <w:r>
        <w:rPr>
          <w:spacing w:val="-17"/>
        </w:rPr>
        <w:t> </w:t>
      </w:r>
      <w:hyperlink r:id="rId11">
        <w:r>
          <w:rPr>
            <w:i/>
            <w:color w:val="0000FF"/>
            <w:u w:val="single" w:color="0000FF"/>
          </w:rPr>
          <w:t>Out</w:t>
        </w:r>
        <w:r>
          <w:rPr>
            <w:i/>
            <w:color w:val="0000FF"/>
            <w:spacing w:val="-16"/>
            <w:u w:val="single" w:color="0000FF"/>
          </w:rPr>
          <w:t> </w:t>
        </w:r>
        <w:r>
          <w:rPr>
            <w:i/>
            <w:color w:val="0000FF"/>
            <w:u w:val="single" w:color="0000FF"/>
          </w:rPr>
          <w:t>of</w:t>
        </w:r>
      </w:hyperlink>
      <w:r>
        <w:rPr>
          <w:i/>
          <w:color w:val="0000FF"/>
          <w:u w:val="none"/>
        </w:rPr>
        <w:t> </w:t>
      </w:r>
      <w:hyperlink r:id="rId11">
        <w:r>
          <w:rPr>
            <w:i/>
            <w:color w:val="0000FF"/>
            <w:u w:val="single" w:color="0000FF"/>
          </w:rPr>
          <w:t>Pocket Pain</w:t>
        </w:r>
      </w:hyperlink>
      <w:r>
        <w:rPr>
          <w:i/>
          <w:color w:val="0000FF"/>
          <w:u w:val="none"/>
        </w:rPr>
        <w:t> </w:t>
      </w:r>
      <w:r>
        <w:rPr>
          <w:u w:val="none"/>
        </w:rPr>
        <w:t>survey.</w:t>
      </w:r>
    </w:p>
    <w:p>
      <w:pPr>
        <w:pStyle w:val="BodyText"/>
        <w:spacing w:line="285" w:lineRule="auto" w:before="196"/>
        <w:ind w:left="229" w:right="497" w:firstLine="2"/>
      </w:pPr>
      <w:r>
        <w:rPr/>
        <w:t>This</w:t>
      </w:r>
      <w:r>
        <w:rPr>
          <w:spacing w:val="-9"/>
        </w:rPr>
        <w:t> </w:t>
      </w:r>
      <w:r>
        <w:rPr/>
        <w:t>roundtable</w:t>
      </w:r>
      <w:r>
        <w:rPr>
          <w:spacing w:val="-9"/>
        </w:rPr>
        <w:t> </w:t>
      </w:r>
      <w:r>
        <w:rPr/>
        <w:t>was</w:t>
      </w:r>
      <w:r>
        <w:rPr>
          <w:spacing w:val="-9"/>
        </w:rPr>
        <w:t> </w:t>
      </w:r>
      <w:r>
        <w:rPr/>
        <w:t>facilitated</w:t>
      </w:r>
      <w:r>
        <w:rPr>
          <w:spacing w:val="-10"/>
        </w:rPr>
        <w:t> </w:t>
      </w:r>
      <w:r>
        <w:rPr/>
        <w:t>by</w:t>
      </w:r>
      <w:r>
        <w:rPr>
          <w:spacing w:val="-9"/>
        </w:rPr>
        <w:t> </w:t>
      </w:r>
      <w:r>
        <w:rPr/>
        <w:t>Dr</w:t>
      </w:r>
      <w:r>
        <w:rPr>
          <w:spacing w:val="-11"/>
        </w:rPr>
        <w:t> </w:t>
      </w:r>
      <w:r>
        <w:rPr/>
        <w:t>Norman</w:t>
      </w:r>
      <w:r>
        <w:rPr>
          <w:spacing w:val="-9"/>
        </w:rPr>
        <w:t> </w:t>
      </w:r>
      <w:r>
        <w:rPr/>
        <w:t>Swan</w:t>
      </w:r>
      <w:r>
        <w:rPr>
          <w:spacing w:val="-9"/>
        </w:rPr>
        <w:t> </w:t>
      </w:r>
      <w:r>
        <w:rPr/>
        <w:t>and</w:t>
      </w:r>
      <w:r>
        <w:rPr>
          <w:spacing w:val="-10"/>
        </w:rPr>
        <w:t> </w:t>
      </w:r>
      <w:r>
        <w:rPr/>
        <w:t>focused</w:t>
      </w:r>
      <w:r>
        <w:rPr>
          <w:spacing w:val="-10"/>
        </w:rPr>
        <w:t> </w:t>
      </w:r>
      <w:r>
        <w:rPr/>
        <w:t>on</w:t>
      </w:r>
      <w:r>
        <w:rPr>
          <w:spacing w:val="-9"/>
        </w:rPr>
        <w:t> </w:t>
      </w:r>
      <w:r>
        <w:rPr/>
        <w:t>how</w:t>
      </w:r>
      <w:r>
        <w:rPr>
          <w:spacing w:val="-11"/>
        </w:rPr>
        <w:t> </w:t>
      </w:r>
      <w:r>
        <w:rPr/>
        <w:t>to</w:t>
      </w:r>
      <w:r>
        <w:rPr>
          <w:spacing w:val="-9"/>
        </w:rPr>
        <w:t> </w:t>
      </w:r>
      <w:r>
        <w:rPr/>
        <w:t>reduce</w:t>
      </w:r>
      <w:r>
        <w:rPr>
          <w:spacing w:val="-9"/>
        </w:rPr>
        <w:t> </w:t>
      </w:r>
      <w:r>
        <w:rPr/>
        <w:t>the</w:t>
      </w:r>
      <w:r>
        <w:rPr>
          <w:spacing w:val="-9"/>
        </w:rPr>
        <w:t> </w:t>
      </w:r>
      <w:r>
        <w:rPr/>
        <w:t>adverse </w:t>
      </w:r>
      <w:r>
        <w:rPr>
          <w:spacing w:val="-2"/>
        </w:rPr>
        <w:t>impact</w:t>
      </w:r>
      <w:r>
        <w:rPr>
          <w:spacing w:val="-15"/>
        </w:rPr>
        <w:t> </w:t>
      </w:r>
      <w:r>
        <w:rPr>
          <w:spacing w:val="-2"/>
        </w:rPr>
        <w:t>of</w:t>
      </w:r>
      <w:r>
        <w:rPr>
          <w:spacing w:val="-15"/>
        </w:rPr>
        <w:t> </w:t>
      </w:r>
      <w:r>
        <w:rPr>
          <w:spacing w:val="-2"/>
        </w:rPr>
        <w:t>out-of-pocket</w:t>
      </w:r>
      <w:r>
        <w:rPr>
          <w:spacing w:val="-15"/>
        </w:rPr>
        <w:t> </w:t>
      </w:r>
      <w:r>
        <w:rPr>
          <w:spacing w:val="-2"/>
        </w:rPr>
        <w:t>(OOP)</w:t>
      </w:r>
      <w:r>
        <w:rPr>
          <w:spacing w:val="-14"/>
        </w:rPr>
        <w:t> </w:t>
      </w:r>
      <w:r>
        <w:rPr>
          <w:spacing w:val="-2"/>
        </w:rPr>
        <w:t>costs</w:t>
      </w:r>
      <w:r>
        <w:rPr>
          <w:spacing w:val="-15"/>
        </w:rPr>
        <w:t> </w:t>
      </w:r>
      <w:r>
        <w:rPr>
          <w:spacing w:val="-2"/>
        </w:rPr>
        <w:t>and</w:t>
      </w:r>
      <w:r>
        <w:rPr>
          <w:spacing w:val="-14"/>
        </w:rPr>
        <w:t> </w:t>
      </w:r>
      <w:r>
        <w:rPr>
          <w:spacing w:val="-2"/>
        </w:rPr>
        <w:t>how</w:t>
      </w:r>
      <w:r>
        <w:rPr>
          <w:spacing w:val="-15"/>
        </w:rPr>
        <w:t> </w:t>
      </w:r>
      <w:r>
        <w:rPr>
          <w:spacing w:val="-2"/>
        </w:rPr>
        <w:t>to</w:t>
      </w:r>
      <w:r>
        <w:rPr>
          <w:spacing w:val="-15"/>
        </w:rPr>
        <w:t> </w:t>
      </w:r>
      <w:r>
        <w:rPr>
          <w:spacing w:val="-2"/>
        </w:rPr>
        <w:t>use</w:t>
      </w:r>
      <w:r>
        <w:rPr>
          <w:spacing w:val="-14"/>
        </w:rPr>
        <w:t> </w:t>
      </w:r>
      <w:r>
        <w:rPr>
          <w:spacing w:val="-2"/>
        </w:rPr>
        <w:t>the</w:t>
      </w:r>
      <w:r>
        <w:rPr>
          <w:spacing w:val="-15"/>
        </w:rPr>
        <w:t> </w:t>
      </w:r>
      <w:r>
        <w:rPr>
          <w:spacing w:val="-2"/>
        </w:rPr>
        <w:t>‘patient</w:t>
      </w:r>
      <w:r>
        <w:rPr>
          <w:spacing w:val="-15"/>
        </w:rPr>
        <w:t> </w:t>
      </w:r>
      <w:r>
        <w:rPr>
          <w:spacing w:val="-2"/>
        </w:rPr>
        <w:t>journey’</w:t>
      </w:r>
      <w:r>
        <w:rPr>
          <w:spacing w:val="-15"/>
        </w:rPr>
        <w:t> </w:t>
      </w:r>
      <w:r>
        <w:rPr>
          <w:spacing w:val="-2"/>
        </w:rPr>
        <w:t>to</w:t>
      </w:r>
      <w:r>
        <w:rPr>
          <w:spacing w:val="-14"/>
        </w:rPr>
        <w:t> </w:t>
      </w:r>
      <w:r>
        <w:rPr>
          <w:spacing w:val="-2"/>
        </w:rPr>
        <w:t>ensure</w:t>
      </w:r>
      <w:r>
        <w:rPr>
          <w:spacing w:val="-15"/>
        </w:rPr>
        <w:t> </w:t>
      </w:r>
      <w:r>
        <w:rPr>
          <w:spacing w:val="-2"/>
        </w:rPr>
        <w:t>that</w:t>
      </w:r>
      <w:r>
        <w:rPr>
          <w:spacing w:val="-15"/>
        </w:rPr>
        <w:t> </w:t>
      </w:r>
      <w:r>
        <w:rPr>
          <w:spacing w:val="-2"/>
        </w:rPr>
        <w:t>all </w:t>
      </w:r>
      <w:r>
        <w:rPr>
          <w:spacing w:val="-4"/>
        </w:rPr>
        <w:t>Australians</w:t>
      </w:r>
      <w:r>
        <w:rPr>
          <w:spacing w:val="-7"/>
        </w:rPr>
        <w:t> </w:t>
      </w:r>
      <w:r>
        <w:rPr>
          <w:spacing w:val="-4"/>
        </w:rPr>
        <w:t>have</w:t>
      </w:r>
      <w:r>
        <w:rPr>
          <w:spacing w:val="-7"/>
        </w:rPr>
        <w:t> </w:t>
      </w:r>
      <w:r>
        <w:rPr>
          <w:spacing w:val="-4"/>
        </w:rPr>
        <w:t>access</w:t>
      </w:r>
      <w:r>
        <w:rPr>
          <w:spacing w:val="-11"/>
        </w:rPr>
        <w:t> </w:t>
      </w:r>
      <w:r>
        <w:rPr>
          <w:spacing w:val="-4"/>
        </w:rPr>
        <w:t>to</w:t>
      </w:r>
      <w:r>
        <w:rPr>
          <w:spacing w:val="-7"/>
        </w:rPr>
        <w:t> </w:t>
      </w:r>
      <w:r>
        <w:rPr>
          <w:spacing w:val="-4"/>
        </w:rPr>
        <w:t>high</w:t>
      </w:r>
      <w:r>
        <w:rPr>
          <w:spacing w:val="-7"/>
        </w:rPr>
        <w:t> </w:t>
      </w:r>
      <w:r>
        <w:rPr>
          <w:spacing w:val="-4"/>
        </w:rPr>
        <w:t>quality</w:t>
      </w:r>
      <w:r>
        <w:rPr>
          <w:spacing w:val="-11"/>
        </w:rPr>
        <w:t> </w:t>
      </w:r>
      <w:r>
        <w:rPr>
          <w:spacing w:val="-4"/>
        </w:rPr>
        <w:t>health</w:t>
      </w:r>
      <w:r>
        <w:rPr>
          <w:spacing w:val="-7"/>
        </w:rPr>
        <w:t> </w:t>
      </w:r>
      <w:r>
        <w:rPr>
          <w:spacing w:val="-4"/>
        </w:rPr>
        <w:t>care</w:t>
      </w:r>
      <w:r>
        <w:rPr>
          <w:spacing w:val="-9"/>
        </w:rPr>
        <w:t> </w:t>
      </w:r>
      <w:r>
        <w:rPr>
          <w:spacing w:val="-4"/>
        </w:rPr>
        <w:t>when</w:t>
      </w:r>
      <w:r>
        <w:rPr>
          <w:spacing w:val="-7"/>
        </w:rPr>
        <w:t> </w:t>
      </w:r>
      <w:r>
        <w:rPr>
          <w:spacing w:val="-4"/>
        </w:rPr>
        <w:t>they</w:t>
      </w:r>
      <w:r>
        <w:rPr>
          <w:spacing w:val="-8"/>
        </w:rPr>
        <w:t> </w:t>
      </w:r>
      <w:r>
        <w:rPr>
          <w:spacing w:val="-4"/>
        </w:rPr>
        <w:t>need</w:t>
      </w:r>
      <w:r>
        <w:rPr>
          <w:spacing w:val="-8"/>
        </w:rPr>
        <w:t> </w:t>
      </w:r>
      <w:r>
        <w:rPr>
          <w:spacing w:val="-4"/>
        </w:rPr>
        <w:t>it</w:t>
      </w:r>
      <w:r>
        <w:rPr>
          <w:spacing w:val="-7"/>
        </w:rPr>
        <w:t> </w:t>
      </w:r>
      <w:r>
        <w:rPr>
          <w:spacing w:val="-4"/>
        </w:rPr>
        <w:t>and</w:t>
      </w:r>
      <w:r>
        <w:rPr>
          <w:spacing w:val="-8"/>
        </w:rPr>
        <w:t> </w:t>
      </w:r>
      <w:r>
        <w:rPr>
          <w:spacing w:val="-4"/>
        </w:rPr>
        <w:t>at</w:t>
      </w:r>
      <w:r>
        <w:rPr>
          <w:spacing w:val="-7"/>
        </w:rPr>
        <w:t> </w:t>
      </w:r>
      <w:r>
        <w:rPr>
          <w:spacing w:val="-4"/>
        </w:rPr>
        <w:t>an</w:t>
      </w:r>
      <w:r>
        <w:rPr>
          <w:spacing w:val="-7"/>
        </w:rPr>
        <w:t> </w:t>
      </w:r>
      <w:r>
        <w:rPr>
          <w:spacing w:val="-4"/>
        </w:rPr>
        <w:t>appropriate</w:t>
      </w:r>
      <w:r>
        <w:rPr>
          <w:spacing w:val="-7"/>
        </w:rPr>
        <w:t> </w:t>
      </w:r>
      <w:r>
        <w:rPr>
          <w:spacing w:val="-4"/>
        </w:rPr>
        <w:t>cost. </w:t>
      </w:r>
      <w:r>
        <w:rPr>
          <w:spacing w:val="-2"/>
        </w:rPr>
        <w:t>It</w:t>
      </w:r>
      <w:r>
        <w:rPr>
          <w:spacing w:val="-7"/>
        </w:rPr>
        <w:t> </w:t>
      </w:r>
      <w:r>
        <w:rPr>
          <w:spacing w:val="-2"/>
        </w:rPr>
        <w:t>brought</w:t>
      </w:r>
      <w:r>
        <w:rPr>
          <w:spacing w:val="-7"/>
        </w:rPr>
        <w:t> </w:t>
      </w:r>
      <w:r>
        <w:rPr>
          <w:spacing w:val="-2"/>
        </w:rPr>
        <w:t>together</w:t>
      </w:r>
      <w:r>
        <w:rPr>
          <w:spacing w:val="-7"/>
        </w:rPr>
        <w:t> </w:t>
      </w:r>
      <w:r>
        <w:rPr>
          <w:spacing w:val="-2"/>
        </w:rPr>
        <w:t>a</w:t>
      </w:r>
      <w:r>
        <w:rPr>
          <w:spacing w:val="-9"/>
        </w:rPr>
        <w:t> </w:t>
      </w:r>
      <w:r>
        <w:rPr>
          <w:spacing w:val="-2"/>
        </w:rPr>
        <w:t>wide</w:t>
      </w:r>
      <w:r>
        <w:rPr>
          <w:spacing w:val="-7"/>
        </w:rPr>
        <w:t> </w:t>
      </w:r>
      <w:r>
        <w:rPr>
          <w:spacing w:val="-2"/>
        </w:rPr>
        <w:t>range</w:t>
      </w:r>
      <w:r>
        <w:rPr>
          <w:spacing w:val="-5"/>
        </w:rPr>
        <w:t> </w:t>
      </w:r>
      <w:r>
        <w:rPr>
          <w:spacing w:val="-2"/>
        </w:rPr>
        <w:t>of</w:t>
      </w:r>
      <w:r>
        <w:rPr>
          <w:spacing w:val="-9"/>
        </w:rPr>
        <w:t> </w:t>
      </w:r>
      <w:r>
        <w:rPr>
          <w:spacing w:val="-2"/>
        </w:rPr>
        <w:t>stakeholders</w:t>
      </w:r>
      <w:r>
        <w:rPr>
          <w:spacing w:val="-7"/>
        </w:rPr>
        <w:t> </w:t>
      </w:r>
      <w:r>
        <w:rPr>
          <w:spacing w:val="-2"/>
        </w:rPr>
        <w:t>including</w:t>
      </w:r>
      <w:r>
        <w:rPr>
          <w:spacing w:val="-8"/>
        </w:rPr>
        <w:t> </w:t>
      </w:r>
      <w:r>
        <w:rPr>
          <w:spacing w:val="-2"/>
        </w:rPr>
        <w:t>consumers,</w:t>
      </w:r>
      <w:r>
        <w:rPr>
          <w:spacing w:val="-7"/>
        </w:rPr>
        <w:t> </w:t>
      </w:r>
      <w:r>
        <w:rPr>
          <w:spacing w:val="-2"/>
        </w:rPr>
        <w:t>clinicians,</w:t>
      </w:r>
      <w:r>
        <w:rPr>
          <w:spacing w:val="-7"/>
        </w:rPr>
        <w:t> </w:t>
      </w:r>
      <w:r>
        <w:rPr>
          <w:spacing w:val="-2"/>
        </w:rPr>
        <w:t>participants </w:t>
      </w:r>
      <w:r>
        <w:rPr/>
        <w:t>from</w:t>
      </w:r>
      <w:r>
        <w:rPr>
          <w:spacing w:val="-17"/>
        </w:rPr>
        <w:t> </w:t>
      </w:r>
      <w:r>
        <w:rPr/>
        <w:t>professional</w:t>
      </w:r>
      <w:r>
        <w:rPr>
          <w:spacing w:val="-17"/>
        </w:rPr>
        <w:t> </w:t>
      </w:r>
      <w:r>
        <w:rPr/>
        <w:t>associations</w:t>
      </w:r>
      <w:r>
        <w:rPr>
          <w:spacing w:val="-16"/>
        </w:rPr>
        <w:t> </w:t>
      </w:r>
      <w:r>
        <w:rPr/>
        <w:t>and</w:t>
      </w:r>
      <w:r>
        <w:rPr>
          <w:spacing w:val="-17"/>
        </w:rPr>
        <w:t> </w:t>
      </w:r>
      <w:r>
        <w:rPr/>
        <w:t>colleges,</w:t>
      </w:r>
      <w:r>
        <w:rPr>
          <w:spacing w:val="-16"/>
        </w:rPr>
        <w:t> </w:t>
      </w:r>
      <w:r>
        <w:rPr/>
        <w:t>academic</w:t>
      </w:r>
      <w:r>
        <w:rPr>
          <w:spacing w:val="-17"/>
        </w:rPr>
        <w:t> </w:t>
      </w:r>
      <w:r>
        <w:rPr/>
        <w:t>researchers,</w:t>
      </w:r>
      <w:r>
        <w:rPr>
          <w:spacing w:val="-16"/>
        </w:rPr>
        <w:t> </w:t>
      </w:r>
      <w:r>
        <w:rPr/>
        <w:t>private</w:t>
      </w:r>
      <w:r>
        <w:rPr>
          <w:spacing w:val="-17"/>
        </w:rPr>
        <w:t> </w:t>
      </w:r>
      <w:r>
        <w:rPr/>
        <w:t>health</w:t>
      </w:r>
      <w:r>
        <w:rPr>
          <w:spacing w:val="-16"/>
        </w:rPr>
        <w:t> </w:t>
      </w:r>
      <w:r>
        <w:rPr/>
        <w:t>insurers</w:t>
      </w:r>
      <w:r>
        <w:rPr>
          <w:spacing w:val="-16"/>
        </w:rPr>
        <w:t> </w:t>
      </w:r>
      <w:r>
        <w:rPr/>
        <w:t>and </w:t>
      </w:r>
      <w:r>
        <w:rPr>
          <w:spacing w:val="-2"/>
        </w:rPr>
        <w:t>health</w:t>
      </w:r>
      <w:r>
        <w:rPr>
          <w:spacing w:val="-12"/>
        </w:rPr>
        <w:t> </w:t>
      </w:r>
      <w:r>
        <w:rPr>
          <w:spacing w:val="-2"/>
        </w:rPr>
        <w:t>service</w:t>
      </w:r>
      <w:r>
        <w:rPr>
          <w:spacing w:val="-12"/>
        </w:rPr>
        <w:t> </w:t>
      </w:r>
      <w:r>
        <w:rPr>
          <w:spacing w:val="-2"/>
        </w:rPr>
        <w:t>providers,</w:t>
      </w:r>
      <w:r>
        <w:rPr>
          <w:spacing w:val="-12"/>
        </w:rPr>
        <w:t> </w:t>
      </w:r>
      <w:r>
        <w:rPr>
          <w:spacing w:val="-2"/>
        </w:rPr>
        <w:t>both</w:t>
      </w:r>
      <w:r>
        <w:rPr>
          <w:spacing w:val="-12"/>
        </w:rPr>
        <w:t> </w:t>
      </w:r>
      <w:r>
        <w:rPr>
          <w:spacing w:val="-2"/>
        </w:rPr>
        <w:t>public</w:t>
      </w:r>
      <w:r>
        <w:rPr>
          <w:spacing w:val="-14"/>
        </w:rPr>
        <w:t> </w:t>
      </w:r>
      <w:r>
        <w:rPr>
          <w:spacing w:val="-2"/>
        </w:rPr>
        <w:t>and</w:t>
      </w:r>
      <w:r>
        <w:rPr>
          <w:spacing w:val="-13"/>
        </w:rPr>
        <w:t> </w:t>
      </w:r>
      <w:r>
        <w:rPr>
          <w:spacing w:val="-2"/>
        </w:rPr>
        <w:t>private.</w:t>
      </w:r>
    </w:p>
    <w:p>
      <w:pPr>
        <w:pStyle w:val="BodyText"/>
        <w:spacing w:line="285" w:lineRule="auto" w:before="200"/>
        <w:ind w:left="234" w:right="497"/>
      </w:pPr>
      <w:r>
        <w:rPr>
          <w:spacing w:val="-2"/>
        </w:rPr>
        <w:t>The</w:t>
      </w:r>
      <w:r>
        <w:rPr>
          <w:spacing w:val="-9"/>
        </w:rPr>
        <w:t> </w:t>
      </w:r>
      <w:r>
        <w:rPr>
          <w:spacing w:val="-2"/>
        </w:rPr>
        <w:t>focus</w:t>
      </w:r>
      <w:r>
        <w:rPr>
          <w:spacing w:val="-9"/>
        </w:rPr>
        <w:t> </w:t>
      </w:r>
      <w:r>
        <w:rPr>
          <w:spacing w:val="-2"/>
        </w:rPr>
        <w:t>of</w:t>
      </w:r>
      <w:r>
        <w:rPr>
          <w:spacing w:val="-12"/>
        </w:rPr>
        <w:t> </w:t>
      </w:r>
      <w:r>
        <w:rPr>
          <w:spacing w:val="-2"/>
        </w:rPr>
        <w:t>the</w:t>
      </w:r>
      <w:r>
        <w:rPr>
          <w:spacing w:val="-9"/>
        </w:rPr>
        <w:t> </w:t>
      </w:r>
      <w:r>
        <w:rPr>
          <w:spacing w:val="-2"/>
        </w:rPr>
        <w:t>roundtable</w:t>
      </w:r>
      <w:r>
        <w:rPr>
          <w:spacing w:val="-9"/>
        </w:rPr>
        <w:t> </w:t>
      </w:r>
      <w:r>
        <w:rPr>
          <w:spacing w:val="-2"/>
        </w:rPr>
        <w:t>and</w:t>
      </w:r>
      <w:r>
        <w:rPr>
          <w:spacing w:val="-11"/>
        </w:rPr>
        <w:t> </w:t>
      </w:r>
      <w:r>
        <w:rPr>
          <w:spacing w:val="-2"/>
        </w:rPr>
        <w:t>the</w:t>
      </w:r>
      <w:r>
        <w:rPr>
          <w:spacing w:val="-9"/>
        </w:rPr>
        <w:t> </w:t>
      </w:r>
      <w:r>
        <w:rPr>
          <w:spacing w:val="-2"/>
        </w:rPr>
        <w:t>position</w:t>
      </w:r>
      <w:r>
        <w:rPr>
          <w:spacing w:val="-9"/>
        </w:rPr>
        <w:t> </w:t>
      </w:r>
      <w:r>
        <w:rPr>
          <w:spacing w:val="-2"/>
        </w:rPr>
        <w:t>statement</w:t>
      </w:r>
      <w:r>
        <w:rPr>
          <w:spacing w:val="-9"/>
        </w:rPr>
        <w:t> </w:t>
      </w:r>
      <w:r>
        <w:rPr>
          <w:spacing w:val="-2"/>
        </w:rPr>
        <w:t>is</w:t>
      </w:r>
      <w:r>
        <w:rPr>
          <w:spacing w:val="-13"/>
        </w:rPr>
        <w:t> </w:t>
      </w:r>
      <w:r>
        <w:rPr>
          <w:spacing w:val="-2"/>
        </w:rPr>
        <w:t>on</w:t>
      </w:r>
      <w:r>
        <w:rPr>
          <w:spacing w:val="-9"/>
        </w:rPr>
        <w:t> </w:t>
      </w:r>
      <w:r>
        <w:rPr>
          <w:spacing w:val="-2"/>
        </w:rPr>
        <w:t>part</w:t>
      </w:r>
      <w:r>
        <w:rPr>
          <w:spacing w:val="-9"/>
        </w:rPr>
        <w:t> </w:t>
      </w:r>
      <w:r>
        <w:rPr>
          <w:spacing w:val="-2"/>
        </w:rPr>
        <w:t>of</w:t>
      </w:r>
      <w:r>
        <w:rPr>
          <w:spacing w:val="-12"/>
        </w:rPr>
        <w:t> </w:t>
      </w:r>
      <w:r>
        <w:rPr>
          <w:spacing w:val="-2"/>
        </w:rPr>
        <w:t>the</w:t>
      </w:r>
      <w:r>
        <w:rPr>
          <w:spacing w:val="-9"/>
        </w:rPr>
        <w:t> </w:t>
      </w:r>
      <w:r>
        <w:rPr>
          <w:spacing w:val="-2"/>
        </w:rPr>
        <w:t>problem,</w:t>
      </w:r>
      <w:r>
        <w:rPr>
          <w:spacing w:val="-13"/>
        </w:rPr>
        <w:t> </w:t>
      </w:r>
      <w:r>
        <w:rPr>
          <w:spacing w:val="-2"/>
        </w:rPr>
        <w:t>namely </w:t>
      </w:r>
      <w:r>
        <w:rPr>
          <w:spacing w:val="-4"/>
        </w:rPr>
        <w:t>specialist</w:t>
      </w:r>
      <w:r>
        <w:rPr>
          <w:spacing w:val="-10"/>
        </w:rPr>
        <w:t> </w:t>
      </w:r>
      <w:r>
        <w:rPr>
          <w:spacing w:val="-4"/>
        </w:rPr>
        <w:t>fees</w:t>
      </w:r>
      <w:r>
        <w:rPr>
          <w:spacing w:val="-10"/>
        </w:rPr>
        <w:t> </w:t>
      </w:r>
      <w:r>
        <w:rPr>
          <w:spacing w:val="-4"/>
        </w:rPr>
        <w:t>and</w:t>
      </w:r>
      <w:r>
        <w:rPr>
          <w:spacing w:val="-11"/>
        </w:rPr>
        <w:t> </w:t>
      </w:r>
      <w:r>
        <w:rPr>
          <w:spacing w:val="-4"/>
        </w:rPr>
        <w:t>performance.</w:t>
      </w:r>
      <w:r>
        <w:rPr>
          <w:spacing w:val="40"/>
        </w:rPr>
        <w:t> </w:t>
      </w:r>
      <w:r>
        <w:rPr>
          <w:spacing w:val="-4"/>
        </w:rPr>
        <w:t>This</w:t>
      </w:r>
      <w:r>
        <w:rPr>
          <w:spacing w:val="-10"/>
        </w:rPr>
        <w:t> </w:t>
      </w:r>
      <w:r>
        <w:rPr>
          <w:spacing w:val="-4"/>
        </w:rPr>
        <w:t>is</w:t>
      </w:r>
      <w:r>
        <w:rPr>
          <w:spacing w:val="-10"/>
        </w:rPr>
        <w:t> </w:t>
      </w:r>
      <w:r>
        <w:rPr>
          <w:spacing w:val="-4"/>
        </w:rPr>
        <w:t>not</w:t>
      </w:r>
      <w:r>
        <w:rPr>
          <w:spacing w:val="-10"/>
        </w:rPr>
        <w:t> </w:t>
      </w:r>
      <w:r>
        <w:rPr>
          <w:spacing w:val="-4"/>
        </w:rPr>
        <w:t>to</w:t>
      </w:r>
      <w:r>
        <w:rPr>
          <w:spacing w:val="-14"/>
        </w:rPr>
        <w:t> </w:t>
      </w:r>
      <w:r>
        <w:rPr>
          <w:spacing w:val="-4"/>
        </w:rPr>
        <w:t>ignore</w:t>
      </w:r>
      <w:r>
        <w:rPr>
          <w:spacing w:val="-12"/>
        </w:rPr>
        <w:t> </w:t>
      </w:r>
      <w:r>
        <w:rPr>
          <w:spacing w:val="-4"/>
        </w:rPr>
        <w:t>the</w:t>
      </w:r>
      <w:r>
        <w:rPr>
          <w:spacing w:val="-10"/>
        </w:rPr>
        <w:t> </w:t>
      </w:r>
      <w:r>
        <w:rPr>
          <w:spacing w:val="-4"/>
        </w:rPr>
        <w:t>other</w:t>
      </w:r>
      <w:r>
        <w:rPr>
          <w:spacing w:val="-14"/>
        </w:rPr>
        <w:t> </w:t>
      </w:r>
      <w:r>
        <w:rPr>
          <w:spacing w:val="-4"/>
        </w:rPr>
        <w:t>elements</w:t>
      </w:r>
      <w:r>
        <w:rPr>
          <w:spacing w:val="-10"/>
        </w:rPr>
        <w:t> </w:t>
      </w:r>
      <w:r>
        <w:rPr>
          <w:spacing w:val="-4"/>
        </w:rPr>
        <w:t>that</w:t>
      </w:r>
      <w:r>
        <w:rPr>
          <w:spacing w:val="-10"/>
        </w:rPr>
        <w:t> </w:t>
      </w:r>
      <w:r>
        <w:rPr>
          <w:spacing w:val="-4"/>
        </w:rPr>
        <w:t>contribute</w:t>
      </w:r>
      <w:r>
        <w:rPr>
          <w:spacing w:val="-12"/>
        </w:rPr>
        <w:t> </w:t>
      </w:r>
      <w:r>
        <w:rPr>
          <w:spacing w:val="-4"/>
        </w:rPr>
        <w:t>to</w:t>
      </w:r>
      <w:r>
        <w:rPr>
          <w:spacing w:val="-14"/>
        </w:rPr>
        <w:t> </w:t>
      </w:r>
      <w:r>
        <w:rPr>
          <w:spacing w:val="-4"/>
        </w:rPr>
        <w:t>the </w:t>
      </w:r>
      <w:r>
        <w:rPr>
          <w:spacing w:val="-2"/>
        </w:rPr>
        <w:t>full</w:t>
      </w:r>
      <w:r>
        <w:rPr>
          <w:spacing w:val="-12"/>
        </w:rPr>
        <w:t> </w:t>
      </w:r>
      <w:r>
        <w:rPr>
          <w:spacing w:val="-2"/>
        </w:rPr>
        <w:t>cost</w:t>
      </w:r>
      <w:r>
        <w:rPr>
          <w:spacing w:val="-15"/>
        </w:rPr>
        <w:t> </w:t>
      </w:r>
      <w:r>
        <w:rPr>
          <w:spacing w:val="-2"/>
        </w:rPr>
        <w:t>of</w:t>
      </w:r>
      <w:r>
        <w:rPr>
          <w:spacing w:val="-14"/>
        </w:rPr>
        <w:t> </w:t>
      </w:r>
      <w:r>
        <w:rPr>
          <w:spacing w:val="-2"/>
        </w:rPr>
        <w:t>treatment</w:t>
      </w:r>
      <w:r>
        <w:rPr>
          <w:spacing w:val="-12"/>
        </w:rPr>
        <w:t> </w:t>
      </w:r>
      <w:r>
        <w:rPr>
          <w:spacing w:val="-2"/>
        </w:rPr>
        <w:t>however</w:t>
      </w:r>
      <w:r>
        <w:rPr>
          <w:spacing w:val="-12"/>
        </w:rPr>
        <w:t> </w:t>
      </w:r>
      <w:r>
        <w:rPr>
          <w:spacing w:val="-2"/>
        </w:rPr>
        <w:t>it</w:t>
      </w:r>
      <w:r>
        <w:rPr>
          <w:spacing w:val="-12"/>
        </w:rPr>
        <w:t> </w:t>
      </w:r>
      <w:r>
        <w:rPr>
          <w:spacing w:val="-2"/>
        </w:rPr>
        <w:t>was</w:t>
      </w:r>
      <w:r>
        <w:rPr>
          <w:spacing w:val="-12"/>
        </w:rPr>
        <w:t> </w:t>
      </w:r>
      <w:r>
        <w:rPr>
          <w:spacing w:val="-2"/>
        </w:rPr>
        <w:t>felt</w:t>
      </w:r>
      <w:r>
        <w:rPr>
          <w:spacing w:val="-12"/>
        </w:rPr>
        <w:t> </w:t>
      </w:r>
      <w:r>
        <w:rPr>
          <w:spacing w:val="-2"/>
        </w:rPr>
        <w:t>this</w:t>
      </w:r>
      <w:r>
        <w:rPr>
          <w:spacing w:val="-12"/>
        </w:rPr>
        <w:t> </w:t>
      </w:r>
      <w:r>
        <w:rPr>
          <w:spacing w:val="-2"/>
        </w:rPr>
        <w:t>was</w:t>
      </w:r>
      <w:r>
        <w:rPr>
          <w:spacing w:val="-14"/>
        </w:rPr>
        <w:t> </w:t>
      </w:r>
      <w:r>
        <w:rPr>
          <w:spacing w:val="-2"/>
        </w:rPr>
        <w:t>one</w:t>
      </w:r>
      <w:r>
        <w:rPr>
          <w:spacing w:val="-12"/>
        </w:rPr>
        <w:t> </w:t>
      </w:r>
      <w:r>
        <w:rPr>
          <w:spacing w:val="-2"/>
        </w:rPr>
        <w:t>set</w:t>
      </w:r>
      <w:r>
        <w:rPr>
          <w:spacing w:val="-12"/>
        </w:rPr>
        <w:t> </w:t>
      </w:r>
      <w:r>
        <w:rPr>
          <w:spacing w:val="-2"/>
        </w:rPr>
        <w:t>of</w:t>
      </w:r>
      <w:r>
        <w:rPr>
          <w:spacing w:val="-14"/>
        </w:rPr>
        <w:t> </w:t>
      </w:r>
      <w:r>
        <w:rPr>
          <w:spacing w:val="-2"/>
        </w:rPr>
        <w:t>pressing</w:t>
      </w:r>
      <w:r>
        <w:rPr>
          <w:spacing w:val="-13"/>
        </w:rPr>
        <w:t> </w:t>
      </w:r>
      <w:r>
        <w:rPr>
          <w:spacing w:val="-2"/>
        </w:rPr>
        <w:t>problems</w:t>
      </w:r>
      <w:r>
        <w:rPr>
          <w:spacing w:val="-12"/>
        </w:rPr>
        <w:t> </w:t>
      </w:r>
      <w:r>
        <w:rPr>
          <w:spacing w:val="-2"/>
        </w:rPr>
        <w:t>that</w:t>
      </w:r>
      <w:r>
        <w:rPr>
          <w:spacing w:val="-15"/>
        </w:rPr>
        <w:t> </w:t>
      </w:r>
      <w:r>
        <w:rPr>
          <w:spacing w:val="-2"/>
        </w:rPr>
        <w:t>needed</w:t>
      </w:r>
      <w:r>
        <w:rPr>
          <w:spacing w:val="-13"/>
        </w:rPr>
        <w:t> </w:t>
      </w:r>
      <w:r>
        <w:rPr>
          <w:spacing w:val="-2"/>
        </w:rPr>
        <w:t>to </w:t>
      </w:r>
      <w:r>
        <w:rPr/>
        <w:t>be addressed based on consumer experience.</w:t>
      </w:r>
    </w:p>
    <w:p>
      <w:pPr>
        <w:pStyle w:val="BodyText"/>
        <w:spacing w:line="285" w:lineRule="auto" w:before="198"/>
        <w:ind w:left="226" w:right="549"/>
      </w:pPr>
      <w:r>
        <w:rPr>
          <w:spacing w:val="-2"/>
        </w:rPr>
        <w:t>There</w:t>
      </w:r>
      <w:r>
        <w:rPr>
          <w:spacing w:val="-11"/>
        </w:rPr>
        <w:t> </w:t>
      </w:r>
      <w:r>
        <w:rPr>
          <w:spacing w:val="-2"/>
        </w:rPr>
        <w:t>was</w:t>
      </w:r>
      <w:r>
        <w:rPr>
          <w:spacing w:val="-11"/>
        </w:rPr>
        <w:t> </w:t>
      </w:r>
      <w:r>
        <w:rPr>
          <w:spacing w:val="-2"/>
        </w:rPr>
        <w:t>a</w:t>
      </w:r>
      <w:r>
        <w:rPr>
          <w:spacing w:val="-14"/>
        </w:rPr>
        <w:t> </w:t>
      </w:r>
      <w:r>
        <w:rPr>
          <w:spacing w:val="-2"/>
        </w:rPr>
        <w:t>robust</w:t>
      </w:r>
      <w:r>
        <w:rPr>
          <w:spacing w:val="-11"/>
        </w:rPr>
        <w:t> </w:t>
      </w:r>
      <w:r>
        <w:rPr>
          <w:spacing w:val="-2"/>
        </w:rPr>
        <w:t>and</w:t>
      </w:r>
      <w:r>
        <w:rPr>
          <w:spacing w:val="-16"/>
        </w:rPr>
        <w:t> </w:t>
      </w:r>
      <w:r>
        <w:rPr>
          <w:spacing w:val="-2"/>
        </w:rPr>
        <w:t>wide-ranging</w:t>
      </w:r>
      <w:r>
        <w:rPr>
          <w:spacing w:val="-13"/>
        </w:rPr>
        <w:t> </w:t>
      </w:r>
      <w:r>
        <w:rPr>
          <w:spacing w:val="-2"/>
        </w:rPr>
        <w:t>discussion</w:t>
      </w:r>
      <w:r>
        <w:rPr>
          <w:spacing w:val="-15"/>
        </w:rPr>
        <w:t> </w:t>
      </w:r>
      <w:r>
        <w:rPr>
          <w:spacing w:val="-2"/>
        </w:rPr>
        <w:t>at</w:t>
      </w:r>
      <w:r>
        <w:rPr>
          <w:spacing w:val="-11"/>
        </w:rPr>
        <w:t> </w:t>
      </w:r>
      <w:r>
        <w:rPr>
          <w:spacing w:val="-2"/>
        </w:rPr>
        <w:t>the</w:t>
      </w:r>
      <w:r>
        <w:rPr>
          <w:spacing w:val="-11"/>
        </w:rPr>
        <w:t> </w:t>
      </w:r>
      <w:r>
        <w:rPr>
          <w:spacing w:val="-2"/>
        </w:rPr>
        <w:t>roundtable</w:t>
      </w:r>
      <w:r>
        <w:rPr>
          <w:spacing w:val="-11"/>
        </w:rPr>
        <w:t> </w:t>
      </w:r>
      <w:r>
        <w:rPr>
          <w:spacing w:val="-2"/>
        </w:rPr>
        <w:t>with</w:t>
      </w:r>
      <w:r>
        <w:rPr>
          <w:spacing w:val="-11"/>
        </w:rPr>
        <w:t> </w:t>
      </w:r>
      <w:r>
        <w:rPr>
          <w:spacing w:val="-2"/>
        </w:rPr>
        <w:t>a</w:t>
      </w:r>
      <w:r>
        <w:rPr>
          <w:spacing w:val="-14"/>
        </w:rPr>
        <w:t> </w:t>
      </w:r>
      <w:r>
        <w:rPr>
          <w:spacing w:val="-2"/>
        </w:rPr>
        <w:t>diversity</w:t>
      </w:r>
      <w:r>
        <w:rPr>
          <w:spacing w:val="-15"/>
        </w:rPr>
        <w:t> </w:t>
      </w:r>
      <w:r>
        <w:rPr>
          <w:spacing w:val="-2"/>
        </w:rPr>
        <w:t>of</w:t>
      </w:r>
      <w:r>
        <w:rPr>
          <w:spacing w:val="-14"/>
        </w:rPr>
        <w:t> </w:t>
      </w:r>
      <w:r>
        <w:rPr>
          <w:spacing w:val="-2"/>
        </w:rPr>
        <w:t>opinions </w:t>
      </w:r>
      <w:r>
        <w:rPr/>
        <w:t>and</w:t>
      </w:r>
      <w:r>
        <w:rPr>
          <w:spacing w:val="-14"/>
        </w:rPr>
        <w:t> </w:t>
      </w:r>
      <w:r>
        <w:rPr/>
        <w:t>no</w:t>
      </w:r>
      <w:r>
        <w:rPr>
          <w:spacing w:val="-13"/>
        </w:rPr>
        <w:t> </w:t>
      </w:r>
      <w:r>
        <w:rPr/>
        <w:t>consensus</w:t>
      </w:r>
      <w:r>
        <w:rPr>
          <w:spacing w:val="-13"/>
        </w:rPr>
        <w:t> </w:t>
      </w:r>
      <w:r>
        <w:rPr/>
        <w:t>on</w:t>
      </w:r>
      <w:r>
        <w:rPr>
          <w:spacing w:val="-13"/>
        </w:rPr>
        <w:t> </w:t>
      </w:r>
      <w:r>
        <w:rPr/>
        <w:t>explicit</w:t>
      </w:r>
      <w:r>
        <w:rPr>
          <w:spacing w:val="-13"/>
        </w:rPr>
        <w:t> </w:t>
      </w:r>
      <w:r>
        <w:rPr/>
        <w:t>recommendations</w:t>
      </w:r>
      <w:r>
        <w:rPr>
          <w:spacing w:val="-13"/>
        </w:rPr>
        <w:t> </w:t>
      </w:r>
      <w:r>
        <w:rPr/>
        <w:t>for</w:t>
      </w:r>
      <w:r>
        <w:rPr>
          <w:spacing w:val="-13"/>
        </w:rPr>
        <w:t> </w:t>
      </w:r>
      <w:r>
        <w:rPr/>
        <w:t>the</w:t>
      </w:r>
      <w:r>
        <w:rPr>
          <w:spacing w:val="-13"/>
        </w:rPr>
        <w:t> </w:t>
      </w:r>
      <w:r>
        <w:rPr/>
        <w:t>way</w:t>
      </w:r>
      <w:r>
        <w:rPr>
          <w:spacing w:val="-14"/>
        </w:rPr>
        <w:t> </w:t>
      </w:r>
      <w:r>
        <w:rPr/>
        <w:t>forward.</w:t>
      </w:r>
      <w:r>
        <w:rPr>
          <w:spacing w:val="-14"/>
        </w:rPr>
        <w:t> </w:t>
      </w:r>
      <w:r>
        <w:rPr/>
        <w:t>It</w:t>
      </w:r>
      <w:r>
        <w:rPr>
          <w:spacing w:val="-13"/>
        </w:rPr>
        <w:t> </w:t>
      </w:r>
      <w:r>
        <w:rPr/>
        <w:t>is</w:t>
      </w:r>
      <w:r>
        <w:rPr>
          <w:spacing w:val="-13"/>
        </w:rPr>
        <w:t> </w:t>
      </w:r>
      <w:r>
        <w:rPr/>
        <w:t>clear</w:t>
      </w:r>
      <w:r>
        <w:rPr>
          <w:spacing w:val="-13"/>
        </w:rPr>
        <w:t> </w:t>
      </w:r>
      <w:r>
        <w:rPr/>
        <w:t>there</w:t>
      </w:r>
      <w:r>
        <w:rPr>
          <w:spacing w:val="-13"/>
        </w:rPr>
        <w:t> </w:t>
      </w:r>
      <w:r>
        <w:rPr/>
        <w:t>is</w:t>
      </w:r>
      <w:r>
        <w:rPr>
          <w:spacing w:val="-13"/>
        </w:rPr>
        <w:t> </w:t>
      </w:r>
      <w:r>
        <w:rPr/>
        <w:t>no </w:t>
      </w:r>
      <w:r>
        <w:rPr>
          <w:spacing w:val="-2"/>
        </w:rPr>
        <w:t>simple</w:t>
      </w:r>
      <w:r>
        <w:rPr>
          <w:spacing w:val="-15"/>
        </w:rPr>
        <w:t> </w:t>
      </w:r>
      <w:r>
        <w:rPr>
          <w:spacing w:val="-2"/>
        </w:rPr>
        <w:t>solution</w:t>
      </w:r>
      <w:r>
        <w:rPr>
          <w:spacing w:val="-16"/>
        </w:rPr>
        <w:t> </w:t>
      </w:r>
      <w:r>
        <w:rPr>
          <w:spacing w:val="-2"/>
        </w:rPr>
        <w:t>to,</w:t>
      </w:r>
      <w:r>
        <w:rPr>
          <w:spacing w:val="-15"/>
        </w:rPr>
        <w:t> </w:t>
      </w:r>
      <w:r>
        <w:rPr>
          <w:spacing w:val="-2"/>
        </w:rPr>
        <w:t>what</w:t>
      </w:r>
      <w:r>
        <w:rPr>
          <w:spacing w:val="-14"/>
        </w:rPr>
        <w:t> </w:t>
      </w:r>
      <w:r>
        <w:rPr>
          <w:spacing w:val="-2"/>
        </w:rPr>
        <w:t>all</w:t>
      </w:r>
      <w:r>
        <w:rPr>
          <w:spacing w:val="-15"/>
        </w:rPr>
        <w:t> </w:t>
      </w:r>
      <w:r>
        <w:rPr>
          <w:spacing w:val="-2"/>
        </w:rPr>
        <w:t>participants</w:t>
      </w:r>
      <w:r>
        <w:rPr>
          <w:spacing w:val="-14"/>
        </w:rPr>
        <w:t> </w:t>
      </w:r>
      <w:r>
        <w:rPr>
          <w:spacing w:val="-2"/>
        </w:rPr>
        <w:t>agreed,</w:t>
      </w:r>
      <w:r>
        <w:rPr>
          <w:spacing w:val="-15"/>
        </w:rPr>
        <w:t> </w:t>
      </w:r>
      <w:r>
        <w:rPr>
          <w:spacing w:val="-2"/>
        </w:rPr>
        <w:t>is</w:t>
      </w:r>
      <w:r>
        <w:rPr>
          <w:spacing w:val="-14"/>
        </w:rPr>
        <w:t> </w:t>
      </w:r>
      <w:r>
        <w:rPr>
          <w:spacing w:val="-2"/>
        </w:rPr>
        <w:t>a</w:t>
      </w:r>
      <w:r>
        <w:rPr>
          <w:spacing w:val="-17"/>
        </w:rPr>
        <w:t> </w:t>
      </w:r>
      <w:r>
        <w:rPr>
          <w:spacing w:val="-2"/>
        </w:rPr>
        <w:t>complex</w:t>
      </w:r>
      <w:r>
        <w:rPr>
          <w:spacing w:val="-15"/>
        </w:rPr>
        <w:t> </w:t>
      </w:r>
      <w:r>
        <w:rPr>
          <w:spacing w:val="-2"/>
        </w:rPr>
        <w:t>and</w:t>
      </w:r>
      <w:r>
        <w:rPr>
          <w:spacing w:val="-15"/>
        </w:rPr>
        <w:t> </w:t>
      </w:r>
      <w:r>
        <w:rPr>
          <w:spacing w:val="-2"/>
        </w:rPr>
        <w:t>multifactorial</w:t>
      </w:r>
      <w:r>
        <w:rPr>
          <w:spacing w:val="-14"/>
        </w:rPr>
        <w:t> </w:t>
      </w:r>
      <w:r>
        <w:rPr>
          <w:spacing w:val="-2"/>
        </w:rPr>
        <w:t>problem.</w:t>
      </w:r>
      <w:r>
        <w:rPr>
          <w:spacing w:val="26"/>
        </w:rPr>
        <w:t> </w:t>
      </w:r>
      <w:r>
        <w:rPr>
          <w:spacing w:val="-2"/>
        </w:rPr>
        <w:t>A report</w:t>
      </w:r>
      <w:r>
        <w:rPr>
          <w:spacing w:val="-13"/>
        </w:rPr>
        <w:t> </w:t>
      </w:r>
      <w:r>
        <w:rPr>
          <w:spacing w:val="-2"/>
        </w:rPr>
        <w:t>of</w:t>
      </w:r>
      <w:r>
        <w:rPr>
          <w:spacing w:val="-13"/>
        </w:rPr>
        <w:t> </w:t>
      </w:r>
      <w:r>
        <w:rPr>
          <w:spacing w:val="-2"/>
        </w:rPr>
        <w:t>the</w:t>
      </w:r>
      <w:r>
        <w:rPr>
          <w:spacing w:val="-11"/>
        </w:rPr>
        <w:t> </w:t>
      </w:r>
      <w:r>
        <w:rPr>
          <w:spacing w:val="-2"/>
        </w:rPr>
        <w:t>roundtable</w:t>
      </w:r>
      <w:r>
        <w:rPr>
          <w:spacing w:val="-11"/>
        </w:rPr>
        <w:t> </w:t>
      </w:r>
      <w:r>
        <w:rPr>
          <w:spacing w:val="-2"/>
        </w:rPr>
        <w:t>has</w:t>
      </w:r>
      <w:r>
        <w:rPr>
          <w:spacing w:val="-11"/>
        </w:rPr>
        <w:t> </w:t>
      </w:r>
      <w:r>
        <w:rPr>
          <w:spacing w:val="-2"/>
        </w:rPr>
        <w:t>been</w:t>
      </w:r>
      <w:r>
        <w:rPr>
          <w:spacing w:val="-14"/>
        </w:rPr>
        <w:t> </w:t>
      </w:r>
      <w:r>
        <w:rPr>
          <w:spacing w:val="-2"/>
        </w:rPr>
        <w:t>shared</w:t>
      </w:r>
      <w:r>
        <w:rPr>
          <w:spacing w:val="-12"/>
        </w:rPr>
        <w:t> </w:t>
      </w:r>
      <w:r>
        <w:rPr>
          <w:spacing w:val="-2"/>
        </w:rPr>
        <w:t>with</w:t>
      </w:r>
      <w:r>
        <w:rPr>
          <w:spacing w:val="-11"/>
        </w:rPr>
        <w:t> </w:t>
      </w:r>
      <w:r>
        <w:rPr>
          <w:spacing w:val="-2"/>
        </w:rPr>
        <w:t>all</w:t>
      </w:r>
      <w:r>
        <w:rPr>
          <w:spacing w:val="-11"/>
        </w:rPr>
        <w:t> </w:t>
      </w:r>
      <w:r>
        <w:rPr>
          <w:spacing w:val="-2"/>
        </w:rPr>
        <w:t>participants.</w:t>
      </w:r>
      <w:r>
        <w:rPr>
          <w:spacing w:val="-12"/>
        </w:rPr>
        <w:t> </w:t>
      </w:r>
      <w:r>
        <w:rPr>
          <w:spacing w:val="-2"/>
        </w:rPr>
        <w:t>CHF</w:t>
      </w:r>
      <w:r>
        <w:rPr>
          <w:spacing w:val="-12"/>
        </w:rPr>
        <w:t> </w:t>
      </w:r>
      <w:r>
        <w:rPr>
          <w:spacing w:val="-2"/>
        </w:rPr>
        <w:t>and</w:t>
      </w:r>
      <w:r>
        <w:rPr>
          <w:spacing w:val="-15"/>
        </w:rPr>
        <w:t> </w:t>
      </w:r>
      <w:r>
        <w:rPr>
          <w:spacing w:val="-2"/>
        </w:rPr>
        <w:t>the</w:t>
      </w:r>
      <w:r>
        <w:rPr>
          <w:spacing w:val="-13"/>
        </w:rPr>
        <w:t> </w:t>
      </w:r>
      <w:r>
        <w:rPr>
          <w:spacing w:val="-2"/>
        </w:rPr>
        <w:t>University</w:t>
      </w:r>
      <w:r>
        <w:rPr>
          <w:spacing w:val="-12"/>
        </w:rPr>
        <w:t> </w:t>
      </w:r>
      <w:r>
        <w:rPr>
          <w:spacing w:val="-2"/>
        </w:rPr>
        <w:t>of Melbourne</w:t>
      </w:r>
      <w:r>
        <w:rPr>
          <w:spacing w:val="-9"/>
        </w:rPr>
        <w:t> </w:t>
      </w:r>
      <w:r>
        <w:rPr>
          <w:spacing w:val="-2"/>
        </w:rPr>
        <w:t>decided</w:t>
      </w:r>
      <w:r>
        <w:rPr>
          <w:spacing w:val="-10"/>
        </w:rPr>
        <w:t> </w:t>
      </w:r>
      <w:r>
        <w:rPr>
          <w:spacing w:val="-2"/>
        </w:rPr>
        <w:t>it</w:t>
      </w:r>
      <w:r>
        <w:rPr>
          <w:spacing w:val="-9"/>
        </w:rPr>
        <w:t> </w:t>
      </w:r>
      <w:r>
        <w:rPr>
          <w:spacing w:val="-2"/>
        </w:rPr>
        <w:t>was</w:t>
      </w:r>
      <w:r>
        <w:rPr>
          <w:spacing w:val="-9"/>
        </w:rPr>
        <w:t> </w:t>
      </w:r>
      <w:r>
        <w:rPr>
          <w:spacing w:val="-2"/>
        </w:rPr>
        <w:t>important</w:t>
      </w:r>
      <w:r>
        <w:rPr>
          <w:spacing w:val="-9"/>
        </w:rPr>
        <w:t> </w:t>
      </w:r>
      <w:r>
        <w:rPr>
          <w:spacing w:val="-2"/>
        </w:rPr>
        <w:t>to</w:t>
      </w:r>
      <w:r>
        <w:rPr>
          <w:spacing w:val="-9"/>
        </w:rPr>
        <w:t> </w:t>
      </w:r>
      <w:r>
        <w:rPr>
          <w:spacing w:val="-2"/>
        </w:rPr>
        <w:t>capture</w:t>
      </w:r>
      <w:r>
        <w:rPr>
          <w:spacing w:val="-9"/>
        </w:rPr>
        <w:t> </w:t>
      </w:r>
      <w:r>
        <w:rPr>
          <w:spacing w:val="-2"/>
        </w:rPr>
        <w:t>some</w:t>
      </w:r>
      <w:r>
        <w:rPr>
          <w:spacing w:val="-11"/>
        </w:rPr>
        <w:t> </w:t>
      </w:r>
      <w:r>
        <w:rPr>
          <w:spacing w:val="-2"/>
        </w:rPr>
        <w:t>of</w:t>
      </w:r>
      <w:r>
        <w:rPr>
          <w:spacing w:val="-11"/>
        </w:rPr>
        <w:t> </w:t>
      </w:r>
      <w:r>
        <w:rPr>
          <w:spacing w:val="-2"/>
        </w:rPr>
        <w:t>the</w:t>
      </w:r>
      <w:r>
        <w:rPr>
          <w:spacing w:val="-9"/>
        </w:rPr>
        <w:t> </w:t>
      </w:r>
      <w:r>
        <w:rPr>
          <w:spacing w:val="-2"/>
        </w:rPr>
        <w:t>ideas</w:t>
      </w:r>
      <w:r>
        <w:rPr>
          <w:spacing w:val="-9"/>
        </w:rPr>
        <w:t> </w:t>
      </w:r>
      <w:r>
        <w:rPr>
          <w:spacing w:val="-2"/>
        </w:rPr>
        <w:t>canvassed into</w:t>
      </w:r>
      <w:r>
        <w:rPr>
          <w:spacing w:val="-9"/>
        </w:rPr>
        <w:t> </w:t>
      </w:r>
      <w:r>
        <w:rPr>
          <w:spacing w:val="-2"/>
        </w:rPr>
        <w:t>the</w:t>
      </w:r>
      <w:r>
        <w:rPr>
          <w:spacing w:val="-9"/>
        </w:rPr>
        <w:t> </w:t>
      </w:r>
      <w:r>
        <w:rPr>
          <w:spacing w:val="-2"/>
        </w:rPr>
        <w:t>current public</w:t>
      </w:r>
      <w:r>
        <w:rPr>
          <w:spacing w:val="-11"/>
        </w:rPr>
        <w:t> </w:t>
      </w:r>
      <w:r>
        <w:rPr>
          <w:spacing w:val="-2"/>
        </w:rPr>
        <w:t>debate</w:t>
      </w:r>
      <w:r>
        <w:rPr>
          <w:spacing w:val="-8"/>
        </w:rPr>
        <w:t> </w:t>
      </w:r>
      <w:r>
        <w:rPr>
          <w:spacing w:val="-2"/>
        </w:rPr>
        <w:t>around</w:t>
      </w:r>
      <w:r>
        <w:rPr>
          <w:spacing w:val="-9"/>
        </w:rPr>
        <w:t> </w:t>
      </w:r>
      <w:r>
        <w:rPr>
          <w:spacing w:val="-2"/>
        </w:rPr>
        <w:t>OOP</w:t>
      </w:r>
      <w:r>
        <w:rPr>
          <w:spacing w:val="-8"/>
        </w:rPr>
        <w:t> </w:t>
      </w:r>
      <w:r>
        <w:rPr>
          <w:spacing w:val="-2"/>
        </w:rPr>
        <w:t>costs</w:t>
      </w:r>
      <w:r>
        <w:rPr>
          <w:spacing w:val="-8"/>
        </w:rPr>
        <w:t> </w:t>
      </w:r>
      <w:r>
        <w:rPr>
          <w:spacing w:val="-2"/>
        </w:rPr>
        <w:t>and</w:t>
      </w:r>
      <w:r>
        <w:rPr>
          <w:spacing w:val="-9"/>
        </w:rPr>
        <w:t> </w:t>
      </w:r>
      <w:r>
        <w:rPr>
          <w:spacing w:val="-2"/>
        </w:rPr>
        <w:t>affordability</w:t>
      </w:r>
      <w:r>
        <w:rPr>
          <w:spacing w:val="-12"/>
        </w:rPr>
        <w:t> </w:t>
      </w:r>
      <w:r>
        <w:rPr>
          <w:spacing w:val="-2"/>
        </w:rPr>
        <w:t>of</w:t>
      </w:r>
      <w:r>
        <w:rPr>
          <w:spacing w:val="-11"/>
        </w:rPr>
        <w:t> </w:t>
      </w:r>
      <w:r>
        <w:rPr>
          <w:spacing w:val="-2"/>
        </w:rPr>
        <w:t>healthcare</w:t>
      </w:r>
      <w:r>
        <w:rPr>
          <w:spacing w:val="-11"/>
        </w:rPr>
        <w:t> </w:t>
      </w:r>
      <w:r>
        <w:rPr>
          <w:spacing w:val="-2"/>
        </w:rPr>
        <w:t>in</w:t>
      </w:r>
      <w:r>
        <w:rPr>
          <w:spacing w:val="-8"/>
        </w:rPr>
        <w:t> </w:t>
      </w:r>
      <w:r>
        <w:rPr>
          <w:spacing w:val="-2"/>
        </w:rPr>
        <w:t>this</w:t>
      </w:r>
      <w:r>
        <w:rPr>
          <w:spacing w:val="-8"/>
        </w:rPr>
        <w:t> </w:t>
      </w:r>
      <w:r>
        <w:rPr>
          <w:spacing w:val="-2"/>
        </w:rPr>
        <w:t>position</w:t>
      </w:r>
      <w:r>
        <w:rPr>
          <w:spacing w:val="-8"/>
        </w:rPr>
        <w:t> </w:t>
      </w:r>
      <w:r>
        <w:rPr>
          <w:spacing w:val="-2"/>
        </w:rPr>
        <w:t>statement.</w:t>
      </w:r>
    </w:p>
    <w:p>
      <w:pPr>
        <w:pStyle w:val="BodyText"/>
        <w:spacing w:line="285" w:lineRule="auto" w:before="200"/>
        <w:ind w:left="226"/>
      </w:pPr>
      <w:r>
        <w:rPr>
          <w:spacing w:val="-2"/>
        </w:rPr>
        <w:t>This</w:t>
      </w:r>
      <w:r>
        <w:rPr>
          <w:spacing w:val="-11"/>
        </w:rPr>
        <w:t> </w:t>
      </w:r>
      <w:r>
        <w:rPr>
          <w:spacing w:val="-2"/>
        </w:rPr>
        <w:t>event</w:t>
      </w:r>
      <w:r>
        <w:rPr>
          <w:spacing w:val="-11"/>
        </w:rPr>
        <w:t> </w:t>
      </w:r>
      <w:r>
        <w:rPr>
          <w:spacing w:val="-2"/>
        </w:rPr>
        <w:t>was</w:t>
      </w:r>
      <w:r>
        <w:rPr>
          <w:spacing w:val="-14"/>
        </w:rPr>
        <w:t> </w:t>
      </w:r>
      <w:r>
        <w:rPr>
          <w:spacing w:val="-2"/>
        </w:rPr>
        <w:t>hosted</w:t>
      </w:r>
      <w:r>
        <w:rPr>
          <w:spacing w:val="-12"/>
        </w:rPr>
        <w:t> </w:t>
      </w:r>
      <w:r>
        <w:rPr>
          <w:spacing w:val="-2"/>
        </w:rPr>
        <w:t>by</w:t>
      </w:r>
      <w:r>
        <w:rPr>
          <w:spacing w:val="-14"/>
        </w:rPr>
        <w:t> </w:t>
      </w:r>
      <w:r>
        <w:rPr>
          <w:spacing w:val="-2"/>
        </w:rPr>
        <w:t>the</w:t>
      </w:r>
      <w:r>
        <w:rPr>
          <w:spacing w:val="-11"/>
        </w:rPr>
        <w:t> </w:t>
      </w:r>
      <w:r>
        <w:rPr>
          <w:spacing w:val="-2"/>
        </w:rPr>
        <w:t>Consumers</w:t>
      </w:r>
      <w:r>
        <w:rPr>
          <w:spacing w:val="-11"/>
        </w:rPr>
        <w:t> </w:t>
      </w:r>
      <w:r>
        <w:rPr>
          <w:spacing w:val="-2"/>
        </w:rPr>
        <w:t>Health</w:t>
      </w:r>
      <w:r>
        <w:rPr>
          <w:spacing w:val="-14"/>
        </w:rPr>
        <w:t> </w:t>
      </w:r>
      <w:r>
        <w:rPr>
          <w:spacing w:val="-2"/>
        </w:rPr>
        <w:t>Forum</w:t>
      </w:r>
      <w:r>
        <w:rPr>
          <w:spacing w:val="-11"/>
        </w:rPr>
        <w:t> </w:t>
      </w:r>
      <w:r>
        <w:rPr>
          <w:spacing w:val="-2"/>
        </w:rPr>
        <w:t>(CHF)</w:t>
      </w:r>
      <w:r>
        <w:rPr>
          <w:spacing w:val="-11"/>
        </w:rPr>
        <w:t> </w:t>
      </w:r>
      <w:r>
        <w:rPr>
          <w:spacing w:val="-2"/>
        </w:rPr>
        <w:t>and</w:t>
      </w:r>
      <w:r>
        <w:rPr>
          <w:spacing w:val="-12"/>
        </w:rPr>
        <w:t> </w:t>
      </w:r>
      <w:r>
        <w:rPr>
          <w:spacing w:val="-2"/>
        </w:rPr>
        <w:t>the</w:t>
      </w:r>
      <w:r>
        <w:rPr>
          <w:spacing w:val="-11"/>
        </w:rPr>
        <w:t> </w:t>
      </w:r>
      <w:r>
        <w:rPr>
          <w:spacing w:val="-2"/>
        </w:rPr>
        <w:t>Centre</w:t>
      </w:r>
      <w:r>
        <w:rPr>
          <w:spacing w:val="-11"/>
        </w:rPr>
        <w:t> </w:t>
      </w:r>
      <w:r>
        <w:rPr>
          <w:spacing w:val="-2"/>
        </w:rPr>
        <w:t>for</w:t>
      </w:r>
      <w:r>
        <w:rPr>
          <w:spacing w:val="-11"/>
        </w:rPr>
        <w:t> </w:t>
      </w:r>
      <w:r>
        <w:rPr>
          <w:spacing w:val="-2"/>
        </w:rPr>
        <w:t>Health</w:t>
      </w:r>
      <w:r>
        <w:rPr>
          <w:spacing w:val="-11"/>
        </w:rPr>
        <w:t> </w:t>
      </w:r>
      <w:r>
        <w:rPr>
          <w:spacing w:val="-2"/>
        </w:rPr>
        <w:t>Policy, University</w:t>
      </w:r>
      <w:r>
        <w:rPr>
          <w:spacing w:val="-7"/>
        </w:rPr>
        <w:t> </w:t>
      </w:r>
      <w:r>
        <w:rPr>
          <w:spacing w:val="-2"/>
        </w:rPr>
        <w:t>of</w:t>
      </w:r>
      <w:r>
        <w:rPr>
          <w:spacing w:val="-8"/>
        </w:rPr>
        <w:t> </w:t>
      </w:r>
      <w:r>
        <w:rPr>
          <w:spacing w:val="-2"/>
        </w:rPr>
        <w:t>Melbourne</w:t>
      </w:r>
      <w:r>
        <w:rPr>
          <w:spacing w:val="-8"/>
        </w:rPr>
        <w:t> </w:t>
      </w:r>
      <w:r>
        <w:rPr>
          <w:spacing w:val="-2"/>
        </w:rPr>
        <w:t>with</w:t>
      </w:r>
      <w:r>
        <w:rPr>
          <w:spacing w:val="-6"/>
        </w:rPr>
        <w:t> </w:t>
      </w:r>
      <w:r>
        <w:rPr>
          <w:spacing w:val="-2"/>
        </w:rPr>
        <w:t>support</w:t>
      </w:r>
      <w:r>
        <w:rPr>
          <w:spacing w:val="-6"/>
        </w:rPr>
        <w:t> </w:t>
      </w:r>
      <w:r>
        <w:rPr>
          <w:spacing w:val="-2"/>
        </w:rPr>
        <w:t>from</w:t>
      </w:r>
      <w:r>
        <w:rPr>
          <w:spacing w:val="-6"/>
        </w:rPr>
        <w:t> </w:t>
      </w:r>
      <w:r>
        <w:rPr>
          <w:spacing w:val="-2"/>
        </w:rPr>
        <w:t>the</w:t>
      </w:r>
      <w:r>
        <w:rPr>
          <w:spacing w:val="-6"/>
        </w:rPr>
        <w:t> </w:t>
      </w:r>
      <w:r>
        <w:rPr>
          <w:spacing w:val="-2"/>
        </w:rPr>
        <w:t>Medibank</w:t>
      </w:r>
      <w:r>
        <w:rPr>
          <w:spacing w:val="-7"/>
        </w:rPr>
        <w:t> </w:t>
      </w:r>
      <w:r>
        <w:rPr>
          <w:spacing w:val="-2"/>
        </w:rPr>
        <w:t>Better</w:t>
      </w:r>
      <w:r>
        <w:rPr>
          <w:spacing w:val="-6"/>
        </w:rPr>
        <w:t> </w:t>
      </w:r>
      <w:r>
        <w:rPr>
          <w:spacing w:val="-2"/>
        </w:rPr>
        <w:t>Health</w:t>
      </w:r>
      <w:r>
        <w:rPr>
          <w:spacing w:val="-10"/>
        </w:rPr>
        <w:t> </w:t>
      </w:r>
      <w:r>
        <w:rPr>
          <w:spacing w:val="-2"/>
        </w:rPr>
        <w:t>Foundation.</w:t>
      </w:r>
    </w:p>
    <w:p>
      <w:pPr>
        <w:pStyle w:val="Heading1"/>
        <w:spacing w:before="199"/>
      </w:pPr>
      <w:bookmarkStart w:name="_bookmark1" w:id="2"/>
      <w:bookmarkEnd w:id="2"/>
      <w:r>
        <w:rPr/>
      </w:r>
      <w:r>
        <w:rPr>
          <w:color w:val="622F69"/>
          <w:spacing w:val="-2"/>
          <w:w w:val="105"/>
        </w:rPr>
        <w:t>Summary</w:t>
      </w:r>
    </w:p>
    <w:p>
      <w:pPr>
        <w:pStyle w:val="BodyText"/>
        <w:spacing w:before="4"/>
        <w:rPr>
          <w:sz w:val="8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0400">
                <wp:simplePos x="0" y="0"/>
                <wp:positionH relativeFrom="page">
                  <wp:posOffset>711200</wp:posOffset>
                </wp:positionH>
                <wp:positionV relativeFrom="paragraph">
                  <wp:posOffset>76801</wp:posOffset>
                </wp:positionV>
                <wp:extent cx="5857875" cy="19050"/>
                <wp:effectExtent l="0" t="0" r="0" b="0"/>
                <wp:wrapTopAndBottom/>
                <wp:docPr id="12" name="Graphic 1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2" name="Graphic 12"/>
                      <wps:cNvSpPr/>
                      <wps:spPr>
                        <a:xfrm>
                          <a:off x="0" y="0"/>
                          <a:ext cx="5857875" cy="190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57875" h="19050">
                              <a:moveTo>
                                <a:pt x="0" y="0"/>
                              </a:moveTo>
                              <a:lnTo>
                                <a:pt x="5857875" y="19050"/>
                              </a:lnTo>
                            </a:path>
                          </a:pathLst>
                        </a:custGeom>
                        <a:ln w="18288">
                          <a:solidFill>
                            <a:srgbClr val="63B85D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-15726080;mso-wrap-distance-left:0;mso-wrap-distance-right:0" from="56pt,6.047354pt" to="517.25pt,7.547354pt" stroked="true" strokeweight="1.44pt" strokecolor="#63b85d">
                <v:stroke dashstyle="solid"/>
                <w10:wrap type="topAndBottom"/>
              </v:line>
            </w:pict>
          </mc:Fallback>
        </mc:AlternateContent>
      </w:r>
    </w:p>
    <w:p>
      <w:pPr>
        <w:spacing w:before="218"/>
        <w:ind w:left="231" w:right="0" w:firstLine="0"/>
        <w:jc w:val="left"/>
        <w:rPr>
          <w:i/>
          <w:sz w:val="24"/>
        </w:rPr>
      </w:pPr>
      <w:r>
        <w:rPr>
          <w:i/>
          <w:color w:val="6F2F9F"/>
          <w:w w:val="90"/>
          <w:sz w:val="24"/>
        </w:rPr>
        <w:t>“Australia</w:t>
      </w:r>
      <w:r>
        <w:rPr>
          <w:i/>
          <w:color w:val="6F2F9F"/>
          <w:spacing w:val="3"/>
          <w:sz w:val="24"/>
        </w:rPr>
        <w:t> </w:t>
      </w:r>
      <w:r>
        <w:rPr>
          <w:i/>
          <w:color w:val="6F2F9F"/>
          <w:w w:val="90"/>
          <w:sz w:val="24"/>
        </w:rPr>
        <w:t>has</w:t>
      </w:r>
      <w:r>
        <w:rPr>
          <w:i/>
          <w:color w:val="6F2F9F"/>
          <w:spacing w:val="5"/>
          <w:sz w:val="24"/>
        </w:rPr>
        <w:t> </w:t>
      </w:r>
      <w:r>
        <w:rPr>
          <w:i/>
          <w:color w:val="6F2F9F"/>
          <w:w w:val="90"/>
          <w:sz w:val="24"/>
        </w:rPr>
        <w:t>one</w:t>
      </w:r>
      <w:r>
        <w:rPr>
          <w:i/>
          <w:color w:val="6F2F9F"/>
          <w:spacing w:val="6"/>
          <w:sz w:val="24"/>
        </w:rPr>
        <w:t> </w:t>
      </w:r>
      <w:r>
        <w:rPr>
          <w:i/>
          <w:color w:val="6F2F9F"/>
          <w:w w:val="90"/>
          <w:sz w:val="24"/>
        </w:rPr>
        <w:t>of</w:t>
      </w:r>
      <w:r>
        <w:rPr>
          <w:i/>
          <w:color w:val="6F2F9F"/>
          <w:spacing w:val="2"/>
          <w:sz w:val="24"/>
        </w:rPr>
        <w:t> </w:t>
      </w:r>
      <w:r>
        <w:rPr>
          <w:i/>
          <w:color w:val="6F2F9F"/>
          <w:w w:val="90"/>
          <w:sz w:val="24"/>
        </w:rPr>
        <w:t>the</w:t>
      </w:r>
      <w:r>
        <w:rPr>
          <w:i/>
          <w:color w:val="6F2F9F"/>
          <w:spacing w:val="6"/>
          <w:sz w:val="24"/>
        </w:rPr>
        <w:t> </w:t>
      </w:r>
      <w:r>
        <w:rPr>
          <w:i/>
          <w:color w:val="6F2F9F"/>
          <w:w w:val="90"/>
          <w:sz w:val="24"/>
        </w:rPr>
        <w:t>best</w:t>
      </w:r>
      <w:r>
        <w:rPr>
          <w:i/>
          <w:color w:val="6F2F9F"/>
          <w:spacing w:val="6"/>
          <w:sz w:val="24"/>
        </w:rPr>
        <w:t> </w:t>
      </w:r>
      <w:r>
        <w:rPr>
          <w:i/>
          <w:color w:val="6F2F9F"/>
          <w:w w:val="90"/>
          <w:sz w:val="24"/>
        </w:rPr>
        <w:t>health</w:t>
      </w:r>
      <w:r>
        <w:rPr>
          <w:i/>
          <w:color w:val="6F2F9F"/>
          <w:spacing w:val="6"/>
          <w:sz w:val="24"/>
        </w:rPr>
        <w:t> </w:t>
      </w:r>
      <w:r>
        <w:rPr>
          <w:i/>
          <w:color w:val="6F2F9F"/>
          <w:w w:val="90"/>
          <w:sz w:val="24"/>
        </w:rPr>
        <w:t>systems</w:t>
      </w:r>
      <w:r>
        <w:rPr>
          <w:i/>
          <w:color w:val="6F2F9F"/>
          <w:spacing w:val="6"/>
          <w:sz w:val="24"/>
        </w:rPr>
        <w:t> </w:t>
      </w:r>
      <w:r>
        <w:rPr>
          <w:i/>
          <w:color w:val="6F2F9F"/>
          <w:w w:val="90"/>
          <w:sz w:val="24"/>
        </w:rPr>
        <w:t>in</w:t>
      </w:r>
      <w:r>
        <w:rPr>
          <w:i/>
          <w:color w:val="6F2F9F"/>
          <w:spacing w:val="5"/>
          <w:sz w:val="24"/>
        </w:rPr>
        <w:t> </w:t>
      </w:r>
      <w:r>
        <w:rPr>
          <w:i/>
          <w:color w:val="6F2F9F"/>
          <w:w w:val="90"/>
          <w:sz w:val="24"/>
        </w:rPr>
        <w:t>the</w:t>
      </w:r>
      <w:r>
        <w:rPr>
          <w:i/>
          <w:color w:val="6F2F9F"/>
          <w:spacing w:val="2"/>
          <w:sz w:val="24"/>
        </w:rPr>
        <w:t> </w:t>
      </w:r>
      <w:r>
        <w:rPr>
          <w:i/>
          <w:color w:val="6F2F9F"/>
          <w:w w:val="90"/>
          <w:sz w:val="24"/>
        </w:rPr>
        <w:t>world,</w:t>
      </w:r>
      <w:r>
        <w:rPr>
          <w:i/>
          <w:color w:val="6F2F9F"/>
          <w:spacing w:val="4"/>
          <w:sz w:val="24"/>
        </w:rPr>
        <w:t> </w:t>
      </w:r>
      <w:r>
        <w:rPr>
          <w:i/>
          <w:color w:val="6F2F9F"/>
          <w:w w:val="90"/>
          <w:sz w:val="24"/>
        </w:rPr>
        <w:t>but</w:t>
      </w:r>
      <w:r>
        <w:rPr>
          <w:i/>
          <w:color w:val="6F2F9F"/>
          <w:spacing w:val="5"/>
          <w:sz w:val="24"/>
        </w:rPr>
        <w:t> </w:t>
      </w:r>
      <w:r>
        <w:rPr>
          <w:i/>
          <w:color w:val="6F2F9F"/>
          <w:w w:val="90"/>
          <w:sz w:val="24"/>
        </w:rPr>
        <w:t>the</w:t>
      </w:r>
      <w:r>
        <w:rPr>
          <w:i/>
          <w:color w:val="6F2F9F"/>
          <w:spacing w:val="6"/>
          <w:sz w:val="24"/>
        </w:rPr>
        <w:t> </w:t>
      </w:r>
      <w:r>
        <w:rPr>
          <w:i/>
          <w:color w:val="6F2F9F"/>
          <w:w w:val="90"/>
          <w:sz w:val="24"/>
        </w:rPr>
        <w:t>problems</w:t>
      </w:r>
      <w:r>
        <w:rPr>
          <w:i/>
          <w:color w:val="6F2F9F"/>
          <w:spacing w:val="6"/>
          <w:sz w:val="24"/>
        </w:rPr>
        <w:t> </w:t>
      </w:r>
      <w:r>
        <w:rPr>
          <w:i/>
          <w:color w:val="6F2F9F"/>
          <w:w w:val="90"/>
          <w:sz w:val="24"/>
        </w:rPr>
        <w:t>caused</w:t>
      </w:r>
      <w:r>
        <w:rPr>
          <w:i/>
          <w:color w:val="6F2F9F"/>
          <w:spacing w:val="3"/>
          <w:sz w:val="24"/>
        </w:rPr>
        <w:t> </w:t>
      </w:r>
      <w:r>
        <w:rPr>
          <w:i/>
          <w:color w:val="6F2F9F"/>
          <w:spacing w:val="-5"/>
          <w:w w:val="90"/>
          <w:sz w:val="24"/>
        </w:rPr>
        <w:t>by</w:t>
      </w:r>
    </w:p>
    <w:p>
      <w:pPr>
        <w:spacing w:before="55"/>
        <w:ind w:left="231" w:right="0" w:firstLine="0"/>
        <w:jc w:val="left"/>
        <w:rPr>
          <w:i/>
          <w:sz w:val="24"/>
        </w:rPr>
      </w:pPr>
      <w:r>
        <w:rPr>
          <w:i/>
          <w:color w:val="6F2F9F"/>
          <w:w w:val="90"/>
          <w:sz w:val="24"/>
        </w:rPr>
        <w:t>rising</w:t>
      </w:r>
      <w:r>
        <w:rPr>
          <w:i/>
          <w:color w:val="6F2F9F"/>
          <w:sz w:val="24"/>
        </w:rPr>
        <w:t> </w:t>
      </w:r>
      <w:r>
        <w:rPr>
          <w:i/>
          <w:color w:val="6F2F9F"/>
          <w:w w:val="90"/>
          <w:sz w:val="24"/>
        </w:rPr>
        <w:t>out-of-pocket</w:t>
      </w:r>
      <w:r>
        <w:rPr>
          <w:i/>
          <w:color w:val="6F2F9F"/>
          <w:spacing w:val="4"/>
          <w:sz w:val="24"/>
        </w:rPr>
        <w:t> </w:t>
      </w:r>
      <w:r>
        <w:rPr>
          <w:i/>
          <w:color w:val="6F2F9F"/>
          <w:w w:val="90"/>
          <w:sz w:val="24"/>
        </w:rPr>
        <w:t>costs</w:t>
      </w:r>
      <w:r>
        <w:rPr>
          <w:i/>
          <w:color w:val="6F2F9F"/>
          <w:spacing w:val="4"/>
          <w:sz w:val="24"/>
        </w:rPr>
        <w:t> </w:t>
      </w:r>
      <w:r>
        <w:rPr>
          <w:i/>
          <w:color w:val="6F2F9F"/>
          <w:w w:val="90"/>
          <w:sz w:val="24"/>
        </w:rPr>
        <w:t>threaten</w:t>
      </w:r>
      <w:r>
        <w:rPr>
          <w:i/>
          <w:color w:val="6F2F9F"/>
          <w:spacing w:val="2"/>
          <w:sz w:val="24"/>
        </w:rPr>
        <w:t> </w:t>
      </w:r>
      <w:r>
        <w:rPr>
          <w:i/>
          <w:color w:val="6F2F9F"/>
          <w:w w:val="90"/>
          <w:sz w:val="24"/>
        </w:rPr>
        <w:t>to</w:t>
      </w:r>
      <w:r>
        <w:rPr>
          <w:i/>
          <w:color w:val="6F2F9F"/>
          <w:spacing w:val="2"/>
          <w:sz w:val="24"/>
        </w:rPr>
        <w:t> </w:t>
      </w:r>
      <w:r>
        <w:rPr>
          <w:i/>
          <w:color w:val="6F2F9F"/>
          <w:w w:val="90"/>
          <w:sz w:val="24"/>
        </w:rPr>
        <w:t>undermine</w:t>
      </w:r>
      <w:r>
        <w:rPr>
          <w:i/>
          <w:color w:val="6F2F9F"/>
          <w:spacing w:val="4"/>
          <w:sz w:val="24"/>
        </w:rPr>
        <w:t> </w:t>
      </w:r>
      <w:r>
        <w:rPr>
          <w:i/>
          <w:color w:val="6F2F9F"/>
          <w:w w:val="90"/>
          <w:sz w:val="24"/>
        </w:rPr>
        <w:t>the</w:t>
      </w:r>
      <w:r>
        <w:rPr>
          <w:i/>
          <w:color w:val="6F2F9F"/>
          <w:spacing w:val="3"/>
          <w:sz w:val="24"/>
        </w:rPr>
        <w:t> </w:t>
      </w:r>
      <w:r>
        <w:rPr>
          <w:i/>
          <w:color w:val="6F2F9F"/>
          <w:w w:val="90"/>
          <w:sz w:val="24"/>
        </w:rPr>
        <w:t>benefits</w:t>
      </w:r>
      <w:r>
        <w:rPr>
          <w:i/>
          <w:color w:val="6F2F9F"/>
          <w:spacing w:val="4"/>
          <w:sz w:val="24"/>
        </w:rPr>
        <w:t> </w:t>
      </w:r>
      <w:r>
        <w:rPr>
          <w:i/>
          <w:color w:val="6F2F9F"/>
          <w:w w:val="90"/>
          <w:sz w:val="24"/>
        </w:rPr>
        <w:t>it</w:t>
      </w:r>
      <w:r>
        <w:rPr>
          <w:i/>
          <w:color w:val="6F2F9F"/>
          <w:spacing w:val="3"/>
          <w:sz w:val="24"/>
        </w:rPr>
        <w:t> </w:t>
      </w:r>
      <w:r>
        <w:rPr>
          <w:i/>
          <w:color w:val="6F2F9F"/>
          <w:spacing w:val="-2"/>
          <w:w w:val="90"/>
          <w:sz w:val="24"/>
        </w:rPr>
        <w:t>provides.”</w:t>
      </w:r>
    </w:p>
    <w:p>
      <w:pPr>
        <w:pStyle w:val="BodyText"/>
        <w:spacing w:line="285" w:lineRule="auto" w:before="252"/>
        <w:ind w:left="234" w:right="503"/>
      </w:pPr>
      <w:r>
        <w:rPr/>
        <w:t>Australia’s</w:t>
      </w:r>
      <w:r>
        <w:rPr>
          <w:spacing w:val="-16"/>
        </w:rPr>
        <w:t> </w:t>
      </w:r>
      <w:r>
        <w:rPr/>
        <w:t>health</w:t>
      </w:r>
      <w:r>
        <w:rPr>
          <w:spacing w:val="-17"/>
        </w:rPr>
        <w:t> </w:t>
      </w:r>
      <w:r>
        <w:rPr/>
        <w:t>system</w:t>
      </w:r>
      <w:r>
        <w:rPr>
          <w:spacing w:val="-16"/>
        </w:rPr>
        <w:t> </w:t>
      </w:r>
      <w:r>
        <w:rPr/>
        <w:t>has</w:t>
      </w:r>
      <w:r>
        <w:rPr>
          <w:spacing w:val="-15"/>
        </w:rPr>
        <w:t> </w:t>
      </w:r>
      <w:r>
        <w:rPr/>
        <w:t>many</w:t>
      </w:r>
      <w:r>
        <w:rPr>
          <w:spacing w:val="-17"/>
        </w:rPr>
        <w:t> </w:t>
      </w:r>
      <w:r>
        <w:rPr/>
        <w:t>strengths,</w:t>
      </w:r>
      <w:r>
        <w:rPr>
          <w:spacing w:val="-14"/>
        </w:rPr>
        <w:t> </w:t>
      </w:r>
      <w:r>
        <w:rPr/>
        <w:t>but</w:t>
      </w:r>
      <w:r>
        <w:rPr>
          <w:spacing w:val="-17"/>
        </w:rPr>
        <w:t> </w:t>
      </w:r>
      <w:r>
        <w:rPr/>
        <w:t>growing</w:t>
      </w:r>
      <w:r>
        <w:rPr>
          <w:spacing w:val="-15"/>
        </w:rPr>
        <w:t> </w:t>
      </w:r>
      <w:r>
        <w:rPr/>
        <w:t>problems</w:t>
      </w:r>
      <w:r>
        <w:rPr>
          <w:spacing w:val="-15"/>
        </w:rPr>
        <w:t> </w:t>
      </w:r>
      <w:r>
        <w:rPr/>
        <w:t>associated</w:t>
      </w:r>
      <w:r>
        <w:rPr>
          <w:spacing w:val="-16"/>
        </w:rPr>
        <w:t> </w:t>
      </w:r>
      <w:r>
        <w:rPr/>
        <w:t>with</w:t>
      </w:r>
      <w:r>
        <w:rPr>
          <w:spacing w:val="-15"/>
        </w:rPr>
        <w:t> </w:t>
      </w:r>
      <w:r>
        <w:rPr/>
        <w:t>OOP</w:t>
      </w:r>
      <w:r>
        <w:rPr>
          <w:spacing w:val="-15"/>
        </w:rPr>
        <w:t> </w:t>
      </w:r>
      <w:r>
        <w:rPr/>
        <w:t>costs and</w:t>
      </w:r>
      <w:r>
        <w:rPr>
          <w:spacing w:val="-17"/>
        </w:rPr>
        <w:t> </w:t>
      </w:r>
      <w:r>
        <w:rPr/>
        <w:t>a</w:t>
      </w:r>
      <w:r>
        <w:rPr>
          <w:spacing w:val="-17"/>
        </w:rPr>
        <w:t> </w:t>
      </w:r>
      <w:r>
        <w:rPr/>
        <w:t>lack</w:t>
      </w:r>
      <w:r>
        <w:rPr>
          <w:spacing w:val="-16"/>
        </w:rPr>
        <w:t> </w:t>
      </w:r>
      <w:r>
        <w:rPr/>
        <w:t>of</w:t>
      </w:r>
      <w:r>
        <w:rPr>
          <w:spacing w:val="-17"/>
        </w:rPr>
        <w:t> </w:t>
      </w:r>
      <w:r>
        <w:rPr/>
        <w:t>transparency</w:t>
      </w:r>
      <w:r>
        <w:rPr>
          <w:spacing w:val="-16"/>
        </w:rPr>
        <w:t> </w:t>
      </w:r>
      <w:r>
        <w:rPr/>
        <w:t>around</w:t>
      </w:r>
      <w:r>
        <w:rPr>
          <w:spacing w:val="-17"/>
        </w:rPr>
        <w:t> </w:t>
      </w:r>
      <w:r>
        <w:rPr/>
        <w:t>quality</w:t>
      </w:r>
      <w:r>
        <w:rPr>
          <w:spacing w:val="-16"/>
        </w:rPr>
        <w:t> </w:t>
      </w:r>
      <w:r>
        <w:rPr/>
        <w:t>and</w:t>
      </w:r>
      <w:r>
        <w:rPr>
          <w:spacing w:val="-17"/>
        </w:rPr>
        <w:t> </w:t>
      </w:r>
      <w:r>
        <w:rPr/>
        <w:t>performance</w:t>
      </w:r>
      <w:r>
        <w:rPr>
          <w:spacing w:val="-17"/>
        </w:rPr>
        <w:t> </w:t>
      </w:r>
      <w:r>
        <w:rPr/>
        <w:t>of</w:t>
      </w:r>
      <w:r>
        <w:rPr>
          <w:spacing w:val="-16"/>
        </w:rPr>
        <w:t> </w:t>
      </w:r>
      <w:r>
        <w:rPr/>
        <w:t>specialists</w:t>
      </w:r>
      <w:r>
        <w:rPr>
          <w:spacing w:val="-17"/>
        </w:rPr>
        <w:t> </w:t>
      </w:r>
      <w:r>
        <w:rPr/>
        <w:t>are</w:t>
      </w:r>
      <w:r>
        <w:rPr>
          <w:spacing w:val="-16"/>
        </w:rPr>
        <w:t> </w:t>
      </w:r>
      <w:r>
        <w:rPr/>
        <w:t>having</w:t>
      </w:r>
      <w:r>
        <w:rPr>
          <w:spacing w:val="-17"/>
        </w:rPr>
        <w:t> </w:t>
      </w:r>
      <w:r>
        <w:rPr/>
        <w:t>an</w:t>
      </w:r>
      <w:r>
        <w:rPr>
          <w:spacing w:val="-16"/>
        </w:rPr>
        <w:t> </w:t>
      </w:r>
      <w:r>
        <w:rPr/>
        <w:t>adverse impact</w:t>
      </w:r>
      <w:r>
        <w:rPr>
          <w:spacing w:val="-14"/>
        </w:rPr>
        <w:t> </w:t>
      </w:r>
      <w:r>
        <w:rPr/>
        <w:t>on</w:t>
      </w:r>
      <w:r>
        <w:rPr>
          <w:spacing w:val="-14"/>
        </w:rPr>
        <w:t> </w:t>
      </w:r>
      <w:r>
        <w:rPr/>
        <w:t>large</w:t>
      </w:r>
      <w:r>
        <w:rPr>
          <w:spacing w:val="-14"/>
        </w:rPr>
        <w:t> </w:t>
      </w:r>
      <w:r>
        <w:rPr/>
        <w:t>numbers</w:t>
      </w:r>
      <w:r>
        <w:rPr>
          <w:spacing w:val="-16"/>
        </w:rPr>
        <w:t> </w:t>
      </w:r>
      <w:r>
        <w:rPr/>
        <w:t>of</w:t>
      </w:r>
      <w:r>
        <w:rPr>
          <w:spacing w:val="-16"/>
        </w:rPr>
        <w:t> </w:t>
      </w:r>
      <w:r>
        <w:rPr/>
        <w:t>consumers</w:t>
      </w:r>
      <w:r>
        <w:rPr>
          <w:spacing w:val="-14"/>
        </w:rPr>
        <w:t> </w:t>
      </w:r>
      <w:r>
        <w:rPr/>
        <w:t>and</w:t>
      </w:r>
      <w:r>
        <w:rPr>
          <w:spacing w:val="-17"/>
        </w:rPr>
        <w:t> </w:t>
      </w:r>
      <w:r>
        <w:rPr/>
        <w:t>undermining</w:t>
      </w:r>
      <w:r>
        <w:rPr>
          <w:spacing w:val="-15"/>
        </w:rPr>
        <w:t> </w:t>
      </w:r>
      <w:r>
        <w:rPr/>
        <w:t>the</w:t>
      </w:r>
      <w:r>
        <w:rPr>
          <w:spacing w:val="-14"/>
        </w:rPr>
        <w:t> </w:t>
      </w:r>
      <w:r>
        <w:rPr/>
        <w:t>overall</w:t>
      </w:r>
      <w:r>
        <w:rPr>
          <w:spacing w:val="-14"/>
        </w:rPr>
        <w:t> </w:t>
      </w:r>
      <w:r>
        <w:rPr/>
        <w:t>performance</w:t>
      </w:r>
      <w:r>
        <w:rPr>
          <w:spacing w:val="-14"/>
        </w:rPr>
        <w:t> </w:t>
      </w:r>
      <w:r>
        <w:rPr/>
        <w:t>of</w:t>
      </w:r>
      <w:r>
        <w:rPr>
          <w:spacing w:val="-16"/>
        </w:rPr>
        <w:t> </w:t>
      </w:r>
      <w:r>
        <w:rPr/>
        <w:t>the</w:t>
      </w:r>
      <w:r>
        <w:rPr>
          <w:spacing w:val="-16"/>
        </w:rPr>
        <w:t> </w:t>
      </w:r>
      <w:r>
        <w:rPr/>
        <w:t>health </w:t>
      </w:r>
      <w:r>
        <w:rPr>
          <w:spacing w:val="-2"/>
        </w:rPr>
        <w:t>system.</w:t>
      </w:r>
    </w:p>
    <w:p>
      <w:pPr>
        <w:pStyle w:val="BodyText"/>
        <w:spacing w:before="197"/>
        <w:ind w:left="234"/>
      </w:pPr>
      <w:r>
        <w:rPr>
          <w:spacing w:val="-2"/>
        </w:rPr>
        <w:t>The</w:t>
      </w:r>
      <w:r>
        <w:rPr>
          <w:spacing w:val="-6"/>
        </w:rPr>
        <w:t> </w:t>
      </w:r>
      <w:r>
        <w:rPr>
          <w:spacing w:val="-2"/>
        </w:rPr>
        <w:t>specific</w:t>
      </w:r>
      <w:r>
        <w:rPr>
          <w:spacing w:val="-9"/>
        </w:rPr>
        <w:t> </w:t>
      </w:r>
      <w:r>
        <w:rPr>
          <w:spacing w:val="-2"/>
        </w:rPr>
        <w:t>problems</w:t>
      </w:r>
      <w:r>
        <w:rPr>
          <w:spacing w:val="-6"/>
        </w:rPr>
        <w:t> </w:t>
      </w:r>
      <w:r>
        <w:rPr>
          <w:spacing w:val="-2"/>
        </w:rPr>
        <w:t>caused</w:t>
      </w:r>
      <w:r>
        <w:rPr>
          <w:spacing w:val="-7"/>
        </w:rPr>
        <w:t> </w:t>
      </w:r>
      <w:r>
        <w:rPr>
          <w:spacing w:val="-2"/>
        </w:rPr>
        <w:t>by</w:t>
      </w:r>
      <w:r>
        <w:rPr>
          <w:spacing w:val="-5"/>
        </w:rPr>
        <w:t> </w:t>
      </w:r>
      <w:r>
        <w:rPr>
          <w:spacing w:val="-2"/>
        </w:rPr>
        <w:t>OOPt</w:t>
      </w:r>
      <w:r>
        <w:rPr>
          <w:spacing w:val="-6"/>
        </w:rPr>
        <w:t> </w:t>
      </w:r>
      <w:r>
        <w:rPr>
          <w:spacing w:val="-2"/>
        </w:rPr>
        <w:t>costs</w:t>
      </w:r>
      <w:r>
        <w:rPr>
          <w:spacing w:val="-6"/>
        </w:rPr>
        <w:t> </w:t>
      </w:r>
      <w:r>
        <w:rPr>
          <w:spacing w:val="-2"/>
        </w:rPr>
        <w:t>and</w:t>
      </w:r>
      <w:r>
        <w:rPr>
          <w:spacing w:val="-7"/>
        </w:rPr>
        <w:t> </w:t>
      </w:r>
      <w:r>
        <w:rPr>
          <w:spacing w:val="-2"/>
        </w:rPr>
        <w:t>lack</w:t>
      </w:r>
      <w:r>
        <w:rPr>
          <w:spacing w:val="-7"/>
        </w:rPr>
        <w:t> </w:t>
      </w:r>
      <w:r>
        <w:rPr>
          <w:spacing w:val="-2"/>
        </w:rPr>
        <w:t>of</w:t>
      </w:r>
      <w:r>
        <w:rPr>
          <w:spacing w:val="-8"/>
        </w:rPr>
        <w:t> </w:t>
      </w:r>
      <w:r>
        <w:rPr>
          <w:spacing w:val="-2"/>
        </w:rPr>
        <w:t>transparency</w:t>
      </w:r>
      <w:r>
        <w:rPr>
          <w:spacing w:val="-7"/>
        </w:rPr>
        <w:t> </w:t>
      </w:r>
      <w:r>
        <w:rPr>
          <w:spacing w:val="-2"/>
        </w:rPr>
        <w:t>include:</w:t>
      </w:r>
    </w:p>
    <w:p>
      <w:pPr>
        <w:pStyle w:val="ListParagraph"/>
        <w:numPr>
          <w:ilvl w:val="0"/>
          <w:numId w:val="2"/>
        </w:numPr>
        <w:tabs>
          <w:tab w:pos="1004" w:val="left" w:leader="none"/>
        </w:tabs>
        <w:spacing w:line="283" w:lineRule="auto" w:before="246" w:after="0"/>
        <w:ind w:left="1004" w:right="1038" w:hanging="360"/>
        <w:jc w:val="left"/>
        <w:rPr>
          <w:sz w:val="22"/>
        </w:rPr>
      </w:pPr>
      <w:r>
        <w:rPr>
          <w:spacing w:val="-2"/>
          <w:sz w:val="22"/>
        </w:rPr>
        <w:t>Barriers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to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accessing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care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experienced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by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consumers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at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all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income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levels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but</w:t>
      </w:r>
      <w:r>
        <w:rPr>
          <w:spacing w:val="-14"/>
          <w:sz w:val="22"/>
        </w:rPr>
        <w:t> </w:t>
      </w:r>
      <w:r>
        <w:rPr>
          <w:spacing w:val="-2"/>
          <w:sz w:val="22"/>
        </w:rPr>
        <w:t>more </w:t>
      </w:r>
      <w:r>
        <w:rPr>
          <w:sz w:val="22"/>
        </w:rPr>
        <w:t>frequently</w:t>
      </w:r>
      <w:r>
        <w:rPr>
          <w:spacing w:val="-13"/>
          <w:sz w:val="22"/>
        </w:rPr>
        <w:t> </w:t>
      </w:r>
      <w:r>
        <w:rPr>
          <w:sz w:val="22"/>
        </w:rPr>
        <w:t>by</w:t>
      </w:r>
      <w:r>
        <w:rPr>
          <w:spacing w:val="-12"/>
          <w:sz w:val="22"/>
        </w:rPr>
        <w:t> </w:t>
      </w:r>
      <w:r>
        <w:rPr>
          <w:sz w:val="22"/>
        </w:rPr>
        <w:t>those</w:t>
      </w:r>
      <w:r>
        <w:rPr>
          <w:spacing w:val="-12"/>
          <w:sz w:val="22"/>
        </w:rPr>
        <w:t> </w:t>
      </w:r>
      <w:r>
        <w:rPr>
          <w:sz w:val="22"/>
        </w:rPr>
        <w:t>on</w:t>
      </w:r>
      <w:r>
        <w:rPr>
          <w:spacing w:val="-12"/>
          <w:sz w:val="22"/>
        </w:rPr>
        <w:t> </w:t>
      </w:r>
      <w:r>
        <w:rPr>
          <w:sz w:val="22"/>
        </w:rPr>
        <w:t>low</w:t>
      </w:r>
      <w:r>
        <w:rPr>
          <w:spacing w:val="-14"/>
          <w:sz w:val="22"/>
        </w:rPr>
        <w:t> </w:t>
      </w:r>
      <w:r>
        <w:rPr>
          <w:sz w:val="22"/>
        </w:rPr>
        <w:t>incomes</w:t>
      </w:r>
      <w:r>
        <w:rPr>
          <w:spacing w:val="-12"/>
          <w:sz w:val="22"/>
        </w:rPr>
        <w:t> </w:t>
      </w:r>
      <w:r>
        <w:rPr>
          <w:sz w:val="22"/>
        </w:rPr>
        <w:t>and</w:t>
      </w:r>
      <w:r>
        <w:rPr>
          <w:spacing w:val="-16"/>
          <w:sz w:val="22"/>
        </w:rPr>
        <w:t> </w:t>
      </w:r>
      <w:r>
        <w:rPr>
          <w:sz w:val="22"/>
        </w:rPr>
        <w:t>those</w:t>
      </w:r>
      <w:r>
        <w:rPr>
          <w:spacing w:val="-12"/>
          <w:sz w:val="22"/>
        </w:rPr>
        <w:t> </w:t>
      </w:r>
      <w:r>
        <w:rPr>
          <w:sz w:val="22"/>
        </w:rPr>
        <w:t>with</w:t>
      </w:r>
      <w:r>
        <w:rPr>
          <w:spacing w:val="-12"/>
          <w:sz w:val="22"/>
        </w:rPr>
        <w:t> </w:t>
      </w:r>
      <w:r>
        <w:rPr>
          <w:sz w:val="22"/>
        </w:rPr>
        <w:t>chronic</w:t>
      </w:r>
      <w:r>
        <w:rPr>
          <w:spacing w:val="-19"/>
          <w:sz w:val="22"/>
        </w:rPr>
        <w:t> </w:t>
      </w:r>
      <w:r>
        <w:rPr>
          <w:sz w:val="22"/>
        </w:rPr>
        <w:t>conditions;</w:t>
      </w:r>
    </w:p>
    <w:p>
      <w:pPr>
        <w:pStyle w:val="ListParagraph"/>
        <w:numPr>
          <w:ilvl w:val="0"/>
          <w:numId w:val="2"/>
        </w:numPr>
        <w:tabs>
          <w:tab w:pos="1006" w:val="left" w:leader="none"/>
        </w:tabs>
        <w:spacing w:line="240" w:lineRule="auto" w:before="199" w:after="0"/>
        <w:ind w:left="1006" w:right="0" w:hanging="360"/>
        <w:jc w:val="left"/>
        <w:rPr>
          <w:sz w:val="22"/>
        </w:rPr>
      </w:pPr>
      <w:r>
        <w:rPr>
          <w:sz w:val="22"/>
        </w:rPr>
        <w:t>A</w:t>
      </w:r>
      <w:r>
        <w:rPr>
          <w:spacing w:val="-17"/>
          <w:sz w:val="22"/>
        </w:rPr>
        <w:t> </w:t>
      </w:r>
      <w:r>
        <w:rPr>
          <w:sz w:val="22"/>
        </w:rPr>
        <w:t>wide</w:t>
      </w:r>
      <w:r>
        <w:rPr>
          <w:spacing w:val="-17"/>
          <w:sz w:val="22"/>
        </w:rPr>
        <w:t> </w:t>
      </w:r>
      <w:r>
        <w:rPr>
          <w:sz w:val="22"/>
        </w:rPr>
        <w:t>variation</w:t>
      </w:r>
      <w:r>
        <w:rPr>
          <w:spacing w:val="-15"/>
          <w:sz w:val="22"/>
        </w:rPr>
        <w:t> </w:t>
      </w:r>
      <w:r>
        <w:rPr>
          <w:sz w:val="22"/>
        </w:rPr>
        <w:t>of</w:t>
      </w:r>
      <w:r>
        <w:rPr>
          <w:spacing w:val="-16"/>
          <w:sz w:val="22"/>
        </w:rPr>
        <w:t> </w:t>
      </w:r>
      <w:r>
        <w:rPr>
          <w:sz w:val="22"/>
        </w:rPr>
        <w:t>fees</w:t>
      </w:r>
      <w:r>
        <w:rPr>
          <w:spacing w:val="-16"/>
          <w:sz w:val="22"/>
        </w:rPr>
        <w:t> </w:t>
      </w:r>
      <w:r>
        <w:rPr>
          <w:sz w:val="22"/>
        </w:rPr>
        <w:t>and</w:t>
      </w:r>
      <w:r>
        <w:rPr>
          <w:spacing w:val="-16"/>
          <w:sz w:val="22"/>
        </w:rPr>
        <w:t> </w:t>
      </w:r>
      <w:r>
        <w:rPr>
          <w:sz w:val="22"/>
        </w:rPr>
        <w:t>OOP</w:t>
      </w:r>
      <w:r>
        <w:rPr>
          <w:spacing w:val="-15"/>
          <w:sz w:val="22"/>
        </w:rPr>
        <w:t> </w:t>
      </w:r>
      <w:r>
        <w:rPr>
          <w:sz w:val="22"/>
        </w:rPr>
        <w:t>costs</w:t>
      </w:r>
      <w:r>
        <w:rPr>
          <w:spacing w:val="-13"/>
          <w:sz w:val="22"/>
        </w:rPr>
        <w:t> </w:t>
      </w:r>
      <w:r>
        <w:rPr>
          <w:sz w:val="22"/>
        </w:rPr>
        <w:t>across</w:t>
      </w:r>
      <w:r>
        <w:rPr>
          <w:spacing w:val="-15"/>
          <w:sz w:val="22"/>
        </w:rPr>
        <w:t> </w:t>
      </w:r>
      <w:r>
        <w:rPr>
          <w:sz w:val="22"/>
        </w:rPr>
        <w:t>craft</w:t>
      </w:r>
      <w:r>
        <w:rPr>
          <w:spacing w:val="-15"/>
          <w:sz w:val="22"/>
        </w:rPr>
        <w:t> </w:t>
      </w:r>
      <w:r>
        <w:rPr>
          <w:sz w:val="22"/>
        </w:rPr>
        <w:t>groups</w:t>
      </w:r>
      <w:r>
        <w:rPr>
          <w:spacing w:val="-15"/>
          <w:sz w:val="22"/>
        </w:rPr>
        <w:t> </w:t>
      </w:r>
      <w:r>
        <w:rPr>
          <w:sz w:val="22"/>
        </w:rPr>
        <w:t>and</w:t>
      </w:r>
      <w:r>
        <w:rPr>
          <w:spacing w:val="-17"/>
          <w:sz w:val="22"/>
        </w:rPr>
        <w:t> </w:t>
      </w:r>
      <w:r>
        <w:rPr>
          <w:sz w:val="22"/>
        </w:rPr>
        <w:t>geographical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areas;</w:t>
      </w:r>
    </w:p>
    <w:p>
      <w:pPr>
        <w:pStyle w:val="ListParagraph"/>
        <w:numPr>
          <w:ilvl w:val="0"/>
          <w:numId w:val="2"/>
        </w:numPr>
        <w:tabs>
          <w:tab w:pos="1006" w:val="left" w:leader="none"/>
        </w:tabs>
        <w:spacing w:line="240" w:lineRule="auto" w:before="246" w:after="0"/>
        <w:ind w:left="1006" w:right="0" w:hanging="360"/>
        <w:jc w:val="left"/>
        <w:rPr>
          <w:sz w:val="22"/>
        </w:rPr>
      </w:pPr>
      <w:r>
        <w:rPr>
          <w:spacing w:val="-4"/>
          <w:sz w:val="22"/>
        </w:rPr>
        <w:t>Higher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costs</w:t>
      </w:r>
      <w:r>
        <w:rPr>
          <w:spacing w:val="-8"/>
          <w:sz w:val="22"/>
        </w:rPr>
        <w:t> </w:t>
      </w:r>
      <w:r>
        <w:rPr>
          <w:spacing w:val="-4"/>
          <w:sz w:val="22"/>
        </w:rPr>
        <w:t>faced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by</w:t>
      </w:r>
      <w:r>
        <w:rPr>
          <w:spacing w:val="-8"/>
          <w:sz w:val="22"/>
        </w:rPr>
        <w:t> </w:t>
      </w:r>
      <w:r>
        <w:rPr>
          <w:spacing w:val="-4"/>
          <w:sz w:val="22"/>
        </w:rPr>
        <w:t>people</w:t>
      </w:r>
      <w:r>
        <w:rPr>
          <w:spacing w:val="-8"/>
          <w:sz w:val="22"/>
        </w:rPr>
        <w:t> </w:t>
      </w:r>
      <w:r>
        <w:rPr>
          <w:spacing w:val="-4"/>
          <w:sz w:val="22"/>
        </w:rPr>
        <w:t>treated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in</w:t>
      </w:r>
      <w:r>
        <w:rPr>
          <w:spacing w:val="-8"/>
          <w:sz w:val="22"/>
        </w:rPr>
        <w:t> </w:t>
      </w:r>
      <w:r>
        <w:rPr>
          <w:spacing w:val="-4"/>
          <w:sz w:val="22"/>
        </w:rPr>
        <w:t>the</w:t>
      </w:r>
      <w:r>
        <w:rPr>
          <w:spacing w:val="-8"/>
          <w:sz w:val="22"/>
        </w:rPr>
        <w:t> </w:t>
      </w:r>
      <w:r>
        <w:rPr>
          <w:spacing w:val="-4"/>
          <w:sz w:val="22"/>
        </w:rPr>
        <w:t>community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compared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with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people</w:t>
      </w:r>
    </w:p>
    <w:p>
      <w:pPr>
        <w:spacing w:after="0" w:line="240" w:lineRule="auto"/>
        <w:jc w:val="left"/>
        <w:rPr>
          <w:sz w:val="22"/>
        </w:rPr>
        <w:sectPr>
          <w:footerReference w:type="even" r:id="rId9"/>
          <w:footerReference w:type="default" r:id="rId10"/>
          <w:pgSz w:w="11920" w:h="16850"/>
          <w:pgMar w:header="0" w:footer="1003" w:top="1340" w:bottom="1200" w:left="1000" w:right="940"/>
          <w:pgNumType w:start="4"/>
        </w:sectPr>
      </w:pPr>
    </w:p>
    <w:p>
      <w:pPr>
        <w:pStyle w:val="BodyText"/>
        <w:spacing w:line="285" w:lineRule="auto" w:before="82"/>
        <w:ind w:left="1006" w:right="503"/>
      </w:pPr>
      <w:r>
        <w:rPr>
          <w:spacing w:val="-2"/>
        </w:rPr>
        <w:t>accessing</w:t>
      </w:r>
      <w:r>
        <w:rPr>
          <w:spacing w:val="-16"/>
        </w:rPr>
        <w:t> </w:t>
      </w:r>
      <w:r>
        <w:rPr>
          <w:spacing w:val="-2"/>
        </w:rPr>
        <w:t>the</w:t>
      </w:r>
      <w:r>
        <w:rPr>
          <w:spacing w:val="-15"/>
        </w:rPr>
        <w:t> </w:t>
      </w:r>
      <w:r>
        <w:rPr>
          <w:spacing w:val="-2"/>
        </w:rPr>
        <w:t>same</w:t>
      </w:r>
      <w:r>
        <w:rPr>
          <w:spacing w:val="-15"/>
        </w:rPr>
        <w:t> </w:t>
      </w:r>
      <w:r>
        <w:rPr>
          <w:spacing w:val="-2"/>
        </w:rPr>
        <w:t>service</w:t>
      </w:r>
      <w:r>
        <w:rPr>
          <w:spacing w:val="-14"/>
        </w:rPr>
        <w:t> </w:t>
      </w:r>
      <w:r>
        <w:rPr>
          <w:spacing w:val="-2"/>
        </w:rPr>
        <w:t>in</w:t>
      </w:r>
      <w:r>
        <w:rPr>
          <w:spacing w:val="-15"/>
        </w:rPr>
        <w:t> </w:t>
      </w:r>
      <w:r>
        <w:rPr>
          <w:spacing w:val="-2"/>
        </w:rPr>
        <w:t>a</w:t>
      </w:r>
      <w:r>
        <w:rPr>
          <w:spacing w:val="-15"/>
        </w:rPr>
        <w:t> </w:t>
      </w:r>
      <w:r>
        <w:rPr>
          <w:spacing w:val="-2"/>
        </w:rPr>
        <w:t>hospital</w:t>
      </w:r>
      <w:r>
        <w:rPr>
          <w:spacing w:val="-14"/>
        </w:rPr>
        <w:t> </w:t>
      </w:r>
      <w:r>
        <w:rPr>
          <w:spacing w:val="-2"/>
        </w:rPr>
        <w:t>setting,</w:t>
      </w:r>
      <w:r>
        <w:rPr>
          <w:spacing w:val="-15"/>
        </w:rPr>
        <w:t> </w:t>
      </w:r>
      <w:r>
        <w:rPr>
          <w:spacing w:val="-2"/>
        </w:rPr>
        <w:t>creating</w:t>
      </w:r>
      <w:r>
        <w:rPr>
          <w:spacing w:val="-14"/>
        </w:rPr>
        <w:t> </w:t>
      </w:r>
      <w:r>
        <w:rPr>
          <w:spacing w:val="-2"/>
        </w:rPr>
        <w:t>incentives</w:t>
      </w:r>
      <w:r>
        <w:rPr>
          <w:spacing w:val="-16"/>
        </w:rPr>
        <w:t> </w:t>
      </w:r>
      <w:r>
        <w:rPr>
          <w:spacing w:val="-2"/>
        </w:rPr>
        <w:t>to</w:t>
      </w:r>
      <w:r>
        <w:rPr>
          <w:spacing w:val="-16"/>
        </w:rPr>
        <w:t> </w:t>
      </w:r>
      <w:r>
        <w:rPr>
          <w:spacing w:val="-2"/>
        </w:rPr>
        <w:t>shift</w:t>
      </w:r>
      <w:r>
        <w:rPr>
          <w:spacing w:val="-16"/>
        </w:rPr>
        <w:t> </w:t>
      </w:r>
      <w:r>
        <w:rPr>
          <w:spacing w:val="-2"/>
        </w:rPr>
        <w:t>care</w:t>
      </w:r>
      <w:r>
        <w:rPr>
          <w:spacing w:val="-15"/>
        </w:rPr>
        <w:t> </w:t>
      </w:r>
      <w:r>
        <w:rPr>
          <w:spacing w:val="-2"/>
        </w:rPr>
        <w:t>into</w:t>
      </w:r>
      <w:r>
        <w:rPr>
          <w:spacing w:val="-16"/>
        </w:rPr>
        <w:t> </w:t>
      </w:r>
      <w:r>
        <w:rPr>
          <w:spacing w:val="-2"/>
        </w:rPr>
        <w:t>the </w:t>
      </w:r>
      <w:r>
        <w:rPr/>
        <w:t>hospital</w:t>
      </w:r>
      <w:r>
        <w:rPr>
          <w:spacing w:val="-6"/>
        </w:rPr>
        <w:t> </w:t>
      </w:r>
      <w:r>
        <w:rPr/>
        <w:t>system;</w:t>
      </w:r>
    </w:p>
    <w:p>
      <w:pPr>
        <w:pStyle w:val="ListParagraph"/>
        <w:numPr>
          <w:ilvl w:val="0"/>
          <w:numId w:val="2"/>
        </w:numPr>
        <w:tabs>
          <w:tab w:pos="1009" w:val="left" w:leader="none"/>
        </w:tabs>
        <w:spacing w:line="240" w:lineRule="auto" w:before="196" w:after="0"/>
        <w:ind w:left="1009" w:right="0" w:hanging="360"/>
        <w:jc w:val="left"/>
        <w:rPr>
          <w:sz w:val="22"/>
        </w:rPr>
      </w:pPr>
      <w:r>
        <w:rPr>
          <w:spacing w:val="-6"/>
          <w:sz w:val="22"/>
        </w:rPr>
        <w:t>Disincentives</w:t>
      </w:r>
      <w:r>
        <w:rPr>
          <w:spacing w:val="-9"/>
          <w:sz w:val="22"/>
        </w:rPr>
        <w:t> </w:t>
      </w:r>
      <w:r>
        <w:rPr>
          <w:spacing w:val="-6"/>
          <w:sz w:val="22"/>
        </w:rPr>
        <w:t>to</w:t>
      </w:r>
      <w:r>
        <w:rPr>
          <w:spacing w:val="-9"/>
          <w:sz w:val="22"/>
        </w:rPr>
        <w:t> </w:t>
      </w:r>
      <w:r>
        <w:rPr>
          <w:spacing w:val="-6"/>
          <w:sz w:val="22"/>
        </w:rPr>
        <w:t>use</w:t>
      </w:r>
      <w:r>
        <w:rPr>
          <w:spacing w:val="-5"/>
          <w:sz w:val="22"/>
        </w:rPr>
        <w:t> </w:t>
      </w:r>
      <w:r>
        <w:rPr>
          <w:spacing w:val="-6"/>
          <w:sz w:val="22"/>
        </w:rPr>
        <w:t>private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health</w:t>
      </w:r>
      <w:r>
        <w:rPr>
          <w:spacing w:val="-5"/>
          <w:sz w:val="22"/>
        </w:rPr>
        <w:t> </w:t>
      </w:r>
      <w:r>
        <w:rPr>
          <w:spacing w:val="-6"/>
          <w:sz w:val="22"/>
        </w:rPr>
        <w:t>care and</w:t>
      </w:r>
      <w:r>
        <w:rPr>
          <w:spacing w:val="-10"/>
          <w:sz w:val="22"/>
        </w:rPr>
        <w:t> </w:t>
      </w:r>
      <w:r>
        <w:rPr>
          <w:spacing w:val="-6"/>
          <w:sz w:val="22"/>
        </w:rPr>
        <w:t>take</w:t>
      </w:r>
      <w:r>
        <w:rPr>
          <w:spacing w:val="-9"/>
          <w:sz w:val="22"/>
        </w:rPr>
        <w:t> </w:t>
      </w:r>
      <w:r>
        <w:rPr>
          <w:spacing w:val="-6"/>
          <w:sz w:val="22"/>
        </w:rPr>
        <w:t>out</w:t>
      </w:r>
      <w:r>
        <w:rPr>
          <w:spacing w:val="-5"/>
          <w:sz w:val="22"/>
        </w:rPr>
        <w:t> </w:t>
      </w:r>
      <w:r>
        <w:rPr>
          <w:spacing w:val="-6"/>
          <w:sz w:val="22"/>
        </w:rPr>
        <w:t>private</w:t>
      </w:r>
      <w:r>
        <w:rPr>
          <w:spacing w:val="-5"/>
          <w:sz w:val="22"/>
        </w:rPr>
        <w:t> </w:t>
      </w:r>
      <w:r>
        <w:rPr>
          <w:spacing w:val="-6"/>
          <w:sz w:val="22"/>
        </w:rPr>
        <w:t>health insurance;</w:t>
      </w:r>
    </w:p>
    <w:p>
      <w:pPr>
        <w:pStyle w:val="ListParagraph"/>
        <w:numPr>
          <w:ilvl w:val="0"/>
          <w:numId w:val="2"/>
        </w:numPr>
        <w:tabs>
          <w:tab w:pos="1009" w:val="left" w:leader="none"/>
        </w:tabs>
        <w:spacing w:line="283" w:lineRule="auto" w:before="246" w:after="0"/>
        <w:ind w:left="1009" w:right="963" w:hanging="360"/>
        <w:jc w:val="left"/>
        <w:rPr>
          <w:sz w:val="22"/>
        </w:rPr>
      </w:pPr>
      <w:r>
        <w:rPr>
          <w:spacing w:val="-4"/>
          <w:sz w:val="22"/>
        </w:rPr>
        <w:t>Geographic</w:t>
      </w:r>
      <w:r>
        <w:rPr>
          <w:spacing w:val="-7"/>
          <w:sz w:val="22"/>
        </w:rPr>
        <w:t> </w:t>
      </w:r>
      <w:r>
        <w:rPr>
          <w:spacing w:val="-4"/>
          <w:sz w:val="22"/>
        </w:rPr>
        <w:t>workforce</w:t>
      </w:r>
      <w:r>
        <w:rPr>
          <w:spacing w:val="-7"/>
          <w:sz w:val="22"/>
        </w:rPr>
        <w:t> </w:t>
      </w:r>
      <w:r>
        <w:rPr>
          <w:spacing w:val="-4"/>
          <w:sz w:val="22"/>
        </w:rPr>
        <w:t>mal-distribution due to a</w:t>
      </w:r>
      <w:r>
        <w:rPr>
          <w:spacing w:val="-7"/>
          <w:sz w:val="22"/>
        </w:rPr>
        <w:t> </w:t>
      </w:r>
      <w:r>
        <w:rPr>
          <w:spacing w:val="-4"/>
          <w:sz w:val="22"/>
        </w:rPr>
        <w:t>number of</w:t>
      </w:r>
      <w:r>
        <w:rPr>
          <w:spacing w:val="-6"/>
          <w:sz w:val="22"/>
        </w:rPr>
        <w:t> </w:t>
      </w:r>
      <w:r>
        <w:rPr>
          <w:spacing w:val="-4"/>
          <w:sz w:val="22"/>
        </w:rPr>
        <w:t>factors including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the gap </w:t>
      </w:r>
      <w:r>
        <w:rPr>
          <w:sz w:val="22"/>
        </w:rPr>
        <w:t>between</w:t>
      </w:r>
      <w:r>
        <w:rPr>
          <w:spacing w:val="-17"/>
          <w:sz w:val="22"/>
        </w:rPr>
        <w:t> </w:t>
      </w:r>
      <w:r>
        <w:rPr>
          <w:sz w:val="22"/>
        </w:rPr>
        <w:t>fees</w:t>
      </w:r>
      <w:r>
        <w:rPr>
          <w:spacing w:val="-17"/>
          <w:sz w:val="22"/>
        </w:rPr>
        <w:t> </w:t>
      </w:r>
      <w:r>
        <w:rPr>
          <w:sz w:val="22"/>
        </w:rPr>
        <w:t>charged</w:t>
      </w:r>
      <w:r>
        <w:rPr>
          <w:spacing w:val="-17"/>
          <w:sz w:val="22"/>
        </w:rPr>
        <w:t> </w:t>
      </w:r>
      <w:r>
        <w:rPr>
          <w:sz w:val="22"/>
        </w:rPr>
        <w:t>in</w:t>
      </w:r>
      <w:r>
        <w:rPr>
          <w:spacing w:val="-16"/>
          <w:sz w:val="22"/>
        </w:rPr>
        <w:t> </w:t>
      </w:r>
      <w:r>
        <w:rPr>
          <w:sz w:val="22"/>
        </w:rPr>
        <w:t>the</w:t>
      </w:r>
      <w:r>
        <w:rPr>
          <w:spacing w:val="-17"/>
          <w:sz w:val="22"/>
        </w:rPr>
        <w:t> </w:t>
      </w:r>
      <w:r>
        <w:rPr>
          <w:sz w:val="22"/>
        </w:rPr>
        <w:t>city</w:t>
      </w:r>
      <w:r>
        <w:rPr>
          <w:spacing w:val="-16"/>
          <w:sz w:val="22"/>
        </w:rPr>
        <w:t> </w:t>
      </w:r>
      <w:r>
        <w:rPr>
          <w:sz w:val="22"/>
        </w:rPr>
        <w:t>compared</w:t>
      </w:r>
      <w:r>
        <w:rPr>
          <w:spacing w:val="-17"/>
          <w:sz w:val="22"/>
        </w:rPr>
        <w:t> </w:t>
      </w:r>
      <w:r>
        <w:rPr>
          <w:sz w:val="22"/>
        </w:rPr>
        <w:t>to</w:t>
      </w:r>
      <w:r>
        <w:rPr>
          <w:spacing w:val="-16"/>
          <w:sz w:val="22"/>
        </w:rPr>
        <w:t> </w:t>
      </w:r>
      <w:r>
        <w:rPr>
          <w:sz w:val="22"/>
        </w:rPr>
        <w:t>the</w:t>
      </w:r>
      <w:r>
        <w:rPr>
          <w:spacing w:val="-22"/>
          <w:sz w:val="22"/>
        </w:rPr>
        <w:t> </w:t>
      </w:r>
      <w:r>
        <w:rPr>
          <w:sz w:val="22"/>
        </w:rPr>
        <w:t>country;</w:t>
      </w:r>
      <w:r>
        <w:rPr>
          <w:spacing w:val="-17"/>
          <w:sz w:val="22"/>
        </w:rPr>
        <w:t> </w:t>
      </w:r>
      <w:r>
        <w:rPr>
          <w:sz w:val="22"/>
        </w:rPr>
        <w:t>and</w:t>
      </w:r>
    </w:p>
    <w:p>
      <w:pPr>
        <w:pStyle w:val="ListParagraph"/>
        <w:numPr>
          <w:ilvl w:val="0"/>
          <w:numId w:val="2"/>
        </w:numPr>
        <w:tabs>
          <w:tab w:pos="1009" w:val="left" w:leader="none"/>
        </w:tabs>
        <w:spacing w:line="240" w:lineRule="auto" w:before="198" w:after="0"/>
        <w:ind w:left="1009" w:right="0" w:hanging="360"/>
        <w:jc w:val="left"/>
        <w:rPr>
          <w:sz w:val="22"/>
        </w:rPr>
      </w:pPr>
      <w:r>
        <w:rPr>
          <w:spacing w:val="-4"/>
          <w:sz w:val="22"/>
        </w:rPr>
        <w:t>Government</w:t>
      </w:r>
      <w:r>
        <w:rPr>
          <w:spacing w:val="-1"/>
          <w:sz w:val="22"/>
        </w:rPr>
        <w:t> </w:t>
      </w:r>
      <w:r>
        <w:rPr>
          <w:spacing w:val="-4"/>
          <w:sz w:val="22"/>
        </w:rPr>
        <w:t>decisions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to</w:t>
      </w:r>
      <w:r>
        <w:rPr>
          <w:spacing w:val="-3"/>
          <w:sz w:val="22"/>
        </w:rPr>
        <w:t> </w:t>
      </w:r>
      <w:r>
        <w:rPr>
          <w:spacing w:val="-4"/>
          <w:sz w:val="22"/>
        </w:rPr>
        <w:t>freeze</w:t>
      </w:r>
      <w:r>
        <w:rPr>
          <w:spacing w:val="-1"/>
          <w:sz w:val="22"/>
        </w:rPr>
        <w:t> </w:t>
      </w:r>
      <w:r>
        <w:rPr>
          <w:spacing w:val="-4"/>
          <w:sz w:val="22"/>
        </w:rPr>
        <w:t>Medicare</w:t>
      </w:r>
      <w:r>
        <w:rPr>
          <w:spacing w:val="-1"/>
          <w:sz w:val="22"/>
        </w:rPr>
        <w:t> </w:t>
      </w:r>
      <w:r>
        <w:rPr>
          <w:spacing w:val="-4"/>
          <w:sz w:val="22"/>
        </w:rPr>
        <w:t>rebates.</w:t>
      </w:r>
    </w:p>
    <w:p>
      <w:pPr>
        <w:pStyle w:val="BodyText"/>
        <w:spacing w:line="285" w:lineRule="auto" w:before="249"/>
        <w:ind w:left="241" w:right="553" w:hanging="3"/>
      </w:pPr>
      <w:r>
        <w:rPr/>
        <w:t>Addressing</w:t>
      </w:r>
      <w:r>
        <w:rPr>
          <w:spacing w:val="-2"/>
        </w:rPr>
        <w:t> </w:t>
      </w:r>
      <w:r>
        <w:rPr/>
        <w:t>the issues caused</w:t>
      </w:r>
      <w:r>
        <w:rPr>
          <w:spacing w:val="-2"/>
        </w:rPr>
        <w:t> </w:t>
      </w:r>
      <w:r>
        <w:rPr/>
        <w:t>by OOP costs and</w:t>
      </w:r>
      <w:r>
        <w:rPr>
          <w:spacing w:val="-2"/>
        </w:rPr>
        <w:t> </w:t>
      </w:r>
      <w:r>
        <w:rPr/>
        <w:t>poor fee transparency</w:t>
      </w:r>
      <w:r>
        <w:rPr>
          <w:spacing w:val="-2"/>
        </w:rPr>
        <w:t> </w:t>
      </w:r>
      <w:r>
        <w:rPr/>
        <w:t>requires a</w:t>
      </w:r>
      <w:r>
        <w:rPr>
          <w:spacing w:val="-3"/>
        </w:rPr>
        <w:t> </w:t>
      </w:r>
      <w:r>
        <w:rPr/>
        <w:t>systemic, consumer-focused</w:t>
      </w:r>
      <w:r>
        <w:rPr>
          <w:spacing w:val="-13"/>
        </w:rPr>
        <w:t> </w:t>
      </w:r>
      <w:r>
        <w:rPr/>
        <w:t>approach</w:t>
      </w:r>
      <w:r>
        <w:rPr>
          <w:spacing w:val="-12"/>
        </w:rPr>
        <w:t> </w:t>
      </w:r>
      <w:r>
        <w:rPr/>
        <w:t>which</w:t>
      </w:r>
      <w:r>
        <w:rPr>
          <w:spacing w:val="-12"/>
        </w:rPr>
        <w:t> </w:t>
      </w:r>
      <w:r>
        <w:rPr/>
        <w:t>considers</w:t>
      </w:r>
      <w:r>
        <w:rPr>
          <w:spacing w:val="-12"/>
        </w:rPr>
        <w:t> </w:t>
      </w:r>
      <w:r>
        <w:rPr/>
        <w:t>the</w:t>
      </w:r>
      <w:r>
        <w:rPr>
          <w:spacing w:val="-14"/>
        </w:rPr>
        <w:t> </w:t>
      </w:r>
      <w:r>
        <w:rPr/>
        <w:t>cumulative</w:t>
      </w:r>
      <w:r>
        <w:rPr>
          <w:spacing w:val="-12"/>
        </w:rPr>
        <w:t> </w:t>
      </w:r>
      <w:r>
        <w:rPr/>
        <w:t>burden</w:t>
      </w:r>
      <w:r>
        <w:rPr>
          <w:spacing w:val="-12"/>
        </w:rPr>
        <w:t> </w:t>
      </w:r>
      <w:r>
        <w:rPr/>
        <w:t>of</w:t>
      </w:r>
      <w:r>
        <w:rPr>
          <w:spacing w:val="-14"/>
        </w:rPr>
        <w:t> </w:t>
      </w:r>
      <w:r>
        <w:rPr/>
        <w:t>relatively</w:t>
      </w:r>
      <w:r>
        <w:rPr>
          <w:spacing w:val="-15"/>
        </w:rPr>
        <w:t> </w:t>
      </w:r>
      <w:r>
        <w:rPr/>
        <w:t>small</w:t>
      </w:r>
      <w:r>
        <w:rPr>
          <w:spacing w:val="-2"/>
        </w:rPr>
        <w:t> </w:t>
      </w:r>
      <w:r>
        <w:rPr/>
        <w:t>OOP </w:t>
      </w:r>
      <w:r>
        <w:rPr>
          <w:spacing w:val="-2"/>
        </w:rPr>
        <w:t>costs</w:t>
      </w:r>
      <w:r>
        <w:rPr>
          <w:spacing w:val="-16"/>
        </w:rPr>
        <w:t> </w:t>
      </w:r>
      <w:r>
        <w:rPr>
          <w:spacing w:val="-2"/>
        </w:rPr>
        <w:t>over</w:t>
      </w:r>
      <w:r>
        <w:rPr>
          <w:spacing w:val="-15"/>
        </w:rPr>
        <w:t> </w:t>
      </w:r>
      <w:r>
        <w:rPr>
          <w:spacing w:val="-2"/>
        </w:rPr>
        <w:t>time,</w:t>
      </w:r>
      <w:r>
        <w:rPr>
          <w:spacing w:val="-15"/>
        </w:rPr>
        <w:t> </w:t>
      </w:r>
      <w:r>
        <w:rPr>
          <w:spacing w:val="-2"/>
        </w:rPr>
        <w:t>particularly</w:t>
      </w:r>
      <w:r>
        <w:rPr>
          <w:spacing w:val="-14"/>
        </w:rPr>
        <w:t> </w:t>
      </w:r>
      <w:r>
        <w:rPr>
          <w:spacing w:val="-2"/>
        </w:rPr>
        <w:t>for</w:t>
      </w:r>
      <w:r>
        <w:rPr>
          <w:spacing w:val="-15"/>
        </w:rPr>
        <w:t> </w:t>
      </w:r>
      <w:r>
        <w:rPr>
          <w:spacing w:val="-2"/>
        </w:rPr>
        <w:t>chronic</w:t>
      </w:r>
      <w:r>
        <w:rPr>
          <w:spacing w:val="-15"/>
        </w:rPr>
        <w:t> </w:t>
      </w:r>
      <w:r>
        <w:rPr>
          <w:spacing w:val="-2"/>
        </w:rPr>
        <w:t>diseases,</w:t>
      </w:r>
      <w:r>
        <w:rPr>
          <w:spacing w:val="-14"/>
        </w:rPr>
        <w:t> </w:t>
      </w:r>
      <w:r>
        <w:rPr>
          <w:spacing w:val="-2"/>
        </w:rPr>
        <w:t>as</w:t>
      </w:r>
      <w:r>
        <w:rPr>
          <w:spacing w:val="-15"/>
        </w:rPr>
        <w:t> </w:t>
      </w:r>
      <w:r>
        <w:rPr>
          <w:spacing w:val="-2"/>
        </w:rPr>
        <w:t>well</w:t>
      </w:r>
      <w:r>
        <w:rPr>
          <w:spacing w:val="-14"/>
        </w:rPr>
        <w:t> </w:t>
      </w:r>
      <w:r>
        <w:rPr>
          <w:spacing w:val="-2"/>
        </w:rPr>
        <w:t>as</w:t>
      </w:r>
      <w:r>
        <w:rPr>
          <w:spacing w:val="-15"/>
        </w:rPr>
        <w:t> </w:t>
      </w:r>
      <w:r>
        <w:rPr>
          <w:spacing w:val="-2"/>
        </w:rPr>
        <w:t>the</w:t>
      </w:r>
      <w:r>
        <w:rPr>
          <w:spacing w:val="-15"/>
        </w:rPr>
        <w:t> </w:t>
      </w:r>
      <w:r>
        <w:rPr>
          <w:spacing w:val="-2"/>
        </w:rPr>
        <w:t>impact</w:t>
      </w:r>
      <w:r>
        <w:rPr>
          <w:spacing w:val="-15"/>
        </w:rPr>
        <w:t> </w:t>
      </w:r>
      <w:r>
        <w:rPr>
          <w:spacing w:val="-2"/>
        </w:rPr>
        <w:t>of</w:t>
      </w:r>
      <w:r>
        <w:rPr>
          <w:spacing w:val="-15"/>
        </w:rPr>
        <w:t> </w:t>
      </w:r>
      <w:r>
        <w:rPr>
          <w:spacing w:val="-2"/>
        </w:rPr>
        <w:t>less</w:t>
      </w:r>
      <w:r>
        <w:rPr>
          <w:spacing w:val="-14"/>
        </w:rPr>
        <w:t> </w:t>
      </w:r>
      <w:r>
        <w:rPr>
          <w:spacing w:val="-2"/>
        </w:rPr>
        <w:t>frequent</w:t>
      </w:r>
      <w:r>
        <w:rPr>
          <w:spacing w:val="-15"/>
        </w:rPr>
        <w:t> </w:t>
      </w:r>
      <w:r>
        <w:rPr>
          <w:spacing w:val="-2"/>
        </w:rPr>
        <w:t>but</w:t>
      </w:r>
      <w:r>
        <w:rPr>
          <w:spacing w:val="-14"/>
        </w:rPr>
        <w:t> </w:t>
      </w:r>
      <w:r>
        <w:rPr>
          <w:spacing w:val="-2"/>
        </w:rPr>
        <w:t>very </w:t>
      </w:r>
      <w:r>
        <w:rPr/>
        <w:t>high</w:t>
      </w:r>
      <w:r>
        <w:rPr>
          <w:spacing w:val="-7"/>
        </w:rPr>
        <w:t> </w:t>
      </w:r>
      <w:r>
        <w:rPr/>
        <w:t>cost</w:t>
      </w:r>
      <w:r>
        <w:rPr>
          <w:spacing w:val="-7"/>
        </w:rPr>
        <w:t> </w:t>
      </w:r>
      <w:r>
        <w:rPr/>
        <w:t>items.</w:t>
      </w:r>
      <w:r>
        <w:rPr>
          <w:spacing w:val="-8"/>
        </w:rPr>
        <w:t> </w:t>
      </w:r>
      <w:r>
        <w:rPr/>
        <w:t>Solutions</w:t>
      </w:r>
      <w:r>
        <w:rPr>
          <w:spacing w:val="-7"/>
        </w:rPr>
        <w:t> </w:t>
      </w:r>
      <w:r>
        <w:rPr/>
        <w:t>must</w:t>
      </w:r>
      <w:r>
        <w:rPr>
          <w:spacing w:val="-7"/>
        </w:rPr>
        <w:t> </w:t>
      </w:r>
      <w:r>
        <w:rPr/>
        <w:t>also</w:t>
      </w:r>
      <w:r>
        <w:rPr>
          <w:spacing w:val="-7"/>
        </w:rPr>
        <w:t> </w:t>
      </w:r>
      <w:r>
        <w:rPr/>
        <w:t>consider</w:t>
      </w:r>
      <w:r>
        <w:rPr>
          <w:spacing w:val="-7"/>
        </w:rPr>
        <w:t> </w:t>
      </w:r>
      <w:r>
        <w:rPr/>
        <w:t>the</w:t>
      </w:r>
      <w:r>
        <w:rPr>
          <w:spacing w:val="-9"/>
        </w:rPr>
        <w:t> </w:t>
      </w:r>
      <w:r>
        <w:rPr/>
        <w:t>indirect</w:t>
      </w:r>
      <w:r>
        <w:rPr>
          <w:spacing w:val="-7"/>
        </w:rPr>
        <w:t> </w:t>
      </w:r>
      <w:r>
        <w:rPr/>
        <w:t>and</w:t>
      </w:r>
      <w:r>
        <w:rPr>
          <w:spacing w:val="-8"/>
        </w:rPr>
        <w:t> </w:t>
      </w:r>
      <w:r>
        <w:rPr/>
        <w:t>hidden</w:t>
      </w:r>
      <w:r>
        <w:rPr>
          <w:spacing w:val="-7"/>
        </w:rPr>
        <w:t> </w:t>
      </w:r>
      <w:r>
        <w:rPr/>
        <w:t>costs</w:t>
      </w:r>
      <w:r>
        <w:rPr>
          <w:spacing w:val="-9"/>
        </w:rPr>
        <w:t> </w:t>
      </w:r>
      <w:r>
        <w:rPr/>
        <w:t>associated</w:t>
      </w:r>
      <w:r>
        <w:rPr>
          <w:spacing w:val="-8"/>
        </w:rPr>
        <w:t> </w:t>
      </w:r>
      <w:r>
        <w:rPr/>
        <w:t>with </w:t>
      </w:r>
      <w:r>
        <w:rPr>
          <w:spacing w:val="-4"/>
        </w:rPr>
        <w:t>illness</w:t>
      </w:r>
      <w:r>
        <w:rPr>
          <w:spacing w:val="-8"/>
        </w:rPr>
        <w:t> </w:t>
      </w:r>
      <w:r>
        <w:rPr>
          <w:spacing w:val="-4"/>
        </w:rPr>
        <w:t>and</w:t>
      </w:r>
      <w:r>
        <w:rPr>
          <w:spacing w:val="-10"/>
        </w:rPr>
        <w:t> </w:t>
      </w:r>
      <w:r>
        <w:rPr>
          <w:spacing w:val="-4"/>
        </w:rPr>
        <w:t>disability,</w:t>
      </w:r>
      <w:r>
        <w:rPr>
          <w:spacing w:val="-8"/>
        </w:rPr>
        <w:t> </w:t>
      </w:r>
      <w:r>
        <w:rPr>
          <w:spacing w:val="-4"/>
        </w:rPr>
        <w:t>such</w:t>
      </w:r>
      <w:r>
        <w:rPr>
          <w:spacing w:val="-8"/>
        </w:rPr>
        <w:t> </w:t>
      </w:r>
      <w:r>
        <w:rPr>
          <w:spacing w:val="-4"/>
        </w:rPr>
        <w:t>as</w:t>
      </w:r>
      <w:r>
        <w:rPr>
          <w:spacing w:val="-8"/>
        </w:rPr>
        <w:t> </w:t>
      </w:r>
      <w:r>
        <w:rPr>
          <w:spacing w:val="-4"/>
        </w:rPr>
        <w:t>the</w:t>
      </w:r>
      <w:r>
        <w:rPr>
          <w:spacing w:val="-8"/>
        </w:rPr>
        <w:t> </w:t>
      </w:r>
      <w:r>
        <w:rPr>
          <w:spacing w:val="-4"/>
        </w:rPr>
        <w:t>cost</w:t>
      </w:r>
      <w:r>
        <w:rPr>
          <w:spacing w:val="-8"/>
        </w:rPr>
        <w:t> </w:t>
      </w:r>
      <w:r>
        <w:rPr>
          <w:spacing w:val="-4"/>
        </w:rPr>
        <w:t>of</w:t>
      </w:r>
      <w:r>
        <w:rPr>
          <w:spacing w:val="-11"/>
        </w:rPr>
        <w:t> </w:t>
      </w:r>
      <w:r>
        <w:rPr>
          <w:spacing w:val="-4"/>
        </w:rPr>
        <w:t>travel</w:t>
      </w:r>
      <w:r>
        <w:rPr>
          <w:spacing w:val="-8"/>
        </w:rPr>
        <w:t> </w:t>
      </w:r>
      <w:r>
        <w:rPr>
          <w:spacing w:val="-4"/>
        </w:rPr>
        <w:t>to</w:t>
      </w:r>
      <w:r>
        <w:rPr>
          <w:spacing w:val="-12"/>
        </w:rPr>
        <w:t> </w:t>
      </w:r>
      <w:r>
        <w:rPr>
          <w:spacing w:val="-4"/>
        </w:rPr>
        <w:t>access</w:t>
      </w:r>
      <w:r>
        <w:rPr>
          <w:spacing w:val="-8"/>
        </w:rPr>
        <w:t> </w:t>
      </w:r>
      <w:r>
        <w:rPr>
          <w:spacing w:val="-4"/>
        </w:rPr>
        <w:t>care,</w:t>
      </w:r>
      <w:r>
        <w:rPr>
          <w:spacing w:val="-8"/>
        </w:rPr>
        <w:t> </w:t>
      </w:r>
      <w:r>
        <w:rPr>
          <w:spacing w:val="-4"/>
        </w:rPr>
        <w:t>and</w:t>
      </w:r>
      <w:r>
        <w:rPr>
          <w:spacing w:val="-10"/>
        </w:rPr>
        <w:t> </w:t>
      </w:r>
      <w:r>
        <w:rPr>
          <w:spacing w:val="-4"/>
        </w:rPr>
        <w:t>the</w:t>
      </w:r>
      <w:r>
        <w:rPr>
          <w:spacing w:val="-8"/>
        </w:rPr>
        <w:t> </w:t>
      </w:r>
      <w:r>
        <w:rPr>
          <w:spacing w:val="-4"/>
        </w:rPr>
        <w:t>financial</w:t>
      </w:r>
      <w:r>
        <w:rPr>
          <w:spacing w:val="-8"/>
        </w:rPr>
        <w:t> </w:t>
      </w:r>
      <w:r>
        <w:rPr>
          <w:spacing w:val="-4"/>
        </w:rPr>
        <w:t>context</w:t>
      </w:r>
      <w:r>
        <w:rPr>
          <w:spacing w:val="-8"/>
        </w:rPr>
        <w:t> </w:t>
      </w:r>
      <w:r>
        <w:rPr>
          <w:spacing w:val="-4"/>
        </w:rPr>
        <w:t>in</w:t>
      </w:r>
      <w:r>
        <w:rPr>
          <w:spacing w:val="-8"/>
        </w:rPr>
        <w:t> </w:t>
      </w:r>
      <w:r>
        <w:rPr>
          <w:spacing w:val="-4"/>
        </w:rPr>
        <w:t>which </w:t>
      </w:r>
      <w:r>
        <w:rPr>
          <w:spacing w:val="-2"/>
        </w:rPr>
        <w:t>people</w:t>
      </w:r>
      <w:r>
        <w:rPr>
          <w:spacing w:val="-11"/>
        </w:rPr>
        <w:t> </w:t>
      </w:r>
      <w:r>
        <w:rPr>
          <w:spacing w:val="-2"/>
        </w:rPr>
        <w:t>experience</w:t>
      </w:r>
      <w:r>
        <w:rPr>
          <w:spacing w:val="-11"/>
        </w:rPr>
        <w:t> </w:t>
      </w:r>
      <w:r>
        <w:rPr>
          <w:spacing w:val="-2"/>
        </w:rPr>
        <w:t>illness</w:t>
      </w:r>
      <w:r>
        <w:rPr>
          <w:spacing w:val="-14"/>
        </w:rPr>
        <w:t> </w:t>
      </w:r>
      <w:r>
        <w:rPr>
          <w:spacing w:val="-2"/>
        </w:rPr>
        <w:t>and</w:t>
      </w:r>
      <w:r>
        <w:rPr>
          <w:spacing w:val="-12"/>
        </w:rPr>
        <w:t> </w:t>
      </w:r>
      <w:r>
        <w:rPr>
          <w:spacing w:val="-2"/>
        </w:rPr>
        <w:t>disability,</w:t>
      </w:r>
      <w:r>
        <w:rPr>
          <w:spacing w:val="-11"/>
        </w:rPr>
        <w:t> </w:t>
      </w:r>
      <w:r>
        <w:rPr>
          <w:spacing w:val="-2"/>
        </w:rPr>
        <w:t>which</w:t>
      </w:r>
      <w:r>
        <w:rPr>
          <w:spacing w:val="-8"/>
        </w:rPr>
        <w:t> </w:t>
      </w:r>
      <w:r>
        <w:rPr>
          <w:spacing w:val="-2"/>
        </w:rPr>
        <w:t>often</w:t>
      </w:r>
      <w:r>
        <w:rPr>
          <w:spacing w:val="-11"/>
        </w:rPr>
        <w:t> </w:t>
      </w:r>
      <w:r>
        <w:rPr>
          <w:spacing w:val="-2"/>
        </w:rPr>
        <w:t>includes</w:t>
      </w:r>
      <w:r>
        <w:rPr>
          <w:spacing w:val="-11"/>
        </w:rPr>
        <w:t> </w:t>
      </w:r>
      <w:r>
        <w:rPr>
          <w:spacing w:val="-2"/>
        </w:rPr>
        <w:t>reduced</w:t>
      </w:r>
      <w:r>
        <w:rPr>
          <w:spacing w:val="-12"/>
        </w:rPr>
        <w:t> </w:t>
      </w:r>
      <w:r>
        <w:rPr>
          <w:spacing w:val="-2"/>
        </w:rPr>
        <w:t>incomes.</w:t>
      </w:r>
      <w:r>
        <w:rPr>
          <w:spacing w:val="-12"/>
        </w:rPr>
        <w:t> </w:t>
      </w:r>
      <w:r>
        <w:rPr>
          <w:spacing w:val="-2"/>
        </w:rPr>
        <w:t>They</w:t>
      </w:r>
      <w:r>
        <w:rPr>
          <w:spacing w:val="-12"/>
        </w:rPr>
        <w:t> </w:t>
      </w:r>
      <w:r>
        <w:rPr>
          <w:spacing w:val="-2"/>
        </w:rPr>
        <w:t>must</w:t>
      </w:r>
      <w:r>
        <w:rPr>
          <w:spacing w:val="-11"/>
        </w:rPr>
        <w:t> </w:t>
      </w:r>
      <w:r>
        <w:rPr>
          <w:spacing w:val="-2"/>
        </w:rPr>
        <w:t>also involve</w:t>
      </w:r>
      <w:r>
        <w:rPr>
          <w:spacing w:val="-5"/>
        </w:rPr>
        <w:t> </w:t>
      </w:r>
      <w:r>
        <w:rPr>
          <w:spacing w:val="-2"/>
        </w:rPr>
        <w:t>a</w:t>
      </w:r>
      <w:r>
        <w:rPr>
          <w:spacing w:val="-7"/>
        </w:rPr>
        <w:t> </w:t>
      </w:r>
      <w:r>
        <w:rPr>
          <w:spacing w:val="-2"/>
        </w:rPr>
        <w:t>combination</w:t>
      </w:r>
      <w:r>
        <w:rPr>
          <w:spacing w:val="-5"/>
        </w:rPr>
        <w:t> </w:t>
      </w:r>
      <w:r>
        <w:rPr>
          <w:spacing w:val="-2"/>
        </w:rPr>
        <w:t>of</w:t>
      </w:r>
      <w:r>
        <w:rPr>
          <w:spacing w:val="-7"/>
        </w:rPr>
        <w:t> </w:t>
      </w:r>
      <w:r>
        <w:rPr>
          <w:spacing w:val="-2"/>
        </w:rPr>
        <w:t>strategies</w:t>
      </w:r>
      <w:r>
        <w:rPr>
          <w:spacing w:val="-5"/>
        </w:rPr>
        <w:t> </w:t>
      </w:r>
      <w:r>
        <w:rPr>
          <w:spacing w:val="-2"/>
        </w:rPr>
        <w:t>and</w:t>
      </w:r>
      <w:r>
        <w:rPr>
          <w:spacing w:val="-6"/>
        </w:rPr>
        <w:t> </w:t>
      </w:r>
      <w:r>
        <w:rPr>
          <w:spacing w:val="-2"/>
        </w:rPr>
        <w:t>a</w:t>
      </w:r>
      <w:r>
        <w:rPr>
          <w:spacing w:val="-7"/>
        </w:rPr>
        <w:t> </w:t>
      </w:r>
      <w:r>
        <w:rPr>
          <w:spacing w:val="-2"/>
        </w:rPr>
        <w:t>collaborative</w:t>
      </w:r>
      <w:r>
        <w:rPr>
          <w:spacing w:val="-5"/>
        </w:rPr>
        <w:t> </w:t>
      </w:r>
      <w:r>
        <w:rPr>
          <w:spacing w:val="-2"/>
        </w:rPr>
        <w:t>approach</w:t>
      </w:r>
      <w:r>
        <w:rPr>
          <w:spacing w:val="-5"/>
        </w:rPr>
        <w:t> </w:t>
      </w:r>
      <w:r>
        <w:rPr>
          <w:spacing w:val="-2"/>
        </w:rPr>
        <w:t>by</w:t>
      </w:r>
      <w:r>
        <w:rPr>
          <w:spacing w:val="-5"/>
        </w:rPr>
        <w:t> </w:t>
      </w:r>
      <w:r>
        <w:rPr>
          <w:spacing w:val="-2"/>
        </w:rPr>
        <w:t>all</w:t>
      </w:r>
      <w:r>
        <w:rPr>
          <w:spacing w:val="-9"/>
        </w:rPr>
        <w:t> </w:t>
      </w:r>
      <w:r>
        <w:rPr>
          <w:spacing w:val="-2"/>
        </w:rPr>
        <w:t>stakeholders</w:t>
      </w:r>
      <w:r>
        <w:rPr>
          <w:spacing w:val="-5"/>
        </w:rPr>
        <w:t> </w:t>
      </w:r>
      <w:r>
        <w:rPr>
          <w:spacing w:val="-2"/>
        </w:rPr>
        <w:t>including governments,</w:t>
      </w:r>
      <w:r>
        <w:rPr>
          <w:spacing w:val="-7"/>
        </w:rPr>
        <w:t> </w:t>
      </w:r>
      <w:r>
        <w:rPr>
          <w:spacing w:val="-2"/>
        </w:rPr>
        <w:t>clinicians,</w:t>
      </w:r>
      <w:r>
        <w:rPr>
          <w:spacing w:val="-10"/>
        </w:rPr>
        <w:t> </w:t>
      </w:r>
      <w:r>
        <w:rPr>
          <w:spacing w:val="-2"/>
        </w:rPr>
        <w:t>private</w:t>
      </w:r>
      <w:r>
        <w:rPr>
          <w:spacing w:val="-7"/>
        </w:rPr>
        <w:t> </w:t>
      </w:r>
      <w:r>
        <w:rPr>
          <w:spacing w:val="-2"/>
        </w:rPr>
        <w:t>hospitals,</w:t>
      </w:r>
      <w:r>
        <w:rPr>
          <w:spacing w:val="-7"/>
        </w:rPr>
        <w:t> </w:t>
      </w:r>
      <w:r>
        <w:rPr>
          <w:spacing w:val="-2"/>
        </w:rPr>
        <w:t>private</w:t>
      </w:r>
      <w:r>
        <w:rPr>
          <w:spacing w:val="-7"/>
        </w:rPr>
        <w:t> </w:t>
      </w:r>
      <w:r>
        <w:rPr>
          <w:spacing w:val="-2"/>
        </w:rPr>
        <w:t>health</w:t>
      </w:r>
      <w:r>
        <w:rPr>
          <w:spacing w:val="-7"/>
        </w:rPr>
        <w:t> </w:t>
      </w:r>
      <w:r>
        <w:rPr>
          <w:spacing w:val="-2"/>
        </w:rPr>
        <w:t>insurance</w:t>
      </w:r>
      <w:r>
        <w:rPr>
          <w:spacing w:val="-7"/>
        </w:rPr>
        <w:t> </w:t>
      </w:r>
      <w:r>
        <w:rPr>
          <w:spacing w:val="-2"/>
        </w:rPr>
        <w:t>funds</w:t>
      </w:r>
      <w:r>
        <w:rPr>
          <w:spacing w:val="-8"/>
        </w:rPr>
        <w:t> </w:t>
      </w:r>
      <w:r>
        <w:rPr>
          <w:spacing w:val="-2"/>
        </w:rPr>
        <w:t>and</w:t>
      </w:r>
      <w:r>
        <w:rPr>
          <w:spacing w:val="-8"/>
        </w:rPr>
        <w:t> </w:t>
      </w:r>
      <w:r>
        <w:rPr>
          <w:spacing w:val="-2"/>
        </w:rPr>
        <w:t>consumers.</w:t>
      </w:r>
    </w:p>
    <w:p>
      <w:pPr>
        <w:spacing w:after="0" w:line="285" w:lineRule="auto"/>
        <w:sectPr>
          <w:pgSz w:w="11920" w:h="16850"/>
          <w:pgMar w:header="0" w:footer="1005" w:top="1280" w:bottom="1200" w:left="1000" w:right="940"/>
        </w:sectPr>
      </w:pPr>
    </w:p>
    <w:p>
      <w:pPr>
        <w:pStyle w:val="Heading1"/>
        <w:spacing w:before="78"/>
      </w:pPr>
      <w:bookmarkStart w:name="_bookmark2" w:id="3"/>
      <w:bookmarkEnd w:id="3"/>
      <w:r>
        <w:rPr/>
      </w:r>
      <w:r>
        <w:rPr>
          <w:color w:val="622F69"/>
          <w:spacing w:val="-8"/>
        </w:rPr>
        <w:t>Areas</w:t>
      </w:r>
      <w:r>
        <w:rPr>
          <w:color w:val="622F69"/>
          <w:spacing w:val="-25"/>
        </w:rPr>
        <w:t> </w:t>
      </w:r>
      <w:r>
        <w:rPr>
          <w:color w:val="622F69"/>
          <w:spacing w:val="-8"/>
        </w:rPr>
        <w:t>for</w:t>
      </w:r>
      <w:r>
        <w:rPr>
          <w:color w:val="622F69"/>
          <w:spacing w:val="-25"/>
        </w:rPr>
        <w:t> </w:t>
      </w:r>
      <w:r>
        <w:rPr>
          <w:color w:val="622F69"/>
          <w:spacing w:val="-8"/>
        </w:rPr>
        <w:t>possible</w:t>
      </w:r>
      <w:r>
        <w:rPr>
          <w:color w:val="622F69"/>
          <w:spacing w:val="-25"/>
        </w:rPr>
        <w:t> </w:t>
      </w:r>
      <w:r>
        <w:rPr>
          <w:color w:val="622F69"/>
          <w:spacing w:val="-8"/>
        </w:rPr>
        <w:t>policy</w:t>
      </w:r>
      <w:r>
        <w:rPr>
          <w:color w:val="622F69"/>
          <w:spacing w:val="-25"/>
        </w:rPr>
        <w:t> </w:t>
      </w:r>
      <w:r>
        <w:rPr>
          <w:color w:val="622F69"/>
          <w:spacing w:val="-8"/>
        </w:rPr>
        <w:t>attention</w:t>
      </w:r>
      <w:r>
        <w:rPr>
          <w:color w:val="622F69"/>
          <w:spacing w:val="-25"/>
        </w:rPr>
        <w:t> </w:t>
      </w:r>
      <w:r>
        <w:rPr>
          <w:color w:val="622F69"/>
          <w:spacing w:val="-8"/>
        </w:rPr>
        <w:t>and</w:t>
      </w:r>
      <w:r>
        <w:rPr>
          <w:color w:val="622F69"/>
          <w:spacing w:val="-27"/>
        </w:rPr>
        <w:t> </w:t>
      </w:r>
      <w:r>
        <w:rPr>
          <w:color w:val="622F69"/>
          <w:spacing w:val="-8"/>
        </w:rPr>
        <w:t>practical</w:t>
      </w:r>
      <w:r>
        <w:rPr>
          <w:color w:val="622F69"/>
          <w:spacing w:val="-24"/>
        </w:rPr>
        <w:t> </w:t>
      </w:r>
      <w:r>
        <w:rPr>
          <w:color w:val="622F69"/>
          <w:spacing w:val="-8"/>
        </w:rPr>
        <w:t>action</w:t>
      </w:r>
    </w:p>
    <w:p>
      <w:pPr>
        <w:pStyle w:val="BodyText"/>
        <w:spacing w:before="8"/>
        <w:rPr>
          <w:sz w:val="8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0912">
                <wp:simplePos x="0" y="0"/>
                <wp:positionH relativeFrom="page">
                  <wp:posOffset>763269</wp:posOffset>
                </wp:positionH>
                <wp:positionV relativeFrom="paragraph">
                  <wp:posOffset>79497</wp:posOffset>
                </wp:positionV>
                <wp:extent cx="5768975" cy="1270"/>
                <wp:effectExtent l="0" t="0" r="0" b="0"/>
                <wp:wrapTopAndBottom/>
                <wp:docPr id="13" name="Graphic 1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" name="Graphic 13"/>
                      <wps:cNvSpPr/>
                      <wps:spPr>
                        <a:xfrm>
                          <a:off x="0" y="0"/>
                          <a:ext cx="57689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68975" h="0">
                              <a:moveTo>
                                <a:pt x="0" y="0"/>
                              </a:moveTo>
                              <a:lnTo>
                                <a:pt x="5768975" y="0"/>
                              </a:lnTo>
                            </a:path>
                          </a:pathLst>
                        </a:custGeom>
                        <a:ln w="18288">
                          <a:solidFill>
                            <a:srgbClr val="63B85D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60.099998pt;margin-top:6.259609pt;width:454.25pt;height:.1pt;mso-position-horizontal-relative:page;mso-position-vertical-relative:paragraph;z-index:-15725568;mso-wrap-distance-left:0;mso-wrap-distance-right:0" id="docshape7" coordorigin="1202,125" coordsize="9085,0" path="m1202,125l10287,125e" filled="false" stroked="true" strokeweight="1.44pt" strokecolor="#63b85d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line="285" w:lineRule="auto" w:before="217"/>
        <w:ind w:left="234" w:right="208"/>
      </w:pPr>
      <w:r>
        <w:rPr/>
        <w:t>Drawing</w:t>
      </w:r>
      <w:r>
        <w:rPr>
          <w:spacing w:val="-17"/>
        </w:rPr>
        <w:t> </w:t>
      </w:r>
      <w:r>
        <w:rPr/>
        <w:t>on</w:t>
      </w:r>
      <w:r>
        <w:rPr>
          <w:spacing w:val="-17"/>
        </w:rPr>
        <w:t> </w:t>
      </w:r>
      <w:r>
        <w:rPr/>
        <w:t>the</w:t>
      </w:r>
      <w:r>
        <w:rPr>
          <w:spacing w:val="-16"/>
        </w:rPr>
        <w:t> </w:t>
      </w:r>
      <w:r>
        <w:rPr/>
        <w:t>discussion</w:t>
      </w:r>
      <w:r>
        <w:rPr>
          <w:spacing w:val="-17"/>
        </w:rPr>
        <w:t> </w:t>
      </w:r>
      <w:r>
        <w:rPr/>
        <w:t>at</w:t>
      </w:r>
      <w:r>
        <w:rPr>
          <w:spacing w:val="-16"/>
        </w:rPr>
        <w:t> </w:t>
      </w:r>
      <w:r>
        <w:rPr/>
        <w:t>the</w:t>
      </w:r>
      <w:r>
        <w:rPr>
          <w:spacing w:val="-17"/>
        </w:rPr>
        <w:t> </w:t>
      </w:r>
      <w:r>
        <w:rPr/>
        <w:t>roundtable</w:t>
      </w:r>
      <w:r>
        <w:rPr>
          <w:spacing w:val="-16"/>
        </w:rPr>
        <w:t> </w:t>
      </w:r>
      <w:r>
        <w:rPr/>
        <w:t>and</w:t>
      </w:r>
      <w:r>
        <w:rPr>
          <w:spacing w:val="-17"/>
        </w:rPr>
        <w:t> </w:t>
      </w:r>
      <w:r>
        <w:rPr/>
        <w:t>other</w:t>
      </w:r>
      <w:r>
        <w:rPr>
          <w:spacing w:val="-17"/>
        </w:rPr>
        <w:t> </w:t>
      </w:r>
      <w:r>
        <w:rPr/>
        <w:t>work</w:t>
      </w:r>
      <w:r>
        <w:rPr>
          <w:spacing w:val="-17"/>
        </w:rPr>
        <w:t> </w:t>
      </w:r>
      <w:r>
        <w:rPr/>
        <w:t>there</w:t>
      </w:r>
      <w:r>
        <w:rPr>
          <w:spacing w:val="-16"/>
        </w:rPr>
        <w:t> </w:t>
      </w:r>
      <w:r>
        <w:rPr/>
        <w:t>are</w:t>
      </w:r>
      <w:r>
        <w:rPr>
          <w:spacing w:val="-17"/>
        </w:rPr>
        <w:t> </w:t>
      </w:r>
      <w:r>
        <w:rPr/>
        <w:t>six</w:t>
      </w:r>
      <w:r>
        <w:rPr>
          <w:spacing w:val="-16"/>
        </w:rPr>
        <w:t> </w:t>
      </w:r>
      <w:r>
        <w:rPr/>
        <w:t>areas</w:t>
      </w:r>
      <w:r>
        <w:rPr>
          <w:spacing w:val="-17"/>
        </w:rPr>
        <w:t> </w:t>
      </w:r>
      <w:r>
        <w:rPr/>
        <w:t>where</w:t>
      </w:r>
      <w:r>
        <w:rPr>
          <w:spacing w:val="-16"/>
        </w:rPr>
        <w:t> </w:t>
      </w:r>
      <w:r>
        <w:rPr/>
        <w:t>further </w:t>
      </w:r>
      <w:r>
        <w:rPr>
          <w:spacing w:val="-2"/>
        </w:rPr>
        <w:t>reform</w:t>
      </w:r>
      <w:r>
        <w:rPr>
          <w:spacing w:val="-15"/>
        </w:rPr>
        <w:t> </w:t>
      </w:r>
      <w:r>
        <w:rPr>
          <w:spacing w:val="-2"/>
        </w:rPr>
        <w:t>could</w:t>
      </w:r>
      <w:r>
        <w:rPr>
          <w:spacing w:val="-17"/>
        </w:rPr>
        <w:t> </w:t>
      </w:r>
      <w:r>
        <w:rPr>
          <w:spacing w:val="-2"/>
        </w:rPr>
        <w:t>have</w:t>
      </w:r>
      <w:r>
        <w:rPr>
          <w:spacing w:val="-15"/>
        </w:rPr>
        <w:t> </w:t>
      </w:r>
      <w:r>
        <w:rPr>
          <w:spacing w:val="-2"/>
        </w:rPr>
        <w:t>a</w:t>
      </w:r>
      <w:r>
        <w:rPr>
          <w:spacing w:val="-15"/>
        </w:rPr>
        <w:t> </w:t>
      </w:r>
      <w:r>
        <w:rPr>
          <w:spacing w:val="-2"/>
        </w:rPr>
        <w:t>positive</w:t>
      </w:r>
      <w:r>
        <w:rPr>
          <w:spacing w:val="-14"/>
        </w:rPr>
        <w:t> </w:t>
      </w:r>
      <w:r>
        <w:rPr>
          <w:spacing w:val="-2"/>
        </w:rPr>
        <w:t>impact</w:t>
      </w:r>
      <w:r>
        <w:rPr>
          <w:spacing w:val="-16"/>
        </w:rPr>
        <w:t> </w:t>
      </w:r>
      <w:r>
        <w:rPr>
          <w:spacing w:val="-2"/>
        </w:rPr>
        <w:t>on</w:t>
      </w:r>
      <w:r>
        <w:rPr>
          <w:spacing w:val="-15"/>
        </w:rPr>
        <w:t> </w:t>
      </w:r>
      <w:r>
        <w:rPr>
          <w:spacing w:val="-2"/>
        </w:rPr>
        <w:t>OOP</w:t>
      </w:r>
      <w:r>
        <w:rPr>
          <w:spacing w:val="-14"/>
        </w:rPr>
        <w:t> </w:t>
      </w:r>
      <w:r>
        <w:rPr>
          <w:spacing w:val="-2"/>
        </w:rPr>
        <w:t>costs.</w:t>
      </w:r>
      <w:r>
        <w:rPr>
          <w:spacing w:val="-16"/>
        </w:rPr>
        <w:t> </w:t>
      </w:r>
      <w:r>
        <w:rPr>
          <w:spacing w:val="-2"/>
        </w:rPr>
        <w:t>These</w:t>
      </w:r>
      <w:r>
        <w:rPr>
          <w:spacing w:val="-15"/>
        </w:rPr>
        <w:t> </w:t>
      </w:r>
      <w:r>
        <w:rPr>
          <w:spacing w:val="-2"/>
        </w:rPr>
        <w:t>are;</w:t>
      </w:r>
      <w:r>
        <w:rPr>
          <w:spacing w:val="-14"/>
        </w:rPr>
        <w:t> </w:t>
      </w:r>
      <w:r>
        <w:rPr>
          <w:spacing w:val="-2"/>
        </w:rPr>
        <w:t>bundled</w:t>
      </w:r>
      <w:r>
        <w:rPr>
          <w:spacing w:val="-15"/>
        </w:rPr>
        <w:t> </w:t>
      </w:r>
      <w:r>
        <w:rPr>
          <w:spacing w:val="-2"/>
        </w:rPr>
        <w:t>payments;</w:t>
      </w:r>
      <w:r>
        <w:rPr>
          <w:spacing w:val="-14"/>
        </w:rPr>
        <w:t> </w:t>
      </w:r>
      <w:r>
        <w:rPr>
          <w:spacing w:val="-2"/>
        </w:rPr>
        <w:t>increased</w:t>
      </w:r>
      <w:r>
        <w:rPr>
          <w:spacing w:val="-15"/>
        </w:rPr>
        <w:t> </w:t>
      </w:r>
      <w:r>
        <w:rPr>
          <w:spacing w:val="-2"/>
        </w:rPr>
        <w:t>fee </w:t>
      </w:r>
      <w:r>
        <w:rPr>
          <w:spacing w:val="-4"/>
        </w:rPr>
        <w:t>transparency;</w:t>
      </w:r>
      <w:r>
        <w:rPr>
          <w:spacing w:val="-5"/>
        </w:rPr>
        <w:t> </w:t>
      </w:r>
      <w:r>
        <w:rPr>
          <w:spacing w:val="-4"/>
        </w:rPr>
        <w:t>a</w:t>
      </w:r>
      <w:r>
        <w:rPr>
          <w:spacing w:val="-6"/>
        </w:rPr>
        <w:t> </w:t>
      </w:r>
      <w:r>
        <w:rPr>
          <w:spacing w:val="-4"/>
        </w:rPr>
        <w:t>focus</w:t>
      </w:r>
      <w:r>
        <w:rPr>
          <w:spacing w:val="-7"/>
        </w:rPr>
        <w:t> </w:t>
      </w:r>
      <w:r>
        <w:rPr>
          <w:spacing w:val="-4"/>
        </w:rPr>
        <w:t>on</w:t>
      </w:r>
      <w:r>
        <w:rPr>
          <w:spacing w:val="-7"/>
        </w:rPr>
        <w:t> </w:t>
      </w:r>
      <w:r>
        <w:rPr>
          <w:spacing w:val="-4"/>
        </w:rPr>
        <w:t>quality;</w:t>
      </w:r>
      <w:r>
        <w:rPr>
          <w:spacing w:val="-7"/>
        </w:rPr>
        <w:t> </w:t>
      </w:r>
      <w:r>
        <w:rPr>
          <w:spacing w:val="-4"/>
        </w:rPr>
        <w:t>strengthening</w:t>
      </w:r>
      <w:r>
        <w:rPr>
          <w:spacing w:val="-5"/>
        </w:rPr>
        <w:t> </w:t>
      </w:r>
      <w:r>
        <w:rPr>
          <w:spacing w:val="-4"/>
        </w:rPr>
        <w:t>the</w:t>
      </w:r>
      <w:r>
        <w:rPr>
          <w:spacing w:val="-6"/>
        </w:rPr>
        <w:t> </w:t>
      </w:r>
      <w:r>
        <w:rPr>
          <w:spacing w:val="-4"/>
        </w:rPr>
        <w:t>role of</w:t>
      </w:r>
      <w:r>
        <w:rPr>
          <w:spacing w:val="-6"/>
        </w:rPr>
        <w:t> </w:t>
      </w:r>
      <w:r>
        <w:rPr>
          <w:spacing w:val="-4"/>
        </w:rPr>
        <w:t>private</w:t>
      </w:r>
      <w:r>
        <w:rPr>
          <w:spacing w:val="-6"/>
        </w:rPr>
        <w:t> </w:t>
      </w:r>
      <w:r>
        <w:rPr>
          <w:spacing w:val="-4"/>
        </w:rPr>
        <w:t>health insurance/private </w:t>
      </w:r>
      <w:r>
        <w:rPr>
          <w:spacing w:val="-2"/>
        </w:rPr>
        <w:t>hospitals;</w:t>
      </w:r>
      <w:r>
        <w:rPr>
          <w:spacing w:val="-9"/>
        </w:rPr>
        <w:t> </w:t>
      </w:r>
      <w:r>
        <w:rPr>
          <w:spacing w:val="-2"/>
        </w:rPr>
        <w:t>improving</w:t>
      </w:r>
      <w:r>
        <w:rPr>
          <w:spacing w:val="-9"/>
        </w:rPr>
        <w:t> </w:t>
      </w:r>
      <w:r>
        <w:rPr>
          <w:spacing w:val="-2"/>
        </w:rPr>
        <w:t>informed</w:t>
      </w:r>
      <w:r>
        <w:rPr>
          <w:spacing w:val="-9"/>
        </w:rPr>
        <w:t> </w:t>
      </w:r>
      <w:r>
        <w:rPr>
          <w:spacing w:val="-2"/>
        </w:rPr>
        <w:t>financial</w:t>
      </w:r>
      <w:r>
        <w:rPr>
          <w:spacing w:val="-7"/>
        </w:rPr>
        <w:t> </w:t>
      </w:r>
      <w:r>
        <w:rPr>
          <w:spacing w:val="-2"/>
        </w:rPr>
        <w:t>consent;</w:t>
      </w:r>
      <w:r>
        <w:rPr>
          <w:spacing w:val="-9"/>
        </w:rPr>
        <w:t> </w:t>
      </w:r>
      <w:r>
        <w:rPr>
          <w:spacing w:val="-2"/>
        </w:rPr>
        <w:t>and</w:t>
      </w:r>
      <w:r>
        <w:rPr>
          <w:spacing w:val="-9"/>
        </w:rPr>
        <w:t> </w:t>
      </w:r>
      <w:r>
        <w:rPr>
          <w:spacing w:val="-2"/>
        </w:rPr>
        <w:t>establishing</w:t>
      </w:r>
      <w:r>
        <w:rPr>
          <w:spacing w:val="-9"/>
        </w:rPr>
        <w:t> </w:t>
      </w:r>
      <w:r>
        <w:rPr>
          <w:spacing w:val="-2"/>
        </w:rPr>
        <w:t>an</w:t>
      </w:r>
      <w:r>
        <w:rPr>
          <w:spacing w:val="-7"/>
        </w:rPr>
        <w:t> </w:t>
      </w:r>
      <w:r>
        <w:rPr>
          <w:spacing w:val="-2"/>
        </w:rPr>
        <w:t>effective</w:t>
      </w:r>
      <w:r>
        <w:rPr>
          <w:spacing w:val="-7"/>
        </w:rPr>
        <w:t> </w:t>
      </w:r>
      <w:r>
        <w:rPr>
          <w:spacing w:val="-2"/>
        </w:rPr>
        <w:t>complaint </w:t>
      </w:r>
      <w:r>
        <w:rPr/>
        <w:t>mechanism.</w:t>
      </w:r>
      <w:r>
        <w:rPr>
          <w:spacing w:val="-2"/>
        </w:rPr>
        <w:t> </w:t>
      </w:r>
      <w:r>
        <w:rPr/>
        <w:t>These</w:t>
      </w:r>
      <w:r>
        <w:rPr>
          <w:spacing w:val="-1"/>
        </w:rPr>
        <w:t> </w:t>
      </w:r>
      <w:r>
        <w:rPr/>
        <w:t>are</w:t>
      </w:r>
      <w:r>
        <w:rPr>
          <w:spacing w:val="-1"/>
        </w:rPr>
        <w:t> </w:t>
      </w:r>
      <w:r>
        <w:rPr/>
        <w:t>discussed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more</w:t>
      </w:r>
      <w:r>
        <w:rPr>
          <w:spacing w:val="-1"/>
        </w:rPr>
        <w:t> </w:t>
      </w:r>
      <w:r>
        <w:rPr/>
        <w:t>detail</w:t>
      </w:r>
      <w:r>
        <w:rPr>
          <w:spacing w:val="-1"/>
        </w:rPr>
        <w:t> </w:t>
      </w:r>
      <w:r>
        <w:rPr/>
        <w:t>below.</w:t>
      </w:r>
    </w:p>
    <w:p>
      <w:pPr>
        <w:pStyle w:val="BodyText"/>
        <w:spacing w:before="48"/>
      </w:pPr>
    </w:p>
    <w:p>
      <w:pPr>
        <w:pStyle w:val="Heading2"/>
        <w:numPr>
          <w:ilvl w:val="0"/>
          <w:numId w:val="3"/>
        </w:numPr>
        <w:tabs>
          <w:tab w:pos="594" w:val="left" w:leader="none"/>
        </w:tabs>
        <w:spacing w:line="240" w:lineRule="auto" w:before="0" w:after="0"/>
        <w:ind w:left="594" w:right="0" w:hanging="474"/>
        <w:jc w:val="left"/>
        <w:rPr>
          <w:color w:val="6F2F9F"/>
        </w:rPr>
      </w:pPr>
      <w:bookmarkStart w:name="_TOC_250005" w:id="4"/>
      <w:r>
        <w:rPr>
          <w:color w:val="5F4879"/>
          <w:spacing w:val="-7"/>
        </w:rPr>
        <w:t>Bundled</w:t>
      </w:r>
      <w:r>
        <w:rPr>
          <w:color w:val="5F4879"/>
          <w:spacing w:val="-13"/>
        </w:rPr>
        <w:t> </w:t>
      </w:r>
      <w:bookmarkEnd w:id="4"/>
      <w:r>
        <w:rPr>
          <w:color w:val="5F4879"/>
          <w:spacing w:val="-2"/>
        </w:rPr>
        <w:t>payments</w:t>
      </w:r>
    </w:p>
    <w:p>
      <w:pPr>
        <w:pStyle w:val="BodyText"/>
        <w:spacing w:line="285" w:lineRule="auto" w:before="268"/>
        <w:ind w:left="120" w:right="549"/>
      </w:pPr>
      <w:r>
        <w:rPr>
          <w:spacing w:val="-4"/>
        </w:rPr>
        <w:t>‘Bundling’</w:t>
      </w:r>
      <w:r>
        <w:rPr>
          <w:spacing w:val="-13"/>
        </w:rPr>
        <w:t> </w:t>
      </w:r>
      <w:r>
        <w:rPr>
          <w:spacing w:val="-4"/>
        </w:rPr>
        <w:t>refers</w:t>
      </w:r>
      <w:r>
        <w:rPr>
          <w:spacing w:val="-11"/>
        </w:rPr>
        <w:t> </w:t>
      </w:r>
      <w:r>
        <w:rPr>
          <w:spacing w:val="-4"/>
        </w:rPr>
        <w:t>to</w:t>
      </w:r>
      <w:r>
        <w:rPr>
          <w:spacing w:val="-11"/>
        </w:rPr>
        <w:t> </w:t>
      </w:r>
      <w:r>
        <w:rPr>
          <w:spacing w:val="-4"/>
        </w:rPr>
        <w:t>combining</w:t>
      </w:r>
      <w:r>
        <w:rPr>
          <w:spacing w:val="-12"/>
        </w:rPr>
        <w:t> </w:t>
      </w:r>
      <w:r>
        <w:rPr>
          <w:spacing w:val="-4"/>
        </w:rPr>
        <w:t>multiple</w:t>
      </w:r>
      <w:r>
        <w:rPr>
          <w:spacing w:val="-11"/>
        </w:rPr>
        <w:t> </w:t>
      </w:r>
      <w:r>
        <w:rPr>
          <w:spacing w:val="-4"/>
        </w:rPr>
        <w:t>health</w:t>
      </w:r>
      <w:r>
        <w:rPr>
          <w:spacing w:val="-11"/>
        </w:rPr>
        <w:t> </w:t>
      </w:r>
      <w:r>
        <w:rPr>
          <w:spacing w:val="-4"/>
        </w:rPr>
        <w:t>care</w:t>
      </w:r>
      <w:r>
        <w:rPr>
          <w:spacing w:val="-11"/>
        </w:rPr>
        <w:t> </w:t>
      </w:r>
      <w:r>
        <w:rPr>
          <w:spacing w:val="-4"/>
        </w:rPr>
        <w:t>services</w:t>
      </w:r>
      <w:r>
        <w:rPr>
          <w:spacing w:val="-11"/>
        </w:rPr>
        <w:t> </w:t>
      </w:r>
      <w:r>
        <w:rPr>
          <w:spacing w:val="-4"/>
        </w:rPr>
        <w:t>into</w:t>
      </w:r>
      <w:r>
        <w:rPr>
          <w:spacing w:val="-11"/>
        </w:rPr>
        <w:t> </w:t>
      </w:r>
      <w:r>
        <w:rPr>
          <w:spacing w:val="-4"/>
        </w:rPr>
        <w:t>a</w:t>
      </w:r>
      <w:r>
        <w:rPr>
          <w:spacing w:val="-13"/>
        </w:rPr>
        <w:t> </w:t>
      </w:r>
      <w:r>
        <w:rPr>
          <w:spacing w:val="-4"/>
        </w:rPr>
        <w:t>single</w:t>
      </w:r>
      <w:r>
        <w:rPr>
          <w:spacing w:val="-11"/>
        </w:rPr>
        <w:t> </w:t>
      </w:r>
      <w:r>
        <w:rPr>
          <w:spacing w:val="-4"/>
        </w:rPr>
        <w:t>payment.</w:t>
      </w:r>
      <w:r>
        <w:rPr>
          <w:spacing w:val="-12"/>
        </w:rPr>
        <w:t> </w:t>
      </w:r>
      <w:r>
        <w:rPr>
          <w:spacing w:val="-4"/>
        </w:rPr>
        <w:t>This</w:t>
      </w:r>
      <w:r>
        <w:rPr>
          <w:spacing w:val="-11"/>
        </w:rPr>
        <w:t> </w:t>
      </w:r>
      <w:r>
        <w:rPr>
          <w:spacing w:val="-4"/>
        </w:rPr>
        <w:t>would</w:t>
      </w:r>
      <w:r>
        <w:rPr>
          <w:spacing w:val="-12"/>
        </w:rPr>
        <w:t> </w:t>
      </w:r>
      <w:r>
        <w:rPr>
          <w:spacing w:val="-4"/>
        </w:rPr>
        <w:t>not </w:t>
      </w:r>
      <w:r>
        <w:rPr/>
        <w:t>necessarily</w:t>
      </w:r>
      <w:r>
        <w:rPr>
          <w:spacing w:val="-14"/>
        </w:rPr>
        <w:t> </w:t>
      </w:r>
      <w:r>
        <w:rPr/>
        <w:t>reduce</w:t>
      </w:r>
      <w:r>
        <w:rPr>
          <w:spacing w:val="-13"/>
        </w:rPr>
        <w:t> </w:t>
      </w:r>
      <w:r>
        <w:rPr/>
        <w:t>OOP</w:t>
      </w:r>
      <w:r>
        <w:rPr>
          <w:spacing w:val="-13"/>
        </w:rPr>
        <w:t> </w:t>
      </w:r>
      <w:r>
        <w:rPr/>
        <w:t>costs</w:t>
      </w:r>
      <w:r>
        <w:rPr>
          <w:spacing w:val="-13"/>
        </w:rPr>
        <w:t> </w:t>
      </w:r>
      <w:r>
        <w:rPr/>
        <w:t>but</w:t>
      </w:r>
      <w:r>
        <w:rPr>
          <w:spacing w:val="-13"/>
        </w:rPr>
        <w:t> </w:t>
      </w:r>
      <w:r>
        <w:rPr/>
        <w:t>would</w:t>
      </w:r>
      <w:r>
        <w:rPr>
          <w:spacing w:val="-14"/>
        </w:rPr>
        <w:t> </w:t>
      </w:r>
      <w:r>
        <w:rPr/>
        <w:t>increase</w:t>
      </w:r>
      <w:r>
        <w:rPr>
          <w:spacing w:val="-13"/>
        </w:rPr>
        <w:t> </w:t>
      </w:r>
      <w:r>
        <w:rPr/>
        <w:t>fee</w:t>
      </w:r>
      <w:r>
        <w:rPr>
          <w:spacing w:val="-15"/>
        </w:rPr>
        <w:t> </w:t>
      </w:r>
      <w:r>
        <w:rPr/>
        <w:t>transparency</w:t>
      </w:r>
      <w:r>
        <w:rPr>
          <w:spacing w:val="-14"/>
        </w:rPr>
        <w:t> </w:t>
      </w:r>
      <w:r>
        <w:rPr/>
        <w:t>and</w:t>
      </w:r>
      <w:r>
        <w:rPr>
          <w:spacing w:val="-14"/>
        </w:rPr>
        <w:t> </w:t>
      </w:r>
      <w:r>
        <w:rPr/>
        <w:t>help</w:t>
      </w:r>
      <w:r>
        <w:rPr>
          <w:spacing w:val="-16"/>
        </w:rPr>
        <w:t> </w:t>
      </w:r>
      <w:r>
        <w:rPr/>
        <w:t>consumers</w:t>
      </w:r>
      <w:r>
        <w:rPr>
          <w:spacing w:val="-13"/>
        </w:rPr>
        <w:t> </w:t>
      </w:r>
      <w:r>
        <w:rPr/>
        <w:t>plan</w:t>
      </w:r>
      <w:r>
        <w:rPr>
          <w:spacing w:val="-13"/>
        </w:rPr>
        <w:t> </w:t>
      </w:r>
      <w:r>
        <w:rPr/>
        <w:t>for and</w:t>
      </w:r>
      <w:r>
        <w:rPr>
          <w:spacing w:val="-10"/>
        </w:rPr>
        <w:t> </w:t>
      </w:r>
      <w:r>
        <w:rPr/>
        <w:t>have</w:t>
      </w:r>
      <w:r>
        <w:rPr>
          <w:spacing w:val="-13"/>
        </w:rPr>
        <w:t> </w:t>
      </w:r>
      <w:r>
        <w:rPr/>
        <w:t>more</w:t>
      </w:r>
      <w:r>
        <w:rPr>
          <w:spacing w:val="-9"/>
        </w:rPr>
        <w:t> </w:t>
      </w:r>
      <w:r>
        <w:rPr/>
        <w:t>certainty</w:t>
      </w:r>
      <w:r>
        <w:rPr>
          <w:spacing w:val="-13"/>
        </w:rPr>
        <w:t> </w:t>
      </w:r>
      <w:r>
        <w:rPr/>
        <w:t>around</w:t>
      </w:r>
      <w:r>
        <w:rPr>
          <w:spacing w:val="-10"/>
        </w:rPr>
        <w:t> </w:t>
      </w:r>
      <w:r>
        <w:rPr/>
        <w:t>healthcare</w:t>
      </w:r>
      <w:r>
        <w:rPr>
          <w:spacing w:val="-9"/>
        </w:rPr>
        <w:t> </w:t>
      </w:r>
      <w:r>
        <w:rPr/>
        <w:t>expenses.</w:t>
      </w:r>
    </w:p>
    <w:p>
      <w:pPr>
        <w:pStyle w:val="Heading3"/>
        <w:rPr>
          <w:i/>
        </w:rPr>
      </w:pPr>
      <w:r>
        <w:rPr>
          <w:i/>
          <w:color w:val="5F4879"/>
          <w:spacing w:val="-2"/>
        </w:rPr>
        <w:t>Advantages</w:t>
      </w:r>
    </w:p>
    <w:p>
      <w:pPr>
        <w:pStyle w:val="BodyText"/>
        <w:spacing w:line="285" w:lineRule="auto" w:before="259"/>
        <w:ind w:left="120" w:right="497"/>
      </w:pPr>
      <w:r>
        <w:rPr>
          <w:spacing w:val="-4"/>
        </w:rPr>
        <w:t>Bundling</w:t>
      </w:r>
      <w:r>
        <w:rPr>
          <w:spacing w:val="-13"/>
        </w:rPr>
        <w:t> </w:t>
      </w:r>
      <w:r>
        <w:rPr>
          <w:spacing w:val="-4"/>
        </w:rPr>
        <w:t>is</w:t>
      </w:r>
      <w:r>
        <w:rPr>
          <w:spacing w:val="-12"/>
        </w:rPr>
        <w:t> </w:t>
      </w:r>
      <w:r>
        <w:rPr>
          <w:spacing w:val="-4"/>
        </w:rPr>
        <w:t>particularly</w:t>
      </w:r>
      <w:r>
        <w:rPr>
          <w:spacing w:val="-15"/>
        </w:rPr>
        <w:t> </w:t>
      </w:r>
      <w:r>
        <w:rPr>
          <w:spacing w:val="-4"/>
        </w:rPr>
        <w:t>effective</w:t>
      </w:r>
      <w:r>
        <w:rPr>
          <w:spacing w:val="-12"/>
        </w:rPr>
        <w:t> </w:t>
      </w:r>
      <w:r>
        <w:rPr>
          <w:spacing w:val="-4"/>
        </w:rPr>
        <w:t>for</w:t>
      </w:r>
      <w:r>
        <w:rPr>
          <w:spacing w:val="-12"/>
        </w:rPr>
        <w:t> </w:t>
      </w:r>
      <w:r>
        <w:rPr>
          <w:spacing w:val="-4"/>
        </w:rPr>
        <w:t>episodic</w:t>
      </w:r>
      <w:r>
        <w:rPr>
          <w:spacing w:val="-14"/>
        </w:rPr>
        <w:t> </w:t>
      </w:r>
      <w:r>
        <w:rPr>
          <w:spacing w:val="-4"/>
        </w:rPr>
        <w:t>care</w:t>
      </w:r>
      <w:r>
        <w:rPr>
          <w:spacing w:val="-12"/>
        </w:rPr>
        <w:t> </w:t>
      </w:r>
      <w:r>
        <w:rPr>
          <w:spacing w:val="-4"/>
        </w:rPr>
        <w:t>and</w:t>
      </w:r>
      <w:r>
        <w:rPr>
          <w:spacing w:val="-13"/>
        </w:rPr>
        <w:t> </w:t>
      </w:r>
      <w:r>
        <w:rPr>
          <w:spacing w:val="-4"/>
        </w:rPr>
        <w:t>predictable</w:t>
      </w:r>
      <w:r>
        <w:rPr>
          <w:spacing w:val="-12"/>
        </w:rPr>
        <w:t> </w:t>
      </w:r>
      <w:r>
        <w:rPr>
          <w:spacing w:val="-4"/>
        </w:rPr>
        <w:t>courses</w:t>
      </w:r>
      <w:r>
        <w:rPr>
          <w:spacing w:val="-15"/>
        </w:rPr>
        <w:t> </w:t>
      </w:r>
      <w:r>
        <w:rPr>
          <w:spacing w:val="-4"/>
        </w:rPr>
        <w:t>of</w:t>
      </w:r>
      <w:r>
        <w:rPr>
          <w:spacing w:val="-14"/>
        </w:rPr>
        <w:t> </w:t>
      </w:r>
      <w:r>
        <w:rPr>
          <w:spacing w:val="-4"/>
        </w:rPr>
        <w:t>treatment</w:t>
      </w:r>
      <w:r>
        <w:rPr>
          <w:spacing w:val="-12"/>
        </w:rPr>
        <w:t> </w:t>
      </w:r>
      <w:r>
        <w:rPr>
          <w:spacing w:val="-4"/>
        </w:rPr>
        <w:t>where</w:t>
      </w:r>
      <w:r>
        <w:rPr>
          <w:spacing w:val="-12"/>
        </w:rPr>
        <w:t> </w:t>
      </w:r>
      <w:r>
        <w:rPr>
          <w:spacing w:val="-4"/>
        </w:rPr>
        <w:t>the </w:t>
      </w:r>
      <w:r>
        <w:rPr/>
        <w:t>services</w:t>
      </w:r>
      <w:r>
        <w:rPr>
          <w:spacing w:val="-17"/>
        </w:rPr>
        <w:t> </w:t>
      </w:r>
      <w:r>
        <w:rPr/>
        <w:t>are</w:t>
      </w:r>
      <w:r>
        <w:rPr>
          <w:spacing w:val="-17"/>
        </w:rPr>
        <w:t> </w:t>
      </w:r>
      <w:r>
        <w:rPr/>
        <w:t>well-defined</w:t>
      </w:r>
      <w:r>
        <w:rPr>
          <w:spacing w:val="-17"/>
        </w:rPr>
        <w:t> </w:t>
      </w:r>
      <w:r>
        <w:rPr/>
        <w:t>and</w:t>
      </w:r>
      <w:r>
        <w:rPr>
          <w:spacing w:val="-16"/>
        </w:rPr>
        <w:t> </w:t>
      </w:r>
      <w:r>
        <w:rPr/>
        <w:t>predictable.</w:t>
      </w:r>
    </w:p>
    <w:p>
      <w:pPr>
        <w:pStyle w:val="BodyText"/>
        <w:spacing w:line="285" w:lineRule="auto" w:before="201"/>
        <w:ind w:left="120" w:right="549"/>
      </w:pPr>
      <w:r>
        <w:rPr>
          <w:spacing w:val="-2"/>
        </w:rPr>
        <w:t>A</w:t>
      </w:r>
      <w:r>
        <w:rPr>
          <w:spacing w:val="-11"/>
        </w:rPr>
        <w:t> </w:t>
      </w:r>
      <w:r>
        <w:rPr>
          <w:spacing w:val="-2"/>
        </w:rPr>
        <w:t>key</w:t>
      </w:r>
      <w:r>
        <w:rPr>
          <w:spacing w:val="-10"/>
        </w:rPr>
        <w:t> </w:t>
      </w:r>
      <w:r>
        <w:rPr>
          <w:spacing w:val="-2"/>
        </w:rPr>
        <w:t>feature</w:t>
      </w:r>
      <w:r>
        <w:rPr>
          <w:spacing w:val="-9"/>
        </w:rPr>
        <w:t> </w:t>
      </w:r>
      <w:r>
        <w:rPr>
          <w:spacing w:val="-2"/>
        </w:rPr>
        <w:t>of</w:t>
      </w:r>
      <w:r>
        <w:rPr>
          <w:spacing w:val="-11"/>
        </w:rPr>
        <w:t> </w:t>
      </w:r>
      <w:r>
        <w:rPr>
          <w:spacing w:val="-2"/>
        </w:rPr>
        <w:t>bundled</w:t>
      </w:r>
      <w:r>
        <w:rPr>
          <w:spacing w:val="-13"/>
        </w:rPr>
        <w:t> </w:t>
      </w:r>
      <w:r>
        <w:rPr>
          <w:spacing w:val="-2"/>
        </w:rPr>
        <w:t>payments</w:t>
      </w:r>
      <w:r>
        <w:rPr>
          <w:spacing w:val="-9"/>
        </w:rPr>
        <w:t> </w:t>
      </w:r>
      <w:r>
        <w:rPr>
          <w:spacing w:val="-2"/>
        </w:rPr>
        <w:t>is</w:t>
      </w:r>
      <w:r>
        <w:rPr>
          <w:spacing w:val="-12"/>
        </w:rPr>
        <w:t> </w:t>
      </w:r>
      <w:r>
        <w:rPr>
          <w:spacing w:val="-2"/>
        </w:rPr>
        <w:t>that</w:t>
      </w:r>
      <w:r>
        <w:rPr>
          <w:spacing w:val="-9"/>
        </w:rPr>
        <w:t> </w:t>
      </w:r>
      <w:r>
        <w:rPr>
          <w:spacing w:val="-2"/>
        </w:rPr>
        <w:t>there</w:t>
      </w:r>
      <w:r>
        <w:rPr>
          <w:spacing w:val="-9"/>
        </w:rPr>
        <w:t> </w:t>
      </w:r>
      <w:r>
        <w:rPr>
          <w:spacing w:val="-2"/>
        </w:rPr>
        <w:t>is</w:t>
      </w:r>
      <w:r>
        <w:rPr>
          <w:spacing w:val="-12"/>
        </w:rPr>
        <w:t> </w:t>
      </w:r>
      <w:r>
        <w:rPr>
          <w:spacing w:val="-2"/>
        </w:rPr>
        <w:t>a</w:t>
      </w:r>
      <w:r>
        <w:rPr>
          <w:spacing w:val="-11"/>
        </w:rPr>
        <w:t> </w:t>
      </w:r>
      <w:r>
        <w:rPr>
          <w:spacing w:val="-2"/>
        </w:rPr>
        <w:t>capped</w:t>
      </w:r>
      <w:r>
        <w:rPr>
          <w:spacing w:val="-10"/>
        </w:rPr>
        <w:t> </w:t>
      </w:r>
      <w:r>
        <w:rPr>
          <w:spacing w:val="-2"/>
        </w:rPr>
        <w:t>payment,</w:t>
      </w:r>
      <w:r>
        <w:rPr>
          <w:spacing w:val="-9"/>
        </w:rPr>
        <w:t> </w:t>
      </w:r>
      <w:r>
        <w:rPr>
          <w:spacing w:val="-2"/>
        </w:rPr>
        <w:t>regardless</w:t>
      </w:r>
      <w:r>
        <w:rPr>
          <w:spacing w:val="-12"/>
        </w:rPr>
        <w:t> </w:t>
      </w:r>
      <w:r>
        <w:rPr>
          <w:spacing w:val="-2"/>
        </w:rPr>
        <w:t>of</w:t>
      </w:r>
      <w:r>
        <w:rPr>
          <w:spacing w:val="-11"/>
        </w:rPr>
        <w:t> </w:t>
      </w:r>
      <w:r>
        <w:rPr>
          <w:spacing w:val="-2"/>
        </w:rPr>
        <w:t>the</w:t>
      </w:r>
      <w:r>
        <w:rPr>
          <w:spacing w:val="-9"/>
        </w:rPr>
        <w:t> </w:t>
      </w:r>
      <w:r>
        <w:rPr>
          <w:spacing w:val="-2"/>
        </w:rPr>
        <w:t>length </w:t>
      </w:r>
      <w:r>
        <w:rPr>
          <w:spacing w:val="-4"/>
        </w:rPr>
        <w:t>and</w:t>
      </w:r>
      <w:r>
        <w:rPr>
          <w:spacing w:val="-9"/>
        </w:rPr>
        <w:t> </w:t>
      </w:r>
      <w:r>
        <w:rPr>
          <w:spacing w:val="-4"/>
        </w:rPr>
        <w:t>volume</w:t>
      </w:r>
      <w:r>
        <w:rPr>
          <w:spacing w:val="-10"/>
        </w:rPr>
        <w:t> </w:t>
      </w:r>
      <w:r>
        <w:rPr>
          <w:spacing w:val="-4"/>
        </w:rPr>
        <w:t>of</w:t>
      </w:r>
      <w:r>
        <w:rPr>
          <w:spacing w:val="-10"/>
        </w:rPr>
        <w:t> </w:t>
      </w:r>
      <w:r>
        <w:rPr>
          <w:spacing w:val="-4"/>
        </w:rPr>
        <w:t>the</w:t>
      </w:r>
      <w:r>
        <w:rPr>
          <w:spacing w:val="-8"/>
        </w:rPr>
        <w:t> </w:t>
      </w:r>
      <w:r>
        <w:rPr>
          <w:spacing w:val="-4"/>
        </w:rPr>
        <w:t>service</w:t>
      </w:r>
      <w:r>
        <w:rPr>
          <w:spacing w:val="-8"/>
        </w:rPr>
        <w:t> </w:t>
      </w:r>
      <w:r>
        <w:rPr>
          <w:spacing w:val="-4"/>
        </w:rPr>
        <w:t>provided.</w:t>
      </w:r>
      <w:r>
        <w:rPr>
          <w:spacing w:val="-9"/>
        </w:rPr>
        <w:t> </w:t>
      </w:r>
      <w:r>
        <w:rPr>
          <w:spacing w:val="-4"/>
        </w:rPr>
        <w:t>This</w:t>
      </w:r>
      <w:r>
        <w:rPr>
          <w:spacing w:val="-11"/>
        </w:rPr>
        <w:t> </w:t>
      </w:r>
      <w:r>
        <w:rPr>
          <w:spacing w:val="-4"/>
        </w:rPr>
        <w:t>means</w:t>
      </w:r>
      <w:r>
        <w:rPr>
          <w:spacing w:val="-8"/>
        </w:rPr>
        <w:t> </w:t>
      </w:r>
      <w:r>
        <w:rPr>
          <w:spacing w:val="-4"/>
        </w:rPr>
        <w:t>that</w:t>
      </w:r>
      <w:r>
        <w:rPr>
          <w:spacing w:val="-8"/>
        </w:rPr>
        <w:t> </w:t>
      </w:r>
      <w:r>
        <w:rPr>
          <w:spacing w:val="-4"/>
        </w:rPr>
        <w:t>the</w:t>
      </w:r>
      <w:r>
        <w:rPr>
          <w:spacing w:val="-8"/>
        </w:rPr>
        <w:t> </w:t>
      </w:r>
      <w:r>
        <w:rPr>
          <w:spacing w:val="-4"/>
        </w:rPr>
        <w:t>provider</w:t>
      </w:r>
      <w:r>
        <w:rPr>
          <w:spacing w:val="-8"/>
        </w:rPr>
        <w:t> </w:t>
      </w:r>
      <w:r>
        <w:rPr>
          <w:spacing w:val="-4"/>
        </w:rPr>
        <w:t>carries</w:t>
      </w:r>
      <w:r>
        <w:rPr>
          <w:spacing w:val="-8"/>
        </w:rPr>
        <w:t> </w:t>
      </w:r>
      <w:r>
        <w:rPr>
          <w:spacing w:val="-4"/>
        </w:rPr>
        <w:t>the</w:t>
      </w:r>
      <w:r>
        <w:rPr>
          <w:spacing w:val="-8"/>
        </w:rPr>
        <w:t> </w:t>
      </w:r>
      <w:r>
        <w:rPr>
          <w:spacing w:val="-4"/>
        </w:rPr>
        <w:t>risk</w:t>
      </w:r>
      <w:r>
        <w:rPr>
          <w:spacing w:val="-13"/>
        </w:rPr>
        <w:t> </w:t>
      </w:r>
      <w:r>
        <w:rPr>
          <w:spacing w:val="-4"/>
        </w:rPr>
        <w:t>of</w:t>
      </w:r>
      <w:r>
        <w:rPr>
          <w:spacing w:val="-10"/>
        </w:rPr>
        <w:t> </w:t>
      </w:r>
      <w:r>
        <w:rPr>
          <w:spacing w:val="-4"/>
        </w:rPr>
        <w:t>unexpected </w:t>
      </w:r>
      <w:r>
        <w:rPr/>
        <w:t>costs,</w:t>
      </w:r>
      <w:r>
        <w:rPr>
          <w:spacing w:val="-17"/>
        </w:rPr>
        <w:t> </w:t>
      </w:r>
      <w:r>
        <w:rPr/>
        <w:t>rather</w:t>
      </w:r>
      <w:r>
        <w:rPr>
          <w:spacing w:val="-17"/>
        </w:rPr>
        <w:t> </w:t>
      </w:r>
      <w:r>
        <w:rPr/>
        <w:t>than</w:t>
      </w:r>
      <w:r>
        <w:rPr>
          <w:spacing w:val="-16"/>
        </w:rPr>
        <w:t> </w:t>
      </w:r>
      <w:r>
        <w:rPr/>
        <w:t>the</w:t>
      </w:r>
      <w:r>
        <w:rPr>
          <w:spacing w:val="-17"/>
        </w:rPr>
        <w:t> </w:t>
      </w:r>
      <w:r>
        <w:rPr/>
        <w:t>patient.</w:t>
      </w:r>
    </w:p>
    <w:p>
      <w:pPr>
        <w:pStyle w:val="BodyText"/>
        <w:spacing w:line="285" w:lineRule="auto" w:before="199"/>
        <w:ind w:left="120" w:right="549"/>
      </w:pPr>
      <w:r>
        <w:rPr>
          <w:spacing w:val="-4"/>
        </w:rPr>
        <w:t>There</w:t>
      </w:r>
      <w:r>
        <w:rPr>
          <w:spacing w:val="-5"/>
        </w:rPr>
        <w:t> </w:t>
      </w:r>
      <w:r>
        <w:rPr>
          <w:spacing w:val="-4"/>
        </w:rPr>
        <w:t>are</w:t>
      </w:r>
      <w:r>
        <w:rPr>
          <w:spacing w:val="-5"/>
        </w:rPr>
        <w:t> </w:t>
      </w:r>
      <w:r>
        <w:rPr>
          <w:spacing w:val="-4"/>
        </w:rPr>
        <w:t>existing</w:t>
      </w:r>
      <w:r>
        <w:rPr>
          <w:spacing w:val="-7"/>
        </w:rPr>
        <w:t> </w:t>
      </w:r>
      <w:r>
        <w:rPr>
          <w:spacing w:val="-4"/>
        </w:rPr>
        <w:t>precedents</w:t>
      </w:r>
      <w:r>
        <w:rPr>
          <w:spacing w:val="-5"/>
        </w:rPr>
        <w:t> </w:t>
      </w:r>
      <w:r>
        <w:rPr>
          <w:spacing w:val="-4"/>
        </w:rPr>
        <w:t>for</w:t>
      </w:r>
      <w:r>
        <w:rPr>
          <w:spacing w:val="-5"/>
        </w:rPr>
        <w:t> </w:t>
      </w:r>
      <w:r>
        <w:rPr>
          <w:spacing w:val="-4"/>
        </w:rPr>
        <w:t>bundling</w:t>
      </w:r>
      <w:r>
        <w:rPr>
          <w:spacing w:val="-7"/>
        </w:rPr>
        <w:t> </w:t>
      </w:r>
      <w:r>
        <w:rPr>
          <w:spacing w:val="-4"/>
        </w:rPr>
        <w:t>payments</w:t>
      </w:r>
      <w:r>
        <w:rPr>
          <w:spacing w:val="-5"/>
        </w:rPr>
        <w:t> </w:t>
      </w:r>
      <w:r>
        <w:rPr>
          <w:spacing w:val="-4"/>
        </w:rPr>
        <w:t>in</w:t>
      </w:r>
      <w:r>
        <w:rPr>
          <w:spacing w:val="-5"/>
        </w:rPr>
        <w:t> </w:t>
      </w:r>
      <w:r>
        <w:rPr>
          <w:spacing w:val="-4"/>
        </w:rPr>
        <w:t>the</w:t>
      </w:r>
      <w:r>
        <w:rPr>
          <w:spacing w:val="-5"/>
        </w:rPr>
        <w:t> </w:t>
      </w:r>
      <w:r>
        <w:rPr>
          <w:spacing w:val="-4"/>
        </w:rPr>
        <w:t>health</w:t>
      </w:r>
      <w:r>
        <w:rPr>
          <w:spacing w:val="-5"/>
        </w:rPr>
        <w:t> </w:t>
      </w:r>
      <w:r>
        <w:rPr>
          <w:spacing w:val="-4"/>
        </w:rPr>
        <w:t>sector,</w:t>
      </w:r>
      <w:r>
        <w:rPr>
          <w:spacing w:val="-5"/>
        </w:rPr>
        <w:t> </w:t>
      </w:r>
      <w:r>
        <w:rPr>
          <w:spacing w:val="-4"/>
        </w:rPr>
        <w:t>such</w:t>
      </w:r>
      <w:r>
        <w:rPr>
          <w:spacing w:val="-5"/>
        </w:rPr>
        <w:t> </w:t>
      </w:r>
      <w:r>
        <w:rPr>
          <w:spacing w:val="-4"/>
        </w:rPr>
        <w:t>as</w:t>
      </w:r>
      <w:r>
        <w:rPr>
          <w:spacing w:val="-5"/>
        </w:rPr>
        <w:t> </w:t>
      </w:r>
      <w:r>
        <w:rPr>
          <w:spacing w:val="-4"/>
        </w:rPr>
        <w:t>public</w:t>
      </w:r>
      <w:r>
        <w:rPr>
          <w:spacing w:val="-8"/>
        </w:rPr>
        <w:t> </w:t>
      </w:r>
      <w:r>
        <w:rPr>
          <w:spacing w:val="-4"/>
        </w:rPr>
        <w:t>sector </w:t>
      </w:r>
      <w:r>
        <w:rPr>
          <w:spacing w:val="-2"/>
        </w:rPr>
        <w:t>contracting</w:t>
      </w:r>
      <w:r>
        <w:rPr>
          <w:spacing w:val="-9"/>
        </w:rPr>
        <w:t> </w:t>
      </w:r>
      <w:r>
        <w:rPr>
          <w:spacing w:val="-2"/>
        </w:rPr>
        <w:t>of</w:t>
      </w:r>
      <w:r>
        <w:rPr>
          <w:spacing w:val="-7"/>
        </w:rPr>
        <w:t> </w:t>
      </w:r>
      <w:r>
        <w:rPr>
          <w:spacing w:val="-2"/>
        </w:rPr>
        <w:t>private</w:t>
      </w:r>
      <w:r>
        <w:rPr>
          <w:spacing w:val="-5"/>
        </w:rPr>
        <w:t> </w:t>
      </w:r>
      <w:r>
        <w:rPr>
          <w:spacing w:val="-2"/>
        </w:rPr>
        <w:t>hospitals</w:t>
      </w:r>
      <w:r>
        <w:rPr>
          <w:spacing w:val="-5"/>
        </w:rPr>
        <w:t> </w:t>
      </w:r>
      <w:r>
        <w:rPr>
          <w:spacing w:val="-2"/>
        </w:rPr>
        <w:t>for</w:t>
      </w:r>
      <w:r>
        <w:rPr>
          <w:spacing w:val="-5"/>
        </w:rPr>
        <w:t> </w:t>
      </w:r>
      <w:r>
        <w:rPr>
          <w:spacing w:val="-2"/>
        </w:rPr>
        <w:t>a</w:t>
      </w:r>
      <w:r>
        <w:rPr>
          <w:spacing w:val="-7"/>
        </w:rPr>
        <w:t> </w:t>
      </w:r>
      <w:r>
        <w:rPr>
          <w:spacing w:val="-2"/>
        </w:rPr>
        <w:t>specified</w:t>
      </w:r>
      <w:r>
        <w:rPr>
          <w:spacing w:val="-6"/>
        </w:rPr>
        <w:t> </w:t>
      </w:r>
      <w:r>
        <w:rPr>
          <w:spacing w:val="-2"/>
        </w:rPr>
        <w:t>number</w:t>
      </w:r>
      <w:r>
        <w:rPr>
          <w:spacing w:val="-5"/>
        </w:rPr>
        <w:t> </w:t>
      </w:r>
      <w:r>
        <w:rPr>
          <w:spacing w:val="-2"/>
        </w:rPr>
        <w:t>of</w:t>
      </w:r>
      <w:r>
        <w:rPr>
          <w:spacing w:val="-6"/>
        </w:rPr>
        <w:t> </w:t>
      </w:r>
      <w:r>
        <w:rPr>
          <w:spacing w:val="-2"/>
        </w:rPr>
        <w:t>surgical</w:t>
      </w:r>
      <w:r>
        <w:rPr>
          <w:spacing w:val="-5"/>
        </w:rPr>
        <w:t> </w:t>
      </w:r>
      <w:r>
        <w:rPr>
          <w:spacing w:val="-2"/>
        </w:rPr>
        <w:t>procedures.</w:t>
      </w:r>
      <w:r>
        <w:rPr>
          <w:spacing w:val="-6"/>
        </w:rPr>
        <w:t> </w:t>
      </w:r>
      <w:r>
        <w:rPr>
          <w:spacing w:val="-2"/>
        </w:rPr>
        <w:t>Activity-based </w:t>
      </w:r>
      <w:r>
        <w:rPr/>
        <w:t>(ABF)</w:t>
      </w:r>
      <w:r>
        <w:rPr>
          <w:spacing w:val="-3"/>
        </w:rPr>
        <w:t> </w:t>
      </w:r>
      <w:r>
        <w:rPr/>
        <w:t>and</w:t>
      </w:r>
      <w:r>
        <w:rPr>
          <w:spacing w:val="-4"/>
        </w:rPr>
        <w:t> </w:t>
      </w:r>
      <w:r>
        <w:rPr/>
        <w:t>Casemix</w:t>
      </w:r>
      <w:r>
        <w:rPr>
          <w:spacing w:val="-4"/>
        </w:rPr>
        <w:t> </w:t>
      </w:r>
      <w:r>
        <w:rPr/>
        <w:t>funding</w:t>
      </w:r>
      <w:r>
        <w:rPr>
          <w:spacing w:val="-4"/>
        </w:rPr>
        <w:t> </w:t>
      </w:r>
      <w:r>
        <w:rPr/>
        <w:t>systems</w:t>
      </w:r>
      <w:r>
        <w:rPr>
          <w:spacing w:val="-3"/>
        </w:rPr>
        <w:t> </w:t>
      </w:r>
      <w:r>
        <w:rPr/>
        <w:t>are</w:t>
      </w:r>
      <w:r>
        <w:rPr>
          <w:spacing w:val="-3"/>
        </w:rPr>
        <w:t> </w:t>
      </w:r>
      <w:r>
        <w:rPr/>
        <w:t>other</w:t>
      </w:r>
      <w:r>
        <w:rPr>
          <w:spacing w:val="-6"/>
        </w:rPr>
        <w:t> </w:t>
      </w:r>
      <w:r>
        <w:rPr/>
        <w:t>examples</w:t>
      </w:r>
      <w:r>
        <w:rPr>
          <w:spacing w:val="-3"/>
        </w:rPr>
        <w:t> </w:t>
      </w:r>
      <w:r>
        <w:rPr/>
        <w:t>of</w:t>
      </w:r>
      <w:r>
        <w:rPr>
          <w:spacing w:val="-5"/>
        </w:rPr>
        <w:t> </w:t>
      </w:r>
      <w:r>
        <w:rPr/>
        <w:t>current</w:t>
      </w:r>
      <w:r>
        <w:rPr>
          <w:spacing w:val="-3"/>
        </w:rPr>
        <w:t> </w:t>
      </w:r>
      <w:r>
        <w:rPr/>
        <w:t>funding</w:t>
      </w:r>
      <w:r>
        <w:rPr>
          <w:spacing w:val="-6"/>
        </w:rPr>
        <w:t> </w:t>
      </w:r>
      <w:r>
        <w:rPr/>
        <w:t>arrangements involving</w:t>
      </w:r>
      <w:r>
        <w:rPr>
          <w:spacing w:val="-2"/>
        </w:rPr>
        <w:t> </w:t>
      </w:r>
      <w:r>
        <w:rPr/>
        <w:t>bundling.</w:t>
      </w:r>
    </w:p>
    <w:p>
      <w:pPr>
        <w:pStyle w:val="Heading3"/>
        <w:spacing w:before="199"/>
        <w:rPr>
          <w:i/>
        </w:rPr>
      </w:pPr>
      <w:r>
        <w:rPr>
          <w:i/>
          <w:color w:val="5F4879"/>
          <w:spacing w:val="-2"/>
        </w:rPr>
        <w:t>Challenges</w:t>
      </w:r>
    </w:p>
    <w:p>
      <w:pPr>
        <w:pStyle w:val="BodyText"/>
        <w:spacing w:line="285" w:lineRule="auto" w:before="260"/>
        <w:ind w:left="120" w:right="499"/>
        <w:jc w:val="both"/>
      </w:pPr>
      <w:r>
        <w:rPr/>
        <w:t>Bundling</w:t>
      </w:r>
      <w:r>
        <w:rPr>
          <w:spacing w:val="-12"/>
        </w:rPr>
        <w:t> </w:t>
      </w:r>
      <w:r>
        <w:rPr/>
        <w:t>requires</w:t>
      </w:r>
      <w:r>
        <w:rPr>
          <w:spacing w:val="-13"/>
        </w:rPr>
        <w:t> </w:t>
      </w:r>
      <w:r>
        <w:rPr/>
        <w:t>a</w:t>
      </w:r>
      <w:r>
        <w:rPr>
          <w:spacing w:val="-13"/>
        </w:rPr>
        <w:t> </w:t>
      </w:r>
      <w:r>
        <w:rPr/>
        <w:t>single</w:t>
      </w:r>
      <w:r>
        <w:rPr>
          <w:spacing w:val="-12"/>
        </w:rPr>
        <w:t> </w:t>
      </w:r>
      <w:r>
        <w:rPr/>
        <w:t>fundholder</w:t>
      </w:r>
      <w:r>
        <w:rPr>
          <w:spacing w:val="-12"/>
        </w:rPr>
        <w:t> </w:t>
      </w:r>
      <w:r>
        <w:rPr/>
        <w:t>who</w:t>
      </w:r>
      <w:r>
        <w:rPr>
          <w:spacing w:val="-13"/>
        </w:rPr>
        <w:t> </w:t>
      </w:r>
      <w:r>
        <w:rPr/>
        <w:t>coordinates</w:t>
      </w:r>
      <w:r>
        <w:rPr>
          <w:spacing w:val="-12"/>
        </w:rPr>
        <w:t> </w:t>
      </w:r>
      <w:r>
        <w:rPr/>
        <w:t>the</w:t>
      </w:r>
      <w:r>
        <w:rPr>
          <w:spacing w:val="-12"/>
        </w:rPr>
        <w:t> </w:t>
      </w:r>
      <w:r>
        <w:rPr/>
        <w:t>payments</w:t>
      </w:r>
      <w:r>
        <w:rPr>
          <w:spacing w:val="-12"/>
        </w:rPr>
        <w:t> </w:t>
      </w:r>
      <w:r>
        <w:rPr/>
        <w:t>on</w:t>
      </w:r>
      <w:r>
        <w:rPr>
          <w:spacing w:val="-13"/>
        </w:rPr>
        <w:t> </w:t>
      </w:r>
      <w:r>
        <w:rPr/>
        <w:t>behalf</w:t>
      </w:r>
      <w:r>
        <w:rPr>
          <w:spacing w:val="-14"/>
        </w:rPr>
        <w:t> </w:t>
      </w:r>
      <w:r>
        <w:rPr/>
        <w:t>of</w:t>
      </w:r>
      <w:r>
        <w:rPr>
          <w:spacing w:val="-14"/>
        </w:rPr>
        <w:t> </w:t>
      </w:r>
      <w:r>
        <w:rPr/>
        <w:t>the</w:t>
      </w:r>
      <w:r>
        <w:rPr>
          <w:spacing w:val="-12"/>
        </w:rPr>
        <w:t> </w:t>
      </w:r>
      <w:r>
        <w:rPr/>
        <w:t>providers, </w:t>
      </w:r>
      <w:r>
        <w:rPr>
          <w:spacing w:val="-4"/>
        </w:rPr>
        <w:t>negotiates</w:t>
      </w:r>
      <w:r>
        <w:rPr>
          <w:spacing w:val="-13"/>
        </w:rPr>
        <w:t> </w:t>
      </w:r>
      <w:r>
        <w:rPr>
          <w:spacing w:val="-4"/>
        </w:rPr>
        <w:t>with</w:t>
      </w:r>
      <w:r>
        <w:rPr>
          <w:spacing w:val="-10"/>
        </w:rPr>
        <w:t> </w:t>
      </w:r>
      <w:r>
        <w:rPr>
          <w:spacing w:val="-4"/>
        </w:rPr>
        <w:t>consumers</w:t>
      </w:r>
      <w:r>
        <w:rPr>
          <w:spacing w:val="-10"/>
        </w:rPr>
        <w:t> </w:t>
      </w:r>
      <w:r>
        <w:rPr>
          <w:spacing w:val="-4"/>
        </w:rPr>
        <w:t>and</w:t>
      </w:r>
      <w:r>
        <w:rPr>
          <w:spacing w:val="-12"/>
        </w:rPr>
        <w:t> </w:t>
      </w:r>
      <w:r>
        <w:rPr>
          <w:spacing w:val="-4"/>
        </w:rPr>
        <w:t>bears</w:t>
      </w:r>
      <w:r>
        <w:rPr>
          <w:spacing w:val="-10"/>
        </w:rPr>
        <w:t> </w:t>
      </w:r>
      <w:r>
        <w:rPr>
          <w:spacing w:val="-4"/>
        </w:rPr>
        <w:t>the</w:t>
      </w:r>
      <w:r>
        <w:rPr>
          <w:spacing w:val="-10"/>
        </w:rPr>
        <w:t> </w:t>
      </w:r>
      <w:r>
        <w:rPr>
          <w:spacing w:val="-4"/>
        </w:rPr>
        <w:t>risk.</w:t>
      </w:r>
      <w:r>
        <w:rPr>
          <w:spacing w:val="-12"/>
        </w:rPr>
        <w:t> </w:t>
      </w:r>
      <w:r>
        <w:rPr>
          <w:spacing w:val="-4"/>
        </w:rPr>
        <w:t>It</w:t>
      </w:r>
      <w:r>
        <w:rPr>
          <w:spacing w:val="-10"/>
        </w:rPr>
        <w:t> </w:t>
      </w:r>
      <w:r>
        <w:rPr>
          <w:spacing w:val="-4"/>
        </w:rPr>
        <w:t>is</w:t>
      </w:r>
      <w:r>
        <w:rPr>
          <w:spacing w:val="-13"/>
        </w:rPr>
        <w:t> </w:t>
      </w:r>
      <w:r>
        <w:rPr>
          <w:spacing w:val="-4"/>
        </w:rPr>
        <w:t>not</w:t>
      </w:r>
      <w:r>
        <w:rPr>
          <w:spacing w:val="-10"/>
        </w:rPr>
        <w:t> </w:t>
      </w:r>
      <w:r>
        <w:rPr>
          <w:spacing w:val="-4"/>
        </w:rPr>
        <w:t>clear</w:t>
      </w:r>
      <w:r>
        <w:rPr>
          <w:spacing w:val="-12"/>
        </w:rPr>
        <w:t> </w:t>
      </w:r>
      <w:r>
        <w:rPr>
          <w:spacing w:val="-4"/>
        </w:rPr>
        <w:t>who</w:t>
      </w:r>
      <w:r>
        <w:rPr>
          <w:spacing w:val="-13"/>
        </w:rPr>
        <w:t> </w:t>
      </w:r>
      <w:r>
        <w:rPr>
          <w:spacing w:val="-4"/>
        </w:rPr>
        <w:t>the</w:t>
      </w:r>
      <w:r>
        <w:rPr>
          <w:spacing w:val="-10"/>
        </w:rPr>
        <w:t> </w:t>
      </w:r>
      <w:r>
        <w:rPr>
          <w:spacing w:val="-4"/>
        </w:rPr>
        <w:t>fundholders</w:t>
      </w:r>
      <w:r>
        <w:rPr>
          <w:spacing w:val="-10"/>
        </w:rPr>
        <w:t> </w:t>
      </w:r>
      <w:r>
        <w:rPr>
          <w:spacing w:val="-4"/>
        </w:rPr>
        <w:t>would</w:t>
      </w:r>
      <w:r>
        <w:rPr>
          <w:spacing w:val="-12"/>
        </w:rPr>
        <w:t> </w:t>
      </w:r>
      <w:r>
        <w:rPr>
          <w:spacing w:val="-4"/>
        </w:rPr>
        <w:t>be</w:t>
      </w:r>
      <w:r>
        <w:rPr>
          <w:spacing w:val="-10"/>
        </w:rPr>
        <w:t> </w:t>
      </w:r>
      <w:r>
        <w:rPr>
          <w:spacing w:val="-4"/>
        </w:rPr>
        <w:t>in</w:t>
      </w:r>
      <w:r>
        <w:rPr>
          <w:spacing w:val="-13"/>
        </w:rPr>
        <w:t> </w:t>
      </w:r>
      <w:r>
        <w:rPr>
          <w:spacing w:val="-4"/>
        </w:rPr>
        <w:t>many </w:t>
      </w:r>
      <w:r>
        <w:rPr>
          <w:spacing w:val="-2"/>
        </w:rPr>
        <w:t>episodes</w:t>
      </w:r>
      <w:r>
        <w:rPr>
          <w:spacing w:val="-7"/>
        </w:rPr>
        <w:t> </w:t>
      </w:r>
      <w:r>
        <w:rPr>
          <w:spacing w:val="-2"/>
        </w:rPr>
        <w:t>of</w:t>
      </w:r>
      <w:r>
        <w:rPr>
          <w:spacing w:val="-7"/>
        </w:rPr>
        <w:t> </w:t>
      </w:r>
      <w:r>
        <w:rPr>
          <w:spacing w:val="-2"/>
        </w:rPr>
        <w:t>health</w:t>
      </w:r>
      <w:r>
        <w:rPr>
          <w:spacing w:val="-7"/>
        </w:rPr>
        <w:t> </w:t>
      </w:r>
      <w:r>
        <w:rPr>
          <w:spacing w:val="-2"/>
        </w:rPr>
        <w:t>care,</w:t>
      </w:r>
      <w:r>
        <w:rPr>
          <w:spacing w:val="-7"/>
        </w:rPr>
        <w:t> </w:t>
      </w:r>
      <w:r>
        <w:rPr>
          <w:spacing w:val="-2"/>
        </w:rPr>
        <w:t>particularly</w:t>
      </w:r>
      <w:r>
        <w:rPr>
          <w:spacing w:val="-7"/>
        </w:rPr>
        <w:t> </w:t>
      </w:r>
      <w:r>
        <w:rPr>
          <w:spacing w:val="-2"/>
        </w:rPr>
        <w:t>those</w:t>
      </w:r>
      <w:r>
        <w:rPr>
          <w:spacing w:val="-7"/>
        </w:rPr>
        <w:t> </w:t>
      </w:r>
      <w:r>
        <w:rPr>
          <w:spacing w:val="-2"/>
        </w:rPr>
        <w:t>involving</w:t>
      </w:r>
      <w:r>
        <w:rPr>
          <w:spacing w:val="-7"/>
        </w:rPr>
        <w:t> </w:t>
      </w:r>
      <w:r>
        <w:rPr>
          <w:spacing w:val="-2"/>
        </w:rPr>
        <w:t>treatment</w:t>
      </w:r>
      <w:r>
        <w:rPr>
          <w:spacing w:val="-7"/>
        </w:rPr>
        <w:t> </w:t>
      </w:r>
      <w:r>
        <w:rPr>
          <w:spacing w:val="-2"/>
        </w:rPr>
        <w:t>by</w:t>
      </w:r>
      <w:r>
        <w:rPr>
          <w:spacing w:val="-7"/>
        </w:rPr>
        <w:t> </w:t>
      </w:r>
      <w:r>
        <w:rPr>
          <w:spacing w:val="-2"/>
        </w:rPr>
        <w:t>multiple</w:t>
      </w:r>
      <w:r>
        <w:rPr>
          <w:spacing w:val="-8"/>
        </w:rPr>
        <w:t> </w:t>
      </w:r>
      <w:r>
        <w:rPr>
          <w:spacing w:val="-2"/>
        </w:rPr>
        <w:t>providers</w:t>
      </w:r>
      <w:r>
        <w:rPr>
          <w:spacing w:val="-7"/>
        </w:rPr>
        <w:t> </w:t>
      </w:r>
      <w:r>
        <w:rPr>
          <w:spacing w:val="-2"/>
        </w:rPr>
        <w:t>in</w:t>
      </w:r>
      <w:r>
        <w:rPr>
          <w:spacing w:val="-7"/>
        </w:rPr>
        <w:t> </w:t>
      </w:r>
      <w:r>
        <w:rPr>
          <w:spacing w:val="-2"/>
        </w:rPr>
        <w:t>different settings.</w:t>
      </w:r>
    </w:p>
    <w:p>
      <w:pPr>
        <w:pStyle w:val="BodyText"/>
        <w:spacing w:line="285" w:lineRule="auto" w:before="200"/>
        <w:ind w:left="120" w:right="549"/>
      </w:pPr>
      <w:r>
        <w:rPr>
          <w:spacing w:val="-2"/>
        </w:rPr>
        <w:t>Bundling</w:t>
      </w:r>
      <w:r>
        <w:rPr>
          <w:spacing w:val="-15"/>
        </w:rPr>
        <w:t> </w:t>
      </w:r>
      <w:r>
        <w:rPr>
          <w:spacing w:val="-2"/>
        </w:rPr>
        <w:t>is</w:t>
      </w:r>
      <w:r>
        <w:rPr>
          <w:spacing w:val="-15"/>
        </w:rPr>
        <w:t> </w:t>
      </w:r>
      <w:r>
        <w:rPr>
          <w:spacing w:val="-2"/>
        </w:rPr>
        <w:t>less</w:t>
      </w:r>
      <w:r>
        <w:rPr>
          <w:spacing w:val="-14"/>
        </w:rPr>
        <w:t> </w:t>
      </w:r>
      <w:r>
        <w:rPr>
          <w:spacing w:val="-2"/>
        </w:rPr>
        <w:t>effective</w:t>
      </w:r>
      <w:r>
        <w:rPr>
          <w:spacing w:val="-16"/>
        </w:rPr>
        <w:t> </w:t>
      </w:r>
      <w:r>
        <w:rPr>
          <w:spacing w:val="-2"/>
        </w:rPr>
        <w:t>in</w:t>
      </w:r>
      <w:r>
        <w:rPr>
          <w:spacing w:val="-15"/>
        </w:rPr>
        <w:t> </w:t>
      </w:r>
      <w:r>
        <w:rPr>
          <w:spacing w:val="-2"/>
        </w:rPr>
        <w:t>paying</w:t>
      </w:r>
      <w:r>
        <w:rPr>
          <w:spacing w:val="-14"/>
        </w:rPr>
        <w:t> </w:t>
      </w:r>
      <w:r>
        <w:rPr>
          <w:spacing w:val="-2"/>
        </w:rPr>
        <w:t>for</w:t>
      </w:r>
      <w:r>
        <w:rPr>
          <w:spacing w:val="-14"/>
        </w:rPr>
        <w:t> </w:t>
      </w:r>
      <w:r>
        <w:rPr>
          <w:spacing w:val="-2"/>
        </w:rPr>
        <w:t>ongoing</w:t>
      </w:r>
      <w:r>
        <w:rPr>
          <w:spacing w:val="-15"/>
        </w:rPr>
        <w:t> </w:t>
      </w:r>
      <w:r>
        <w:rPr>
          <w:spacing w:val="-2"/>
        </w:rPr>
        <w:t>treatment</w:t>
      </w:r>
      <w:r>
        <w:rPr>
          <w:spacing w:val="-14"/>
        </w:rPr>
        <w:t> </w:t>
      </w:r>
      <w:r>
        <w:rPr>
          <w:spacing w:val="-2"/>
        </w:rPr>
        <w:t>for</w:t>
      </w:r>
      <w:r>
        <w:rPr>
          <w:spacing w:val="-14"/>
        </w:rPr>
        <w:t> </w:t>
      </w:r>
      <w:r>
        <w:rPr>
          <w:spacing w:val="-2"/>
        </w:rPr>
        <w:t>chronic</w:t>
      </w:r>
      <w:r>
        <w:rPr>
          <w:spacing w:val="-15"/>
        </w:rPr>
        <w:t> </w:t>
      </w:r>
      <w:r>
        <w:rPr>
          <w:spacing w:val="-2"/>
        </w:rPr>
        <w:t>conditions</w:t>
      </w:r>
      <w:r>
        <w:rPr>
          <w:spacing w:val="-14"/>
        </w:rPr>
        <w:t> </w:t>
      </w:r>
      <w:r>
        <w:rPr>
          <w:spacing w:val="-2"/>
        </w:rPr>
        <w:t>and </w:t>
      </w:r>
      <w:r>
        <w:rPr/>
        <w:t>unpredictable conditions.</w:t>
      </w:r>
    </w:p>
    <w:p>
      <w:pPr>
        <w:pStyle w:val="BodyText"/>
        <w:spacing w:line="285" w:lineRule="auto" w:before="199"/>
        <w:ind w:left="120" w:right="558"/>
        <w:jc w:val="both"/>
      </w:pPr>
      <w:r>
        <w:rPr>
          <w:spacing w:val="-2"/>
        </w:rPr>
        <w:t>Bundling</w:t>
      </w:r>
      <w:r>
        <w:rPr>
          <w:spacing w:val="-11"/>
        </w:rPr>
        <w:t> </w:t>
      </w:r>
      <w:r>
        <w:rPr>
          <w:spacing w:val="-2"/>
        </w:rPr>
        <w:t>is</w:t>
      </w:r>
      <w:r>
        <w:rPr>
          <w:spacing w:val="-10"/>
        </w:rPr>
        <w:t> </w:t>
      </w:r>
      <w:r>
        <w:rPr>
          <w:spacing w:val="-2"/>
        </w:rPr>
        <w:t>less</w:t>
      </w:r>
      <w:r>
        <w:rPr>
          <w:spacing w:val="-10"/>
        </w:rPr>
        <w:t> </w:t>
      </w:r>
      <w:r>
        <w:rPr>
          <w:spacing w:val="-2"/>
        </w:rPr>
        <w:t>well</w:t>
      </w:r>
      <w:r>
        <w:rPr>
          <w:spacing w:val="-10"/>
        </w:rPr>
        <w:t> </w:t>
      </w:r>
      <w:r>
        <w:rPr>
          <w:spacing w:val="-2"/>
        </w:rPr>
        <w:t>known</w:t>
      </w:r>
      <w:r>
        <w:rPr>
          <w:spacing w:val="-10"/>
        </w:rPr>
        <w:t> </w:t>
      </w:r>
      <w:r>
        <w:rPr>
          <w:spacing w:val="-2"/>
        </w:rPr>
        <w:t>among</w:t>
      </w:r>
      <w:r>
        <w:rPr>
          <w:spacing w:val="-13"/>
        </w:rPr>
        <w:t> </w:t>
      </w:r>
      <w:r>
        <w:rPr>
          <w:spacing w:val="-2"/>
        </w:rPr>
        <w:t>health</w:t>
      </w:r>
      <w:r>
        <w:rPr>
          <w:spacing w:val="-10"/>
        </w:rPr>
        <w:t> </w:t>
      </w:r>
      <w:r>
        <w:rPr>
          <w:spacing w:val="-2"/>
        </w:rPr>
        <w:t>professionals</w:t>
      </w:r>
      <w:r>
        <w:rPr>
          <w:spacing w:val="-10"/>
        </w:rPr>
        <w:t> </w:t>
      </w:r>
      <w:r>
        <w:rPr>
          <w:spacing w:val="-2"/>
        </w:rPr>
        <w:t>who</w:t>
      </w:r>
      <w:r>
        <w:rPr>
          <w:spacing w:val="-10"/>
        </w:rPr>
        <w:t> </w:t>
      </w:r>
      <w:r>
        <w:rPr>
          <w:spacing w:val="-2"/>
        </w:rPr>
        <w:t>provide</w:t>
      </w:r>
      <w:r>
        <w:rPr>
          <w:spacing w:val="-10"/>
        </w:rPr>
        <w:t> </w:t>
      </w:r>
      <w:r>
        <w:rPr>
          <w:spacing w:val="-2"/>
        </w:rPr>
        <w:t>ambulatory</w:t>
      </w:r>
      <w:r>
        <w:rPr>
          <w:spacing w:val="-10"/>
        </w:rPr>
        <w:t> </w:t>
      </w:r>
      <w:r>
        <w:rPr>
          <w:spacing w:val="-2"/>
        </w:rPr>
        <w:t>care</w:t>
      </w:r>
      <w:r>
        <w:rPr>
          <w:spacing w:val="-12"/>
        </w:rPr>
        <w:t> </w:t>
      </w:r>
      <w:r>
        <w:rPr>
          <w:spacing w:val="-2"/>
        </w:rPr>
        <w:t>than</w:t>
      </w:r>
      <w:r>
        <w:rPr>
          <w:spacing w:val="-10"/>
        </w:rPr>
        <w:t> </w:t>
      </w:r>
      <w:r>
        <w:rPr>
          <w:spacing w:val="-2"/>
        </w:rPr>
        <w:t>it</w:t>
      </w:r>
      <w:r>
        <w:rPr>
          <w:spacing w:val="-10"/>
        </w:rPr>
        <w:t> </w:t>
      </w:r>
      <w:r>
        <w:rPr>
          <w:spacing w:val="-2"/>
        </w:rPr>
        <w:t>is</w:t>
      </w:r>
      <w:r>
        <w:rPr>
          <w:spacing w:val="-10"/>
        </w:rPr>
        <w:t> </w:t>
      </w:r>
      <w:r>
        <w:rPr>
          <w:spacing w:val="-2"/>
        </w:rPr>
        <w:t>in </w:t>
      </w:r>
      <w:r>
        <w:rPr/>
        <w:t>the hospital setting.</w:t>
      </w:r>
    </w:p>
    <w:p>
      <w:pPr>
        <w:pStyle w:val="BodyText"/>
        <w:spacing w:line="283" w:lineRule="auto" w:before="200"/>
        <w:ind w:left="120" w:right="523"/>
        <w:jc w:val="both"/>
      </w:pPr>
      <w:r>
        <w:rPr>
          <w:spacing w:val="-2"/>
        </w:rPr>
        <w:t>There</w:t>
      </w:r>
      <w:r>
        <w:rPr>
          <w:spacing w:val="-11"/>
        </w:rPr>
        <w:t> </w:t>
      </w:r>
      <w:r>
        <w:rPr>
          <w:spacing w:val="-2"/>
        </w:rPr>
        <w:t>is</w:t>
      </w:r>
      <w:r>
        <w:rPr>
          <w:spacing w:val="-9"/>
        </w:rPr>
        <w:t> </w:t>
      </w:r>
      <w:r>
        <w:rPr>
          <w:spacing w:val="-2"/>
        </w:rPr>
        <w:t>a</w:t>
      </w:r>
      <w:r>
        <w:rPr>
          <w:spacing w:val="-11"/>
        </w:rPr>
        <w:t> </w:t>
      </w:r>
      <w:r>
        <w:rPr>
          <w:spacing w:val="-2"/>
        </w:rPr>
        <w:t>lack</w:t>
      </w:r>
      <w:r>
        <w:rPr>
          <w:spacing w:val="-10"/>
        </w:rPr>
        <w:t> </w:t>
      </w:r>
      <w:r>
        <w:rPr>
          <w:spacing w:val="-2"/>
        </w:rPr>
        <w:t>of</w:t>
      </w:r>
      <w:r>
        <w:rPr>
          <w:spacing w:val="-11"/>
        </w:rPr>
        <w:t> </w:t>
      </w:r>
      <w:r>
        <w:rPr>
          <w:spacing w:val="-2"/>
        </w:rPr>
        <w:t>data</w:t>
      </w:r>
      <w:r>
        <w:rPr>
          <w:spacing w:val="-11"/>
        </w:rPr>
        <w:t> </w:t>
      </w:r>
      <w:r>
        <w:rPr>
          <w:spacing w:val="-2"/>
        </w:rPr>
        <w:t>on</w:t>
      </w:r>
      <w:r>
        <w:rPr>
          <w:spacing w:val="-11"/>
        </w:rPr>
        <w:t> </w:t>
      </w:r>
      <w:r>
        <w:rPr>
          <w:spacing w:val="-2"/>
        </w:rPr>
        <w:t>all</w:t>
      </w:r>
      <w:r>
        <w:rPr>
          <w:spacing w:val="-9"/>
        </w:rPr>
        <w:t> </w:t>
      </w:r>
      <w:r>
        <w:rPr>
          <w:spacing w:val="-2"/>
        </w:rPr>
        <w:t>the</w:t>
      </w:r>
      <w:r>
        <w:rPr>
          <w:spacing w:val="-9"/>
        </w:rPr>
        <w:t> </w:t>
      </w:r>
      <w:r>
        <w:rPr>
          <w:spacing w:val="-2"/>
        </w:rPr>
        <w:t>OOP</w:t>
      </w:r>
      <w:r>
        <w:rPr>
          <w:spacing w:val="-9"/>
        </w:rPr>
        <w:t> </w:t>
      </w:r>
      <w:r>
        <w:rPr>
          <w:spacing w:val="-2"/>
        </w:rPr>
        <w:t>costs</w:t>
      </w:r>
      <w:r>
        <w:rPr>
          <w:spacing w:val="-9"/>
        </w:rPr>
        <w:t> </w:t>
      </w:r>
      <w:r>
        <w:rPr>
          <w:spacing w:val="-2"/>
        </w:rPr>
        <w:t>associated</w:t>
      </w:r>
      <w:r>
        <w:rPr>
          <w:spacing w:val="-10"/>
        </w:rPr>
        <w:t> </w:t>
      </w:r>
      <w:r>
        <w:rPr>
          <w:spacing w:val="-2"/>
        </w:rPr>
        <w:t>with</w:t>
      </w:r>
      <w:r>
        <w:rPr>
          <w:spacing w:val="-13"/>
        </w:rPr>
        <w:t> </w:t>
      </w:r>
      <w:r>
        <w:rPr>
          <w:spacing w:val="-2"/>
        </w:rPr>
        <w:t>episodes</w:t>
      </w:r>
      <w:r>
        <w:rPr>
          <w:spacing w:val="-9"/>
        </w:rPr>
        <w:t> </w:t>
      </w:r>
      <w:r>
        <w:rPr>
          <w:spacing w:val="-2"/>
        </w:rPr>
        <w:t>of</w:t>
      </w:r>
      <w:r>
        <w:rPr>
          <w:spacing w:val="-11"/>
        </w:rPr>
        <w:t> </w:t>
      </w:r>
      <w:r>
        <w:rPr>
          <w:spacing w:val="-2"/>
        </w:rPr>
        <w:t>care</w:t>
      </w:r>
      <w:r>
        <w:rPr>
          <w:spacing w:val="-9"/>
        </w:rPr>
        <w:t> </w:t>
      </w:r>
      <w:r>
        <w:rPr>
          <w:spacing w:val="-2"/>
        </w:rPr>
        <w:t>for</w:t>
      </w:r>
      <w:r>
        <w:rPr>
          <w:spacing w:val="-9"/>
        </w:rPr>
        <w:t> </w:t>
      </w:r>
      <w:r>
        <w:rPr>
          <w:spacing w:val="-2"/>
        </w:rPr>
        <w:t>many</w:t>
      </w:r>
      <w:r>
        <w:rPr>
          <w:spacing w:val="-10"/>
        </w:rPr>
        <w:t> </w:t>
      </w:r>
      <w:r>
        <w:rPr>
          <w:spacing w:val="-2"/>
        </w:rPr>
        <w:t>conditions, </w:t>
      </w:r>
      <w:r>
        <w:rPr/>
        <w:t>which</w:t>
      </w:r>
      <w:r>
        <w:rPr>
          <w:spacing w:val="-17"/>
        </w:rPr>
        <w:t> </w:t>
      </w:r>
      <w:r>
        <w:rPr/>
        <w:t>makes</w:t>
      </w:r>
      <w:r>
        <w:rPr>
          <w:spacing w:val="-14"/>
        </w:rPr>
        <w:t> </w:t>
      </w:r>
      <w:r>
        <w:rPr/>
        <w:t>it</w:t>
      </w:r>
      <w:r>
        <w:rPr>
          <w:spacing w:val="-14"/>
        </w:rPr>
        <w:t> </w:t>
      </w:r>
      <w:r>
        <w:rPr/>
        <w:t>difficult</w:t>
      </w:r>
      <w:r>
        <w:rPr>
          <w:spacing w:val="-17"/>
        </w:rPr>
        <w:t> </w:t>
      </w:r>
      <w:r>
        <w:rPr/>
        <w:t>to</w:t>
      </w:r>
      <w:r>
        <w:rPr>
          <w:spacing w:val="-14"/>
        </w:rPr>
        <w:t> </w:t>
      </w:r>
      <w:r>
        <w:rPr/>
        <w:t>set</w:t>
      </w:r>
      <w:r>
        <w:rPr>
          <w:spacing w:val="-14"/>
        </w:rPr>
        <w:t> </w:t>
      </w:r>
      <w:r>
        <w:rPr/>
        <w:t>accurate</w:t>
      </w:r>
      <w:r>
        <w:rPr>
          <w:spacing w:val="-14"/>
        </w:rPr>
        <w:t> </w:t>
      </w:r>
      <w:r>
        <w:rPr/>
        <w:t>prices.</w:t>
      </w:r>
    </w:p>
    <w:p>
      <w:pPr>
        <w:pStyle w:val="BodyText"/>
        <w:spacing w:line="285" w:lineRule="auto" w:before="204"/>
        <w:ind w:left="120" w:right="549"/>
      </w:pPr>
      <w:r>
        <w:rPr>
          <w:spacing w:val="-2"/>
        </w:rPr>
        <w:t>It</w:t>
      </w:r>
      <w:r>
        <w:rPr>
          <w:spacing w:val="-12"/>
        </w:rPr>
        <w:t> </w:t>
      </w:r>
      <w:r>
        <w:rPr>
          <w:spacing w:val="-2"/>
        </w:rPr>
        <w:t>is</w:t>
      </w:r>
      <w:r>
        <w:rPr>
          <w:spacing w:val="-12"/>
        </w:rPr>
        <w:t> </w:t>
      </w:r>
      <w:r>
        <w:rPr>
          <w:spacing w:val="-2"/>
        </w:rPr>
        <w:t>clear</w:t>
      </w:r>
      <w:r>
        <w:rPr>
          <w:spacing w:val="-12"/>
        </w:rPr>
        <w:t> </w:t>
      </w:r>
      <w:r>
        <w:rPr>
          <w:spacing w:val="-2"/>
        </w:rPr>
        <w:t>that</w:t>
      </w:r>
      <w:r>
        <w:rPr>
          <w:spacing w:val="-12"/>
        </w:rPr>
        <w:t> </w:t>
      </w:r>
      <w:r>
        <w:rPr>
          <w:spacing w:val="-2"/>
        </w:rPr>
        <w:t>some</w:t>
      </w:r>
      <w:r>
        <w:rPr>
          <w:spacing w:val="-14"/>
        </w:rPr>
        <w:t> </w:t>
      </w:r>
      <w:r>
        <w:rPr>
          <w:spacing w:val="-2"/>
        </w:rPr>
        <w:t>stakeholder</w:t>
      </w:r>
      <w:r>
        <w:rPr>
          <w:spacing w:val="-12"/>
        </w:rPr>
        <w:t> </w:t>
      </w:r>
      <w:r>
        <w:rPr>
          <w:spacing w:val="-2"/>
        </w:rPr>
        <w:t>groups</w:t>
      </w:r>
      <w:r>
        <w:rPr>
          <w:spacing w:val="-12"/>
        </w:rPr>
        <w:t> </w:t>
      </w:r>
      <w:r>
        <w:rPr>
          <w:spacing w:val="-2"/>
        </w:rPr>
        <w:t>are</w:t>
      </w:r>
      <w:r>
        <w:rPr>
          <w:spacing w:val="-12"/>
        </w:rPr>
        <w:t> </w:t>
      </w:r>
      <w:r>
        <w:rPr>
          <w:spacing w:val="-2"/>
        </w:rPr>
        <w:t>very</w:t>
      </w:r>
      <w:r>
        <w:rPr>
          <w:spacing w:val="-13"/>
        </w:rPr>
        <w:t> </w:t>
      </w:r>
      <w:r>
        <w:rPr>
          <w:spacing w:val="-2"/>
        </w:rPr>
        <w:t>opposed</w:t>
      </w:r>
      <w:r>
        <w:rPr>
          <w:spacing w:val="-16"/>
        </w:rPr>
        <w:t> </w:t>
      </w:r>
      <w:r>
        <w:rPr>
          <w:spacing w:val="-2"/>
        </w:rPr>
        <w:t>to</w:t>
      </w:r>
      <w:r>
        <w:rPr>
          <w:spacing w:val="-12"/>
        </w:rPr>
        <w:t> </w:t>
      </w:r>
      <w:r>
        <w:rPr>
          <w:spacing w:val="-2"/>
        </w:rPr>
        <w:t>bundling</w:t>
      </w:r>
      <w:r>
        <w:rPr>
          <w:spacing w:val="-15"/>
        </w:rPr>
        <w:t> </w:t>
      </w:r>
      <w:r>
        <w:rPr>
          <w:spacing w:val="-2"/>
        </w:rPr>
        <w:t>on</w:t>
      </w:r>
      <w:r>
        <w:rPr>
          <w:spacing w:val="-12"/>
        </w:rPr>
        <w:t> </w:t>
      </w:r>
      <w:r>
        <w:rPr>
          <w:spacing w:val="-2"/>
        </w:rPr>
        <w:t>the</w:t>
      </w:r>
      <w:r>
        <w:rPr>
          <w:spacing w:val="-12"/>
        </w:rPr>
        <w:t> </w:t>
      </w:r>
      <w:r>
        <w:rPr>
          <w:spacing w:val="-2"/>
        </w:rPr>
        <w:t>basis</w:t>
      </w:r>
      <w:r>
        <w:rPr>
          <w:spacing w:val="-12"/>
        </w:rPr>
        <w:t> </w:t>
      </w:r>
      <w:r>
        <w:rPr>
          <w:spacing w:val="-2"/>
        </w:rPr>
        <w:t>that</w:t>
      </w:r>
      <w:r>
        <w:rPr>
          <w:spacing w:val="-15"/>
        </w:rPr>
        <w:t> </w:t>
      </w:r>
      <w:r>
        <w:rPr>
          <w:spacing w:val="-2"/>
        </w:rPr>
        <w:t>it</w:t>
      </w:r>
      <w:r>
        <w:rPr>
          <w:spacing w:val="-15"/>
        </w:rPr>
        <w:t> </w:t>
      </w:r>
      <w:r>
        <w:rPr>
          <w:spacing w:val="-2"/>
        </w:rPr>
        <w:t>might </w:t>
      </w:r>
      <w:r>
        <w:rPr/>
        <w:t>lead to managed care.</w:t>
      </w:r>
    </w:p>
    <w:p>
      <w:pPr>
        <w:spacing w:after="0" w:line="285" w:lineRule="auto"/>
        <w:sectPr>
          <w:pgSz w:w="11920" w:h="16850"/>
          <w:pgMar w:header="0" w:footer="1003" w:top="1460" w:bottom="1240" w:left="1000" w:right="940"/>
        </w:sectPr>
      </w:pPr>
    </w:p>
    <w:p>
      <w:pPr>
        <w:pStyle w:val="Heading3"/>
        <w:spacing w:before="82"/>
        <w:rPr>
          <w:i/>
        </w:rPr>
      </w:pPr>
      <w:r>
        <w:rPr>
          <w:i/>
          <w:color w:val="5F4879"/>
          <w:w w:val="90"/>
        </w:rPr>
        <w:t>First</w:t>
      </w:r>
      <w:r>
        <w:rPr>
          <w:i/>
          <w:color w:val="5F4879"/>
          <w:spacing w:val="-1"/>
          <w:w w:val="90"/>
        </w:rPr>
        <w:t> </w:t>
      </w:r>
      <w:r>
        <w:rPr>
          <w:i/>
          <w:color w:val="5F4879"/>
          <w:spacing w:val="-2"/>
        </w:rPr>
        <w:t>steps</w:t>
      </w:r>
    </w:p>
    <w:p>
      <w:pPr>
        <w:pStyle w:val="BodyText"/>
        <w:spacing w:line="285" w:lineRule="auto" w:before="259"/>
        <w:ind w:left="120" w:right="497"/>
      </w:pPr>
      <w:r>
        <w:rPr/>
        <w:t>Rather</w:t>
      </w:r>
      <w:r>
        <w:rPr>
          <w:spacing w:val="-17"/>
        </w:rPr>
        <w:t> </w:t>
      </w:r>
      <w:r>
        <w:rPr/>
        <w:t>than</w:t>
      </w:r>
      <w:r>
        <w:rPr>
          <w:spacing w:val="-17"/>
        </w:rPr>
        <w:t> </w:t>
      </w:r>
      <w:r>
        <w:rPr/>
        <w:t>a</w:t>
      </w:r>
      <w:r>
        <w:rPr>
          <w:spacing w:val="-16"/>
        </w:rPr>
        <w:t> </w:t>
      </w:r>
      <w:r>
        <w:rPr/>
        <w:t>shift</w:t>
      </w:r>
      <w:r>
        <w:rPr>
          <w:spacing w:val="-17"/>
        </w:rPr>
        <w:t> </w:t>
      </w:r>
      <w:r>
        <w:rPr/>
        <w:t>to</w:t>
      </w:r>
      <w:r>
        <w:rPr>
          <w:spacing w:val="-16"/>
        </w:rPr>
        <w:t> </w:t>
      </w:r>
      <w:r>
        <w:rPr/>
        <w:t>bundled</w:t>
      </w:r>
      <w:r>
        <w:rPr>
          <w:spacing w:val="-17"/>
        </w:rPr>
        <w:t> </w:t>
      </w:r>
      <w:r>
        <w:rPr/>
        <w:t>payments</w:t>
      </w:r>
      <w:r>
        <w:rPr>
          <w:spacing w:val="-16"/>
        </w:rPr>
        <w:t> </w:t>
      </w:r>
      <w:r>
        <w:rPr/>
        <w:t>given</w:t>
      </w:r>
      <w:r>
        <w:rPr>
          <w:spacing w:val="-17"/>
        </w:rPr>
        <w:t> </w:t>
      </w:r>
      <w:r>
        <w:rPr/>
        <w:t>the</w:t>
      </w:r>
      <w:r>
        <w:rPr>
          <w:spacing w:val="-17"/>
        </w:rPr>
        <w:t> </w:t>
      </w:r>
      <w:r>
        <w:rPr/>
        <w:t>myriad</w:t>
      </w:r>
      <w:r>
        <w:rPr>
          <w:spacing w:val="-16"/>
        </w:rPr>
        <w:t> </w:t>
      </w:r>
      <w:r>
        <w:rPr/>
        <w:t>of</w:t>
      </w:r>
      <w:r>
        <w:rPr>
          <w:spacing w:val="-17"/>
        </w:rPr>
        <w:t> </w:t>
      </w:r>
      <w:r>
        <w:rPr/>
        <w:t>issues</w:t>
      </w:r>
      <w:r>
        <w:rPr>
          <w:spacing w:val="-16"/>
        </w:rPr>
        <w:t> </w:t>
      </w:r>
      <w:r>
        <w:rPr/>
        <w:t>that</w:t>
      </w:r>
      <w:r>
        <w:rPr>
          <w:spacing w:val="-17"/>
        </w:rPr>
        <w:t> </w:t>
      </w:r>
      <w:r>
        <w:rPr/>
        <w:t>would</w:t>
      </w:r>
      <w:r>
        <w:rPr>
          <w:spacing w:val="-16"/>
        </w:rPr>
        <w:t> </w:t>
      </w:r>
      <w:r>
        <w:rPr/>
        <w:t>require</w:t>
      </w:r>
      <w:r>
        <w:rPr>
          <w:spacing w:val="-17"/>
        </w:rPr>
        <w:t> </w:t>
      </w:r>
      <w:r>
        <w:rPr/>
        <w:t>working </w:t>
      </w:r>
      <w:r>
        <w:rPr>
          <w:spacing w:val="-4"/>
        </w:rPr>
        <w:t>through,</w:t>
      </w:r>
      <w:r>
        <w:rPr>
          <w:spacing w:val="-12"/>
        </w:rPr>
        <w:t> </w:t>
      </w:r>
      <w:r>
        <w:rPr>
          <w:spacing w:val="-4"/>
        </w:rPr>
        <w:t>a</w:t>
      </w:r>
      <w:r>
        <w:rPr>
          <w:spacing w:val="-14"/>
        </w:rPr>
        <w:t> </w:t>
      </w:r>
      <w:r>
        <w:rPr>
          <w:spacing w:val="-4"/>
        </w:rPr>
        <w:t>first</w:t>
      </w:r>
      <w:r>
        <w:rPr>
          <w:spacing w:val="-12"/>
        </w:rPr>
        <w:t> </w:t>
      </w:r>
      <w:r>
        <w:rPr>
          <w:spacing w:val="-4"/>
        </w:rPr>
        <w:t>step</w:t>
      </w:r>
      <w:r>
        <w:rPr>
          <w:spacing w:val="-13"/>
        </w:rPr>
        <w:t> </w:t>
      </w:r>
      <w:r>
        <w:rPr>
          <w:spacing w:val="-4"/>
        </w:rPr>
        <w:t>could</w:t>
      </w:r>
      <w:r>
        <w:rPr>
          <w:spacing w:val="-16"/>
        </w:rPr>
        <w:t> </w:t>
      </w:r>
      <w:r>
        <w:rPr>
          <w:spacing w:val="-4"/>
        </w:rPr>
        <w:t>be</w:t>
      </w:r>
      <w:r>
        <w:rPr>
          <w:spacing w:val="-12"/>
        </w:rPr>
        <w:t> </w:t>
      </w:r>
      <w:r>
        <w:rPr>
          <w:spacing w:val="-4"/>
        </w:rPr>
        <w:t>to</w:t>
      </w:r>
      <w:r>
        <w:rPr>
          <w:spacing w:val="-12"/>
        </w:rPr>
        <w:t> </w:t>
      </w:r>
      <w:r>
        <w:rPr>
          <w:spacing w:val="-4"/>
        </w:rPr>
        <w:t>develop</w:t>
      </w:r>
      <w:r>
        <w:rPr>
          <w:spacing w:val="-13"/>
        </w:rPr>
        <w:t> </w:t>
      </w:r>
      <w:r>
        <w:rPr>
          <w:spacing w:val="-4"/>
        </w:rPr>
        <w:t>and</w:t>
      </w:r>
      <w:r>
        <w:rPr>
          <w:spacing w:val="-13"/>
        </w:rPr>
        <w:t> </w:t>
      </w:r>
      <w:r>
        <w:rPr>
          <w:spacing w:val="-4"/>
        </w:rPr>
        <w:t>trial</w:t>
      </w:r>
      <w:r>
        <w:rPr>
          <w:spacing w:val="-12"/>
        </w:rPr>
        <w:t> </w:t>
      </w:r>
      <w:r>
        <w:rPr>
          <w:spacing w:val="-4"/>
        </w:rPr>
        <w:t>a</w:t>
      </w:r>
      <w:r>
        <w:rPr>
          <w:spacing w:val="-14"/>
        </w:rPr>
        <w:t> </w:t>
      </w:r>
      <w:r>
        <w:rPr>
          <w:spacing w:val="-4"/>
        </w:rPr>
        <w:t>‘single</w:t>
      </w:r>
      <w:r>
        <w:rPr>
          <w:spacing w:val="-12"/>
        </w:rPr>
        <w:t> </w:t>
      </w:r>
      <w:r>
        <w:rPr>
          <w:spacing w:val="-4"/>
        </w:rPr>
        <w:t>quote’</w:t>
      </w:r>
      <w:r>
        <w:rPr>
          <w:spacing w:val="-14"/>
        </w:rPr>
        <w:t> </w:t>
      </w:r>
      <w:r>
        <w:rPr>
          <w:spacing w:val="-4"/>
        </w:rPr>
        <w:t>policy</w:t>
      </w:r>
      <w:r>
        <w:rPr>
          <w:spacing w:val="-13"/>
        </w:rPr>
        <w:t> </w:t>
      </w:r>
      <w:r>
        <w:rPr>
          <w:spacing w:val="-4"/>
        </w:rPr>
        <w:t>for</w:t>
      </w:r>
      <w:r>
        <w:rPr>
          <w:spacing w:val="-12"/>
        </w:rPr>
        <w:t> </w:t>
      </w:r>
      <w:r>
        <w:rPr>
          <w:spacing w:val="-4"/>
        </w:rPr>
        <w:t>treatment</w:t>
      </w:r>
      <w:r>
        <w:rPr>
          <w:spacing w:val="-12"/>
        </w:rPr>
        <w:t> </w:t>
      </w:r>
      <w:r>
        <w:rPr>
          <w:spacing w:val="-4"/>
        </w:rPr>
        <w:t>in</w:t>
      </w:r>
      <w:r>
        <w:rPr>
          <w:spacing w:val="-12"/>
        </w:rPr>
        <w:t> </w:t>
      </w:r>
      <w:r>
        <w:rPr>
          <w:spacing w:val="-4"/>
        </w:rPr>
        <w:t>private </w:t>
      </w:r>
      <w:r>
        <w:rPr/>
        <w:t>hospitals,</w:t>
      </w:r>
      <w:r>
        <w:rPr>
          <w:spacing w:val="-17"/>
        </w:rPr>
        <w:t> </w:t>
      </w:r>
      <w:r>
        <w:rPr/>
        <w:t>regardless</w:t>
      </w:r>
      <w:r>
        <w:rPr>
          <w:spacing w:val="-17"/>
        </w:rPr>
        <w:t> </w:t>
      </w:r>
      <w:r>
        <w:rPr/>
        <w:t>of</w:t>
      </w:r>
      <w:r>
        <w:rPr>
          <w:spacing w:val="-16"/>
        </w:rPr>
        <w:t> </w:t>
      </w:r>
      <w:r>
        <w:rPr/>
        <w:t>the</w:t>
      </w:r>
      <w:r>
        <w:rPr>
          <w:spacing w:val="-17"/>
        </w:rPr>
        <w:t> </w:t>
      </w:r>
      <w:r>
        <w:rPr/>
        <w:t>number</w:t>
      </w:r>
      <w:r>
        <w:rPr>
          <w:spacing w:val="-16"/>
        </w:rPr>
        <w:t> </w:t>
      </w:r>
      <w:r>
        <w:rPr/>
        <w:t>of</w:t>
      </w:r>
      <w:r>
        <w:rPr>
          <w:spacing w:val="-16"/>
        </w:rPr>
        <w:t> </w:t>
      </w:r>
      <w:r>
        <w:rPr/>
        <w:t>providers</w:t>
      </w:r>
      <w:r>
        <w:rPr>
          <w:spacing w:val="-16"/>
        </w:rPr>
        <w:t> </w:t>
      </w:r>
      <w:r>
        <w:rPr/>
        <w:t>involved</w:t>
      </w:r>
      <w:r>
        <w:rPr>
          <w:spacing w:val="-17"/>
        </w:rPr>
        <w:t> </w:t>
      </w:r>
      <w:r>
        <w:rPr/>
        <w:t>in</w:t>
      </w:r>
      <w:r>
        <w:rPr>
          <w:spacing w:val="-15"/>
        </w:rPr>
        <w:t> </w:t>
      </w:r>
      <w:r>
        <w:rPr/>
        <w:t>each</w:t>
      </w:r>
      <w:r>
        <w:rPr>
          <w:spacing w:val="-16"/>
        </w:rPr>
        <w:t> </w:t>
      </w:r>
      <w:r>
        <w:rPr/>
        <w:t>episode</w:t>
      </w:r>
      <w:r>
        <w:rPr>
          <w:spacing w:val="-16"/>
        </w:rPr>
        <w:t> </w:t>
      </w:r>
      <w:r>
        <w:rPr/>
        <w:t>of</w:t>
      </w:r>
      <w:r>
        <w:rPr>
          <w:spacing w:val="-17"/>
        </w:rPr>
        <w:t> </w:t>
      </w:r>
      <w:r>
        <w:rPr/>
        <w:t>care.</w:t>
      </w:r>
      <w:r>
        <w:rPr>
          <w:spacing w:val="-16"/>
        </w:rPr>
        <w:t> </w:t>
      </w:r>
      <w:r>
        <w:rPr/>
        <w:t>This</w:t>
      </w:r>
      <w:r>
        <w:rPr>
          <w:spacing w:val="-16"/>
        </w:rPr>
        <w:t> </w:t>
      </w:r>
      <w:r>
        <w:rPr/>
        <w:t>would </w:t>
      </w:r>
      <w:r>
        <w:rPr>
          <w:spacing w:val="-2"/>
        </w:rPr>
        <w:t>promote</w:t>
      </w:r>
      <w:r>
        <w:rPr>
          <w:spacing w:val="-15"/>
        </w:rPr>
        <w:t> </w:t>
      </w:r>
      <w:r>
        <w:rPr>
          <w:spacing w:val="-2"/>
        </w:rPr>
        <w:t>fee</w:t>
      </w:r>
      <w:r>
        <w:rPr>
          <w:spacing w:val="-15"/>
        </w:rPr>
        <w:t> </w:t>
      </w:r>
      <w:r>
        <w:rPr>
          <w:spacing w:val="-2"/>
        </w:rPr>
        <w:t>transparency</w:t>
      </w:r>
      <w:r>
        <w:rPr>
          <w:spacing w:val="-15"/>
        </w:rPr>
        <w:t> </w:t>
      </w:r>
      <w:r>
        <w:rPr>
          <w:spacing w:val="-2"/>
        </w:rPr>
        <w:t>and</w:t>
      </w:r>
      <w:r>
        <w:rPr>
          <w:spacing w:val="-14"/>
        </w:rPr>
        <w:t> </w:t>
      </w:r>
      <w:r>
        <w:rPr>
          <w:spacing w:val="-2"/>
        </w:rPr>
        <w:t>informed</w:t>
      </w:r>
      <w:r>
        <w:rPr>
          <w:spacing w:val="-15"/>
        </w:rPr>
        <w:t> </w:t>
      </w:r>
      <w:r>
        <w:rPr>
          <w:spacing w:val="-2"/>
        </w:rPr>
        <w:t>consent</w:t>
      </w:r>
      <w:r>
        <w:rPr>
          <w:spacing w:val="-14"/>
        </w:rPr>
        <w:t> </w:t>
      </w:r>
      <w:r>
        <w:rPr>
          <w:spacing w:val="-2"/>
        </w:rPr>
        <w:t>and</w:t>
      </w:r>
      <w:r>
        <w:rPr>
          <w:spacing w:val="-15"/>
        </w:rPr>
        <w:t> </w:t>
      </w:r>
      <w:r>
        <w:rPr>
          <w:spacing w:val="-2"/>
        </w:rPr>
        <w:t>could</w:t>
      </w:r>
      <w:r>
        <w:rPr>
          <w:spacing w:val="-14"/>
        </w:rPr>
        <w:t> </w:t>
      </w:r>
      <w:r>
        <w:rPr>
          <w:spacing w:val="-2"/>
        </w:rPr>
        <w:t>be</w:t>
      </w:r>
      <w:r>
        <w:rPr>
          <w:spacing w:val="-15"/>
        </w:rPr>
        <w:t> </w:t>
      </w:r>
      <w:r>
        <w:rPr>
          <w:spacing w:val="-2"/>
        </w:rPr>
        <w:t>an</w:t>
      </w:r>
      <w:r>
        <w:rPr>
          <w:spacing w:val="-15"/>
        </w:rPr>
        <w:t> </w:t>
      </w:r>
      <w:r>
        <w:rPr>
          <w:spacing w:val="-2"/>
        </w:rPr>
        <w:t>essential</w:t>
      </w:r>
      <w:r>
        <w:rPr>
          <w:spacing w:val="-16"/>
        </w:rPr>
        <w:t> </w:t>
      </w:r>
      <w:r>
        <w:rPr>
          <w:spacing w:val="-2"/>
        </w:rPr>
        <w:t>building</w:t>
      </w:r>
      <w:r>
        <w:rPr>
          <w:spacing w:val="-14"/>
        </w:rPr>
        <w:t> </w:t>
      </w:r>
      <w:r>
        <w:rPr>
          <w:spacing w:val="-2"/>
        </w:rPr>
        <w:t>block</w:t>
      </w:r>
      <w:r>
        <w:rPr>
          <w:spacing w:val="-15"/>
        </w:rPr>
        <w:t> </w:t>
      </w:r>
      <w:r>
        <w:rPr>
          <w:spacing w:val="-2"/>
        </w:rPr>
        <w:t>for</w:t>
      </w:r>
      <w:r>
        <w:rPr>
          <w:spacing w:val="-14"/>
        </w:rPr>
        <w:t> </w:t>
      </w:r>
      <w:r>
        <w:rPr>
          <w:spacing w:val="-2"/>
        </w:rPr>
        <w:t>the </w:t>
      </w:r>
      <w:r>
        <w:rPr/>
        <w:t>development</w:t>
      </w:r>
      <w:r>
        <w:rPr>
          <w:spacing w:val="-16"/>
        </w:rPr>
        <w:t> </w:t>
      </w:r>
      <w:r>
        <w:rPr/>
        <w:t>of</w:t>
      </w:r>
      <w:r>
        <w:rPr>
          <w:spacing w:val="-15"/>
        </w:rPr>
        <w:t> </w:t>
      </w:r>
      <w:r>
        <w:rPr/>
        <w:t>a</w:t>
      </w:r>
      <w:r>
        <w:rPr>
          <w:spacing w:val="-15"/>
        </w:rPr>
        <w:t> </w:t>
      </w:r>
      <w:r>
        <w:rPr/>
        <w:t>bundled</w:t>
      </w:r>
      <w:r>
        <w:rPr>
          <w:spacing w:val="-14"/>
        </w:rPr>
        <w:t> </w:t>
      </w:r>
      <w:r>
        <w:rPr/>
        <w:t>payment</w:t>
      </w:r>
      <w:r>
        <w:rPr>
          <w:spacing w:val="-13"/>
        </w:rPr>
        <w:t> </w:t>
      </w:r>
      <w:r>
        <w:rPr/>
        <w:t>system</w:t>
      </w:r>
      <w:r>
        <w:rPr>
          <w:spacing w:val="-13"/>
        </w:rPr>
        <w:t> </w:t>
      </w:r>
      <w:r>
        <w:rPr/>
        <w:t>in</w:t>
      </w:r>
      <w:r>
        <w:rPr>
          <w:spacing w:val="-13"/>
        </w:rPr>
        <w:t> </w:t>
      </w:r>
      <w:r>
        <w:rPr/>
        <w:t>the</w:t>
      </w:r>
      <w:r>
        <w:rPr>
          <w:spacing w:val="-13"/>
        </w:rPr>
        <w:t> </w:t>
      </w:r>
      <w:r>
        <w:rPr/>
        <w:t>future.</w:t>
      </w:r>
    </w:p>
    <w:p>
      <w:pPr>
        <w:pStyle w:val="Heading1"/>
        <w:numPr>
          <w:ilvl w:val="0"/>
          <w:numId w:val="3"/>
        </w:numPr>
        <w:tabs>
          <w:tab w:pos="546" w:val="left" w:leader="none"/>
        </w:tabs>
        <w:spacing w:line="240" w:lineRule="auto" w:before="228" w:after="0"/>
        <w:ind w:left="546" w:right="0" w:hanging="426"/>
        <w:jc w:val="left"/>
        <w:rPr>
          <w:color w:val="6F2F9F"/>
        </w:rPr>
      </w:pPr>
      <w:bookmarkStart w:name="_TOC_250004" w:id="5"/>
      <w:r>
        <w:rPr>
          <w:color w:val="5F4879"/>
          <w:spacing w:val="-4"/>
        </w:rPr>
        <w:t>Increased</w:t>
      </w:r>
      <w:r>
        <w:rPr>
          <w:color w:val="5F4879"/>
          <w:spacing w:val="-28"/>
        </w:rPr>
        <w:t> </w:t>
      </w:r>
      <w:r>
        <w:rPr>
          <w:color w:val="5F4879"/>
          <w:spacing w:val="-4"/>
        </w:rPr>
        <w:t>Fee</w:t>
      </w:r>
      <w:r>
        <w:rPr>
          <w:color w:val="5F4879"/>
          <w:spacing w:val="-29"/>
        </w:rPr>
        <w:t> </w:t>
      </w:r>
      <w:bookmarkEnd w:id="5"/>
      <w:r>
        <w:rPr>
          <w:color w:val="5F4879"/>
          <w:spacing w:val="-4"/>
        </w:rPr>
        <w:t>Transparency</w:t>
      </w:r>
    </w:p>
    <w:p>
      <w:pPr>
        <w:pStyle w:val="BodyText"/>
        <w:spacing w:line="285" w:lineRule="auto" w:before="275"/>
        <w:ind w:left="120" w:right="500"/>
        <w:jc w:val="both"/>
      </w:pPr>
      <w:r>
        <w:rPr/>
        <w:t>Increased fee</w:t>
      </w:r>
      <w:r>
        <w:rPr>
          <w:spacing w:val="-1"/>
        </w:rPr>
        <w:t> </w:t>
      </w:r>
      <w:r>
        <w:rPr/>
        <w:t>transparency and price</w:t>
      </w:r>
      <w:r>
        <w:rPr>
          <w:spacing w:val="-1"/>
        </w:rPr>
        <w:t> </w:t>
      </w:r>
      <w:r>
        <w:rPr/>
        <w:t>disclosure</w:t>
      </w:r>
      <w:r>
        <w:rPr>
          <w:spacing w:val="-1"/>
        </w:rPr>
        <w:t> </w:t>
      </w:r>
      <w:r>
        <w:rPr/>
        <w:t>would raise consumer awareness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OOP costs </w:t>
      </w:r>
      <w:r>
        <w:rPr>
          <w:spacing w:val="-2"/>
        </w:rPr>
        <w:t>and</w:t>
      </w:r>
      <w:r>
        <w:rPr>
          <w:spacing w:val="-14"/>
        </w:rPr>
        <w:t> </w:t>
      </w:r>
      <w:r>
        <w:rPr>
          <w:spacing w:val="-2"/>
        </w:rPr>
        <w:t>support</w:t>
      </w:r>
      <w:r>
        <w:rPr>
          <w:spacing w:val="-13"/>
        </w:rPr>
        <w:t> </w:t>
      </w:r>
      <w:r>
        <w:rPr>
          <w:spacing w:val="-2"/>
        </w:rPr>
        <w:t>people</w:t>
      </w:r>
      <w:r>
        <w:rPr>
          <w:spacing w:val="-13"/>
        </w:rPr>
        <w:t> </w:t>
      </w:r>
      <w:r>
        <w:rPr>
          <w:spacing w:val="-2"/>
        </w:rPr>
        <w:t>to</w:t>
      </w:r>
      <w:r>
        <w:rPr>
          <w:spacing w:val="-13"/>
        </w:rPr>
        <w:t> </w:t>
      </w:r>
      <w:r>
        <w:rPr>
          <w:spacing w:val="-2"/>
        </w:rPr>
        <w:t>make</w:t>
      </w:r>
      <w:r>
        <w:rPr>
          <w:spacing w:val="-13"/>
        </w:rPr>
        <w:t> </w:t>
      </w:r>
      <w:r>
        <w:rPr>
          <w:spacing w:val="-2"/>
        </w:rPr>
        <w:t>more</w:t>
      </w:r>
      <w:r>
        <w:rPr>
          <w:spacing w:val="-13"/>
        </w:rPr>
        <w:t> </w:t>
      </w:r>
      <w:r>
        <w:rPr>
          <w:spacing w:val="-2"/>
        </w:rPr>
        <w:t>informed</w:t>
      </w:r>
      <w:r>
        <w:rPr>
          <w:spacing w:val="-14"/>
        </w:rPr>
        <w:t> </w:t>
      </w:r>
      <w:r>
        <w:rPr>
          <w:spacing w:val="-2"/>
        </w:rPr>
        <w:t>decisions</w:t>
      </w:r>
      <w:r>
        <w:rPr>
          <w:spacing w:val="-13"/>
        </w:rPr>
        <w:t> </w:t>
      </w:r>
      <w:r>
        <w:rPr>
          <w:spacing w:val="-2"/>
        </w:rPr>
        <w:t>about</w:t>
      </w:r>
      <w:r>
        <w:rPr>
          <w:spacing w:val="-13"/>
        </w:rPr>
        <w:t> </w:t>
      </w:r>
      <w:r>
        <w:rPr>
          <w:spacing w:val="-2"/>
        </w:rPr>
        <w:t>their</w:t>
      </w:r>
      <w:r>
        <w:rPr>
          <w:spacing w:val="-14"/>
        </w:rPr>
        <w:t> </w:t>
      </w:r>
      <w:r>
        <w:rPr>
          <w:spacing w:val="-2"/>
        </w:rPr>
        <w:t>healthcare.</w:t>
      </w:r>
      <w:r>
        <w:rPr>
          <w:spacing w:val="-14"/>
        </w:rPr>
        <w:t> </w:t>
      </w:r>
      <w:r>
        <w:rPr>
          <w:spacing w:val="-2"/>
        </w:rPr>
        <w:t>This</w:t>
      </w:r>
      <w:r>
        <w:rPr>
          <w:spacing w:val="-13"/>
        </w:rPr>
        <w:t> </w:t>
      </w:r>
      <w:r>
        <w:rPr>
          <w:spacing w:val="-2"/>
        </w:rPr>
        <w:t>could</w:t>
      </w:r>
      <w:r>
        <w:rPr>
          <w:spacing w:val="-14"/>
        </w:rPr>
        <w:t> </w:t>
      </w:r>
      <w:r>
        <w:rPr>
          <w:spacing w:val="-2"/>
        </w:rPr>
        <w:t>occur</w:t>
      </w:r>
      <w:r>
        <w:rPr>
          <w:spacing w:val="-14"/>
        </w:rPr>
        <w:t> </w:t>
      </w:r>
      <w:r>
        <w:rPr>
          <w:spacing w:val="-2"/>
        </w:rPr>
        <w:t>via </w:t>
      </w:r>
      <w:r>
        <w:rPr/>
        <w:t>a</w:t>
      </w:r>
      <w:r>
        <w:rPr>
          <w:spacing w:val="-14"/>
        </w:rPr>
        <w:t> </w:t>
      </w:r>
      <w:r>
        <w:rPr/>
        <w:t>website</w:t>
      </w:r>
      <w:r>
        <w:rPr>
          <w:spacing w:val="-12"/>
        </w:rPr>
        <w:t> </w:t>
      </w:r>
      <w:r>
        <w:rPr/>
        <w:t>(or</w:t>
      </w:r>
      <w:r>
        <w:rPr>
          <w:spacing w:val="-12"/>
        </w:rPr>
        <w:t> </w:t>
      </w:r>
      <w:r>
        <w:rPr/>
        <w:t>similar</w:t>
      </w:r>
      <w:r>
        <w:rPr>
          <w:spacing w:val="-12"/>
        </w:rPr>
        <w:t> </w:t>
      </w:r>
      <w:r>
        <w:rPr/>
        <w:t>resource)</w:t>
      </w:r>
      <w:r>
        <w:rPr>
          <w:spacing w:val="-13"/>
        </w:rPr>
        <w:t> </w:t>
      </w:r>
      <w:r>
        <w:rPr/>
        <w:t>which</w:t>
      </w:r>
      <w:r>
        <w:rPr>
          <w:spacing w:val="-12"/>
        </w:rPr>
        <w:t> </w:t>
      </w:r>
      <w:r>
        <w:rPr/>
        <w:t>lists</w:t>
      </w:r>
      <w:r>
        <w:rPr>
          <w:spacing w:val="-12"/>
        </w:rPr>
        <w:t> </w:t>
      </w:r>
      <w:r>
        <w:rPr/>
        <w:t>the</w:t>
      </w:r>
      <w:r>
        <w:rPr>
          <w:spacing w:val="-12"/>
        </w:rPr>
        <w:t> </w:t>
      </w:r>
      <w:r>
        <w:rPr/>
        <w:t>fees</w:t>
      </w:r>
      <w:r>
        <w:rPr>
          <w:spacing w:val="-12"/>
        </w:rPr>
        <w:t> </w:t>
      </w:r>
      <w:r>
        <w:rPr/>
        <w:t>charged</w:t>
      </w:r>
      <w:r>
        <w:rPr>
          <w:spacing w:val="-13"/>
        </w:rPr>
        <w:t> </w:t>
      </w:r>
      <w:r>
        <w:rPr/>
        <w:t>by</w:t>
      </w:r>
      <w:r>
        <w:rPr>
          <w:spacing w:val="-13"/>
        </w:rPr>
        <w:t> </w:t>
      </w:r>
      <w:r>
        <w:rPr/>
        <w:t>doctors.</w:t>
      </w:r>
    </w:p>
    <w:p>
      <w:pPr>
        <w:pStyle w:val="Heading3"/>
        <w:rPr>
          <w:i/>
        </w:rPr>
      </w:pPr>
      <w:r>
        <w:rPr>
          <w:i/>
          <w:color w:val="5F4879"/>
          <w:spacing w:val="-2"/>
        </w:rPr>
        <w:t>Advantages</w:t>
      </w:r>
    </w:p>
    <w:p>
      <w:pPr>
        <w:pStyle w:val="BodyText"/>
        <w:spacing w:line="285" w:lineRule="auto" w:before="259"/>
        <w:ind w:left="120" w:right="553"/>
      </w:pPr>
      <w:r>
        <w:rPr>
          <w:spacing w:val="-2"/>
        </w:rPr>
        <w:t>Accurate</w:t>
      </w:r>
      <w:r>
        <w:rPr>
          <w:spacing w:val="-9"/>
        </w:rPr>
        <w:t> </w:t>
      </w:r>
      <w:r>
        <w:rPr>
          <w:spacing w:val="-2"/>
        </w:rPr>
        <w:t>and</w:t>
      </w:r>
      <w:r>
        <w:rPr>
          <w:spacing w:val="-10"/>
        </w:rPr>
        <w:t> </w:t>
      </w:r>
      <w:r>
        <w:rPr>
          <w:spacing w:val="-2"/>
        </w:rPr>
        <w:t>accessible</w:t>
      </w:r>
      <w:r>
        <w:rPr>
          <w:spacing w:val="-9"/>
        </w:rPr>
        <w:t> </w:t>
      </w:r>
      <w:r>
        <w:rPr>
          <w:spacing w:val="-2"/>
        </w:rPr>
        <w:t>information</w:t>
      </w:r>
      <w:r>
        <w:rPr>
          <w:spacing w:val="-9"/>
        </w:rPr>
        <w:t> </w:t>
      </w:r>
      <w:r>
        <w:rPr>
          <w:spacing w:val="-2"/>
        </w:rPr>
        <w:t>about</w:t>
      </w:r>
      <w:r>
        <w:rPr>
          <w:spacing w:val="-9"/>
        </w:rPr>
        <w:t> </w:t>
      </w:r>
      <w:r>
        <w:rPr>
          <w:spacing w:val="-2"/>
        </w:rPr>
        <w:t>fees</w:t>
      </w:r>
      <w:r>
        <w:rPr>
          <w:spacing w:val="-9"/>
        </w:rPr>
        <w:t> </w:t>
      </w:r>
      <w:r>
        <w:rPr>
          <w:spacing w:val="-2"/>
        </w:rPr>
        <w:t>is</w:t>
      </w:r>
      <w:r>
        <w:rPr>
          <w:spacing w:val="-9"/>
        </w:rPr>
        <w:t> </w:t>
      </w:r>
      <w:r>
        <w:rPr>
          <w:spacing w:val="-2"/>
        </w:rPr>
        <w:t>vital</w:t>
      </w:r>
      <w:r>
        <w:rPr>
          <w:spacing w:val="-9"/>
        </w:rPr>
        <w:t> </w:t>
      </w:r>
      <w:r>
        <w:rPr>
          <w:spacing w:val="-2"/>
        </w:rPr>
        <w:t>for</w:t>
      </w:r>
      <w:r>
        <w:rPr>
          <w:spacing w:val="-9"/>
        </w:rPr>
        <w:t> </w:t>
      </w:r>
      <w:r>
        <w:rPr>
          <w:spacing w:val="-2"/>
        </w:rPr>
        <w:t>consumers</w:t>
      </w:r>
      <w:r>
        <w:rPr>
          <w:spacing w:val="-9"/>
        </w:rPr>
        <w:t> </w:t>
      </w:r>
      <w:r>
        <w:rPr>
          <w:spacing w:val="-2"/>
        </w:rPr>
        <w:t>to</w:t>
      </w:r>
      <w:r>
        <w:rPr>
          <w:spacing w:val="-13"/>
        </w:rPr>
        <w:t> </w:t>
      </w:r>
      <w:r>
        <w:rPr>
          <w:spacing w:val="-2"/>
        </w:rPr>
        <w:t>make</w:t>
      </w:r>
      <w:r>
        <w:rPr>
          <w:spacing w:val="-9"/>
        </w:rPr>
        <w:t> </w:t>
      </w:r>
      <w:r>
        <w:rPr>
          <w:spacing w:val="-2"/>
        </w:rPr>
        <w:t>informed </w:t>
      </w:r>
      <w:r>
        <w:rPr/>
        <w:t>decisions</w:t>
      </w:r>
      <w:r>
        <w:rPr>
          <w:spacing w:val="-1"/>
        </w:rPr>
        <w:t> </w:t>
      </w:r>
      <w:r>
        <w:rPr/>
        <w:t>about</w:t>
      </w:r>
      <w:r>
        <w:rPr>
          <w:spacing w:val="-5"/>
        </w:rPr>
        <w:t> </w:t>
      </w:r>
      <w:r>
        <w:rPr/>
        <w:t>their</w:t>
      </w:r>
      <w:r>
        <w:rPr>
          <w:spacing w:val="-1"/>
        </w:rPr>
        <w:t> </w:t>
      </w:r>
      <w:r>
        <w:rPr/>
        <w:t>healthcare.</w:t>
      </w:r>
    </w:p>
    <w:p>
      <w:pPr>
        <w:pStyle w:val="BodyText"/>
        <w:spacing w:line="283" w:lineRule="auto" w:before="201"/>
        <w:ind w:left="120" w:right="549"/>
      </w:pPr>
      <w:r>
        <w:rPr>
          <w:spacing w:val="-4"/>
        </w:rPr>
        <w:t>Increased</w:t>
      </w:r>
      <w:r>
        <w:rPr>
          <w:spacing w:val="-5"/>
        </w:rPr>
        <w:t> </w:t>
      </w:r>
      <w:r>
        <w:rPr>
          <w:spacing w:val="-4"/>
        </w:rPr>
        <w:t>fee transparency</w:t>
      </w:r>
      <w:r>
        <w:rPr>
          <w:spacing w:val="-5"/>
        </w:rPr>
        <w:t> </w:t>
      </w:r>
      <w:r>
        <w:rPr>
          <w:spacing w:val="-4"/>
        </w:rPr>
        <w:t>may</w:t>
      </w:r>
      <w:r>
        <w:rPr>
          <w:spacing w:val="-5"/>
        </w:rPr>
        <w:t> </w:t>
      </w:r>
      <w:r>
        <w:rPr>
          <w:spacing w:val="-4"/>
        </w:rPr>
        <w:t>increase competition between providers and</w:t>
      </w:r>
      <w:r>
        <w:rPr>
          <w:spacing w:val="-5"/>
        </w:rPr>
        <w:t> </w:t>
      </w:r>
      <w:r>
        <w:rPr>
          <w:spacing w:val="-4"/>
        </w:rPr>
        <w:t>therefore reduce </w:t>
      </w:r>
      <w:r>
        <w:rPr>
          <w:spacing w:val="-2"/>
        </w:rPr>
        <w:t>fees.</w:t>
      </w:r>
    </w:p>
    <w:p>
      <w:pPr>
        <w:pStyle w:val="BodyText"/>
        <w:spacing w:line="285" w:lineRule="auto" w:before="204"/>
        <w:ind w:left="120" w:right="1029"/>
        <w:jc w:val="both"/>
      </w:pPr>
      <w:r>
        <w:rPr>
          <w:spacing w:val="-2"/>
        </w:rPr>
        <w:t>Increased</w:t>
      </w:r>
      <w:r>
        <w:rPr>
          <w:spacing w:val="-15"/>
        </w:rPr>
        <w:t> </w:t>
      </w:r>
      <w:r>
        <w:rPr>
          <w:spacing w:val="-2"/>
        </w:rPr>
        <w:t>fee</w:t>
      </w:r>
      <w:r>
        <w:rPr>
          <w:spacing w:val="-15"/>
        </w:rPr>
        <w:t> </w:t>
      </w:r>
      <w:r>
        <w:rPr>
          <w:spacing w:val="-2"/>
        </w:rPr>
        <w:t>transparency</w:t>
      </w:r>
      <w:r>
        <w:rPr>
          <w:spacing w:val="-14"/>
        </w:rPr>
        <w:t> </w:t>
      </w:r>
      <w:r>
        <w:rPr>
          <w:spacing w:val="-2"/>
        </w:rPr>
        <w:t>could</w:t>
      </w:r>
      <w:r>
        <w:rPr>
          <w:spacing w:val="-15"/>
        </w:rPr>
        <w:t> </w:t>
      </w:r>
      <w:r>
        <w:rPr>
          <w:spacing w:val="-2"/>
        </w:rPr>
        <w:t>result</w:t>
      </w:r>
      <w:r>
        <w:rPr>
          <w:spacing w:val="-14"/>
        </w:rPr>
        <w:t> </w:t>
      </w:r>
      <w:r>
        <w:rPr>
          <w:spacing w:val="-2"/>
        </w:rPr>
        <w:t>in</w:t>
      </w:r>
      <w:r>
        <w:rPr>
          <w:spacing w:val="-15"/>
        </w:rPr>
        <w:t> </w:t>
      </w:r>
      <w:r>
        <w:rPr>
          <w:spacing w:val="-2"/>
        </w:rPr>
        <w:t>a</w:t>
      </w:r>
      <w:r>
        <w:rPr>
          <w:spacing w:val="-14"/>
        </w:rPr>
        <w:t> </w:t>
      </w:r>
      <w:r>
        <w:rPr>
          <w:spacing w:val="-2"/>
        </w:rPr>
        <w:t>reduction</w:t>
      </w:r>
      <w:r>
        <w:rPr>
          <w:spacing w:val="-15"/>
        </w:rPr>
        <w:t> </w:t>
      </w:r>
      <w:r>
        <w:rPr>
          <w:spacing w:val="-2"/>
        </w:rPr>
        <w:t>in</w:t>
      </w:r>
      <w:r>
        <w:rPr>
          <w:spacing w:val="-15"/>
        </w:rPr>
        <w:t> </w:t>
      </w:r>
      <w:r>
        <w:rPr>
          <w:spacing w:val="-2"/>
        </w:rPr>
        <w:t>‘egregious’</w:t>
      </w:r>
      <w:r>
        <w:rPr>
          <w:spacing w:val="-14"/>
        </w:rPr>
        <w:t> </w:t>
      </w:r>
      <w:r>
        <w:rPr>
          <w:spacing w:val="-2"/>
        </w:rPr>
        <w:t>fees</w:t>
      </w:r>
      <w:r>
        <w:rPr>
          <w:spacing w:val="-15"/>
        </w:rPr>
        <w:t> </w:t>
      </w:r>
      <w:r>
        <w:rPr>
          <w:spacing w:val="-2"/>
        </w:rPr>
        <w:t>charged</w:t>
      </w:r>
      <w:r>
        <w:rPr>
          <w:spacing w:val="-14"/>
        </w:rPr>
        <w:t> </w:t>
      </w:r>
      <w:r>
        <w:rPr>
          <w:spacing w:val="-2"/>
        </w:rPr>
        <w:t>by</w:t>
      </w:r>
      <w:r>
        <w:rPr>
          <w:spacing w:val="-15"/>
        </w:rPr>
        <w:t> </w:t>
      </w:r>
      <w:r>
        <w:rPr>
          <w:spacing w:val="-2"/>
        </w:rPr>
        <w:t>a</w:t>
      </w:r>
      <w:r>
        <w:rPr>
          <w:spacing w:val="-14"/>
        </w:rPr>
        <w:t> </w:t>
      </w:r>
      <w:r>
        <w:rPr>
          <w:spacing w:val="-2"/>
        </w:rPr>
        <w:t>small </w:t>
      </w:r>
      <w:r>
        <w:rPr/>
        <w:t>number</w:t>
      </w:r>
      <w:r>
        <w:rPr>
          <w:spacing w:val="-17"/>
        </w:rPr>
        <w:t> </w:t>
      </w:r>
      <w:r>
        <w:rPr/>
        <w:t>of</w:t>
      </w:r>
      <w:r>
        <w:rPr>
          <w:spacing w:val="-17"/>
        </w:rPr>
        <w:t> </w:t>
      </w:r>
      <w:r>
        <w:rPr/>
        <w:t>providers,</w:t>
      </w:r>
      <w:r>
        <w:rPr>
          <w:spacing w:val="-16"/>
        </w:rPr>
        <w:t> </w:t>
      </w:r>
      <w:r>
        <w:rPr/>
        <w:t>due</w:t>
      </w:r>
      <w:r>
        <w:rPr>
          <w:spacing w:val="-17"/>
        </w:rPr>
        <w:t> </w:t>
      </w:r>
      <w:r>
        <w:rPr/>
        <w:t>to</w:t>
      </w:r>
      <w:r>
        <w:rPr>
          <w:spacing w:val="-16"/>
        </w:rPr>
        <w:t> </w:t>
      </w:r>
      <w:r>
        <w:rPr/>
        <w:t>peer</w:t>
      </w:r>
      <w:r>
        <w:rPr>
          <w:spacing w:val="-17"/>
        </w:rPr>
        <w:t> </w:t>
      </w:r>
      <w:r>
        <w:rPr/>
        <w:t>pressure</w:t>
      </w:r>
      <w:r>
        <w:rPr>
          <w:spacing w:val="-16"/>
        </w:rPr>
        <w:t> </w:t>
      </w:r>
      <w:r>
        <w:rPr/>
        <w:t>and/or</w:t>
      </w:r>
      <w:r>
        <w:rPr>
          <w:spacing w:val="-17"/>
        </w:rPr>
        <w:t> </w:t>
      </w:r>
      <w:r>
        <w:rPr/>
        <w:t>consumers</w:t>
      </w:r>
      <w:r>
        <w:rPr>
          <w:spacing w:val="-17"/>
        </w:rPr>
        <w:t> </w:t>
      </w:r>
      <w:r>
        <w:rPr/>
        <w:t>choosing</w:t>
      </w:r>
      <w:r>
        <w:rPr>
          <w:spacing w:val="-16"/>
        </w:rPr>
        <w:t> </w:t>
      </w:r>
      <w:r>
        <w:rPr/>
        <w:t>to</w:t>
      </w:r>
      <w:r>
        <w:rPr>
          <w:spacing w:val="-17"/>
        </w:rPr>
        <w:t> </w:t>
      </w:r>
      <w:r>
        <w:rPr/>
        <w:t>access</w:t>
      </w:r>
      <w:r>
        <w:rPr>
          <w:spacing w:val="-16"/>
        </w:rPr>
        <w:t> </w:t>
      </w:r>
      <w:r>
        <w:rPr/>
        <w:t>lower</w:t>
      </w:r>
      <w:r>
        <w:rPr>
          <w:spacing w:val="-16"/>
        </w:rPr>
        <w:t> </w:t>
      </w:r>
      <w:r>
        <w:rPr/>
        <w:t>cost </w:t>
      </w:r>
      <w:r>
        <w:rPr>
          <w:spacing w:val="-2"/>
        </w:rPr>
        <w:t>providers.</w:t>
      </w:r>
    </w:p>
    <w:p>
      <w:pPr>
        <w:pStyle w:val="Heading3"/>
        <w:rPr>
          <w:i/>
        </w:rPr>
      </w:pPr>
      <w:r>
        <w:rPr>
          <w:i/>
          <w:color w:val="5F4879"/>
          <w:spacing w:val="-2"/>
        </w:rPr>
        <w:t>Challenges</w:t>
      </w:r>
    </w:p>
    <w:p>
      <w:pPr>
        <w:pStyle w:val="BodyText"/>
        <w:spacing w:before="259"/>
        <w:ind w:left="120"/>
      </w:pPr>
      <w:r>
        <w:rPr>
          <w:spacing w:val="-2"/>
        </w:rPr>
        <w:t>Increased</w:t>
      </w:r>
      <w:r>
        <w:rPr>
          <w:spacing w:val="-13"/>
        </w:rPr>
        <w:t> </w:t>
      </w:r>
      <w:r>
        <w:rPr>
          <w:spacing w:val="-2"/>
        </w:rPr>
        <w:t>fee</w:t>
      </w:r>
      <w:r>
        <w:rPr>
          <w:spacing w:val="-11"/>
        </w:rPr>
        <w:t> </w:t>
      </w:r>
      <w:r>
        <w:rPr>
          <w:spacing w:val="-2"/>
        </w:rPr>
        <w:t>transparency</w:t>
      </w:r>
      <w:r>
        <w:rPr>
          <w:spacing w:val="-13"/>
        </w:rPr>
        <w:t> </w:t>
      </w:r>
      <w:r>
        <w:rPr>
          <w:spacing w:val="-2"/>
        </w:rPr>
        <w:t>on</w:t>
      </w:r>
      <w:r>
        <w:rPr>
          <w:spacing w:val="-12"/>
        </w:rPr>
        <w:t> </w:t>
      </w:r>
      <w:r>
        <w:rPr>
          <w:spacing w:val="-2"/>
        </w:rPr>
        <w:t>its</w:t>
      </w:r>
      <w:r>
        <w:rPr>
          <w:spacing w:val="-12"/>
        </w:rPr>
        <w:t> </w:t>
      </w:r>
      <w:r>
        <w:rPr>
          <w:spacing w:val="-2"/>
        </w:rPr>
        <w:t>own</w:t>
      </w:r>
      <w:r>
        <w:rPr>
          <w:spacing w:val="-15"/>
        </w:rPr>
        <w:t> </w:t>
      </w:r>
      <w:r>
        <w:rPr>
          <w:spacing w:val="-2"/>
        </w:rPr>
        <w:t>may</w:t>
      </w:r>
      <w:r>
        <w:rPr>
          <w:spacing w:val="-14"/>
        </w:rPr>
        <w:t> </w:t>
      </w:r>
      <w:r>
        <w:rPr>
          <w:spacing w:val="-2"/>
        </w:rPr>
        <w:t>not</w:t>
      </w:r>
      <w:r>
        <w:rPr>
          <w:spacing w:val="-12"/>
        </w:rPr>
        <w:t> </w:t>
      </w:r>
      <w:r>
        <w:rPr>
          <w:spacing w:val="-2"/>
        </w:rPr>
        <w:t>have</w:t>
      </w:r>
      <w:r>
        <w:rPr>
          <w:spacing w:val="-12"/>
        </w:rPr>
        <w:t> </w:t>
      </w:r>
      <w:r>
        <w:rPr>
          <w:spacing w:val="-2"/>
        </w:rPr>
        <w:t>a</w:t>
      </w:r>
      <w:r>
        <w:rPr>
          <w:spacing w:val="-14"/>
        </w:rPr>
        <w:t> </w:t>
      </w:r>
      <w:r>
        <w:rPr>
          <w:spacing w:val="-2"/>
        </w:rPr>
        <w:t>significant</w:t>
      </w:r>
      <w:r>
        <w:rPr>
          <w:spacing w:val="-12"/>
        </w:rPr>
        <w:t> </w:t>
      </w:r>
      <w:r>
        <w:rPr>
          <w:spacing w:val="-2"/>
        </w:rPr>
        <w:t>impact</w:t>
      </w:r>
      <w:r>
        <w:rPr>
          <w:spacing w:val="-15"/>
        </w:rPr>
        <w:t> </w:t>
      </w:r>
      <w:r>
        <w:rPr>
          <w:spacing w:val="-2"/>
        </w:rPr>
        <w:t>on</w:t>
      </w:r>
      <w:r>
        <w:rPr>
          <w:spacing w:val="-12"/>
        </w:rPr>
        <w:t> </w:t>
      </w:r>
      <w:r>
        <w:rPr>
          <w:spacing w:val="-2"/>
        </w:rPr>
        <w:t>OOP</w:t>
      </w:r>
      <w:r>
        <w:rPr>
          <w:spacing w:val="-11"/>
        </w:rPr>
        <w:t> </w:t>
      </w:r>
      <w:r>
        <w:rPr>
          <w:spacing w:val="-2"/>
        </w:rPr>
        <w:t>costs.</w:t>
      </w:r>
    </w:p>
    <w:p>
      <w:pPr>
        <w:pStyle w:val="BodyText"/>
        <w:spacing w:line="285" w:lineRule="auto" w:before="248"/>
        <w:ind w:left="120" w:right="729"/>
      </w:pPr>
      <w:r>
        <w:rPr>
          <w:spacing w:val="-4"/>
        </w:rPr>
        <w:t>Some</w:t>
      </w:r>
      <w:r>
        <w:rPr>
          <w:spacing w:val="-11"/>
        </w:rPr>
        <w:t> </w:t>
      </w:r>
      <w:r>
        <w:rPr>
          <w:spacing w:val="-4"/>
        </w:rPr>
        <w:t>doctors</w:t>
      </w:r>
      <w:r>
        <w:rPr>
          <w:spacing w:val="-11"/>
        </w:rPr>
        <w:t> </w:t>
      </w:r>
      <w:r>
        <w:rPr>
          <w:spacing w:val="-4"/>
        </w:rPr>
        <w:t>may</w:t>
      </w:r>
      <w:r>
        <w:rPr>
          <w:spacing w:val="-13"/>
        </w:rPr>
        <w:t> </w:t>
      </w:r>
      <w:r>
        <w:rPr>
          <w:spacing w:val="-4"/>
        </w:rPr>
        <w:t>‘game’</w:t>
      </w:r>
      <w:r>
        <w:rPr>
          <w:spacing w:val="-14"/>
        </w:rPr>
        <w:t> </w:t>
      </w:r>
      <w:r>
        <w:rPr>
          <w:spacing w:val="-4"/>
        </w:rPr>
        <w:t>a</w:t>
      </w:r>
      <w:r>
        <w:rPr>
          <w:spacing w:val="-14"/>
        </w:rPr>
        <w:t> </w:t>
      </w:r>
      <w:r>
        <w:rPr>
          <w:spacing w:val="-4"/>
        </w:rPr>
        <w:t>fee</w:t>
      </w:r>
      <w:r>
        <w:rPr>
          <w:spacing w:val="-11"/>
        </w:rPr>
        <w:t> </w:t>
      </w:r>
      <w:r>
        <w:rPr>
          <w:spacing w:val="-4"/>
        </w:rPr>
        <w:t>disclosure</w:t>
      </w:r>
      <w:r>
        <w:rPr>
          <w:spacing w:val="-11"/>
        </w:rPr>
        <w:t> </w:t>
      </w:r>
      <w:r>
        <w:rPr>
          <w:spacing w:val="-4"/>
        </w:rPr>
        <w:t>website,</w:t>
      </w:r>
      <w:r>
        <w:rPr>
          <w:spacing w:val="-12"/>
        </w:rPr>
        <w:t> </w:t>
      </w:r>
      <w:r>
        <w:rPr>
          <w:spacing w:val="-4"/>
        </w:rPr>
        <w:t>for</w:t>
      </w:r>
      <w:r>
        <w:rPr>
          <w:spacing w:val="-15"/>
        </w:rPr>
        <w:t> </w:t>
      </w:r>
      <w:r>
        <w:rPr>
          <w:spacing w:val="-4"/>
        </w:rPr>
        <w:t>example,</w:t>
      </w:r>
      <w:r>
        <w:rPr>
          <w:spacing w:val="-11"/>
        </w:rPr>
        <w:t> </w:t>
      </w:r>
      <w:r>
        <w:rPr>
          <w:spacing w:val="-4"/>
        </w:rPr>
        <w:t>by</w:t>
      </w:r>
      <w:r>
        <w:rPr>
          <w:spacing w:val="-13"/>
        </w:rPr>
        <w:t> </w:t>
      </w:r>
      <w:r>
        <w:rPr>
          <w:spacing w:val="-4"/>
        </w:rPr>
        <w:t>artificially</w:t>
      </w:r>
      <w:r>
        <w:rPr>
          <w:spacing w:val="-13"/>
        </w:rPr>
        <w:t> </w:t>
      </w:r>
      <w:r>
        <w:rPr>
          <w:spacing w:val="-4"/>
        </w:rPr>
        <w:t>discounting</w:t>
      </w:r>
      <w:r>
        <w:rPr>
          <w:spacing w:val="-13"/>
        </w:rPr>
        <w:t> </w:t>
      </w:r>
      <w:r>
        <w:rPr>
          <w:spacing w:val="-4"/>
        </w:rPr>
        <w:t>the </w:t>
      </w:r>
      <w:r>
        <w:rPr/>
        <w:t>fees</w:t>
      </w:r>
      <w:r>
        <w:rPr>
          <w:spacing w:val="-13"/>
        </w:rPr>
        <w:t> </w:t>
      </w:r>
      <w:r>
        <w:rPr/>
        <w:t>listed</w:t>
      </w:r>
      <w:r>
        <w:rPr>
          <w:spacing w:val="-14"/>
        </w:rPr>
        <w:t> </w:t>
      </w:r>
      <w:r>
        <w:rPr/>
        <w:t>on</w:t>
      </w:r>
      <w:r>
        <w:rPr>
          <w:spacing w:val="-13"/>
        </w:rPr>
        <w:t> </w:t>
      </w:r>
      <w:r>
        <w:rPr/>
        <w:t>the</w:t>
      </w:r>
      <w:r>
        <w:rPr>
          <w:spacing w:val="-13"/>
        </w:rPr>
        <w:t> </w:t>
      </w:r>
      <w:r>
        <w:rPr/>
        <w:t>website</w:t>
      </w:r>
      <w:r>
        <w:rPr>
          <w:spacing w:val="-15"/>
        </w:rPr>
        <w:t> </w:t>
      </w:r>
      <w:r>
        <w:rPr/>
        <w:t>to</w:t>
      </w:r>
      <w:r>
        <w:rPr>
          <w:spacing w:val="-13"/>
        </w:rPr>
        <w:t> </w:t>
      </w:r>
      <w:r>
        <w:rPr/>
        <w:t>attract</w:t>
      </w:r>
      <w:r>
        <w:rPr>
          <w:spacing w:val="-13"/>
        </w:rPr>
        <w:t> </w:t>
      </w:r>
      <w:r>
        <w:rPr/>
        <w:t>consumers</w:t>
      </w:r>
      <w:r>
        <w:rPr>
          <w:spacing w:val="-13"/>
        </w:rPr>
        <w:t> </w:t>
      </w:r>
      <w:r>
        <w:rPr/>
        <w:t>and</w:t>
      </w:r>
      <w:r>
        <w:rPr>
          <w:spacing w:val="-14"/>
        </w:rPr>
        <w:t> </w:t>
      </w:r>
      <w:r>
        <w:rPr/>
        <w:t>then</w:t>
      </w:r>
      <w:r>
        <w:rPr>
          <w:spacing w:val="-13"/>
        </w:rPr>
        <w:t> </w:t>
      </w:r>
      <w:r>
        <w:rPr/>
        <w:t>recouping</w:t>
      </w:r>
      <w:r>
        <w:rPr>
          <w:spacing w:val="-16"/>
        </w:rPr>
        <w:t> </w:t>
      </w:r>
      <w:r>
        <w:rPr/>
        <w:t>this</w:t>
      </w:r>
      <w:r>
        <w:rPr>
          <w:spacing w:val="-13"/>
        </w:rPr>
        <w:t> </w:t>
      </w:r>
      <w:r>
        <w:rPr/>
        <w:t>amount</w:t>
      </w:r>
      <w:r>
        <w:rPr>
          <w:spacing w:val="-5"/>
        </w:rPr>
        <w:t> </w:t>
      </w:r>
      <w:r>
        <w:rPr/>
        <w:t>through increasing unlisted fees.</w:t>
      </w:r>
    </w:p>
    <w:p>
      <w:pPr>
        <w:pStyle w:val="BodyText"/>
        <w:spacing w:line="285" w:lineRule="auto" w:before="200"/>
        <w:ind w:left="120" w:right="1219"/>
      </w:pPr>
      <w:r>
        <w:rPr>
          <w:spacing w:val="-2"/>
        </w:rPr>
        <w:t>There</w:t>
      </w:r>
      <w:r>
        <w:rPr>
          <w:spacing w:val="-15"/>
        </w:rPr>
        <w:t> </w:t>
      </w:r>
      <w:r>
        <w:rPr>
          <w:spacing w:val="-2"/>
        </w:rPr>
        <w:t>is</w:t>
      </w:r>
      <w:r>
        <w:rPr>
          <w:spacing w:val="-15"/>
        </w:rPr>
        <w:t> </w:t>
      </w:r>
      <w:r>
        <w:rPr>
          <w:spacing w:val="-2"/>
        </w:rPr>
        <w:t>potential</w:t>
      </w:r>
      <w:r>
        <w:rPr>
          <w:spacing w:val="-15"/>
        </w:rPr>
        <w:t> </w:t>
      </w:r>
      <w:r>
        <w:rPr>
          <w:spacing w:val="-2"/>
        </w:rPr>
        <w:t>for</w:t>
      </w:r>
      <w:r>
        <w:rPr>
          <w:spacing w:val="-14"/>
        </w:rPr>
        <w:t> </w:t>
      </w:r>
      <w:r>
        <w:rPr>
          <w:spacing w:val="-2"/>
        </w:rPr>
        <w:t>data</w:t>
      </w:r>
      <w:r>
        <w:rPr>
          <w:spacing w:val="-15"/>
        </w:rPr>
        <w:t> </w:t>
      </w:r>
      <w:r>
        <w:rPr>
          <w:spacing w:val="-2"/>
        </w:rPr>
        <w:t>on</w:t>
      </w:r>
      <w:r>
        <w:rPr>
          <w:spacing w:val="-15"/>
        </w:rPr>
        <w:t> </w:t>
      </w:r>
      <w:r>
        <w:rPr>
          <w:spacing w:val="-2"/>
        </w:rPr>
        <w:t>fees</w:t>
      </w:r>
      <w:r>
        <w:rPr>
          <w:spacing w:val="-14"/>
        </w:rPr>
        <w:t> </w:t>
      </w:r>
      <w:r>
        <w:rPr>
          <w:spacing w:val="-2"/>
        </w:rPr>
        <w:t>to</w:t>
      </w:r>
      <w:r>
        <w:rPr>
          <w:spacing w:val="-15"/>
        </w:rPr>
        <w:t> </w:t>
      </w:r>
      <w:r>
        <w:rPr>
          <w:spacing w:val="-2"/>
        </w:rPr>
        <w:t>be</w:t>
      </w:r>
      <w:r>
        <w:rPr>
          <w:spacing w:val="-14"/>
        </w:rPr>
        <w:t> </w:t>
      </w:r>
      <w:r>
        <w:rPr>
          <w:spacing w:val="-2"/>
        </w:rPr>
        <w:t>used</w:t>
      </w:r>
      <w:r>
        <w:rPr>
          <w:spacing w:val="-15"/>
        </w:rPr>
        <w:t> </w:t>
      </w:r>
      <w:r>
        <w:rPr>
          <w:spacing w:val="-2"/>
        </w:rPr>
        <w:t>by</w:t>
      </w:r>
      <w:r>
        <w:rPr>
          <w:spacing w:val="-15"/>
        </w:rPr>
        <w:t> </w:t>
      </w:r>
      <w:r>
        <w:rPr>
          <w:spacing w:val="-2"/>
        </w:rPr>
        <w:t>providers</w:t>
      </w:r>
      <w:r>
        <w:rPr>
          <w:spacing w:val="-14"/>
        </w:rPr>
        <w:t> </w:t>
      </w:r>
      <w:r>
        <w:rPr>
          <w:spacing w:val="-2"/>
        </w:rPr>
        <w:t>to</w:t>
      </w:r>
      <w:r>
        <w:rPr>
          <w:spacing w:val="-15"/>
        </w:rPr>
        <w:t> </w:t>
      </w:r>
      <w:r>
        <w:rPr>
          <w:spacing w:val="-2"/>
        </w:rPr>
        <w:t>be</w:t>
      </w:r>
      <w:r>
        <w:rPr>
          <w:spacing w:val="-14"/>
        </w:rPr>
        <w:t> </w:t>
      </w:r>
      <w:r>
        <w:rPr>
          <w:spacing w:val="-2"/>
        </w:rPr>
        <w:t>used</w:t>
      </w:r>
      <w:r>
        <w:rPr>
          <w:spacing w:val="-15"/>
        </w:rPr>
        <w:t> </w:t>
      </w:r>
      <w:r>
        <w:rPr>
          <w:spacing w:val="-2"/>
        </w:rPr>
        <w:t>as</w:t>
      </w:r>
      <w:r>
        <w:rPr>
          <w:spacing w:val="-14"/>
        </w:rPr>
        <w:t> </w:t>
      </w:r>
      <w:r>
        <w:rPr>
          <w:spacing w:val="-2"/>
        </w:rPr>
        <w:t>a</w:t>
      </w:r>
      <w:r>
        <w:rPr>
          <w:spacing w:val="-15"/>
        </w:rPr>
        <w:t> </w:t>
      </w:r>
      <w:r>
        <w:rPr>
          <w:spacing w:val="-2"/>
        </w:rPr>
        <w:t>collusive</w:t>
      </w:r>
      <w:r>
        <w:rPr>
          <w:spacing w:val="-15"/>
        </w:rPr>
        <w:t> </w:t>
      </w:r>
      <w:r>
        <w:rPr>
          <w:spacing w:val="-2"/>
        </w:rPr>
        <w:t>device, </w:t>
      </w:r>
      <w:r>
        <w:rPr/>
        <w:t>resulting</w:t>
      </w:r>
      <w:r>
        <w:rPr>
          <w:spacing w:val="-11"/>
        </w:rPr>
        <w:t> </w:t>
      </w:r>
      <w:r>
        <w:rPr/>
        <w:t>in</w:t>
      </w:r>
      <w:r>
        <w:rPr>
          <w:spacing w:val="-10"/>
        </w:rPr>
        <w:t> </w:t>
      </w:r>
      <w:r>
        <w:rPr/>
        <w:t>higher</w:t>
      </w:r>
      <w:r>
        <w:rPr>
          <w:spacing w:val="-10"/>
        </w:rPr>
        <w:t> </w:t>
      </w:r>
      <w:r>
        <w:rPr/>
        <w:t>prices</w:t>
      </w:r>
      <w:r>
        <w:rPr>
          <w:spacing w:val="-13"/>
        </w:rPr>
        <w:t> </w:t>
      </w:r>
      <w:r>
        <w:rPr/>
        <w:t>overall.</w:t>
      </w:r>
    </w:p>
    <w:p>
      <w:pPr>
        <w:pStyle w:val="BodyText"/>
        <w:spacing w:line="285" w:lineRule="auto" w:before="199"/>
        <w:ind w:left="120" w:right="607"/>
        <w:jc w:val="both"/>
      </w:pPr>
      <w:r>
        <w:rPr>
          <w:spacing w:val="-2"/>
        </w:rPr>
        <w:t>The</w:t>
      </w:r>
      <w:r>
        <w:rPr>
          <w:spacing w:val="-15"/>
        </w:rPr>
        <w:t> </w:t>
      </w:r>
      <w:r>
        <w:rPr>
          <w:spacing w:val="-2"/>
        </w:rPr>
        <w:t>current</w:t>
      </w:r>
      <w:r>
        <w:rPr>
          <w:spacing w:val="-15"/>
        </w:rPr>
        <w:t> </w:t>
      </w:r>
      <w:r>
        <w:rPr>
          <w:spacing w:val="-2"/>
        </w:rPr>
        <w:t>practice</w:t>
      </w:r>
      <w:r>
        <w:rPr>
          <w:spacing w:val="-14"/>
        </w:rPr>
        <w:t> </w:t>
      </w:r>
      <w:r>
        <w:rPr>
          <w:spacing w:val="-2"/>
        </w:rPr>
        <w:t>of</w:t>
      </w:r>
      <w:r>
        <w:rPr>
          <w:spacing w:val="-15"/>
        </w:rPr>
        <w:t> </w:t>
      </w:r>
      <w:r>
        <w:rPr>
          <w:spacing w:val="-2"/>
        </w:rPr>
        <w:t>some</w:t>
      </w:r>
      <w:r>
        <w:rPr>
          <w:spacing w:val="-14"/>
        </w:rPr>
        <w:t> </w:t>
      </w:r>
      <w:r>
        <w:rPr>
          <w:spacing w:val="-2"/>
        </w:rPr>
        <w:t>doctors</w:t>
      </w:r>
      <w:r>
        <w:rPr>
          <w:spacing w:val="-15"/>
        </w:rPr>
        <w:t> </w:t>
      </w:r>
      <w:r>
        <w:rPr>
          <w:spacing w:val="-2"/>
        </w:rPr>
        <w:t>of</w:t>
      </w:r>
      <w:r>
        <w:rPr>
          <w:spacing w:val="-14"/>
        </w:rPr>
        <w:t> </w:t>
      </w:r>
      <w:r>
        <w:rPr>
          <w:spacing w:val="-2"/>
        </w:rPr>
        <w:t>charging</w:t>
      </w:r>
      <w:r>
        <w:rPr>
          <w:spacing w:val="-15"/>
        </w:rPr>
        <w:t> </w:t>
      </w:r>
      <w:r>
        <w:rPr>
          <w:spacing w:val="-2"/>
        </w:rPr>
        <w:t>non-MBS</w:t>
      </w:r>
      <w:r>
        <w:rPr>
          <w:spacing w:val="-15"/>
        </w:rPr>
        <w:t> </w:t>
      </w:r>
      <w:r>
        <w:rPr>
          <w:spacing w:val="-2"/>
        </w:rPr>
        <w:t>‘booking’</w:t>
      </w:r>
      <w:r>
        <w:rPr>
          <w:spacing w:val="-14"/>
        </w:rPr>
        <w:t> </w:t>
      </w:r>
      <w:r>
        <w:rPr>
          <w:spacing w:val="-2"/>
        </w:rPr>
        <w:t>or</w:t>
      </w:r>
      <w:r>
        <w:rPr>
          <w:spacing w:val="-15"/>
        </w:rPr>
        <w:t> </w:t>
      </w:r>
      <w:r>
        <w:rPr>
          <w:spacing w:val="-2"/>
        </w:rPr>
        <w:t>‘administrative’</w:t>
      </w:r>
      <w:r>
        <w:rPr>
          <w:spacing w:val="-14"/>
        </w:rPr>
        <w:t> </w:t>
      </w:r>
      <w:r>
        <w:rPr>
          <w:spacing w:val="-2"/>
        </w:rPr>
        <w:t>fees</w:t>
      </w:r>
      <w:r>
        <w:rPr>
          <w:spacing w:val="-15"/>
        </w:rPr>
        <w:t> </w:t>
      </w:r>
      <w:r>
        <w:rPr>
          <w:spacing w:val="-2"/>
        </w:rPr>
        <w:t>may </w:t>
      </w:r>
      <w:r>
        <w:rPr/>
        <w:t>increase</w:t>
      </w:r>
      <w:r>
        <w:rPr>
          <w:spacing w:val="-11"/>
        </w:rPr>
        <w:t> </w:t>
      </w:r>
      <w:r>
        <w:rPr/>
        <w:t>as</w:t>
      </w:r>
      <w:r>
        <w:rPr>
          <w:spacing w:val="-11"/>
        </w:rPr>
        <w:t> </w:t>
      </w:r>
      <w:r>
        <w:rPr/>
        <w:t>a</w:t>
      </w:r>
      <w:r>
        <w:rPr>
          <w:spacing w:val="-13"/>
        </w:rPr>
        <w:t> </w:t>
      </w:r>
      <w:r>
        <w:rPr/>
        <w:t>way</w:t>
      </w:r>
      <w:r>
        <w:rPr>
          <w:spacing w:val="-12"/>
        </w:rPr>
        <w:t> </w:t>
      </w:r>
      <w:r>
        <w:rPr/>
        <w:t>of</w:t>
      </w:r>
      <w:r>
        <w:rPr>
          <w:spacing w:val="-13"/>
        </w:rPr>
        <w:t> </w:t>
      </w:r>
      <w:r>
        <w:rPr/>
        <w:t>avoiding</w:t>
      </w:r>
      <w:r>
        <w:rPr>
          <w:spacing w:val="-12"/>
        </w:rPr>
        <w:t> </w:t>
      </w:r>
      <w:r>
        <w:rPr/>
        <w:t>listing</w:t>
      </w:r>
      <w:r>
        <w:rPr>
          <w:spacing w:val="-12"/>
        </w:rPr>
        <w:t> </w:t>
      </w:r>
      <w:r>
        <w:rPr/>
        <w:t>all</w:t>
      </w:r>
      <w:r>
        <w:rPr>
          <w:spacing w:val="-11"/>
        </w:rPr>
        <w:t> </w:t>
      </w:r>
      <w:r>
        <w:rPr/>
        <w:t>charges</w:t>
      </w:r>
      <w:r>
        <w:rPr>
          <w:spacing w:val="-14"/>
        </w:rPr>
        <w:t> </w:t>
      </w:r>
      <w:r>
        <w:rPr/>
        <w:t>on</w:t>
      </w:r>
      <w:r>
        <w:rPr>
          <w:spacing w:val="-13"/>
        </w:rPr>
        <w:t> </w:t>
      </w:r>
      <w:r>
        <w:rPr/>
        <w:t>the</w:t>
      </w:r>
      <w:r>
        <w:rPr>
          <w:spacing w:val="-11"/>
        </w:rPr>
        <w:t> </w:t>
      </w:r>
      <w:r>
        <w:rPr/>
        <w:t>fee</w:t>
      </w:r>
      <w:r>
        <w:rPr>
          <w:spacing w:val="-11"/>
        </w:rPr>
        <w:t> </w:t>
      </w:r>
      <w:r>
        <w:rPr/>
        <w:t>disclosure</w:t>
      </w:r>
      <w:r>
        <w:rPr>
          <w:spacing w:val="-11"/>
        </w:rPr>
        <w:t> </w:t>
      </w:r>
      <w:r>
        <w:rPr/>
        <w:t>website.</w:t>
      </w:r>
    </w:p>
    <w:p>
      <w:pPr>
        <w:pStyle w:val="BodyText"/>
        <w:spacing w:before="201"/>
        <w:ind w:left="120"/>
      </w:pPr>
      <w:r>
        <w:rPr>
          <w:spacing w:val="-4"/>
        </w:rPr>
        <w:t>Information on</w:t>
      </w:r>
      <w:r>
        <w:rPr>
          <w:spacing w:val="-3"/>
        </w:rPr>
        <w:t> </w:t>
      </w:r>
      <w:r>
        <w:rPr>
          <w:spacing w:val="-4"/>
        </w:rPr>
        <w:t>fees</w:t>
      </w:r>
      <w:r>
        <w:rPr>
          <w:spacing w:val="-3"/>
        </w:rPr>
        <w:t> </w:t>
      </w:r>
      <w:r>
        <w:rPr>
          <w:spacing w:val="-4"/>
        </w:rPr>
        <w:t>without</w:t>
      </w:r>
      <w:r>
        <w:rPr>
          <w:spacing w:val="-3"/>
        </w:rPr>
        <w:t> </w:t>
      </w:r>
      <w:r>
        <w:rPr>
          <w:spacing w:val="-4"/>
        </w:rPr>
        <w:t>context</w:t>
      </w:r>
      <w:r>
        <w:rPr>
          <w:spacing w:val="-3"/>
        </w:rPr>
        <w:t> </w:t>
      </w:r>
      <w:r>
        <w:rPr>
          <w:spacing w:val="-4"/>
        </w:rPr>
        <w:t>does</w:t>
      </w:r>
      <w:r>
        <w:rPr>
          <w:spacing w:val="-7"/>
        </w:rPr>
        <w:t> </w:t>
      </w:r>
      <w:r>
        <w:rPr>
          <w:spacing w:val="-4"/>
        </w:rPr>
        <w:t>not</w:t>
      </w:r>
      <w:r>
        <w:rPr>
          <w:spacing w:val="-3"/>
        </w:rPr>
        <w:t> </w:t>
      </w:r>
      <w:r>
        <w:rPr>
          <w:spacing w:val="-4"/>
        </w:rPr>
        <w:t>help</w:t>
      </w:r>
      <w:r>
        <w:rPr>
          <w:spacing w:val="-6"/>
        </w:rPr>
        <w:t> </w:t>
      </w:r>
      <w:r>
        <w:rPr>
          <w:spacing w:val="-4"/>
        </w:rPr>
        <w:t>consumers</w:t>
      </w:r>
      <w:r>
        <w:rPr>
          <w:spacing w:val="-3"/>
        </w:rPr>
        <w:t> </w:t>
      </w:r>
      <w:r>
        <w:rPr>
          <w:spacing w:val="-4"/>
        </w:rPr>
        <w:t>understand</w:t>
      </w:r>
      <w:r>
        <w:rPr>
          <w:spacing w:val="-5"/>
        </w:rPr>
        <w:t> </w:t>
      </w:r>
      <w:r>
        <w:rPr>
          <w:spacing w:val="-4"/>
        </w:rPr>
        <w:t>what</w:t>
      </w:r>
      <w:r>
        <w:rPr>
          <w:spacing w:val="-3"/>
        </w:rPr>
        <w:t> </w:t>
      </w:r>
      <w:r>
        <w:rPr>
          <w:spacing w:val="-4"/>
        </w:rPr>
        <w:t>a</w:t>
      </w:r>
      <w:r>
        <w:rPr>
          <w:spacing w:val="-5"/>
        </w:rPr>
        <w:t> </w:t>
      </w:r>
      <w:r>
        <w:rPr>
          <w:spacing w:val="-4"/>
        </w:rPr>
        <w:t>‘reasonable’</w:t>
      </w:r>
    </w:p>
    <w:p>
      <w:pPr>
        <w:pStyle w:val="BodyText"/>
        <w:spacing w:before="49"/>
        <w:ind w:left="120"/>
      </w:pPr>
      <w:r>
        <w:rPr>
          <w:spacing w:val="-4"/>
        </w:rPr>
        <w:t>cost</w:t>
      </w:r>
      <w:r>
        <w:rPr>
          <w:spacing w:val="-8"/>
        </w:rPr>
        <w:t> </w:t>
      </w:r>
      <w:r>
        <w:rPr>
          <w:spacing w:val="-4"/>
        </w:rPr>
        <w:t>is</w:t>
      </w:r>
      <w:r>
        <w:rPr>
          <w:spacing w:val="-8"/>
        </w:rPr>
        <w:t> </w:t>
      </w:r>
      <w:r>
        <w:rPr>
          <w:spacing w:val="-4"/>
        </w:rPr>
        <w:t>for</w:t>
      </w:r>
      <w:r>
        <w:rPr>
          <w:spacing w:val="-11"/>
        </w:rPr>
        <w:t> </w:t>
      </w:r>
      <w:r>
        <w:rPr>
          <w:spacing w:val="-4"/>
        </w:rPr>
        <w:t>each</w:t>
      </w:r>
      <w:r>
        <w:rPr>
          <w:spacing w:val="-8"/>
        </w:rPr>
        <w:t> </w:t>
      </w:r>
      <w:r>
        <w:rPr>
          <w:spacing w:val="-4"/>
        </w:rPr>
        <w:t>service</w:t>
      </w:r>
      <w:r>
        <w:rPr>
          <w:spacing w:val="-8"/>
        </w:rPr>
        <w:t> </w:t>
      </w:r>
      <w:r>
        <w:rPr>
          <w:spacing w:val="-4"/>
        </w:rPr>
        <w:t>or</w:t>
      </w:r>
      <w:r>
        <w:rPr>
          <w:spacing w:val="-7"/>
        </w:rPr>
        <w:t> </w:t>
      </w:r>
      <w:r>
        <w:rPr>
          <w:spacing w:val="-4"/>
        </w:rPr>
        <w:t>how</w:t>
      </w:r>
      <w:r>
        <w:rPr>
          <w:spacing w:val="-10"/>
        </w:rPr>
        <w:t> </w:t>
      </w:r>
      <w:r>
        <w:rPr>
          <w:spacing w:val="-4"/>
        </w:rPr>
        <w:t>fees</w:t>
      </w:r>
      <w:r>
        <w:rPr>
          <w:spacing w:val="-8"/>
        </w:rPr>
        <w:t> </w:t>
      </w:r>
      <w:r>
        <w:rPr>
          <w:spacing w:val="-4"/>
        </w:rPr>
        <w:t>relate</w:t>
      </w:r>
      <w:r>
        <w:rPr>
          <w:spacing w:val="-10"/>
        </w:rPr>
        <w:t> </w:t>
      </w:r>
      <w:r>
        <w:rPr>
          <w:spacing w:val="-4"/>
        </w:rPr>
        <w:t>to</w:t>
      </w:r>
      <w:r>
        <w:rPr>
          <w:spacing w:val="-8"/>
        </w:rPr>
        <w:t> </w:t>
      </w:r>
      <w:r>
        <w:rPr>
          <w:spacing w:val="-4"/>
        </w:rPr>
        <w:t>quality.</w:t>
      </w:r>
    </w:p>
    <w:p>
      <w:pPr>
        <w:pStyle w:val="Heading3"/>
        <w:spacing w:before="247"/>
        <w:rPr>
          <w:i/>
        </w:rPr>
      </w:pPr>
      <w:r>
        <w:rPr>
          <w:i/>
          <w:color w:val="5F4879"/>
          <w:w w:val="90"/>
        </w:rPr>
        <w:t>First</w:t>
      </w:r>
      <w:r>
        <w:rPr>
          <w:i/>
          <w:color w:val="5F4879"/>
          <w:spacing w:val="-1"/>
          <w:w w:val="90"/>
        </w:rPr>
        <w:t> </w:t>
      </w:r>
      <w:r>
        <w:rPr>
          <w:i/>
          <w:color w:val="5F4879"/>
          <w:spacing w:val="-2"/>
        </w:rPr>
        <w:t>steps</w:t>
      </w:r>
    </w:p>
    <w:p>
      <w:pPr>
        <w:pStyle w:val="BodyText"/>
        <w:spacing w:line="285" w:lineRule="auto" w:before="260"/>
        <w:ind w:left="120" w:right="549"/>
      </w:pPr>
      <w:r>
        <w:rPr>
          <w:spacing w:val="-2"/>
        </w:rPr>
        <w:t>To</w:t>
      </w:r>
      <w:r>
        <w:rPr>
          <w:spacing w:val="-12"/>
        </w:rPr>
        <w:t> </w:t>
      </w:r>
      <w:r>
        <w:rPr>
          <w:spacing w:val="-2"/>
        </w:rPr>
        <w:t>make</w:t>
      </w:r>
      <w:r>
        <w:rPr>
          <w:spacing w:val="-12"/>
        </w:rPr>
        <w:t> </w:t>
      </w:r>
      <w:r>
        <w:rPr>
          <w:spacing w:val="-2"/>
        </w:rPr>
        <w:t>the</w:t>
      </w:r>
      <w:r>
        <w:rPr>
          <w:spacing w:val="-11"/>
        </w:rPr>
        <w:t> </w:t>
      </w:r>
      <w:r>
        <w:rPr>
          <w:spacing w:val="-2"/>
        </w:rPr>
        <w:t>data</w:t>
      </w:r>
      <w:r>
        <w:rPr>
          <w:spacing w:val="-14"/>
        </w:rPr>
        <w:t> </w:t>
      </w:r>
      <w:r>
        <w:rPr>
          <w:spacing w:val="-2"/>
        </w:rPr>
        <w:t>currently</w:t>
      </w:r>
      <w:r>
        <w:rPr>
          <w:spacing w:val="-13"/>
        </w:rPr>
        <w:t> </w:t>
      </w:r>
      <w:r>
        <w:rPr>
          <w:spacing w:val="-2"/>
        </w:rPr>
        <w:t>being</w:t>
      </w:r>
      <w:r>
        <w:rPr>
          <w:spacing w:val="-13"/>
        </w:rPr>
        <w:t> </w:t>
      </w:r>
      <w:r>
        <w:rPr>
          <w:spacing w:val="-2"/>
        </w:rPr>
        <w:t>collected</w:t>
      </w:r>
      <w:r>
        <w:rPr>
          <w:spacing w:val="-13"/>
        </w:rPr>
        <w:t> </w:t>
      </w:r>
      <w:r>
        <w:rPr>
          <w:spacing w:val="-2"/>
        </w:rPr>
        <w:t>by</w:t>
      </w:r>
      <w:r>
        <w:rPr>
          <w:spacing w:val="-13"/>
        </w:rPr>
        <w:t> </w:t>
      </w:r>
      <w:r>
        <w:rPr>
          <w:spacing w:val="-2"/>
        </w:rPr>
        <w:t>the</w:t>
      </w:r>
      <w:r>
        <w:rPr>
          <w:spacing w:val="-14"/>
        </w:rPr>
        <w:t> </w:t>
      </w:r>
      <w:r>
        <w:rPr>
          <w:spacing w:val="-2"/>
        </w:rPr>
        <w:t>Government</w:t>
      </w:r>
      <w:r>
        <w:rPr>
          <w:spacing w:val="-12"/>
        </w:rPr>
        <w:t> </w:t>
      </w:r>
      <w:r>
        <w:rPr>
          <w:spacing w:val="-2"/>
        </w:rPr>
        <w:t>on</w:t>
      </w:r>
      <w:r>
        <w:rPr>
          <w:spacing w:val="-12"/>
        </w:rPr>
        <w:t> </w:t>
      </w:r>
      <w:r>
        <w:rPr>
          <w:spacing w:val="-2"/>
        </w:rPr>
        <w:t>doctors’</w:t>
      </w:r>
      <w:r>
        <w:rPr>
          <w:spacing w:val="-14"/>
        </w:rPr>
        <w:t> </w:t>
      </w:r>
      <w:r>
        <w:rPr>
          <w:spacing w:val="-2"/>
        </w:rPr>
        <w:t>fees</w:t>
      </w:r>
      <w:r>
        <w:rPr>
          <w:spacing w:val="-12"/>
        </w:rPr>
        <w:t> </w:t>
      </w:r>
      <w:r>
        <w:rPr>
          <w:spacing w:val="-2"/>
        </w:rPr>
        <w:t>public</w:t>
      </w:r>
      <w:r>
        <w:rPr>
          <w:spacing w:val="-14"/>
        </w:rPr>
        <w:t> </w:t>
      </w:r>
      <w:r>
        <w:rPr>
          <w:spacing w:val="-2"/>
        </w:rPr>
        <w:t>via</w:t>
      </w:r>
      <w:r>
        <w:rPr>
          <w:spacing w:val="-13"/>
        </w:rPr>
        <w:t> </w:t>
      </w:r>
      <w:r>
        <w:rPr>
          <w:spacing w:val="-2"/>
        </w:rPr>
        <w:t>a </w:t>
      </w:r>
      <w:r>
        <w:rPr>
          <w:spacing w:val="-4"/>
        </w:rPr>
        <w:t>website.</w:t>
      </w:r>
      <w:r>
        <w:rPr>
          <w:spacing w:val="-9"/>
        </w:rPr>
        <w:t> </w:t>
      </w:r>
      <w:r>
        <w:rPr>
          <w:spacing w:val="-4"/>
        </w:rPr>
        <w:t>If</w:t>
      </w:r>
      <w:r>
        <w:rPr>
          <w:spacing w:val="-10"/>
        </w:rPr>
        <w:t> </w:t>
      </w:r>
      <w:r>
        <w:rPr>
          <w:spacing w:val="-4"/>
        </w:rPr>
        <w:t>consumers</w:t>
      </w:r>
      <w:r>
        <w:rPr>
          <w:spacing w:val="-8"/>
        </w:rPr>
        <w:t> </w:t>
      </w:r>
      <w:r>
        <w:rPr>
          <w:spacing w:val="-4"/>
        </w:rPr>
        <w:t>find</w:t>
      </w:r>
      <w:r>
        <w:rPr>
          <w:spacing w:val="-9"/>
        </w:rPr>
        <w:t> </w:t>
      </w:r>
      <w:r>
        <w:rPr>
          <w:spacing w:val="-4"/>
        </w:rPr>
        <w:t>that</w:t>
      </w:r>
      <w:r>
        <w:rPr>
          <w:spacing w:val="-11"/>
        </w:rPr>
        <w:t> </w:t>
      </w:r>
      <w:r>
        <w:rPr>
          <w:spacing w:val="-4"/>
        </w:rPr>
        <w:t>useful</w:t>
      </w:r>
      <w:r>
        <w:rPr>
          <w:spacing w:val="-8"/>
        </w:rPr>
        <w:t> </w:t>
      </w:r>
      <w:r>
        <w:rPr>
          <w:spacing w:val="-4"/>
        </w:rPr>
        <w:t>and</w:t>
      </w:r>
      <w:r>
        <w:rPr>
          <w:spacing w:val="-9"/>
        </w:rPr>
        <w:t> </w:t>
      </w:r>
      <w:r>
        <w:rPr>
          <w:spacing w:val="-4"/>
        </w:rPr>
        <w:t>it</w:t>
      </w:r>
      <w:r>
        <w:rPr>
          <w:spacing w:val="-8"/>
        </w:rPr>
        <w:t> </w:t>
      </w:r>
      <w:r>
        <w:rPr>
          <w:spacing w:val="-4"/>
        </w:rPr>
        <w:t>does</w:t>
      </w:r>
      <w:r>
        <w:rPr>
          <w:spacing w:val="-11"/>
        </w:rPr>
        <w:t> </w:t>
      </w:r>
      <w:r>
        <w:rPr>
          <w:spacing w:val="-4"/>
        </w:rPr>
        <w:t>not</w:t>
      </w:r>
      <w:r>
        <w:rPr>
          <w:spacing w:val="-8"/>
        </w:rPr>
        <w:t> </w:t>
      </w:r>
      <w:r>
        <w:rPr>
          <w:spacing w:val="-4"/>
        </w:rPr>
        <w:t>result</w:t>
      </w:r>
      <w:r>
        <w:rPr>
          <w:spacing w:val="-8"/>
        </w:rPr>
        <w:t> </w:t>
      </w:r>
      <w:r>
        <w:rPr>
          <w:spacing w:val="-4"/>
        </w:rPr>
        <w:t>in</w:t>
      </w:r>
      <w:r>
        <w:rPr>
          <w:spacing w:val="-11"/>
        </w:rPr>
        <w:t> </w:t>
      </w:r>
      <w:r>
        <w:rPr>
          <w:spacing w:val="-4"/>
        </w:rPr>
        <w:t>significant</w:t>
      </w:r>
      <w:r>
        <w:rPr>
          <w:spacing w:val="-8"/>
        </w:rPr>
        <w:t> </w:t>
      </w:r>
      <w:r>
        <w:rPr>
          <w:spacing w:val="-4"/>
        </w:rPr>
        <w:t>adverse</w:t>
      </w:r>
      <w:r>
        <w:rPr>
          <w:spacing w:val="-8"/>
        </w:rPr>
        <w:t> </w:t>
      </w:r>
      <w:r>
        <w:rPr>
          <w:spacing w:val="-4"/>
        </w:rPr>
        <w:t>effects,</w:t>
      </w:r>
      <w:r>
        <w:rPr>
          <w:spacing w:val="-8"/>
        </w:rPr>
        <w:t> </w:t>
      </w:r>
      <w:r>
        <w:rPr>
          <w:spacing w:val="-4"/>
        </w:rPr>
        <w:t>then </w:t>
      </w:r>
      <w:r>
        <w:rPr/>
        <w:t>this</w:t>
      </w:r>
      <w:r>
        <w:rPr>
          <w:spacing w:val="-17"/>
        </w:rPr>
        <w:t> </w:t>
      </w:r>
      <w:r>
        <w:rPr/>
        <w:t>can</w:t>
      </w:r>
      <w:r>
        <w:rPr>
          <w:spacing w:val="-17"/>
        </w:rPr>
        <w:t> </w:t>
      </w:r>
      <w:r>
        <w:rPr/>
        <w:t>be</w:t>
      </w:r>
      <w:r>
        <w:rPr>
          <w:spacing w:val="-16"/>
        </w:rPr>
        <w:t> </w:t>
      </w:r>
      <w:r>
        <w:rPr/>
        <w:t>expanded</w:t>
      </w:r>
      <w:r>
        <w:rPr>
          <w:spacing w:val="-17"/>
        </w:rPr>
        <w:t> </w:t>
      </w:r>
      <w:r>
        <w:rPr/>
        <w:t>to</w:t>
      </w:r>
      <w:r>
        <w:rPr>
          <w:spacing w:val="-16"/>
        </w:rPr>
        <w:t> </w:t>
      </w:r>
      <w:r>
        <w:rPr/>
        <w:t>include</w:t>
      </w:r>
      <w:r>
        <w:rPr>
          <w:spacing w:val="-17"/>
        </w:rPr>
        <w:t> </w:t>
      </w:r>
      <w:r>
        <w:rPr/>
        <w:t>additional</w:t>
      </w:r>
      <w:r>
        <w:rPr>
          <w:spacing w:val="-16"/>
        </w:rPr>
        <w:t> </w:t>
      </w:r>
      <w:r>
        <w:rPr/>
        <w:t>data</w:t>
      </w:r>
      <w:r>
        <w:rPr>
          <w:spacing w:val="-17"/>
        </w:rPr>
        <w:t> </w:t>
      </w:r>
      <w:r>
        <w:rPr/>
        <w:t>on</w:t>
      </w:r>
      <w:r>
        <w:rPr>
          <w:spacing w:val="-17"/>
        </w:rPr>
        <w:t> </w:t>
      </w:r>
      <w:r>
        <w:rPr/>
        <w:t>fees</w:t>
      </w:r>
      <w:r>
        <w:rPr>
          <w:spacing w:val="-17"/>
        </w:rPr>
        <w:t> </w:t>
      </w:r>
      <w:r>
        <w:rPr/>
        <w:t>supplied</w:t>
      </w:r>
      <w:r>
        <w:rPr>
          <w:spacing w:val="-16"/>
        </w:rPr>
        <w:t> </w:t>
      </w:r>
      <w:r>
        <w:rPr/>
        <w:t>by</w:t>
      </w:r>
      <w:r>
        <w:rPr>
          <w:spacing w:val="-17"/>
        </w:rPr>
        <w:t> </w:t>
      </w:r>
      <w:r>
        <w:rPr/>
        <w:t>providers.</w:t>
      </w:r>
    </w:p>
    <w:p>
      <w:pPr>
        <w:spacing w:after="0" w:line="285" w:lineRule="auto"/>
        <w:sectPr>
          <w:pgSz w:w="11920" w:h="16850"/>
          <w:pgMar w:header="0" w:footer="1005" w:top="1260" w:bottom="1200" w:left="1000" w:right="940"/>
        </w:sectPr>
      </w:pPr>
    </w:p>
    <w:p>
      <w:pPr>
        <w:pStyle w:val="Heading1"/>
        <w:numPr>
          <w:ilvl w:val="0"/>
          <w:numId w:val="3"/>
        </w:numPr>
        <w:tabs>
          <w:tab w:pos="594" w:val="left" w:leader="none"/>
        </w:tabs>
        <w:spacing w:line="240" w:lineRule="auto" w:before="83" w:after="0"/>
        <w:ind w:left="594" w:right="0" w:hanging="474"/>
        <w:jc w:val="left"/>
        <w:rPr>
          <w:color w:val="6F2F9F"/>
        </w:rPr>
      </w:pPr>
      <w:bookmarkStart w:name="_TOC_250003" w:id="6"/>
      <w:r>
        <w:rPr>
          <w:color w:val="5F4879"/>
          <w:spacing w:val="-2"/>
          <w:w w:val="105"/>
        </w:rPr>
        <w:t>A</w:t>
      </w:r>
      <w:r>
        <w:rPr>
          <w:color w:val="5F4879"/>
          <w:spacing w:val="-32"/>
          <w:w w:val="105"/>
        </w:rPr>
        <w:t> </w:t>
      </w:r>
      <w:r>
        <w:rPr>
          <w:color w:val="5F4879"/>
          <w:spacing w:val="-2"/>
          <w:w w:val="105"/>
        </w:rPr>
        <w:t>Focus</w:t>
      </w:r>
      <w:r>
        <w:rPr>
          <w:color w:val="5F4879"/>
          <w:spacing w:val="-30"/>
          <w:w w:val="105"/>
        </w:rPr>
        <w:t> </w:t>
      </w:r>
      <w:r>
        <w:rPr>
          <w:color w:val="5F4879"/>
          <w:spacing w:val="-2"/>
          <w:w w:val="105"/>
        </w:rPr>
        <w:t>on</w:t>
      </w:r>
      <w:r>
        <w:rPr>
          <w:color w:val="5F4879"/>
          <w:spacing w:val="-30"/>
          <w:w w:val="105"/>
        </w:rPr>
        <w:t> </w:t>
      </w:r>
      <w:bookmarkEnd w:id="6"/>
      <w:r>
        <w:rPr>
          <w:color w:val="5F4879"/>
          <w:spacing w:val="-2"/>
          <w:w w:val="105"/>
        </w:rPr>
        <w:t>Quality</w:t>
      </w:r>
    </w:p>
    <w:p>
      <w:pPr>
        <w:spacing w:before="276"/>
        <w:ind w:left="596" w:right="0" w:firstLine="0"/>
        <w:jc w:val="left"/>
        <w:rPr>
          <w:i/>
          <w:sz w:val="22"/>
        </w:rPr>
      </w:pPr>
      <w:r>
        <w:rPr>
          <w:i/>
          <w:color w:val="5F4879"/>
          <w:w w:val="90"/>
          <w:sz w:val="22"/>
        </w:rPr>
        <w:t>”Where</w:t>
      </w:r>
      <w:r>
        <w:rPr>
          <w:i/>
          <w:color w:val="5F4879"/>
          <w:spacing w:val="-1"/>
          <w:w w:val="90"/>
          <w:sz w:val="22"/>
        </w:rPr>
        <w:t> </w:t>
      </w:r>
      <w:r>
        <w:rPr>
          <w:i/>
          <w:color w:val="5F4879"/>
          <w:w w:val="90"/>
          <w:sz w:val="22"/>
        </w:rPr>
        <w:t>is</w:t>
      </w:r>
      <w:r>
        <w:rPr>
          <w:i/>
          <w:color w:val="5F4879"/>
          <w:spacing w:val="-7"/>
          <w:sz w:val="22"/>
        </w:rPr>
        <w:t> </w:t>
      </w:r>
      <w:r>
        <w:rPr>
          <w:i/>
          <w:color w:val="5F4879"/>
          <w:w w:val="90"/>
          <w:sz w:val="22"/>
        </w:rPr>
        <w:t>quality</w:t>
      </w:r>
      <w:r>
        <w:rPr>
          <w:i/>
          <w:color w:val="5F4879"/>
          <w:spacing w:val="-1"/>
          <w:w w:val="90"/>
          <w:sz w:val="22"/>
        </w:rPr>
        <w:t> </w:t>
      </w:r>
      <w:r>
        <w:rPr>
          <w:i/>
          <w:color w:val="5F4879"/>
          <w:w w:val="90"/>
          <w:sz w:val="22"/>
        </w:rPr>
        <w:t>in</w:t>
      </w:r>
      <w:r>
        <w:rPr>
          <w:i/>
          <w:color w:val="5F4879"/>
          <w:spacing w:val="-3"/>
          <w:w w:val="90"/>
          <w:sz w:val="22"/>
        </w:rPr>
        <w:t> </w:t>
      </w:r>
      <w:r>
        <w:rPr>
          <w:i/>
          <w:color w:val="5F4879"/>
          <w:w w:val="90"/>
          <w:sz w:val="22"/>
        </w:rPr>
        <w:t>the</w:t>
      </w:r>
      <w:r>
        <w:rPr>
          <w:i/>
          <w:color w:val="5F4879"/>
          <w:spacing w:val="-1"/>
          <w:w w:val="90"/>
          <w:sz w:val="22"/>
        </w:rPr>
        <w:t> </w:t>
      </w:r>
      <w:r>
        <w:rPr>
          <w:i/>
          <w:color w:val="5F4879"/>
          <w:w w:val="90"/>
          <w:sz w:val="22"/>
        </w:rPr>
        <w:t>debate</w:t>
      </w:r>
      <w:r>
        <w:rPr>
          <w:i/>
          <w:color w:val="5F4879"/>
          <w:spacing w:val="-7"/>
          <w:sz w:val="22"/>
        </w:rPr>
        <w:t> </w:t>
      </w:r>
      <w:r>
        <w:rPr>
          <w:i/>
          <w:color w:val="5F4879"/>
          <w:w w:val="90"/>
          <w:sz w:val="22"/>
        </w:rPr>
        <w:t>on</w:t>
      </w:r>
      <w:r>
        <w:rPr>
          <w:i/>
          <w:color w:val="5F4879"/>
          <w:spacing w:val="-2"/>
          <w:w w:val="90"/>
          <w:sz w:val="22"/>
        </w:rPr>
        <w:t> </w:t>
      </w:r>
      <w:r>
        <w:rPr>
          <w:i/>
          <w:color w:val="5F4879"/>
          <w:w w:val="90"/>
          <w:sz w:val="22"/>
        </w:rPr>
        <w:t>out-of-pocket</w:t>
      </w:r>
      <w:r>
        <w:rPr>
          <w:i/>
          <w:color w:val="5F4879"/>
          <w:spacing w:val="-2"/>
          <w:w w:val="90"/>
          <w:sz w:val="22"/>
        </w:rPr>
        <w:t> costs?”</w:t>
      </w:r>
    </w:p>
    <w:p>
      <w:pPr>
        <w:pStyle w:val="BodyText"/>
        <w:spacing w:line="285" w:lineRule="auto" w:before="248"/>
        <w:ind w:left="596" w:right="503"/>
      </w:pPr>
      <w:r>
        <w:rPr>
          <w:spacing w:val="-2"/>
        </w:rPr>
        <w:t>There</w:t>
      </w:r>
      <w:r>
        <w:rPr>
          <w:spacing w:val="-15"/>
        </w:rPr>
        <w:t> </w:t>
      </w:r>
      <w:r>
        <w:rPr>
          <w:spacing w:val="-2"/>
        </w:rPr>
        <w:t>is</w:t>
      </w:r>
      <w:r>
        <w:rPr>
          <w:spacing w:val="-15"/>
        </w:rPr>
        <w:t> </w:t>
      </w:r>
      <w:r>
        <w:rPr>
          <w:spacing w:val="-2"/>
        </w:rPr>
        <w:t>little</w:t>
      </w:r>
      <w:r>
        <w:rPr>
          <w:spacing w:val="-15"/>
        </w:rPr>
        <w:t> </w:t>
      </w:r>
      <w:r>
        <w:rPr>
          <w:spacing w:val="-2"/>
        </w:rPr>
        <w:t>evidence</w:t>
      </w:r>
      <w:r>
        <w:rPr>
          <w:spacing w:val="-15"/>
        </w:rPr>
        <w:t> </w:t>
      </w:r>
      <w:r>
        <w:rPr>
          <w:spacing w:val="-2"/>
        </w:rPr>
        <w:t>to</w:t>
      </w:r>
      <w:r>
        <w:rPr>
          <w:spacing w:val="-16"/>
        </w:rPr>
        <w:t> </w:t>
      </w:r>
      <w:r>
        <w:rPr>
          <w:spacing w:val="-2"/>
        </w:rPr>
        <w:t>support</w:t>
      </w:r>
      <w:r>
        <w:rPr>
          <w:spacing w:val="-14"/>
        </w:rPr>
        <w:t> </w:t>
      </w:r>
      <w:r>
        <w:rPr>
          <w:spacing w:val="-2"/>
        </w:rPr>
        <w:t>a</w:t>
      </w:r>
      <w:r>
        <w:rPr>
          <w:spacing w:val="-15"/>
        </w:rPr>
        <w:t> </w:t>
      </w:r>
      <w:r>
        <w:rPr>
          <w:spacing w:val="-2"/>
        </w:rPr>
        <w:t>relationship</w:t>
      </w:r>
      <w:r>
        <w:rPr>
          <w:spacing w:val="-15"/>
        </w:rPr>
        <w:t> </w:t>
      </w:r>
      <w:r>
        <w:rPr>
          <w:spacing w:val="-2"/>
        </w:rPr>
        <w:t>between</w:t>
      </w:r>
      <w:r>
        <w:rPr>
          <w:spacing w:val="-14"/>
        </w:rPr>
        <w:t> </w:t>
      </w:r>
      <w:r>
        <w:rPr>
          <w:spacing w:val="-2"/>
        </w:rPr>
        <w:t>cost</w:t>
      </w:r>
      <w:r>
        <w:rPr>
          <w:spacing w:val="-15"/>
        </w:rPr>
        <w:t> </w:t>
      </w:r>
      <w:r>
        <w:rPr>
          <w:spacing w:val="-2"/>
        </w:rPr>
        <w:t>and</w:t>
      </w:r>
      <w:r>
        <w:rPr>
          <w:spacing w:val="-14"/>
        </w:rPr>
        <w:t> </w:t>
      </w:r>
      <w:r>
        <w:rPr>
          <w:spacing w:val="-2"/>
        </w:rPr>
        <w:t>quality</w:t>
      </w:r>
      <w:r>
        <w:rPr>
          <w:spacing w:val="-16"/>
        </w:rPr>
        <w:t> </w:t>
      </w:r>
      <w:r>
        <w:rPr>
          <w:spacing w:val="-2"/>
        </w:rPr>
        <w:t>of</w:t>
      </w:r>
      <w:r>
        <w:rPr>
          <w:spacing w:val="-15"/>
        </w:rPr>
        <w:t> </w:t>
      </w:r>
      <w:r>
        <w:rPr>
          <w:spacing w:val="-2"/>
        </w:rPr>
        <w:t>care</w:t>
      </w:r>
      <w:r>
        <w:rPr>
          <w:spacing w:val="-15"/>
        </w:rPr>
        <w:t> </w:t>
      </w:r>
      <w:r>
        <w:rPr>
          <w:spacing w:val="-2"/>
        </w:rPr>
        <w:t>in</w:t>
      </w:r>
      <w:r>
        <w:rPr>
          <w:spacing w:val="-16"/>
        </w:rPr>
        <w:t> </w:t>
      </w:r>
      <w:r>
        <w:rPr>
          <w:spacing w:val="-2"/>
        </w:rPr>
        <w:t>the Australian</w:t>
      </w:r>
      <w:r>
        <w:rPr>
          <w:spacing w:val="-11"/>
        </w:rPr>
        <w:t> </w:t>
      </w:r>
      <w:r>
        <w:rPr>
          <w:spacing w:val="-2"/>
        </w:rPr>
        <w:t>health</w:t>
      </w:r>
      <w:r>
        <w:rPr>
          <w:spacing w:val="-11"/>
        </w:rPr>
        <w:t> </w:t>
      </w:r>
      <w:r>
        <w:rPr>
          <w:spacing w:val="-2"/>
        </w:rPr>
        <w:t>system.</w:t>
      </w:r>
      <w:r>
        <w:rPr>
          <w:spacing w:val="40"/>
        </w:rPr>
        <w:t> </w:t>
      </w:r>
      <w:r>
        <w:rPr>
          <w:spacing w:val="-2"/>
        </w:rPr>
        <w:t>Despite</w:t>
      </w:r>
      <w:r>
        <w:rPr>
          <w:spacing w:val="-11"/>
        </w:rPr>
        <w:t> </w:t>
      </w:r>
      <w:r>
        <w:rPr>
          <w:spacing w:val="-2"/>
        </w:rPr>
        <w:t>considerable</w:t>
      </w:r>
      <w:r>
        <w:rPr>
          <w:spacing w:val="-11"/>
        </w:rPr>
        <w:t> </w:t>
      </w:r>
      <w:r>
        <w:rPr>
          <w:spacing w:val="-2"/>
        </w:rPr>
        <w:t>work</w:t>
      </w:r>
      <w:r>
        <w:rPr>
          <w:spacing w:val="-12"/>
        </w:rPr>
        <w:t> </w:t>
      </w:r>
      <w:r>
        <w:rPr>
          <w:spacing w:val="-2"/>
        </w:rPr>
        <w:t>from</w:t>
      </w:r>
      <w:r>
        <w:rPr>
          <w:spacing w:val="-5"/>
        </w:rPr>
        <w:t> </w:t>
      </w:r>
      <w:r>
        <w:rPr>
          <w:spacing w:val="-2"/>
        </w:rPr>
        <w:t>the</w:t>
      </w:r>
      <w:r>
        <w:rPr>
          <w:spacing w:val="-10"/>
        </w:rPr>
        <w:t> </w:t>
      </w:r>
      <w:r>
        <w:rPr>
          <w:spacing w:val="-2"/>
        </w:rPr>
        <w:t>Royal</w:t>
      </w:r>
      <w:r>
        <w:rPr>
          <w:spacing w:val="-11"/>
        </w:rPr>
        <w:t> </w:t>
      </w:r>
      <w:r>
        <w:rPr>
          <w:spacing w:val="-2"/>
        </w:rPr>
        <w:t>Australasian</w:t>
      </w:r>
      <w:r>
        <w:rPr>
          <w:spacing w:val="-11"/>
        </w:rPr>
        <w:t> </w:t>
      </w:r>
      <w:r>
        <w:rPr>
          <w:spacing w:val="-2"/>
        </w:rPr>
        <w:t>College</w:t>
      </w:r>
      <w:r>
        <w:rPr>
          <w:spacing w:val="-11"/>
        </w:rPr>
        <w:t> </w:t>
      </w:r>
      <w:r>
        <w:rPr>
          <w:spacing w:val="-2"/>
        </w:rPr>
        <w:t>of Surgeons</w:t>
      </w:r>
      <w:r>
        <w:rPr>
          <w:spacing w:val="-10"/>
        </w:rPr>
        <w:t> </w:t>
      </w:r>
      <w:r>
        <w:rPr>
          <w:spacing w:val="-2"/>
        </w:rPr>
        <w:t>to</w:t>
      </w:r>
      <w:r>
        <w:rPr>
          <w:spacing w:val="-13"/>
        </w:rPr>
        <w:t> </w:t>
      </w:r>
      <w:r>
        <w:rPr>
          <w:spacing w:val="-2"/>
        </w:rPr>
        <w:t>make</w:t>
      </w:r>
      <w:r>
        <w:rPr>
          <w:spacing w:val="-10"/>
        </w:rPr>
        <w:t> </w:t>
      </w:r>
      <w:r>
        <w:rPr>
          <w:spacing w:val="-2"/>
        </w:rPr>
        <w:t>it</w:t>
      </w:r>
      <w:r>
        <w:rPr>
          <w:spacing w:val="-10"/>
        </w:rPr>
        <w:t> </w:t>
      </w:r>
      <w:r>
        <w:rPr>
          <w:spacing w:val="-2"/>
        </w:rPr>
        <w:t>clear</w:t>
      </w:r>
      <w:r>
        <w:rPr>
          <w:spacing w:val="-13"/>
        </w:rPr>
        <w:t> </w:t>
      </w:r>
      <w:r>
        <w:rPr>
          <w:spacing w:val="-2"/>
        </w:rPr>
        <w:t>that</w:t>
      </w:r>
      <w:r>
        <w:rPr>
          <w:spacing w:val="-13"/>
        </w:rPr>
        <w:t> </w:t>
      </w:r>
      <w:r>
        <w:rPr>
          <w:spacing w:val="-2"/>
        </w:rPr>
        <w:t>high</w:t>
      </w:r>
      <w:r>
        <w:rPr>
          <w:spacing w:val="-10"/>
        </w:rPr>
        <w:t> </w:t>
      </w:r>
      <w:r>
        <w:rPr>
          <w:spacing w:val="-2"/>
        </w:rPr>
        <w:t>fees</w:t>
      </w:r>
      <w:r>
        <w:rPr>
          <w:spacing w:val="-10"/>
        </w:rPr>
        <w:t> </w:t>
      </w:r>
      <w:r>
        <w:rPr>
          <w:spacing w:val="-2"/>
        </w:rPr>
        <w:t>do</w:t>
      </w:r>
      <w:r>
        <w:rPr>
          <w:spacing w:val="-10"/>
        </w:rPr>
        <w:t> </w:t>
      </w:r>
      <w:r>
        <w:rPr>
          <w:spacing w:val="-2"/>
        </w:rPr>
        <w:t>not</w:t>
      </w:r>
      <w:r>
        <w:rPr>
          <w:spacing w:val="-13"/>
        </w:rPr>
        <w:t> </w:t>
      </w:r>
      <w:r>
        <w:rPr>
          <w:spacing w:val="-2"/>
        </w:rPr>
        <w:t>necessarily</w:t>
      </w:r>
      <w:r>
        <w:rPr>
          <w:spacing w:val="-11"/>
        </w:rPr>
        <w:t> </w:t>
      </w:r>
      <w:r>
        <w:rPr>
          <w:spacing w:val="-2"/>
        </w:rPr>
        <w:t>guarantee</w:t>
      </w:r>
      <w:r>
        <w:rPr>
          <w:spacing w:val="-10"/>
        </w:rPr>
        <w:t> </w:t>
      </w:r>
      <w:r>
        <w:rPr>
          <w:spacing w:val="-2"/>
        </w:rPr>
        <w:t>quality</w:t>
      </w:r>
      <w:r>
        <w:rPr>
          <w:spacing w:val="-13"/>
        </w:rPr>
        <w:t> </w:t>
      </w:r>
      <w:r>
        <w:rPr>
          <w:spacing w:val="-2"/>
        </w:rPr>
        <w:t>of</w:t>
      </w:r>
      <w:r>
        <w:rPr>
          <w:spacing w:val="-12"/>
        </w:rPr>
        <w:t> </w:t>
      </w:r>
      <w:r>
        <w:rPr>
          <w:spacing w:val="-2"/>
        </w:rPr>
        <w:t>treatment, </w:t>
      </w:r>
      <w:r>
        <w:rPr/>
        <w:t>care</w:t>
      </w:r>
      <w:r>
        <w:rPr>
          <w:spacing w:val="-8"/>
        </w:rPr>
        <w:t> </w:t>
      </w:r>
      <w:r>
        <w:rPr/>
        <w:t>or</w:t>
      </w:r>
      <w:r>
        <w:rPr>
          <w:spacing w:val="-8"/>
        </w:rPr>
        <w:t> </w:t>
      </w:r>
      <w:r>
        <w:rPr/>
        <w:t>outcomes,</w:t>
      </w:r>
      <w:r>
        <w:rPr>
          <w:spacing w:val="-8"/>
        </w:rPr>
        <w:t> </w:t>
      </w:r>
      <w:r>
        <w:rPr/>
        <w:t>consumers</w:t>
      </w:r>
      <w:r>
        <w:rPr>
          <w:spacing w:val="-8"/>
        </w:rPr>
        <w:t> </w:t>
      </w:r>
      <w:r>
        <w:rPr/>
        <w:t>falsely</w:t>
      </w:r>
      <w:r>
        <w:rPr>
          <w:spacing w:val="-9"/>
        </w:rPr>
        <w:t> </w:t>
      </w:r>
      <w:r>
        <w:rPr/>
        <w:t>assume</w:t>
      </w:r>
      <w:r>
        <w:rPr>
          <w:spacing w:val="-8"/>
        </w:rPr>
        <w:t> </w:t>
      </w:r>
      <w:r>
        <w:rPr/>
        <w:t>that</w:t>
      </w:r>
      <w:r>
        <w:rPr>
          <w:spacing w:val="-11"/>
        </w:rPr>
        <w:t> </w:t>
      </w:r>
      <w:r>
        <w:rPr/>
        <w:t>higher</w:t>
      </w:r>
      <w:r>
        <w:rPr>
          <w:spacing w:val="-8"/>
        </w:rPr>
        <w:t> </w:t>
      </w:r>
      <w:r>
        <w:rPr/>
        <w:t>cost</w:t>
      </w:r>
      <w:r>
        <w:rPr>
          <w:spacing w:val="-8"/>
        </w:rPr>
        <w:t> </w:t>
      </w:r>
      <w:r>
        <w:rPr/>
        <w:t>services</w:t>
      </w:r>
      <w:r>
        <w:rPr>
          <w:spacing w:val="-8"/>
        </w:rPr>
        <w:t> </w:t>
      </w:r>
      <w:r>
        <w:rPr/>
        <w:t>are</w:t>
      </w:r>
      <w:r>
        <w:rPr>
          <w:spacing w:val="-8"/>
        </w:rPr>
        <w:t> </w:t>
      </w:r>
      <w:r>
        <w:rPr/>
        <w:t>higher</w:t>
      </w:r>
      <w:r>
        <w:rPr>
          <w:spacing w:val="-8"/>
        </w:rPr>
        <w:t> </w:t>
      </w:r>
      <w:r>
        <w:rPr/>
        <w:t>quality </w:t>
      </w:r>
      <w:r>
        <w:rPr>
          <w:spacing w:val="-4"/>
        </w:rPr>
        <w:t>than</w:t>
      </w:r>
      <w:r>
        <w:rPr>
          <w:spacing w:val="-10"/>
        </w:rPr>
        <w:t> </w:t>
      </w:r>
      <w:r>
        <w:rPr>
          <w:spacing w:val="-4"/>
        </w:rPr>
        <w:t>lower</w:t>
      </w:r>
      <w:r>
        <w:rPr>
          <w:spacing w:val="-10"/>
        </w:rPr>
        <w:t> </w:t>
      </w:r>
      <w:r>
        <w:rPr>
          <w:spacing w:val="-4"/>
        </w:rPr>
        <w:t>priced</w:t>
      </w:r>
      <w:r>
        <w:rPr>
          <w:spacing w:val="-11"/>
        </w:rPr>
        <w:t> </w:t>
      </w:r>
      <w:r>
        <w:rPr>
          <w:spacing w:val="-4"/>
        </w:rPr>
        <w:t>alternatives.</w:t>
      </w:r>
      <w:r>
        <w:rPr>
          <w:spacing w:val="-11"/>
        </w:rPr>
        <w:t> </w:t>
      </w:r>
      <w:r>
        <w:rPr>
          <w:spacing w:val="-4"/>
        </w:rPr>
        <w:t>This</w:t>
      </w:r>
      <w:r>
        <w:rPr>
          <w:spacing w:val="-13"/>
        </w:rPr>
        <w:t> </w:t>
      </w:r>
      <w:r>
        <w:rPr>
          <w:spacing w:val="-4"/>
        </w:rPr>
        <w:t>highlights</w:t>
      </w:r>
      <w:r>
        <w:rPr>
          <w:spacing w:val="-10"/>
        </w:rPr>
        <w:t> </w:t>
      </w:r>
      <w:r>
        <w:rPr>
          <w:spacing w:val="-4"/>
        </w:rPr>
        <w:t>the</w:t>
      </w:r>
      <w:r>
        <w:rPr>
          <w:spacing w:val="-10"/>
        </w:rPr>
        <w:t> </w:t>
      </w:r>
      <w:r>
        <w:rPr>
          <w:spacing w:val="-4"/>
        </w:rPr>
        <w:t>need</w:t>
      </w:r>
      <w:r>
        <w:rPr>
          <w:spacing w:val="-11"/>
        </w:rPr>
        <w:t> </w:t>
      </w:r>
      <w:r>
        <w:rPr>
          <w:spacing w:val="-4"/>
        </w:rPr>
        <w:t>for</w:t>
      </w:r>
      <w:r>
        <w:rPr>
          <w:spacing w:val="-10"/>
        </w:rPr>
        <w:t> </w:t>
      </w:r>
      <w:r>
        <w:rPr>
          <w:spacing w:val="-4"/>
        </w:rPr>
        <w:t>more</w:t>
      </w:r>
      <w:r>
        <w:rPr>
          <w:spacing w:val="-12"/>
        </w:rPr>
        <w:t> </w:t>
      </w:r>
      <w:r>
        <w:rPr>
          <w:spacing w:val="-4"/>
        </w:rPr>
        <w:t>transparency</w:t>
      </w:r>
      <w:r>
        <w:rPr>
          <w:spacing w:val="-11"/>
        </w:rPr>
        <w:t> </w:t>
      </w:r>
      <w:r>
        <w:rPr>
          <w:spacing w:val="-4"/>
        </w:rPr>
        <w:t>around</w:t>
      </w:r>
      <w:r>
        <w:rPr>
          <w:spacing w:val="-11"/>
        </w:rPr>
        <w:t> </w:t>
      </w:r>
      <w:r>
        <w:rPr>
          <w:spacing w:val="-4"/>
        </w:rPr>
        <w:t>quality </w:t>
      </w:r>
      <w:r>
        <w:rPr/>
        <w:t>measures as well as addressing fee variation.</w:t>
      </w:r>
    </w:p>
    <w:p>
      <w:pPr>
        <w:pStyle w:val="BodyText"/>
        <w:spacing w:line="285" w:lineRule="auto" w:before="200"/>
        <w:ind w:left="596" w:right="493"/>
        <w:jc w:val="both"/>
      </w:pPr>
      <w:r>
        <w:rPr/>
        <w:t>Performance-based funding systems are one strategy to support increased quality and appropriateness</w:t>
      </w:r>
      <w:r>
        <w:rPr>
          <w:spacing w:val="-13"/>
        </w:rPr>
        <w:t> </w:t>
      </w:r>
      <w:r>
        <w:rPr/>
        <w:t>of</w:t>
      </w:r>
      <w:r>
        <w:rPr>
          <w:spacing w:val="-13"/>
        </w:rPr>
        <w:t> </w:t>
      </w:r>
      <w:r>
        <w:rPr/>
        <w:t>care</w:t>
      </w:r>
      <w:r>
        <w:rPr>
          <w:spacing w:val="-11"/>
        </w:rPr>
        <w:t> </w:t>
      </w:r>
      <w:r>
        <w:rPr/>
        <w:t>and</w:t>
      </w:r>
      <w:r>
        <w:rPr>
          <w:spacing w:val="-12"/>
        </w:rPr>
        <w:t> </w:t>
      </w:r>
      <w:r>
        <w:rPr/>
        <w:t>therefore</w:t>
      </w:r>
      <w:r>
        <w:rPr>
          <w:spacing w:val="-11"/>
        </w:rPr>
        <w:t> </w:t>
      </w:r>
      <w:r>
        <w:rPr/>
        <w:t>improve</w:t>
      </w:r>
      <w:r>
        <w:rPr>
          <w:spacing w:val="-11"/>
        </w:rPr>
        <w:t> </w:t>
      </w:r>
      <w:r>
        <w:rPr/>
        <w:t>the</w:t>
      </w:r>
      <w:r>
        <w:rPr>
          <w:spacing w:val="-11"/>
        </w:rPr>
        <w:t> </w:t>
      </w:r>
      <w:r>
        <w:rPr/>
        <w:t>overall</w:t>
      </w:r>
      <w:r>
        <w:rPr>
          <w:spacing w:val="-11"/>
        </w:rPr>
        <w:t> </w:t>
      </w:r>
      <w:r>
        <w:rPr/>
        <w:t>efficiency</w:t>
      </w:r>
      <w:r>
        <w:rPr>
          <w:spacing w:val="-11"/>
        </w:rPr>
        <w:t> </w:t>
      </w:r>
      <w:r>
        <w:rPr/>
        <w:t>of</w:t>
      </w:r>
      <w:r>
        <w:rPr>
          <w:spacing w:val="-13"/>
        </w:rPr>
        <w:t> </w:t>
      </w:r>
      <w:r>
        <w:rPr/>
        <w:t>the</w:t>
      </w:r>
      <w:r>
        <w:rPr>
          <w:spacing w:val="-11"/>
        </w:rPr>
        <w:t> </w:t>
      </w:r>
      <w:r>
        <w:rPr/>
        <w:t>health</w:t>
      </w:r>
      <w:r>
        <w:rPr>
          <w:spacing w:val="-11"/>
        </w:rPr>
        <w:t> </w:t>
      </w:r>
      <w:r>
        <w:rPr/>
        <w:t>system. </w:t>
      </w:r>
      <w:r>
        <w:rPr>
          <w:spacing w:val="-4"/>
        </w:rPr>
        <w:t>These</w:t>
      </w:r>
      <w:r>
        <w:rPr>
          <w:spacing w:val="-10"/>
        </w:rPr>
        <w:t> </w:t>
      </w:r>
      <w:r>
        <w:rPr>
          <w:spacing w:val="-4"/>
        </w:rPr>
        <w:t>could</w:t>
      </w:r>
      <w:r>
        <w:rPr>
          <w:spacing w:val="-10"/>
        </w:rPr>
        <w:t> </w:t>
      </w:r>
      <w:r>
        <w:rPr>
          <w:spacing w:val="-4"/>
        </w:rPr>
        <w:t>include</w:t>
      </w:r>
      <w:r>
        <w:rPr>
          <w:spacing w:val="-10"/>
        </w:rPr>
        <w:t> </w:t>
      </w:r>
      <w:r>
        <w:rPr>
          <w:spacing w:val="-4"/>
        </w:rPr>
        <w:t>‘bundled’</w:t>
      </w:r>
      <w:r>
        <w:rPr>
          <w:spacing w:val="-12"/>
        </w:rPr>
        <w:t> </w:t>
      </w:r>
      <w:r>
        <w:rPr>
          <w:spacing w:val="-4"/>
        </w:rPr>
        <w:t>and</w:t>
      </w:r>
      <w:r>
        <w:rPr>
          <w:spacing w:val="-11"/>
        </w:rPr>
        <w:t> </w:t>
      </w:r>
      <w:r>
        <w:rPr>
          <w:spacing w:val="-4"/>
        </w:rPr>
        <w:t>capitation-based</w:t>
      </w:r>
      <w:r>
        <w:rPr>
          <w:spacing w:val="-11"/>
        </w:rPr>
        <w:t> </w:t>
      </w:r>
      <w:r>
        <w:rPr>
          <w:spacing w:val="-4"/>
        </w:rPr>
        <w:t>payment</w:t>
      </w:r>
      <w:r>
        <w:rPr>
          <w:spacing w:val="-10"/>
        </w:rPr>
        <w:t> </w:t>
      </w:r>
      <w:r>
        <w:rPr>
          <w:spacing w:val="-4"/>
        </w:rPr>
        <w:t>systems</w:t>
      </w:r>
      <w:r>
        <w:rPr>
          <w:spacing w:val="-10"/>
        </w:rPr>
        <w:t> </w:t>
      </w:r>
      <w:r>
        <w:rPr>
          <w:spacing w:val="-4"/>
        </w:rPr>
        <w:t>which</w:t>
      </w:r>
      <w:r>
        <w:rPr>
          <w:spacing w:val="-10"/>
        </w:rPr>
        <w:t> </w:t>
      </w:r>
      <w:r>
        <w:rPr>
          <w:spacing w:val="-4"/>
        </w:rPr>
        <w:t>reward</w:t>
      </w:r>
      <w:r>
        <w:rPr>
          <w:spacing w:val="-11"/>
        </w:rPr>
        <w:t> </w:t>
      </w:r>
      <w:r>
        <w:rPr>
          <w:spacing w:val="-4"/>
        </w:rPr>
        <w:t>the</w:t>
      </w:r>
      <w:r>
        <w:rPr>
          <w:spacing w:val="-10"/>
        </w:rPr>
        <w:t> </w:t>
      </w:r>
      <w:r>
        <w:rPr>
          <w:spacing w:val="-4"/>
        </w:rPr>
        <w:t>value </w:t>
      </w:r>
      <w:r>
        <w:rPr/>
        <w:t>of</w:t>
      </w:r>
      <w:r>
        <w:rPr>
          <w:spacing w:val="-17"/>
        </w:rPr>
        <w:t> </w:t>
      </w:r>
      <w:r>
        <w:rPr/>
        <w:t>the</w:t>
      </w:r>
      <w:r>
        <w:rPr>
          <w:spacing w:val="-17"/>
        </w:rPr>
        <w:t> </w:t>
      </w:r>
      <w:r>
        <w:rPr/>
        <w:t>care</w:t>
      </w:r>
      <w:r>
        <w:rPr>
          <w:spacing w:val="-16"/>
        </w:rPr>
        <w:t> </w:t>
      </w:r>
      <w:r>
        <w:rPr/>
        <w:t>provided</w:t>
      </w:r>
      <w:r>
        <w:rPr>
          <w:spacing w:val="-17"/>
        </w:rPr>
        <w:t> </w:t>
      </w:r>
      <w:r>
        <w:rPr/>
        <w:t>rather</w:t>
      </w:r>
      <w:r>
        <w:rPr>
          <w:spacing w:val="-16"/>
        </w:rPr>
        <w:t> </w:t>
      </w:r>
      <w:r>
        <w:rPr/>
        <w:t>than</w:t>
      </w:r>
      <w:r>
        <w:rPr>
          <w:spacing w:val="-17"/>
        </w:rPr>
        <w:t> </w:t>
      </w:r>
      <w:r>
        <w:rPr/>
        <w:t>the</w:t>
      </w:r>
      <w:r>
        <w:rPr>
          <w:spacing w:val="-16"/>
        </w:rPr>
        <w:t> </w:t>
      </w:r>
      <w:r>
        <w:rPr/>
        <w:t>volume.</w:t>
      </w:r>
    </w:p>
    <w:p>
      <w:pPr>
        <w:pStyle w:val="Heading3"/>
        <w:spacing w:before="199"/>
        <w:ind w:left="596"/>
        <w:rPr>
          <w:i/>
        </w:rPr>
      </w:pPr>
      <w:r>
        <w:rPr>
          <w:i/>
          <w:color w:val="5F4879"/>
          <w:spacing w:val="-2"/>
        </w:rPr>
        <w:t>Advantages</w:t>
      </w:r>
    </w:p>
    <w:p>
      <w:pPr>
        <w:pStyle w:val="BodyText"/>
        <w:spacing w:line="285" w:lineRule="auto" w:before="259"/>
        <w:ind w:left="596" w:right="549"/>
      </w:pPr>
      <w:r>
        <w:rPr/>
        <w:t>A</w:t>
      </w:r>
      <w:r>
        <w:rPr>
          <w:spacing w:val="-17"/>
        </w:rPr>
        <w:t> </w:t>
      </w:r>
      <w:r>
        <w:rPr/>
        <w:t>performance-based</w:t>
      </w:r>
      <w:r>
        <w:rPr>
          <w:spacing w:val="-17"/>
        </w:rPr>
        <w:t> </w:t>
      </w:r>
      <w:r>
        <w:rPr/>
        <w:t>funding</w:t>
      </w:r>
      <w:r>
        <w:rPr>
          <w:spacing w:val="-16"/>
        </w:rPr>
        <w:t> </w:t>
      </w:r>
      <w:r>
        <w:rPr/>
        <w:t>system</w:t>
      </w:r>
      <w:r>
        <w:rPr>
          <w:spacing w:val="-17"/>
        </w:rPr>
        <w:t> </w:t>
      </w:r>
      <w:r>
        <w:rPr/>
        <w:t>would</w:t>
      </w:r>
      <w:r>
        <w:rPr>
          <w:spacing w:val="-16"/>
        </w:rPr>
        <w:t> </w:t>
      </w:r>
      <w:r>
        <w:rPr/>
        <w:t>improve</w:t>
      </w:r>
      <w:r>
        <w:rPr>
          <w:spacing w:val="-15"/>
        </w:rPr>
        <w:t> </w:t>
      </w:r>
      <w:r>
        <w:rPr/>
        <w:t>the</w:t>
      </w:r>
      <w:r>
        <w:rPr>
          <w:spacing w:val="-15"/>
        </w:rPr>
        <w:t> </w:t>
      </w:r>
      <w:r>
        <w:rPr/>
        <w:t>transparency</w:t>
      </w:r>
      <w:r>
        <w:rPr>
          <w:spacing w:val="-17"/>
        </w:rPr>
        <w:t> </w:t>
      </w:r>
      <w:r>
        <w:rPr/>
        <w:t>of</w:t>
      </w:r>
      <w:r>
        <w:rPr>
          <w:spacing w:val="-11"/>
        </w:rPr>
        <w:t> </w:t>
      </w:r>
      <w:r>
        <w:rPr/>
        <w:t>OOP</w:t>
      </w:r>
      <w:r>
        <w:rPr>
          <w:spacing w:val="-15"/>
        </w:rPr>
        <w:t> </w:t>
      </w:r>
      <w:r>
        <w:rPr/>
        <w:t>costs</w:t>
      </w:r>
      <w:r>
        <w:rPr>
          <w:spacing w:val="-15"/>
        </w:rPr>
        <w:t> </w:t>
      </w:r>
      <w:r>
        <w:rPr/>
        <w:t>and lead</w:t>
      </w:r>
      <w:r>
        <w:rPr>
          <w:spacing w:val="-17"/>
        </w:rPr>
        <w:t> </w:t>
      </w:r>
      <w:r>
        <w:rPr/>
        <w:t>to</w:t>
      </w:r>
      <w:r>
        <w:rPr>
          <w:spacing w:val="-17"/>
        </w:rPr>
        <w:t> </w:t>
      </w:r>
      <w:r>
        <w:rPr/>
        <w:t>a</w:t>
      </w:r>
      <w:r>
        <w:rPr>
          <w:spacing w:val="-16"/>
        </w:rPr>
        <w:t> </w:t>
      </w:r>
      <w:r>
        <w:rPr/>
        <w:t>more</w:t>
      </w:r>
      <w:r>
        <w:rPr>
          <w:spacing w:val="-17"/>
        </w:rPr>
        <w:t> </w:t>
      </w:r>
      <w:r>
        <w:rPr/>
        <w:t>efficient</w:t>
      </w:r>
      <w:r>
        <w:rPr>
          <w:spacing w:val="-16"/>
        </w:rPr>
        <w:t> </w:t>
      </w:r>
      <w:r>
        <w:rPr/>
        <w:t>system</w:t>
      </w:r>
      <w:r>
        <w:rPr>
          <w:spacing w:val="-17"/>
        </w:rPr>
        <w:t> </w:t>
      </w:r>
      <w:r>
        <w:rPr/>
        <w:t>of</w:t>
      </w:r>
      <w:r>
        <w:rPr>
          <w:spacing w:val="-16"/>
        </w:rPr>
        <w:t> </w:t>
      </w:r>
      <w:r>
        <w:rPr/>
        <w:t>health</w:t>
      </w:r>
      <w:r>
        <w:rPr>
          <w:spacing w:val="-17"/>
        </w:rPr>
        <w:t> </w:t>
      </w:r>
      <w:r>
        <w:rPr/>
        <w:t>funding</w:t>
      </w:r>
      <w:r>
        <w:rPr>
          <w:spacing w:val="-17"/>
        </w:rPr>
        <w:t> </w:t>
      </w:r>
      <w:r>
        <w:rPr/>
        <w:t>overall.</w:t>
      </w:r>
    </w:p>
    <w:p>
      <w:pPr>
        <w:pStyle w:val="BodyText"/>
        <w:spacing w:line="285" w:lineRule="auto" w:before="201"/>
        <w:ind w:left="596" w:right="549"/>
      </w:pPr>
      <w:r>
        <w:rPr>
          <w:spacing w:val="-2"/>
        </w:rPr>
        <w:t>A</w:t>
      </w:r>
      <w:r>
        <w:rPr>
          <w:spacing w:val="-15"/>
        </w:rPr>
        <w:t> </w:t>
      </w:r>
      <w:r>
        <w:rPr>
          <w:spacing w:val="-2"/>
        </w:rPr>
        <w:t>different</w:t>
      </w:r>
      <w:r>
        <w:rPr>
          <w:spacing w:val="-15"/>
        </w:rPr>
        <w:t> </w:t>
      </w:r>
      <w:r>
        <w:rPr>
          <w:spacing w:val="-2"/>
        </w:rPr>
        <w:t>payment</w:t>
      </w:r>
      <w:r>
        <w:rPr>
          <w:spacing w:val="-14"/>
        </w:rPr>
        <w:t> </w:t>
      </w:r>
      <w:r>
        <w:rPr>
          <w:spacing w:val="-2"/>
        </w:rPr>
        <w:t>system</w:t>
      </w:r>
      <w:r>
        <w:rPr>
          <w:spacing w:val="-14"/>
        </w:rPr>
        <w:t> </w:t>
      </w:r>
      <w:r>
        <w:rPr>
          <w:spacing w:val="-2"/>
        </w:rPr>
        <w:t>for</w:t>
      </w:r>
      <w:r>
        <w:rPr>
          <w:spacing w:val="-14"/>
        </w:rPr>
        <w:t> </w:t>
      </w:r>
      <w:r>
        <w:rPr>
          <w:spacing w:val="-2"/>
        </w:rPr>
        <w:t>health</w:t>
      </w:r>
      <w:r>
        <w:rPr>
          <w:spacing w:val="-14"/>
        </w:rPr>
        <w:t> </w:t>
      </w:r>
      <w:r>
        <w:rPr>
          <w:spacing w:val="-2"/>
        </w:rPr>
        <w:t>care</w:t>
      </w:r>
      <w:r>
        <w:rPr>
          <w:spacing w:val="-14"/>
        </w:rPr>
        <w:t> </w:t>
      </w:r>
      <w:r>
        <w:rPr>
          <w:spacing w:val="-2"/>
        </w:rPr>
        <w:t>(in</w:t>
      </w:r>
      <w:r>
        <w:rPr>
          <w:spacing w:val="-14"/>
        </w:rPr>
        <w:t> </w:t>
      </w:r>
      <w:r>
        <w:rPr>
          <w:spacing w:val="-2"/>
        </w:rPr>
        <w:t>particular</w:t>
      </w:r>
      <w:r>
        <w:rPr>
          <w:spacing w:val="-10"/>
        </w:rPr>
        <w:t> </w:t>
      </w:r>
      <w:r>
        <w:rPr>
          <w:spacing w:val="-2"/>
        </w:rPr>
        <w:t>primary</w:t>
      </w:r>
      <w:r>
        <w:rPr>
          <w:spacing w:val="-14"/>
        </w:rPr>
        <w:t> </w:t>
      </w:r>
      <w:r>
        <w:rPr>
          <w:spacing w:val="-2"/>
        </w:rPr>
        <w:t>health</w:t>
      </w:r>
      <w:r>
        <w:rPr>
          <w:spacing w:val="-14"/>
        </w:rPr>
        <w:t> </w:t>
      </w:r>
      <w:r>
        <w:rPr>
          <w:spacing w:val="-2"/>
        </w:rPr>
        <w:t>care)</w:t>
      </w:r>
      <w:r>
        <w:rPr>
          <w:spacing w:val="-15"/>
        </w:rPr>
        <w:t> </w:t>
      </w:r>
      <w:r>
        <w:rPr>
          <w:spacing w:val="-2"/>
        </w:rPr>
        <w:t>would overcome</w:t>
      </w:r>
      <w:r>
        <w:rPr>
          <w:spacing w:val="-15"/>
        </w:rPr>
        <w:t> </w:t>
      </w:r>
      <w:r>
        <w:rPr>
          <w:spacing w:val="-2"/>
        </w:rPr>
        <w:t>some</w:t>
      </w:r>
      <w:r>
        <w:rPr>
          <w:spacing w:val="-15"/>
        </w:rPr>
        <w:t> </w:t>
      </w:r>
      <w:r>
        <w:rPr>
          <w:spacing w:val="-2"/>
        </w:rPr>
        <w:t>of</w:t>
      </w:r>
      <w:r>
        <w:rPr>
          <w:spacing w:val="-15"/>
        </w:rPr>
        <w:t> </w:t>
      </w:r>
      <w:r>
        <w:rPr>
          <w:spacing w:val="-2"/>
        </w:rPr>
        <w:t>the</w:t>
      </w:r>
      <w:r>
        <w:rPr>
          <w:spacing w:val="-14"/>
        </w:rPr>
        <w:t> </w:t>
      </w:r>
      <w:r>
        <w:rPr>
          <w:spacing w:val="-2"/>
        </w:rPr>
        <w:t>barriers</w:t>
      </w:r>
      <w:r>
        <w:rPr>
          <w:spacing w:val="-12"/>
        </w:rPr>
        <w:t> </w:t>
      </w:r>
      <w:r>
        <w:rPr>
          <w:spacing w:val="-2"/>
        </w:rPr>
        <w:t>to</w:t>
      </w:r>
      <w:r>
        <w:rPr>
          <w:spacing w:val="-14"/>
        </w:rPr>
        <w:t> </w:t>
      </w:r>
      <w:r>
        <w:rPr>
          <w:spacing w:val="-2"/>
        </w:rPr>
        <w:t>addressing</w:t>
      </w:r>
      <w:r>
        <w:rPr>
          <w:spacing w:val="-14"/>
        </w:rPr>
        <w:t> </w:t>
      </w:r>
      <w:r>
        <w:rPr>
          <w:spacing w:val="-2"/>
        </w:rPr>
        <w:t>OOP</w:t>
      </w:r>
      <w:r>
        <w:rPr>
          <w:spacing w:val="-15"/>
        </w:rPr>
        <w:t> </w:t>
      </w:r>
      <w:r>
        <w:rPr>
          <w:spacing w:val="-2"/>
        </w:rPr>
        <w:t>costs</w:t>
      </w:r>
      <w:r>
        <w:rPr>
          <w:spacing w:val="-14"/>
        </w:rPr>
        <w:t> </w:t>
      </w:r>
      <w:r>
        <w:rPr>
          <w:spacing w:val="-2"/>
        </w:rPr>
        <w:t>within</w:t>
      </w:r>
      <w:r>
        <w:rPr>
          <w:spacing w:val="-15"/>
        </w:rPr>
        <w:t> </w:t>
      </w:r>
      <w:r>
        <w:rPr>
          <w:spacing w:val="-2"/>
        </w:rPr>
        <w:t>the</w:t>
      </w:r>
      <w:r>
        <w:rPr>
          <w:spacing w:val="-14"/>
        </w:rPr>
        <w:t> </w:t>
      </w:r>
      <w:r>
        <w:rPr>
          <w:spacing w:val="-2"/>
        </w:rPr>
        <w:t>current</w:t>
      </w:r>
      <w:r>
        <w:rPr>
          <w:spacing w:val="-15"/>
        </w:rPr>
        <w:t> </w:t>
      </w:r>
      <w:r>
        <w:rPr>
          <w:spacing w:val="-2"/>
        </w:rPr>
        <w:t>fee-for-service system.</w:t>
      </w:r>
    </w:p>
    <w:p>
      <w:pPr>
        <w:pStyle w:val="BodyText"/>
        <w:spacing w:line="285" w:lineRule="auto" w:before="200"/>
        <w:ind w:left="596" w:right="208"/>
      </w:pPr>
      <w:r>
        <w:rPr>
          <w:spacing w:val="-4"/>
        </w:rPr>
        <w:t>Primary</w:t>
      </w:r>
      <w:r>
        <w:rPr>
          <w:spacing w:val="-13"/>
        </w:rPr>
        <w:t> </w:t>
      </w:r>
      <w:r>
        <w:rPr>
          <w:spacing w:val="-4"/>
        </w:rPr>
        <w:t>Health</w:t>
      </w:r>
      <w:r>
        <w:rPr>
          <w:spacing w:val="-13"/>
        </w:rPr>
        <w:t> </w:t>
      </w:r>
      <w:r>
        <w:rPr>
          <w:spacing w:val="-4"/>
        </w:rPr>
        <w:t>Networks</w:t>
      </w:r>
      <w:r>
        <w:rPr>
          <w:spacing w:val="-15"/>
        </w:rPr>
        <w:t> </w:t>
      </w:r>
      <w:r>
        <w:rPr>
          <w:spacing w:val="-4"/>
        </w:rPr>
        <w:t>are</w:t>
      </w:r>
      <w:r>
        <w:rPr>
          <w:spacing w:val="-13"/>
        </w:rPr>
        <w:t> </w:t>
      </w:r>
      <w:r>
        <w:rPr>
          <w:spacing w:val="-4"/>
        </w:rPr>
        <w:t>ideally</w:t>
      </w:r>
      <w:r>
        <w:rPr>
          <w:spacing w:val="-14"/>
        </w:rPr>
        <w:t> </w:t>
      </w:r>
      <w:r>
        <w:rPr>
          <w:spacing w:val="-4"/>
        </w:rPr>
        <w:t>placed</w:t>
      </w:r>
      <w:r>
        <w:rPr>
          <w:spacing w:val="-14"/>
        </w:rPr>
        <w:t> </w:t>
      </w:r>
      <w:r>
        <w:rPr>
          <w:spacing w:val="-4"/>
        </w:rPr>
        <w:t>to</w:t>
      </w:r>
      <w:r>
        <w:rPr>
          <w:spacing w:val="-13"/>
        </w:rPr>
        <w:t> </w:t>
      </w:r>
      <w:r>
        <w:rPr>
          <w:spacing w:val="-4"/>
        </w:rPr>
        <w:t>support</w:t>
      </w:r>
      <w:r>
        <w:rPr>
          <w:spacing w:val="-13"/>
        </w:rPr>
        <w:t> </w:t>
      </w:r>
      <w:r>
        <w:rPr>
          <w:spacing w:val="-4"/>
        </w:rPr>
        <w:t>quality</w:t>
      </w:r>
      <w:r>
        <w:rPr>
          <w:spacing w:val="-14"/>
        </w:rPr>
        <w:t> </w:t>
      </w:r>
      <w:r>
        <w:rPr>
          <w:spacing w:val="-4"/>
        </w:rPr>
        <w:t>within</w:t>
      </w:r>
      <w:r>
        <w:rPr>
          <w:spacing w:val="-13"/>
        </w:rPr>
        <w:t> </w:t>
      </w:r>
      <w:r>
        <w:rPr>
          <w:spacing w:val="-4"/>
        </w:rPr>
        <w:t>the</w:t>
      </w:r>
      <w:r>
        <w:rPr>
          <w:spacing w:val="-13"/>
        </w:rPr>
        <w:t> </w:t>
      </w:r>
      <w:r>
        <w:rPr>
          <w:spacing w:val="-4"/>
        </w:rPr>
        <w:t>primary</w:t>
      </w:r>
      <w:r>
        <w:rPr>
          <w:spacing w:val="-15"/>
        </w:rPr>
        <w:t> </w:t>
      </w:r>
      <w:r>
        <w:rPr>
          <w:spacing w:val="-4"/>
        </w:rPr>
        <w:t>health</w:t>
      </w:r>
      <w:r>
        <w:rPr>
          <w:spacing w:val="-13"/>
        </w:rPr>
        <w:t> </w:t>
      </w:r>
      <w:r>
        <w:rPr>
          <w:spacing w:val="-4"/>
        </w:rPr>
        <w:t>care </w:t>
      </w:r>
      <w:r>
        <w:rPr/>
        <w:t>sector</w:t>
      </w:r>
      <w:r>
        <w:rPr>
          <w:spacing w:val="-17"/>
        </w:rPr>
        <w:t> </w:t>
      </w:r>
      <w:r>
        <w:rPr/>
        <w:t>by</w:t>
      </w:r>
      <w:r>
        <w:rPr>
          <w:spacing w:val="-17"/>
        </w:rPr>
        <w:t> </w:t>
      </w:r>
      <w:r>
        <w:rPr/>
        <w:t>providing</w:t>
      </w:r>
      <w:r>
        <w:rPr>
          <w:spacing w:val="-16"/>
        </w:rPr>
        <w:t> </w:t>
      </w:r>
      <w:r>
        <w:rPr/>
        <w:t>GPs</w:t>
      </w:r>
      <w:r>
        <w:rPr>
          <w:spacing w:val="-17"/>
        </w:rPr>
        <w:t> </w:t>
      </w:r>
      <w:r>
        <w:rPr/>
        <w:t>with</w:t>
      </w:r>
      <w:r>
        <w:rPr>
          <w:spacing w:val="-16"/>
        </w:rPr>
        <w:t> </w:t>
      </w:r>
      <w:r>
        <w:rPr/>
        <w:t>information</w:t>
      </w:r>
      <w:r>
        <w:rPr>
          <w:spacing w:val="-17"/>
        </w:rPr>
        <w:t> </w:t>
      </w:r>
      <w:r>
        <w:rPr/>
        <w:t>on</w:t>
      </w:r>
      <w:r>
        <w:rPr>
          <w:spacing w:val="-16"/>
        </w:rPr>
        <w:t> </w:t>
      </w:r>
      <w:r>
        <w:rPr/>
        <w:t>the</w:t>
      </w:r>
      <w:r>
        <w:rPr>
          <w:spacing w:val="-17"/>
        </w:rPr>
        <w:t> </w:t>
      </w:r>
      <w:r>
        <w:rPr/>
        <w:t>fees</w:t>
      </w:r>
      <w:r>
        <w:rPr>
          <w:spacing w:val="-17"/>
        </w:rPr>
        <w:t> </w:t>
      </w:r>
      <w:r>
        <w:rPr/>
        <w:t>charged</w:t>
      </w:r>
      <w:r>
        <w:rPr>
          <w:spacing w:val="-16"/>
        </w:rPr>
        <w:t> </w:t>
      </w:r>
      <w:r>
        <w:rPr/>
        <w:t>by</w:t>
      </w:r>
      <w:r>
        <w:rPr>
          <w:spacing w:val="-17"/>
        </w:rPr>
        <w:t> </w:t>
      </w:r>
      <w:r>
        <w:rPr/>
        <w:t>specialists</w:t>
      </w:r>
      <w:r>
        <w:rPr>
          <w:spacing w:val="-16"/>
        </w:rPr>
        <w:t> </w:t>
      </w:r>
      <w:r>
        <w:rPr/>
        <w:t>in</w:t>
      </w:r>
      <w:r>
        <w:rPr>
          <w:spacing w:val="-17"/>
        </w:rPr>
        <w:t> </w:t>
      </w:r>
      <w:r>
        <w:rPr/>
        <w:t>their</w:t>
      </w:r>
      <w:r>
        <w:rPr>
          <w:spacing w:val="-16"/>
        </w:rPr>
        <w:t> </w:t>
      </w:r>
      <w:r>
        <w:rPr/>
        <w:t>area</w:t>
      </w:r>
      <w:r>
        <w:rPr>
          <w:spacing w:val="-17"/>
        </w:rPr>
        <w:t> </w:t>
      </w:r>
      <w:r>
        <w:rPr/>
        <w:t>in </w:t>
      </w:r>
      <w:r>
        <w:rPr>
          <w:spacing w:val="-2"/>
        </w:rPr>
        <w:t>order</w:t>
      </w:r>
      <w:r>
        <w:rPr>
          <w:spacing w:val="-11"/>
        </w:rPr>
        <w:t> </w:t>
      </w:r>
      <w:r>
        <w:rPr>
          <w:spacing w:val="-2"/>
        </w:rPr>
        <w:t>to</w:t>
      </w:r>
      <w:r>
        <w:rPr>
          <w:spacing w:val="-11"/>
        </w:rPr>
        <w:t> </w:t>
      </w:r>
      <w:r>
        <w:rPr>
          <w:spacing w:val="-2"/>
        </w:rPr>
        <w:t>support</w:t>
      </w:r>
      <w:r>
        <w:rPr>
          <w:spacing w:val="-13"/>
        </w:rPr>
        <w:t> </w:t>
      </w:r>
      <w:r>
        <w:rPr>
          <w:spacing w:val="-2"/>
        </w:rPr>
        <w:t>them</w:t>
      </w:r>
      <w:r>
        <w:rPr>
          <w:spacing w:val="-11"/>
        </w:rPr>
        <w:t> </w:t>
      </w:r>
      <w:r>
        <w:rPr>
          <w:spacing w:val="-2"/>
        </w:rPr>
        <w:t>in</w:t>
      </w:r>
      <w:r>
        <w:rPr>
          <w:spacing w:val="-14"/>
        </w:rPr>
        <w:t> </w:t>
      </w:r>
      <w:r>
        <w:rPr>
          <w:spacing w:val="-2"/>
        </w:rPr>
        <w:t>referring</w:t>
      </w:r>
      <w:r>
        <w:rPr>
          <w:spacing w:val="-12"/>
        </w:rPr>
        <w:t> </w:t>
      </w:r>
      <w:r>
        <w:rPr>
          <w:spacing w:val="-2"/>
        </w:rPr>
        <w:t>consumers</w:t>
      </w:r>
      <w:r>
        <w:rPr>
          <w:spacing w:val="-11"/>
        </w:rPr>
        <w:t> </w:t>
      </w:r>
      <w:r>
        <w:rPr>
          <w:spacing w:val="-2"/>
        </w:rPr>
        <w:t>to</w:t>
      </w:r>
      <w:r>
        <w:rPr>
          <w:spacing w:val="-11"/>
        </w:rPr>
        <w:t> </w:t>
      </w:r>
      <w:r>
        <w:rPr>
          <w:spacing w:val="-2"/>
        </w:rPr>
        <w:t>a</w:t>
      </w:r>
      <w:r>
        <w:rPr>
          <w:spacing w:val="-13"/>
        </w:rPr>
        <w:t> </w:t>
      </w:r>
      <w:r>
        <w:rPr>
          <w:spacing w:val="-2"/>
        </w:rPr>
        <w:t>provider</w:t>
      </w:r>
      <w:r>
        <w:rPr>
          <w:spacing w:val="-11"/>
        </w:rPr>
        <w:t> </w:t>
      </w:r>
      <w:r>
        <w:rPr>
          <w:spacing w:val="-2"/>
        </w:rPr>
        <w:t>who</w:t>
      </w:r>
      <w:r>
        <w:rPr>
          <w:spacing w:val="-11"/>
        </w:rPr>
        <w:t> </w:t>
      </w:r>
      <w:r>
        <w:rPr>
          <w:spacing w:val="-2"/>
        </w:rPr>
        <w:t>will</w:t>
      </w:r>
      <w:r>
        <w:rPr>
          <w:spacing w:val="-14"/>
        </w:rPr>
        <w:t> </w:t>
      </w:r>
      <w:r>
        <w:rPr>
          <w:spacing w:val="-2"/>
        </w:rPr>
        <w:t>meet</w:t>
      </w:r>
      <w:r>
        <w:rPr>
          <w:spacing w:val="-14"/>
        </w:rPr>
        <w:t> </w:t>
      </w:r>
      <w:r>
        <w:rPr>
          <w:spacing w:val="-2"/>
        </w:rPr>
        <w:t>their</w:t>
      </w:r>
      <w:r>
        <w:rPr>
          <w:spacing w:val="-14"/>
        </w:rPr>
        <w:t> </w:t>
      </w:r>
      <w:r>
        <w:rPr>
          <w:spacing w:val="-2"/>
        </w:rPr>
        <w:t>needs.</w:t>
      </w:r>
    </w:p>
    <w:p>
      <w:pPr>
        <w:pStyle w:val="BodyText"/>
        <w:spacing w:before="199"/>
        <w:ind w:left="596"/>
      </w:pPr>
      <w:r>
        <w:rPr>
          <w:spacing w:val="-4"/>
        </w:rPr>
        <w:t>In other</w:t>
      </w:r>
      <w:r>
        <w:rPr>
          <w:spacing w:val="-3"/>
        </w:rPr>
        <w:t> </w:t>
      </w:r>
      <w:r>
        <w:rPr>
          <w:spacing w:val="-4"/>
        </w:rPr>
        <w:t>countries,</w:t>
      </w:r>
      <w:r>
        <w:rPr>
          <w:spacing w:val="-3"/>
        </w:rPr>
        <w:t> </w:t>
      </w:r>
      <w:r>
        <w:rPr>
          <w:spacing w:val="-4"/>
        </w:rPr>
        <w:t>including the</w:t>
      </w:r>
      <w:r>
        <w:rPr>
          <w:spacing w:val="-3"/>
        </w:rPr>
        <w:t> </w:t>
      </w:r>
      <w:r>
        <w:rPr>
          <w:spacing w:val="-4"/>
        </w:rPr>
        <w:t>USA</w:t>
      </w:r>
      <w:r>
        <w:rPr>
          <w:spacing w:val="-6"/>
        </w:rPr>
        <w:t> </w:t>
      </w:r>
      <w:r>
        <w:rPr>
          <w:spacing w:val="-4"/>
        </w:rPr>
        <w:t>and UK,</w:t>
      </w:r>
      <w:r>
        <w:rPr>
          <w:spacing w:val="-3"/>
        </w:rPr>
        <w:t> </w:t>
      </w:r>
      <w:r>
        <w:rPr>
          <w:spacing w:val="-4"/>
        </w:rPr>
        <w:t>performance-based</w:t>
      </w:r>
      <w:r>
        <w:rPr>
          <w:spacing w:val="-5"/>
        </w:rPr>
        <w:t> </w:t>
      </w:r>
      <w:r>
        <w:rPr>
          <w:spacing w:val="-4"/>
        </w:rPr>
        <w:t>payment</w:t>
      </w:r>
      <w:r>
        <w:rPr>
          <w:spacing w:val="-3"/>
        </w:rPr>
        <w:t> </w:t>
      </w:r>
      <w:r>
        <w:rPr>
          <w:spacing w:val="-4"/>
        </w:rPr>
        <w:t>systems</w:t>
      </w:r>
      <w:r>
        <w:rPr>
          <w:spacing w:val="-3"/>
        </w:rPr>
        <w:t> </w:t>
      </w:r>
      <w:r>
        <w:rPr>
          <w:spacing w:val="-4"/>
        </w:rPr>
        <w:t>have</w:t>
      </w:r>
    </w:p>
    <w:p>
      <w:pPr>
        <w:pStyle w:val="BodyText"/>
        <w:spacing w:before="47"/>
        <w:ind w:left="596"/>
      </w:pPr>
      <w:r>
        <w:rPr>
          <w:spacing w:val="-4"/>
        </w:rPr>
        <w:t>been</w:t>
      </w:r>
      <w:r>
        <w:rPr>
          <w:spacing w:val="-7"/>
        </w:rPr>
        <w:t> </w:t>
      </w:r>
      <w:r>
        <w:rPr>
          <w:spacing w:val="-4"/>
        </w:rPr>
        <w:t>successful</w:t>
      </w:r>
      <w:r>
        <w:rPr>
          <w:spacing w:val="-7"/>
        </w:rPr>
        <w:t> </w:t>
      </w:r>
      <w:r>
        <w:rPr>
          <w:spacing w:val="-4"/>
        </w:rPr>
        <w:t>in</w:t>
      </w:r>
      <w:r>
        <w:rPr>
          <w:spacing w:val="-7"/>
        </w:rPr>
        <w:t> </w:t>
      </w:r>
      <w:r>
        <w:rPr>
          <w:spacing w:val="-4"/>
        </w:rPr>
        <w:t>driving</w:t>
      </w:r>
      <w:r>
        <w:rPr>
          <w:spacing w:val="-7"/>
        </w:rPr>
        <w:t> </w:t>
      </w:r>
      <w:r>
        <w:rPr>
          <w:spacing w:val="-4"/>
        </w:rPr>
        <w:t>changes</w:t>
      </w:r>
      <w:r>
        <w:rPr>
          <w:spacing w:val="-7"/>
        </w:rPr>
        <w:t> </w:t>
      </w:r>
      <w:r>
        <w:rPr>
          <w:spacing w:val="-4"/>
        </w:rPr>
        <w:t>in</w:t>
      </w:r>
      <w:r>
        <w:rPr>
          <w:spacing w:val="-7"/>
        </w:rPr>
        <w:t> </w:t>
      </w:r>
      <w:r>
        <w:rPr>
          <w:spacing w:val="-4"/>
        </w:rPr>
        <w:t>providers’</w:t>
      </w:r>
      <w:r>
        <w:rPr>
          <w:spacing w:val="-9"/>
        </w:rPr>
        <w:t> </w:t>
      </w:r>
      <w:r>
        <w:rPr>
          <w:spacing w:val="-4"/>
        </w:rPr>
        <w:t>behaviour</w:t>
      </w:r>
      <w:r>
        <w:rPr>
          <w:spacing w:val="-6"/>
        </w:rPr>
        <w:t> </w:t>
      </w:r>
      <w:r>
        <w:rPr>
          <w:spacing w:val="-4"/>
        </w:rPr>
        <w:t>in</w:t>
      </w:r>
      <w:r>
        <w:rPr>
          <w:spacing w:val="-7"/>
        </w:rPr>
        <w:t> </w:t>
      </w:r>
      <w:r>
        <w:rPr>
          <w:spacing w:val="-4"/>
        </w:rPr>
        <w:t>a</w:t>
      </w:r>
      <w:r>
        <w:rPr>
          <w:spacing w:val="-9"/>
        </w:rPr>
        <w:t> </w:t>
      </w:r>
      <w:r>
        <w:rPr>
          <w:spacing w:val="-4"/>
        </w:rPr>
        <w:t>short</w:t>
      </w:r>
      <w:r>
        <w:rPr>
          <w:spacing w:val="-6"/>
        </w:rPr>
        <w:t> </w:t>
      </w:r>
      <w:r>
        <w:rPr>
          <w:spacing w:val="-4"/>
        </w:rPr>
        <w:t>period</w:t>
      </w:r>
      <w:r>
        <w:rPr>
          <w:spacing w:val="-12"/>
        </w:rPr>
        <w:t> </w:t>
      </w:r>
      <w:r>
        <w:rPr>
          <w:spacing w:val="-4"/>
        </w:rPr>
        <w:t>of</w:t>
      </w:r>
      <w:r>
        <w:rPr>
          <w:spacing w:val="-9"/>
        </w:rPr>
        <w:t> </w:t>
      </w:r>
      <w:r>
        <w:rPr>
          <w:spacing w:val="-4"/>
        </w:rPr>
        <w:t>time.</w:t>
      </w:r>
    </w:p>
    <w:p>
      <w:pPr>
        <w:pStyle w:val="Heading3"/>
        <w:spacing w:before="250"/>
        <w:ind w:left="596"/>
        <w:rPr>
          <w:i/>
        </w:rPr>
      </w:pPr>
      <w:r>
        <w:rPr>
          <w:i/>
          <w:color w:val="5F4879"/>
          <w:spacing w:val="-2"/>
        </w:rPr>
        <w:t>Challenges</w:t>
      </w:r>
    </w:p>
    <w:p>
      <w:pPr>
        <w:pStyle w:val="BodyText"/>
        <w:spacing w:line="285" w:lineRule="auto" w:before="259"/>
        <w:ind w:left="596" w:right="549"/>
      </w:pPr>
      <w:r>
        <w:rPr>
          <w:spacing w:val="-4"/>
        </w:rPr>
        <w:t>GPs</w:t>
      </w:r>
      <w:r>
        <w:rPr>
          <w:spacing w:val="-9"/>
        </w:rPr>
        <w:t> </w:t>
      </w:r>
      <w:r>
        <w:rPr>
          <w:spacing w:val="-4"/>
        </w:rPr>
        <w:t>are</w:t>
      </w:r>
      <w:r>
        <w:rPr>
          <w:spacing w:val="-9"/>
        </w:rPr>
        <w:t> </w:t>
      </w:r>
      <w:r>
        <w:rPr>
          <w:spacing w:val="-4"/>
        </w:rPr>
        <w:t>very</w:t>
      </w:r>
      <w:r>
        <w:rPr>
          <w:spacing w:val="-10"/>
        </w:rPr>
        <w:t> </w:t>
      </w:r>
      <w:r>
        <w:rPr>
          <w:spacing w:val="-4"/>
        </w:rPr>
        <w:t>time-poor,</w:t>
      </w:r>
      <w:r>
        <w:rPr>
          <w:spacing w:val="-9"/>
        </w:rPr>
        <w:t> </w:t>
      </w:r>
      <w:r>
        <w:rPr>
          <w:spacing w:val="-4"/>
        </w:rPr>
        <w:t>due</w:t>
      </w:r>
      <w:r>
        <w:rPr>
          <w:spacing w:val="-11"/>
        </w:rPr>
        <w:t> </w:t>
      </w:r>
      <w:r>
        <w:rPr>
          <w:spacing w:val="-4"/>
        </w:rPr>
        <w:t>to</w:t>
      </w:r>
      <w:r>
        <w:rPr>
          <w:spacing w:val="-9"/>
        </w:rPr>
        <w:t> </w:t>
      </w:r>
      <w:r>
        <w:rPr>
          <w:spacing w:val="-4"/>
        </w:rPr>
        <w:t>the</w:t>
      </w:r>
      <w:r>
        <w:rPr>
          <w:spacing w:val="-9"/>
        </w:rPr>
        <w:t> </w:t>
      </w:r>
      <w:r>
        <w:rPr>
          <w:spacing w:val="-4"/>
        </w:rPr>
        <w:t>current</w:t>
      </w:r>
      <w:r>
        <w:rPr>
          <w:spacing w:val="-9"/>
        </w:rPr>
        <w:t> </w:t>
      </w:r>
      <w:r>
        <w:rPr>
          <w:spacing w:val="-4"/>
        </w:rPr>
        <w:t>payment</w:t>
      </w:r>
      <w:r>
        <w:rPr>
          <w:spacing w:val="-9"/>
        </w:rPr>
        <w:t> </w:t>
      </w:r>
      <w:r>
        <w:rPr>
          <w:spacing w:val="-4"/>
        </w:rPr>
        <w:t>system</w:t>
      </w:r>
      <w:r>
        <w:rPr>
          <w:spacing w:val="-9"/>
        </w:rPr>
        <w:t> </w:t>
      </w:r>
      <w:r>
        <w:rPr>
          <w:spacing w:val="-4"/>
        </w:rPr>
        <w:t>which</w:t>
      </w:r>
      <w:r>
        <w:rPr>
          <w:spacing w:val="-9"/>
        </w:rPr>
        <w:t> </w:t>
      </w:r>
      <w:r>
        <w:rPr>
          <w:spacing w:val="-4"/>
        </w:rPr>
        <w:t>only</w:t>
      </w:r>
      <w:r>
        <w:rPr>
          <w:spacing w:val="-10"/>
        </w:rPr>
        <w:t> </w:t>
      </w:r>
      <w:r>
        <w:rPr>
          <w:spacing w:val="-4"/>
        </w:rPr>
        <w:t>funds</w:t>
      </w:r>
      <w:r>
        <w:rPr>
          <w:spacing w:val="-9"/>
        </w:rPr>
        <w:t> </w:t>
      </w:r>
      <w:r>
        <w:rPr>
          <w:spacing w:val="-4"/>
        </w:rPr>
        <w:t>face-to-face </w:t>
      </w:r>
      <w:r>
        <w:rPr>
          <w:spacing w:val="-2"/>
        </w:rPr>
        <w:t>care.</w:t>
      </w:r>
      <w:r>
        <w:rPr>
          <w:spacing w:val="-10"/>
        </w:rPr>
        <w:t> </w:t>
      </w:r>
      <w:r>
        <w:rPr>
          <w:spacing w:val="-2"/>
        </w:rPr>
        <w:t>This</w:t>
      </w:r>
      <w:r>
        <w:rPr>
          <w:spacing w:val="-9"/>
        </w:rPr>
        <w:t> </w:t>
      </w:r>
      <w:r>
        <w:rPr>
          <w:spacing w:val="-2"/>
        </w:rPr>
        <w:t>restricts</w:t>
      </w:r>
      <w:r>
        <w:rPr>
          <w:spacing w:val="-12"/>
        </w:rPr>
        <w:t> </w:t>
      </w:r>
      <w:r>
        <w:rPr>
          <w:spacing w:val="-2"/>
        </w:rPr>
        <w:t>the</w:t>
      </w:r>
      <w:r>
        <w:rPr>
          <w:spacing w:val="-9"/>
        </w:rPr>
        <w:t> </w:t>
      </w:r>
      <w:r>
        <w:rPr>
          <w:spacing w:val="-2"/>
        </w:rPr>
        <w:t>capacity</w:t>
      </w:r>
      <w:r>
        <w:rPr>
          <w:spacing w:val="-10"/>
        </w:rPr>
        <w:t> </w:t>
      </w:r>
      <w:r>
        <w:rPr>
          <w:spacing w:val="-2"/>
        </w:rPr>
        <w:t>for</w:t>
      </w:r>
      <w:r>
        <w:rPr>
          <w:spacing w:val="-12"/>
        </w:rPr>
        <w:t> </w:t>
      </w:r>
      <w:r>
        <w:rPr>
          <w:spacing w:val="-2"/>
        </w:rPr>
        <w:t>GPs</w:t>
      </w:r>
      <w:r>
        <w:rPr>
          <w:spacing w:val="-9"/>
        </w:rPr>
        <w:t> </w:t>
      </w:r>
      <w:r>
        <w:rPr>
          <w:spacing w:val="-2"/>
        </w:rPr>
        <w:t>to</w:t>
      </w:r>
      <w:r>
        <w:rPr>
          <w:spacing w:val="-9"/>
        </w:rPr>
        <w:t> </w:t>
      </w:r>
      <w:r>
        <w:rPr>
          <w:spacing w:val="-2"/>
        </w:rPr>
        <w:t>undertake</w:t>
      </w:r>
      <w:r>
        <w:rPr>
          <w:spacing w:val="-9"/>
        </w:rPr>
        <w:t> </w:t>
      </w:r>
      <w:r>
        <w:rPr>
          <w:spacing w:val="-2"/>
        </w:rPr>
        <w:t>a</w:t>
      </w:r>
      <w:r>
        <w:rPr>
          <w:spacing w:val="-11"/>
        </w:rPr>
        <w:t> </w:t>
      </w:r>
      <w:r>
        <w:rPr>
          <w:spacing w:val="-2"/>
        </w:rPr>
        <w:t>number</w:t>
      </w:r>
      <w:r>
        <w:rPr>
          <w:spacing w:val="-9"/>
        </w:rPr>
        <w:t> </w:t>
      </w:r>
      <w:r>
        <w:rPr>
          <w:spacing w:val="-2"/>
        </w:rPr>
        <w:t>of</w:t>
      </w:r>
      <w:r>
        <w:rPr>
          <w:spacing w:val="-10"/>
        </w:rPr>
        <w:t> </w:t>
      </w:r>
      <w:r>
        <w:rPr>
          <w:spacing w:val="-2"/>
        </w:rPr>
        <w:t>activities</w:t>
      </w:r>
      <w:r>
        <w:rPr>
          <w:spacing w:val="-12"/>
        </w:rPr>
        <w:t> </w:t>
      </w:r>
      <w:r>
        <w:rPr>
          <w:spacing w:val="-2"/>
        </w:rPr>
        <w:t>that</w:t>
      </w:r>
      <w:r>
        <w:rPr>
          <w:spacing w:val="-9"/>
        </w:rPr>
        <w:t> </w:t>
      </w:r>
      <w:r>
        <w:rPr>
          <w:spacing w:val="-2"/>
        </w:rPr>
        <w:t>support quality</w:t>
      </w:r>
      <w:r>
        <w:rPr>
          <w:spacing w:val="-15"/>
        </w:rPr>
        <w:t> </w:t>
      </w:r>
      <w:r>
        <w:rPr>
          <w:spacing w:val="-2"/>
        </w:rPr>
        <w:t>care,</w:t>
      </w:r>
      <w:r>
        <w:rPr>
          <w:spacing w:val="-15"/>
        </w:rPr>
        <w:t> </w:t>
      </w:r>
      <w:r>
        <w:rPr>
          <w:spacing w:val="-2"/>
        </w:rPr>
        <w:t>such</w:t>
      </w:r>
      <w:r>
        <w:rPr>
          <w:spacing w:val="-14"/>
        </w:rPr>
        <w:t> </w:t>
      </w:r>
      <w:r>
        <w:rPr>
          <w:spacing w:val="-2"/>
        </w:rPr>
        <w:t>as</w:t>
      </w:r>
      <w:r>
        <w:rPr>
          <w:spacing w:val="-15"/>
        </w:rPr>
        <w:t> </w:t>
      </w:r>
      <w:r>
        <w:rPr>
          <w:spacing w:val="-2"/>
        </w:rPr>
        <w:t>delegating</w:t>
      </w:r>
      <w:r>
        <w:rPr>
          <w:spacing w:val="-14"/>
        </w:rPr>
        <w:t> </w:t>
      </w:r>
      <w:r>
        <w:rPr>
          <w:spacing w:val="-2"/>
        </w:rPr>
        <w:t>care,</w:t>
      </w:r>
      <w:r>
        <w:rPr>
          <w:spacing w:val="-15"/>
        </w:rPr>
        <w:t> </w:t>
      </w:r>
      <w:r>
        <w:rPr>
          <w:spacing w:val="-2"/>
        </w:rPr>
        <w:t>providing</w:t>
      </w:r>
      <w:r>
        <w:rPr>
          <w:spacing w:val="-14"/>
        </w:rPr>
        <w:t> </w:t>
      </w:r>
      <w:r>
        <w:rPr>
          <w:spacing w:val="-2"/>
        </w:rPr>
        <w:t>advice</w:t>
      </w:r>
      <w:r>
        <w:rPr>
          <w:spacing w:val="-15"/>
        </w:rPr>
        <w:t> </w:t>
      </w:r>
      <w:r>
        <w:rPr>
          <w:spacing w:val="-2"/>
        </w:rPr>
        <w:t>over</w:t>
      </w:r>
      <w:r>
        <w:rPr>
          <w:spacing w:val="-14"/>
        </w:rPr>
        <w:t> </w:t>
      </w:r>
      <w:r>
        <w:rPr>
          <w:spacing w:val="-2"/>
        </w:rPr>
        <w:t>the</w:t>
      </w:r>
      <w:r>
        <w:rPr>
          <w:spacing w:val="-14"/>
        </w:rPr>
        <w:t> </w:t>
      </w:r>
      <w:r>
        <w:rPr>
          <w:spacing w:val="-2"/>
        </w:rPr>
        <w:t>phone,</w:t>
      </w:r>
      <w:r>
        <w:rPr>
          <w:spacing w:val="-14"/>
        </w:rPr>
        <w:t> </w:t>
      </w:r>
      <w:r>
        <w:rPr>
          <w:spacing w:val="-2"/>
        </w:rPr>
        <w:t>by</w:t>
      </w:r>
      <w:r>
        <w:rPr>
          <w:spacing w:val="-15"/>
        </w:rPr>
        <w:t> </w:t>
      </w:r>
      <w:r>
        <w:rPr>
          <w:spacing w:val="-2"/>
        </w:rPr>
        <w:t>teleconsulting </w:t>
      </w:r>
      <w:r>
        <w:rPr/>
        <w:t>and/or</w:t>
      </w:r>
      <w:r>
        <w:rPr>
          <w:spacing w:val="-17"/>
        </w:rPr>
        <w:t> </w:t>
      </w:r>
      <w:r>
        <w:rPr/>
        <w:t>coordinating</w:t>
      </w:r>
      <w:r>
        <w:rPr>
          <w:spacing w:val="-17"/>
        </w:rPr>
        <w:t> </w:t>
      </w:r>
      <w:r>
        <w:rPr/>
        <w:t>care</w:t>
      </w:r>
      <w:r>
        <w:rPr>
          <w:spacing w:val="-16"/>
        </w:rPr>
        <w:t> </w:t>
      </w:r>
      <w:r>
        <w:rPr/>
        <w:t>with</w:t>
      </w:r>
      <w:r>
        <w:rPr>
          <w:spacing w:val="-17"/>
        </w:rPr>
        <w:t> </w:t>
      </w:r>
      <w:r>
        <w:rPr/>
        <w:t>one</w:t>
      </w:r>
      <w:r>
        <w:rPr>
          <w:spacing w:val="-16"/>
        </w:rPr>
        <w:t> </w:t>
      </w:r>
      <w:r>
        <w:rPr/>
        <w:t>or</w:t>
      </w:r>
      <w:r>
        <w:rPr>
          <w:spacing w:val="-17"/>
        </w:rPr>
        <w:t> </w:t>
      </w:r>
      <w:r>
        <w:rPr/>
        <w:t>more</w:t>
      </w:r>
      <w:r>
        <w:rPr>
          <w:spacing w:val="-16"/>
        </w:rPr>
        <w:t> </w:t>
      </w:r>
      <w:r>
        <w:rPr/>
        <w:t>other</w:t>
      </w:r>
      <w:r>
        <w:rPr>
          <w:spacing w:val="-17"/>
        </w:rPr>
        <w:t> </w:t>
      </w:r>
      <w:r>
        <w:rPr/>
        <w:t>providers.</w:t>
      </w:r>
    </w:p>
    <w:p>
      <w:pPr>
        <w:pStyle w:val="BodyText"/>
        <w:spacing w:line="285" w:lineRule="auto" w:before="201"/>
        <w:ind w:left="596" w:right="549"/>
      </w:pPr>
      <w:r>
        <w:rPr>
          <w:spacing w:val="-4"/>
        </w:rPr>
        <w:t>There</w:t>
      </w:r>
      <w:r>
        <w:rPr>
          <w:spacing w:val="-11"/>
        </w:rPr>
        <w:t> </w:t>
      </w:r>
      <w:r>
        <w:rPr>
          <w:spacing w:val="-4"/>
        </w:rPr>
        <w:t>is</w:t>
      </w:r>
      <w:r>
        <w:rPr>
          <w:spacing w:val="-9"/>
        </w:rPr>
        <w:t> </w:t>
      </w:r>
      <w:r>
        <w:rPr>
          <w:spacing w:val="-4"/>
        </w:rPr>
        <w:t>the</w:t>
      </w:r>
      <w:r>
        <w:rPr>
          <w:spacing w:val="-9"/>
        </w:rPr>
        <w:t> </w:t>
      </w:r>
      <w:r>
        <w:rPr>
          <w:spacing w:val="-4"/>
        </w:rPr>
        <w:t>potential</w:t>
      </w:r>
      <w:r>
        <w:rPr>
          <w:spacing w:val="-9"/>
        </w:rPr>
        <w:t> </w:t>
      </w:r>
      <w:r>
        <w:rPr>
          <w:spacing w:val="-4"/>
        </w:rPr>
        <w:t>for</w:t>
      </w:r>
      <w:r>
        <w:rPr>
          <w:spacing w:val="-9"/>
        </w:rPr>
        <w:t> </w:t>
      </w:r>
      <w:r>
        <w:rPr>
          <w:spacing w:val="-4"/>
        </w:rPr>
        <w:t>performance-based</w:t>
      </w:r>
      <w:r>
        <w:rPr>
          <w:spacing w:val="-10"/>
        </w:rPr>
        <w:t> </w:t>
      </w:r>
      <w:r>
        <w:rPr>
          <w:spacing w:val="-4"/>
        </w:rPr>
        <w:t>payments</w:t>
      </w:r>
      <w:r>
        <w:rPr>
          <w:spacing w:val="-9"/>
        </w:rPr>
        <w:t> </w:t>
      </w:r>
      <w:r>
        <w:rPr>
          <w:spacing w:val="-4"/>
        </w:rPr>
        <w:t>to</w:t>
      </w:r>
      <w:r>
        <w:rPr>
          <w:spacing w:val="-9"/>
        </w:rPr>
        <w:t> </w:t>
      </w:r>
      <w:r>
        <w:rPr>
          <w:spacing w:val="-4"/>
        </w:rPr>
        <w:t>create</w:t>
      </w:r>
      <w:r>
        <w:rPr>
          <w:spacing w:val="-9"/>
        </w:rPr>
        <w:t> </w:t>
      </w:r>
      <w:r>
        <w:rPr>
          <w:spacing w:val="-4"/>
        </w:rPr>
        <w:t>perverse</w:t>
      </w:r>
      <w:r>
        <w:rPr>
          <w:spacing w:val="-11"/>
        </w:rPr>
        <w:t> </w:t>
      </w:r>
      <w:r>
        <w:rPr>
          <w:spacing w:val="-4"/>
        </w:rPr>
        <w:t>incentives</w:t>
      </w:r>
      <w:r>
        <w:rPr>
          <w:spacing w:val="-9"/>
        </w:rPr>
        <w:t> </w:t>
      </w:r>
      <w:r>
        <w:rPr>
          <w:spacing w:val="-4"/>
        </w:rPr>
        <w:t>for </w:t>
      </w:r>
      <w:r>
        <w:rPr/>
        <w:t>doctors</w:t>
      </w:r>
      <w:r>
        <w:rPr>
          <w:spacing w:val="-6"/>
        </w:rPr>
        <w:t> </w:t>
      </w:r>
      <w:r>
        <w:rPr/>
        <w:t>to</w:t>
      </w:r>
      <w:r>
        <w:rPr>
          <w:spacing w:val="-4"/>
        </w:rPr>
        <w:t> </w:t>
      </w:r>
      <w:r>
        <w:rPr/>
        <w:t>avoid</w:t>
      </w:r>
      <w:r>
        <w:rPr>
          <w:spacing w:val="-5"/>
        </w:rPr>
        <w:t> </w:t>
      </w:r>
      <w:r>
        <w:rPr/>
        <w:t>high</w:t>
      </w:r>
      <w:r>
        <w:rPr>
          <w:spacing w:val="-4"/>
        </w:rPr>
        <w:t> </w:t>
      </w:r>
      <w:r>
        <w:rPr/>
        <w:t>risk</w:t>
      </w:r>
      <w:r>
        <w:rPr>
          <w:spacing w:val="-8"/>
        </w:rPr>
        <w:t> </w:t>
      </w:r>
      <w:r>
        <w:rPr/>
        <w:t>and</w:t>
      </w:r>
      <w:r>
        <w:rPr>
          <w:spacing w:val="-5"/>
        </w:rPr>
        <w:t> </w:t>
      </w:r>
      <w:r>
        <w:rPr/>
        <w:t>complex</w:t>
      </w:r>
      <w:r>
        <w:rPr>
          <w:spacing w:val="-5"/>
        </w:rPr>
        <w:t> </w:t>
      </w:r>
      <w:r>
        <w:rPr/>
        <w:t>patients.</w:t>
      </w:r>
    </w:p>
    <w:p>
      <w:pPr>
        <w:pStyle w:val="BodyText"/>
        <w:spacing w:line="285" w:lineRule="auto" w:before="198"/>
        <w:ind w:left="596" w:right="208"/>
      </w:pPr>
      <w:r>
        <w:rPr/>
        <w:t>Key</w:t>
      </w:r>
      <w:r>
        <w:rPr>
          <w:spacing w:val="-8"/>
        </w:rPr>
        <w:t> </w:t>
      </w:r>
      <w:r>
        <w:rPr/>
        <w:t>medical</w:t>
      </w:r>
      <w:r>
        <w:rPr>
          <w:spacing w:val="-5"/>
        </w:rPr>
        <w:t> </w:t>
      </w:r>
      <w:r>
        <w:rPr/>
        <w:t>groups,</w:t>
      </w:r>
      <w:r>
        <w:rPr>
          <w:spacing w:val="-5"/>
        </w:rPr>
        <w:t> </w:t>
      </w:r>
      <w:r>
        <w:rPr/>
        <w:t>such</w:t>
      </w:r>
      <w:r>
        <w:rPr>
          <w:spacing w:val="-5"/>
        </w:rPr>
        <w:t> </w:t>
      </w:r>
      <w:r>
        <w:rPr/>
        <w:t>as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Australian</w:t>
      </w:r>
      <w:r>
        <w:rPr>
          <w:spacing w:val="-8"/>
        </w:rPr>
        <w:t> </w:t>
      </w:r>
      <w:r>
        <w:rPr/>
        <w:t>Medical</w:t>
      </w:r>
      <w:r>
        <w:rPr>
          <w:spacing w:val="-5"/>
        </w:rPr>
        <w:t> </w:t>
      </w:r>
      <w:r>
        <w:rPr/>
        <w:t>Association</w:t>
      </w:r>
      <w:r>
        <w:rPr>
          <w:spacing w:val="-5"/>
        </w:rPr>
        <w:t> </w:t>
      </w:r>
      <w:r>
        <w:rPr/>
        <w:t>and</w:t>
      </w:r>
      <w:r>
        <w:rPr>
          <w:spacing w:val="-10"/>
        </w:rPr>
        <w:t> </w:t>
      </w:r>
      <w:r>
        <w:rPr/>
        <w:t>the</w:t>
      </w:r>
      <w:r>
        <w:rPr>
          <w:spacing w:val="-5"/>
        </w:rPr>
        <w:t> </w:t>
      </w:r>
      <w:r>
        <w:rPr/>
        <w:t>Royal</w:t>
      </w:r>
      <w:r>
        <w:rPr>
          <w:spacing w:val="-5"/>
        </w:rPr>
        <w:t> </w:t>
      </w:r>
      <w:r>
        <w:rPr/>
        <w:t>Australian </w:t>
      </w:r>
      <w:r>
        <w:rPr>
          <w:spacing w:val="-2"/>
        </w:rPr>
        <w:t>College</w:t>
      </w:r>
      <w:r>
        <w:rPr>
          <w:spacing w:val="-13"/>
        </w:rPr>
        <w:t> </w:t>
      </w:r>
      <w:r>
        <w:rPr>
          <w:spacing w:val="-2"/>
        </w:rPr>
        <w:t>of</w:t>
      </w:r>
      <w:r>
        <w:rPr>
          <w:spacing w:val="-12"/>
        </w:rPr>
        <w:t> </w:t>
      </w:r>
      <w:r>
        <w:rPr>
          <w:spacing w:val="-2"/>
        </w:rPr>
        <w:t>General</w:t>
      </w:r>
      <w:r>
        <w:rPr>
          <w:spacing w:val="-10"/>
        </w:rPr>
        <w:t> </w:t>
      </w:r>
      <w:r>
        <w:rPr>
          <w:spacing w:val="-2"/>
        </w:rPr>
        <w:t>Practitioners</w:t>
      </w:r>
      <w:r>
        <w:rPr>
          <w:spacing w:val="-10"/>
        </w:rPr>
        <w:t> </w:t>
      </w:r>
      <w:r>
        <w:rPr>
          <w:spacing w:val="-2"/>
        </w:rPr>
        <w:t>(RACGP)</w:t>
      </w:r>
      <w:r>
        <w:rPr>
          <w:spacing w:val="-11"/>
        </w:rPr>
        <w:t> </w:t>
      </w:r>
      <w:r>
        <w:rPr>
          <w:spacing w:val="-2"/>
        </w:rPr>
        <w:t>have</w:t>
      </w:r>
      <w:r>
        <w:rPr>
          <w:spacing w:val="-10"/>
        </w:rPr>
        <w:t> </w:t>
      </w:r>
      <w:r>
        <w:rPr>
          <w:spacing w:val="-2"/>
        </w:rPr>
        <w:t>previously</w:t>
      </w:r>
      <w:r>
        <w:rPr>
          <w:spacing w:val="-13"/>
        </w:rPr>
        <w:t> </w:t>
      </w:r>
      <w:r>
        <w:rPr>
          <w:spacing w:val="-2"/>
        </w:rPr>
        <w:t>opposed</w:t>
      </w:r>
      <w:r>
        <w:rPr>
          <w:spacing w:val="-11"/>
        </w:rPr>
        <w:t> </w:t>
      </w:r>
      <w:r>
        <w:rPr>
          <w:spacing w:val="-2"/>
        </w:rPr>
        <w:t>measures</w:t>
      </w:r>
      <w:r>
        <w:rPr>
          <w:spacing w:val="-10"/>
        </w:rPr>
        <w:t> </w:t>
      </w:r>
      <w:r>
        <w:rPr>
          <w:spacing w:val="-2"/>
        </w:rPr>
        <w:t>to</w:t>
      </w:r>
      <w:r>
        <w:rPr>
          <w:spacing w:val="-13"/>
        </w:rPr>
        <w:t> </w:t>
      </w:r>
      <w:r>
        <w:rPr>
          <w:spacing w:val="-2"/>
        </w:rPr>
        <w:t>link</w:t>
      </w:r>
      <w:r>
        <w:rPr>
          <w:spacing w:val="-11"/>
        </w:rPr>
        <w:t> </w:t>
      </w:r>
      <w:r>
        <w:rPr>
          <w:spacing w:val="-2"/>
        </w:rPr>
        <w:t>doctor </w:t>
      </w:r>
      <w:r>
        <w:rPr/>
        <w:t>payments to performance.</w:t>
      </w:r>
    </w:p>
    <w:p>
      <w:pPr>
        <w:pStyle w:val="Heading3"/>
        <w:ind w:left="596"/>
        <w:rPr>
          <w:i/>
        </w:rPr>
      </w:pPr>
      <w:r>
        <w:rPr>
          <w:i/>
          <w:color w:val="5F4879"/>
          <w:w w:val="90"/>
        </w:rPr>
        <w:t>First</w:t>
      </w:r>
      <w:r>
        <w:rPr>
          <w:i/>
          <w:color w:val="5F4879"/>
          <w:spacing w:val="-1"/>
          <w:w w:val="90"/>
        </w:rPr>
        <w:t> </w:t>
      </w:r>
      <w:r>
        <w:rPr>
          <w:i/>
          <w:color w:val="5F4879"/>
          <w:spacing w:val="-2"/>
        </w:rPr>
        <w:t>steps</w:t>
      </w:r>
    </w:p>
    <w:p>
      <w:pPr>
        <w:pStyle w:val="BodyText"/>
        <w:spacing w:line="288" w:lineRule="auto" w:before="259"/>
        <w:ind w:left="596" w:right="499"/>
        <w:jc w:val="both"/>
      </w:pPr>
      <w:r>
        <w:rPr>
          <w:spacing w:val="-2"/>
        </w:rPr>
        <w:t>To</w:t>
      </w:r>
      <w:r>
        <w:rPr>
          <w:spacing w:val="-10"/>
        </w:rPr>
        <w:t> </w:t>
      </w:r>
      <w:r>
        <w:rPr>
          <w:spacing w:val="-2"/>
        </w:rPr>
        <w:t>establish</w:t>
      </w:r>
      <w:r>
        <w:rPr>
          <w:spacing w:val="-10"/>
        </w:rPr>
        <w:t> </w:t>
      </w:r>
      <w:r>
        <w:rPr>
          <w:spacing w:val="-2"/>
        </w:rPr>
        <w:t>the</w:t>
      </w:r>
      <w:r>
        <w:rPr>
          <w:spacing w:val="-12"/>
        </w:rPr>
        <w:t> </w:t>
      </w:r>
      <w:r>
        <w:rPr>
          <w:spacing w:val="-2"/>
        </w:rPr>
        <w:t>specific</w:t>
      </w:r>
      <w:r>
        <w:rPr>
          <w:spacing w:val="-12"/>
        </w:rPr>
        <w:t> </w:t>
      </w:r>
      <w:r>
        <w:rPr>
          <w:spacing w:val="-2"/>
        </w:rPr>
        <w:t>technology</w:t>
      </w:r>
      <w:r>
        <w:rPr>
          <w:spacing w:val="-10"/>
        </w:rPr>
        <w:t> </w:t>
      </w:r>
      <w:r>
        <w:rPr>
          <w:spacing w:val="-2"/>
        </w:rPr>
        <w:t>and</w:t>
      </w:r>
      <w:r>
        <w:rPr>
          <w:spacing w:val="-11"/>
        </w:rPr>
        <w:t> </w:t>
      </w:r>
      <w:r>
        <w:rPr>
          <w:spacing w:val="-2"/>
        </w:rPr>
        <w:t>data</w:t>
      </w:r>
      <w:r>
        <w:rPr>
          <w:spacing w:val="-12"/>
        </w:rPr>
        <w:t> </w:t>
      </w:r>
      <w:r>
        <w:rPr>
          <w:spacing w:val="-2"/>
        </w:rPr>
        <w:t>collection</w:t>
      </w:r>
      <w:r>
        <w:rPr>
          <w:spacing w:val="-10"/>
        </w:rPr>
        <w:t> </w:t>
      </w:r>
      <w:r>
        <w:rPr>
          <w:spacing w:val="-2"/>
        </w:rPr>
        <w:t>processes</w:t>
      </w:r>
      <w:r>
        <w:rPr>
          <w:spacing w:val="-10"/>
        </w:rPr>
        <w:t> </w:t>
      </w:r>
      <w:r>
        <w:rPr>
          <w:spacing w:val="-2"/>
        </w:rPr>
        <w:t>and quality</w:t>
      </w:r>
      <w:r>
        <w:rPr>
          <w:spacing w:val="-11"/>
        </w:rPr>
        <w:t> </w:t>
      </w:r>
      <w:r>
        <w:rPr>
          <w:spacing w:val="-2"/>
        </w:rPr>
        <w:t>measurement </w:t>
      </w:r>
      <w:r>
        <w:rPr/>
        <w:t>mechanisms required for a performance-based funding system.</w:t>
      </w:r>
    </w:p>
    <w:p>
      <w:pPr>
        <w:spacing w:after="0" w:line="288" w:lineRule="auto"/>
        <w:jc w:val="both"/>
        <w:sectPr>
          <w:pgSz w:w="11920" w:h="16850"/>
          <w:pgMar w:header="0" w:footer="1003" w:top="1260" w:bottom="1240" w:left="1000" w:right="940"/>
        </w:sectPr>
      </w:pPr>
    </w:p>
    <w:p>
      <w:pPr>
        <w:pStyle w:val="BodyText"/>
        <w:spacing w:line="285" w:lineRule="auto" w:before="80"/>
        <w:ind w:left="120" w:right="549"/>
      </w:pPr>
      <w:r>
        <w:rPr>
          <w:spacing w:val="-4"/>
        </w:rPr>
        <w:t>To</w:t>
      </w:r>
      <w:r>
        <w:rPr>
          <w:spacing w:val="-7"/>
        </w:rPr>
        <w:t> </w:t>
      </w:r>
      <w:r>
        <w:rPr>
          <w:spacing w:val="-4"/>
        </w:rPr>
        <w:t>develop</w:t>
      </w:r>
      <w:r>
        <w:rPr>
          <w:spacing w:val="-8"/>
        </w:rPr>
        <w:t> </w:t>
      </w:r>
      <w:r>
        <w:rPr>
          <w:spacing w:val="-4"/>
        </w:rPr>
        <w:t>and</w:t>
      </w:r>
      <w:r>
        <w:rPr>
          <w:spacing w:val="-11"/>
        </w:rPr>
        <w:t> </w:t>
      </w:r>
      <w:r>
        <w:rPr>
          <w:spacing w:val="-4"/>
        </w:rPr>
        <w:t>trial</w:t>
      </w:r>
      <w:r>
        <w:rPr>
          <w:spacing w:val="-7"/>
        </w:rPr>
        <w:t> </w:t>
      </w:r>
      <w:r>
        <w:rPr>
          <w:spacing w:val="-4"/>
        </w:rPr>
        <w:t>models</w:t>
      </w:r>
      <w:r>
        <w:rPr>
          <w:spacing w:val="-7"/>
        </w:rPr>
        <w:t> </w:t>
      </w:r>
      <w:r>
        <w:rPr>
          <w:spacing w:val="-4"/>
        </w:rPr>
        <w:t>for</w:t>
      </w:r>
      <w:r>
        <w:rPr>
          <w:spacing w:val="-7"/>
        </w:rPr>
        <w:t> </w:t>
      </w:r>
      <w:r>
        <w:rPr>
          <w:spacing w:val="-4"/>
        </w:rPr>
        <w:t>performance-based</w:t>
      </w:r>
      <w:r>
        <w:rPr>
          <w:spacing w:val="-8"/>
        </w:rPr>
        <w:t> </w:t>
      </w:r>
      <w:r>
        <w:rPr>
          <w:spacing w:val="-4"/>
        </w:rPr>
        <w:t>payments</w:t>
      </w:r>
      <w:r>
        <w:rPr>
          <w:spacing w:val="-10"/>
        </w:rPr>
        <w:t> </w:t>
      </w:r>
      <w:r>
        <w:rPr>
          <w:spacing w:val="-4"/>
        </w:rPr>
        <w:t>in</w:t>
      </w:r>
      <w:r>
        <w:rPr>
          <w:spacing w:val="-7"/>
        </w:rPr>
        <w:t> </w:t>
      </w:r>
      <w:r>
        <w:rPr>
          <w:spacing w:val="-4"/>
        </w:rPr>
        <w:t>different</w:t>
      </w:r>
      <w:r>
        <w:rPr>
          <w:spacing w:val="-7"/>
        </w:rPr>
        <w:t> </w:t>
      </w:r>
      <w:r>
        <w:rPr>
          <w:spacing w:val="-4"/>
        </w:rPr>
        <w:t>areas</w:t>
      </w:r>
      <w:r>
        <w:rPr>
          <w:spacing w:val="-10"/>
        </w:rPr>
        <w:t> </w:t>
      </w:r>
      <w:r>
        <w:rPr>
          <w:spacing w:val="-4"/>
        </w:rPr>
        <w:t>of</w:t>
      </w:r>
      <w:r>
        <w:rPr>
          <w:spacing w:val="-9"/>
        </w:rPr>
        <w:t> </w:t>
      </w:r>
      <w:r>
        <w:rPr>
          <w:spacing w:val="-4"/>
        </w:rPr>
        <w:t>the</w:t>
      </w:r>
      <w:r>
        <w:rPr>
          <w:spacing w:val="-7"/>
        </w:rPr>
        <w:t> </w:t>
      </w:r>
      <w:r>
        <w:rPr>
          <w:spacing w:val="-4"/>
        </w:rPr>
        <w:t>health </w:t>
      </w:r>
      <w:r>
        <w:rPr>
          <w:spacing w:val="-2"/>
        </w:rPr>
        <w:t>system.</w:t>
      </w:r>
    </w:p>
    <w:p>
      <w:pPr>
        <w:pStyle w:val="BodyText"/>
        <w:spacing w:before="18"/>
      </w:pPr>
    </w:p>
    <w:p>
      <w:pPr>
        <w:pStyle w:val="Heading1"/>
        <w:numPr>
          <w:ilvl w:val="0"/>
          <w:numId w:val="3"/>
        </w:numPr>
        <w:tabs>
          <w:tab w:pos="594" w:val="left" w:leader="none"/>
          <w:tab w:pos="596" w:val="left" w:leader="none"/>
        </w:tabs>
        <w:spacing w:line="285" w:lineRule="auto" w:before="1" w:after="0"/>
        <w:ind w:left="596" w:right="152" w:hanging="476"/>
        <w:jc w:val="left"/>
        <w:rPr>
          <w:color w:val="6F2F9F"/>
        </w:rPr>
      </w:pPr>
      <w:r>
        <w:rPr>
          <w:color w:val="5F4879"/>
          <w:spacing w:val="-8"/>
        </w:rPr>
        <w:t>Strengthening</w:t>
      </w:r>
      <w:r>
        <w:rPr>
          <w:color w:val="5F4879"/>
          <w:spacing w:val="-23"/>
        </w:rPr>
        <w:t> </w:t>
      </w:r>
      <w:r>
        <w:rPr>
          <w:color w:val="5F4879"/>
          <w:spacing w:val="-8"/>
        </w:rPr>
        <w:t>the</w:t>
      </w:r>
      <w:r>
        <w:rPr>
          <w:color w:val="5F4879"/>
          <w:spacing w:val="-21"/>
        </w:rPr>
        <w:t> </w:t>
      </w:r>
      <w:r>
        <w:rPr>
          <w:color w:val="5F4879"/>
          <w:spacing w:val="-8"/>
        </w:rPr>
        <w:t>role</w:t>
      </w:r>
      <w:r>
        <w:rPr>
          <w:color w:val="5F4879"/>
          <w:spacing w:val="-25"/>
        </w:rPr>
        <w:t> </w:t>
      </w:r>
      <w:r>
        <w:rPr>
          <w:color w:val="5F4879"/>
          <w:spacing w:val="-8"/>
        </w:rPr>
        <w:t>of</w:t>
      </w:r>
      <w:r>
        <w:rPr>
          <w:color w:val="5F4879"/>
          <w:spacing w:val="-22"/>
        </w:rPr>
        <w:t> </w:t>
      </w:r>
      <w:r>
        <w:rPr>
          <w:color w:val="5F4879"/>
          <w:spacing w:val="-8"/>
        </w:rPr>
        <w:t>private</w:t>
      </w:r>
      <w:r>
        <w:rPr>
          <w:color w:val="5F4879"/>
          <w:spacing w:val="-21"/>
        </w:rPr>
        <w:t> </w:t>
      </w:r>
      <w:r>
        <w:rPr>
          <w:color w:val="5F4879"/>
          <w:spacing w:val="-8"/>
        </w:rPr>
        <w:t>health</w:t>
      </w:r>
      <w:r>
        <w:rPr>
          <w:color w:val="5F4879"/>
          <w:spacing w:val="-21"/>
        </w:rPr>
        <w:t> </w:t>
      </w:r>
      <w:r>
        <w:rPr>
          <w:color w:val="5F4879"/>
          <w:spacing w:val="-8"/>
        </w:rPr>
        <w:t>insurance</w:t>
      </w:r>
      <w:r>
        <w:rPr>
          <w:color w:val="5F4879"/>
          <w:spacing w:val="-21"/>
        </w:rPr>
        <w:t> </w:t>
      </w:r>
      <w:r>
        <w:rPr>
          <w:color w:val="5F4879"/>
          <w:spacing w:val="-8"/>
        </w:rPr>
        <w:t>funds</w:t>
      </w:r>
      <w:r>
        <w:rPr>
          <w:color w:val="5F4879"/>
          <w:spacing w:val="-22"/>
        </w:rPr>
        <w:t> </w:t>
      </w:r>
      <w:r>
        <w:rPr>
          <w:color w:val="5F4879"/>
          <w:spacing w:val="-8"/>
        </w:rPr>
        <w:t>and </w:t>
      </w:r>
      <w:r>
        <w:rPr>
          <w:color w:val="5F4879"/>
        </w:rPr>
        <w:t>private hospitals</w:t>
      </w:r>
    </w:p>
    <w:p>
      <w:pPr>
        <w:spacing w:line="285" w:lineRule="auto" w:before="94"/>
        <w:ind w:left="120" w:right="208" w:firstLine="0"/>
        <w:jc w:val="left"/>
        <w:rPr>
          <w:i/>
          <w:sz w:val="22"/>
        </w:rPr>
      </w:pPr>
      <w:r>
        <w:rPr>
          <w:i/>
          <w:color w:val="5F4879"/>
          <w:w w:val="90"/>
          <w:sz w:val="22"/>
        </w:rPr>
        <w:t>“We are starting to see the beginning of a real shake to the foundations of private health care in</w:t>
      </w:r>
      <w:r>
        <w:rPr>
          <w:i/>
          <w:color w:val="5F4879"/>
          <w:w w:val="90"/>
          <w:sz w:val="22"/>
        </w:rPr>
        <w:t> </w:t>
      </w:r>
      <w:r>
        <w:rPr>
          <w:i/>
          <w:color w:val="5F4879"/>
          <w:spacing w:val="-2"/>
          <w:sz w:val="22"/>
        </w:rPr>
        <w:t>Australia.”</w:t>
      </w:r>
    </w:p>
    <w:p>
      <w:pPr>
        <w:pStyle w:val="BodyText"/>
        <w:spacing w:line="285" w:lineRule="auto" w:before="201"/>
        <w:ind w:left="120"/>
      </w:pPr>
      <w:r>
        <w:rPr>
          <w:spacing w:val="-4"/>
        </w:rPr>
        <w:t>Private</w:t>
      </w:r>
      <w:r>
        <w:rPr>
          <w:spacing w:val="-10"/>
        </w:rPr>
        <w:t> </w:t>
      </w:r>
      <w:r>
        <w:rPr>
          <w:spacing w:val="-4"/>
        </w:rPr>
        <w:t>health</w:t>
      </w:r>
      <w:r>
        <w:rPr>
          <w:spacing w:val="-8"/>
        </w:rPr>
        <w:t> </w:t>
      </w:r>
      <w:r>
        <w:rPr>
          <w:spacing w:val="-4"/>
        </w:rPr>
        <w:t>insurance</w:t>
      </w:r>
      <w:r>
        <w:rPr>
          <w:spacing w:val="-8"/>
        </w:rPr>
        <w:t> </w:t>
      </w:r>
      <w:r>
        <w:rPr>
          <w:spacing w:val="-4"/>
        </w:rPr>
        <w:t>(PHI)</w:t>
      </w:r>
      <w:r>
        <w:rPr>
          <w:spacing w:val="-9"/>
        </w:rPr>
        <w:t> </w:t>
      </w:r>
      <w:r>
        <w:rPr>
          <w:spacing w:val="-4"/>
        </w:rPr>
        <w:t>funds</w:t>
      </w:r>
      <w:r>
        <w:rPr>
          <w:spacing w:val="-8"/>
        </w:rPr>
        <w:t> </w:t>
      </w:r>
      <w:r>
        <w:rPr>
          <w:spacing w:val="-4"/>
        </w:rPr>
        <w:t>and</w:t>
      </w:r>
      <w:r>
        <w:rPr>
          <w:spacing w:val="-9"/>
        </w:rPr>
        <w:t> </w:t>
      </w:r>
      <w:r>
        <w:rPr>
          <w:spacing w:val="-4"/>
        </w:rPr>
        <w:t>private</w:t>
      </w:r>
      <w:r>
        <w:rPr>
          <w:spacing w:val="-8"/>
        </w:rPr>
        <w:t> </w:t>
      </w:r>
      <w:r>
        <w:rPr>
          <w:spacing w:val="-4"/>
        </w:rPr>
        <w:t>hospitals</w:t>
      </w:r>
      <w:r>
        <w:rPr>
          <w:spacing w:val="-8"/>
        </w:rPr>
        <w:t> </w:t>
      </w:r>
      <w:r>
        <w:rPr>
          <w:spacing w:val="-4"/>
        </w:rPr>
        <w:t>both</w:t>
      </w:r>
      <w:r>
        <w:rPr>
          <w:spacing w:val="-11"/>
        </w:rPr>
        <w:t> </w:t>
      </w:r>
      <w:r>
        <w:rPr>
          <w:spacing w:val="-4"/>
        </w:rPr>
        <w:t>have</w:t>
      </w:r>
      <w:r>
        <w:rPr>
          <w:spacing w:val="-8"/>
        </w:rPr>
        <w:t> </w:t>
      </w:r>
      <w:r>
        <w:rPr>
          <w:spacing w:val="-4"/>
        </w:rPr>
        <w:t>an</w:t>
      </w:r>
      <w:r>
        <w:rPr>
          <w:spacing w:val="-8"/>
        </w:rPr>
        <w:t> </w:t>
      </w:r>
      <w:r>
        <w:rPr>
          <w:spacing w:val="-4"/>
        </w:rPr>
        <w:t>important</w:t>
      </w:r>
      <w:r>
        <w:rPr>
          <w:spacing w:val="-8"/>
        </w:rPr>
        <w:t> </w:t>
      </w:r>
      <w:r>
        <w:rPr>
          <w:spacing w:val="-4"/>
        </w:rPr>
        <w:t>role</w:t>
      </w:r>
      <w:r>
        <w:rPr>
          <w:spacing w:val="-8"/>
        </w:rPr>
        <w:t> </w:t>
      </w:r>
      <w:r>
        <w:rPr>
          <w:spacing w:val="-4"/>
        </w:rPr>
        <w:t>to</w:t>
      </w:r>
      <w:r>
        <w:rPr>
          <w:spacing w:val="-8"/>
        </w:rPr>
        <w:t> </w:t>
      </w:r>
      <w:r>
        <w:rPr>
          <w:spacing w:val="-4"/>
        </w:rPr>
        <w:t>play</w:t>
      </w:r>
      <w:r>
        <w:rPr>
          <w:spacing w:val="-9"/>
        </w:rPr>
        <w:t> </w:t>
      </w:r>
      <w:r>
        <w:rPr>
          <w:spacing w:val="-4"/>
        </w:rPr>
        <w:t>in </w:t>
      </w:r>
      <w:r>
        <w:rPr/>
        <w:t>increasing</w:t>
      </w:r>
      <w:r>
        <w:rPr>
          <w:spacing w:val="-8"/>
        </w:rPr>
        <w:t> </w:t>
      </w:r>
      <w:r>
        <w:rPr/>
        <w:t>fee</w:t>
      </w:r>
      <w:r>
        <w:rPr>
          <w:spacing w:val="-7"/>
        </w:rPr>
        <w:t> </w:t>
      </w:r>
      <w:r>
        <w:rPr/>
        <w:t>transparency</w:t>
      </w:r>
      <w:r>
        <w:rPr>
          <w:spacing w:val="-8"/>
        </w:rPr>
        <w:t> </w:t>
      </w:r>
      <w:r>
        <w:rPr/>
        <w:t>and</w:t>
      </w:r>
      <w:r>
        <w:rPr>
          <w:spacing w:val="-5"/>
        </w:rPr>
        <w:t> </w:t>
      </w:r>
      <w:r>
        <w:rPr/>
        <w:t>reducing</w:t>
      </w:r>
      <w:r>
        <w:rPr>
          <w:spacing w:val="-8"/>
        </w:rPr>
        <w:t> </w:t>
      </w:r>
      <w:r>
        <w:rPr/>
        <w:t>the</w:t>
      </w:r>
      <w:r>
        <w:rPr>
          <w:spacing w:val="-7"/>
        </w:rPr>
        <w:t> </w:t>
      </w:r>
      <w:r>
        <w:rPr/>
        <w:t>adverse</w:t>
      </w:r>
      <w:r>
        <w:rPr>
          <w:spacing w:val="-9"/>
        </w:rPr>
        <w:t> </w:t>
      </w:r>
      <w:r>
        <w:rPr/>
        <w:t>impact</w:t>
      </w:r>
      <w:r>
        <w:rPr>
          <w:spacing w:val="-7"/>
        </w:rPr>
        <w:t> </w:t>
      </w:r>
      <w:r>
        <w:rPr/>
        <w:t>of</w:t>
      </w:r>
      <w:r>
        <w:rPr>
          <w:spacing w:val="-9"/>
        </w:rPr>
        <w:t> </w:t>
      </w:r>
      <w:r>
        <w:rPr/>
        <w:t>OOP</w:t>
      </w:r>
      <w:r>
        <w:rPr>
          <w:spacing w:val="-7"/>
        </w:rPr>
        <w:t> </w:t>
      </w:r>
      <w:r>
        <w:rPr/>
        <w:t>costs.</w:t>
      </w:r>
    </w:p>
    <w:p>
      <w:pPr>
        <w:pStyle w:val="Heading3"/>
        <w:spacing w:before="200"/>
        <w:rPr>
          <w:i/>
        </w:rPr>
      </w:pPr>
      <w:r>
        <w:rPr>
          <w:i/>
          <w:color w:val="5F4879"/>
          <w:spacing w:val="-2"/>
        </w:rPr>
        <w:t>Advantages</w:t>
      </w:r>
    </w:p>
    <w:p>
      <w:pPr>
        <w:pStyle w:val="BodyText"/>
        <w:spacing w:before="259"/>
        <w:ind w:left="120"/>
      </w:pPr>
      <w:r>
        <w:rPr>
          <w:spacing w:val="-6"/>
        </w:rPr>
        <w:t>Existing ‘Known</w:t>
      </w:r>
      <w:r>
        <w:rPr>
          <w:spacing w:val="-4"/>
        </w:rPr>
        <w:t> </w:t>
      </w:r>
      <w:r>
        <w:rPr>
          <w:spacing w:val="-6"/>
        </w:rPr>
        <w:t>Gap’</w:t>
      </w:r>
      <w:r>
        <w:rPr>
          <w:spacing w:val="-7"/>
        </w:rPr>
        <w:t> </w:t>
      </w:r>
      <w:r>
        <w:rPr>
          <w:spacing w:val="-6"/>
        </w:rPr>
        <w:t>and</w:t>
      </w:r>
      <w:r>
        <w:rPr>
          <w:spacing w:val="-9"/>
        </w:rPr>
        <w:t> </w:t>
      </w:r>
      <w:r>
        <w:rPr>
          <w:spacing w:val="-6"/>
        </w:rPr>
        <w:t>‘No</w:t>
      </w:r>
      <w:r>
        <w:rPr>
          <w:spacing w:val="-4"/>
        </w:rPr>
        <w:t> </w:t>
      </w:r>
      <w:r>
        <w:rPr>
          <w:spacing w:val="-6"/>
        </w:rPr>
        <w:t>Gap’</w:t>
      </w:r>
      <w:r>
        <w:rPr>
          <w:spacing w:val="-7"/>
        </w:rPr>
        <w:t> </w:t>
      </w:r>
      <w:r>
        <w:rPr>
          <w:spacing w:val="-6"/>
        </w:rPr>
        <w:t>policies</w:t>
      </w:r>
      <w:r>
        <w:rPr>
          <w:spacing w:val="-4"/>
        </w:rPr>
        <w:t> </w:t>
      </w:r>
      <w:r>
        <w:rPr>
          <w:spacing w:val="-6"/>
        </w:rPr>
        <w:t>provide</w:t>
      </w:r>
      <w:r>
        <w:rPr>
          <w:spacing w:val="-7"/>
        </w:rPr>
        <w:t> </w:t>
      </w:r>
      <w:r>
        <w:rPr>
          <w:spacing w:val="-6"/>
        </w:rPr>
        <w:t>a model</w:t>
      </w:r>
      <w:r>
        <w:rPr>
          <w:spacing w:val="-5"/>
        </w:rPr>
        <w:t> </w:t>
      </w:r>
      <w:r>
        <w:rPr>
          <w:spacing w:val="-6"/>
        </w:rPr>
        <w:t>of how</w:t>
      </w:r>
      <w:r>
        <w:rPr>
          <w:spacing w:val="-7"/>
        </w:rPr>
        <w:t> </w:t>
      </w:r>
      <w:r>
        <w:rPr>
          <w:spacing w:val="-6"/>
        </w:rPr>
        <w:t>to</w:t>
      </w:r>
      <w:r>
        <w:rPr>
          <w:spacing w:val="-4"/>
        </w:rPr>
        <w:t> </w:t>
      </w:r>
      <w:r>
        <w:rPr>
          <w:spacing w:val="-6"/>
        </w:rPr>
        <w:t>improve</w:t>
      </w:r>
      <w:r>
        <w:rPr>
          <w:spacing w:val="-5"/>
        </w:rPr>
        <w:t> </w:t>
      </w:r>
      <w:r>
        <w:rPr>
          <w:spacing w:val="-6"/>
        </w:rPr>
        <w:t>fee</w:t>
      </w:r>
      <w:r>
        <w:rPr>
          <w:spacing w:val="-4"/>
        </w:rPr>
        <w:t> </w:t>
      </w:r>
      <w:r>
        <w:rPr>
          <w:spacing w:val="-6"/>
        </w:rPr>
        <w:t>transparency</w:t>
      </w:r>
    </w:p>
    <w:p>
      <w:pPr>
        <w:pStyle w:val="BodyText"/>
        <w:spacing w:before="50"/>
        <w:ind w:left="120"/>
      </w:pPr>
      <w:r>
        <w:rPr/>
        <w:t>and</w:t>
      </w:r>
      <w:r>
        <w:rPr>
          <w:spacing w:val="-16"/>
        </w:rPr>
        <w:t> </w:t>
      </w:r>
      <w:r>
        <w:rPr/>
        <w:t>address</w:t>
      </w:r>
      <w:r>
        <w:rPr>
          <w:spacing w:val="-15"/>
        </w:rPr>
        <w:t> </w:t>
      </w:r>
      <w:r>
        <w:rPr/>
        <w:t>OOP</w:t>
      </w:r>
      <w:r>
        <w:rPr>
          <w:spacing w:val="-14"/>
        </w:rPr>
        <w:t> </w:t>
      </w:r>
      <w:r>
        <w:rPr/>
        <w:t>costs</w:t>
      </w:r>
      <w:r>
        <w:rPr>
          <w:spacing w:val="-17"/>
        </w:rPr>
        <w:t> </w:t>
      </w:r>
      <w:r>
        <w:rPr/>
        <w:t>more</w:t>
      </w:r>
      <w:r>
        <w:rPr>
          <w:spacing w:val="-14"/>
        </w:rPr>
        <w:t> </w:t>
      </w:r>
      <w:r>
        <w:rPr/>
        <w:t>broadly</w:t>
      </w:r>
      <w:r>
        <w:rPr>
          <w:spacing w:val="-15"/>
        </w:rPr>
        <w:t> </w:t>
      </w:r>
      <w:r>
        <w:rPr/>
        <w:t>across</w:t>
      </w:r>
      <w:r>
        <w:rPr>
          <w:spacing w:val="-15"/>
        </w:rPr>
        <w:t> </w:t>
      </w:r>
      <w:r>
        <w:rPr/>
        <w:t>the</w:t>
      </w:r>
      <w:r>
        <w:rPr>
          <w:spacing w:val="-14"/>
        </w:rPr>
        <w:t> </w:t>
      </w:r>
      <w:r>
        <w:rPr/>
        <w:t>private</w:t>
      </w:r>
      <w:r>
        <w:rPr>
          <w:spacing w:val="-14"/>
        </w:rPr>
        <w:t> </w:t>
      </w:r>
      <w:r>
        <w:rPr>
          <w:spacing w:val="-2"/>
        </w:rPr>
        <w:t>sector.</w:t>
      </w:r>
    </w:p>
    <w:p>
      <w:pPr>
        <w:pStyle w:val="BodyText"/>
        <w:spacing w:line="285" w:lineRule="auto" w:before="248"/>
        <w:ind w:left="120" w:right="208"/>
      </w:pPr>
      <w:r>
        <w:rPr>
          <w:spacing w:val="-2"/>
        </w:rPr>
        <w:t>Changes</w:t>
      </w:r>
      <w:r>
        <w:rPr>
          <w:spacing w:val="-10"/>
        </w:rPr>
        <w:t> </w:t>
      </w:r>
      <w:r>
        <w:rPr>
          <w:spacing w:val="-2"/>
        </w:rPr>
        <w:t>to</w:t>
      </w:r>
      <w:r>
        <w:rPr>
          <w:spacing w:val="-10"/>
        </w:rPr>
        <w:t> </w:t>
      </w:r>
      <w:r>
        <w:rPr>
          <w:spacing w:val="-2"/>
        </w:rPr>
        <w:t>current</w:t>
      </w:r>
      <w:r>
        <w:rPr>
          <w:spacing w:val="-10"/>
        </w:rPr>
        <w:t> </w:t>
      </w:r>
      <w:r>
        <w:rPr>
          <w:spacing w:val="-2"/>
        </w:rPr>
        <w:t>restrictions</w:t>
      </w:r>
      <w:r>
        <w:rPr>
          <w:spacing w:val="-10"/>
        </w:rPr>
        <w:t> </w:t>
      </w:r>
      <w:r>
        <w:rPr>
          <w:spacing w:val="-2"/>
        </w:rPr>
        <w:t>on</w:t>
      </w:r>
      <w:r>
        <w:rPr>
          <w:spacing w:val="-10"/>
        </w:rPr>
        <w:t> </w:t>
      </w:r>
      <w:r>
        <w:rPr>
          <w:spacing w:val="-2"/>
        </w:rPr>
        <w:t>PHI</w:t>
      </w:r>
      <w:r>
        <w:rPr>
          <w:spacing w:val="-13"/>
        </w:rPr>
        <w:t> </w:t>
      </w:r>
      <w:r>
        <w:rPr>
          <w:spacing w:val="-2"/>
        </w:rPr>
        <w:t>to</w:t>
      </w:r>
      <w:r>
        <w:rPr>
          <w:spacing w:val="-10"/>
        </w:rPr>
        <w:t> </w:t>
      </w:r>
      <w:r>
        <w:rPr>
          <w:spacing w:val="-2"/>
        </w:rPr>
        <w:t>enable</w:t>
      </w:r>
      <w:r>
        <w:rPr>
          <w:spacing w:val="-10"/>
        </w:rPr>
        <w:t> </w:t>
      </w:r>
      <w:r>
        <w:rPr>
          <w:spacing w:val="-2"/>
        </w:rPr>
        <w:t>funds</w:t>
      </w:r>
      <w:r>
        <w:rPr>
          <w:spacing w:val="-10"/>
        </w:rPr>
        <w:t> </w:t>
      </w:r>
      <w:r>
        <w:rPr>
          <w:spacing w:val="-2"/>
        </w:rPr>
        <w:t>to</w:t>
      </w:r>
      <w:r>
        <w:rPr>
          <w:spacing w:val="-10"/>
        </w:rPr>
        <w:t> </w:t>
      </w:r>
      <w:r>
        <w:rPr>
          <w:spacing w:val="-2"/>
        </w:rPr>
        <w:t>cover</w:t>
      </w:r>
      <w:r>
        <w:rPr>
          <w:spacing w:val="-10"/>
        </w:rPr>
        <w:t> </w:t>
      </w:r>
      <w:r>
        <w:rPr>
          <w:spacing w:val="-2"/>
        </w:rPr>
        <w:t>services</w:t>
      </w:r>
      <w:r>
        <w:rPr>
          <w:spacing w:val="-13"/>
        </w:rPr>
        <w:t> </w:t>
      </w:r>
      <w:r>
        <w:rPr>
          <w:spacing w:val="-2"/>
        </w:rPr>
        <w:t>outside</w:t>
      </w:r>
      <w:r>
        <w:rPr>
          <w:spacing w:val="-13"/>
        </w:rPr>
        <w:t> </w:t>
      </w:r>
      <w:r>
        <w:rPr>
          <w:spacing w:val="-2"/>
        </w:rPr>
        <w:t>of</w:t>
      </w:r>
      <w:r>
        <w:rPr>
          <w:spacing w:val="-12"/>
        </w:rPr>
        <w:t> </w:t>
      </w:r>
      <w:r>
        <w:rPr>
          <w:spacing w:val="-2"/>
        </w:rPr>
        <w:t>the</w:t>
      </w:r>
      <w:r>
        <w:rPr>
          <w:spacing w:val="-10"/>
        </w:rPr>
        <w:t> </w:t>
      </w:r>
      <w:r>
        <w:rPr>
          <w:spacing w:val="-2"/>
        </w:rPr>
        <w:t>hospital setting</w:t>
      </w:r>
      <w:r>
        <w:rPr>
          <w:spacing w:val="-15"/>
        </w:rPr>
        <w:t> </w:t>
      </w:r>
      <w:r>
        <w:rPr>
          <w:spacing w:val="-2"/>
        </w:rPr>
        <w:t>could</w:t>
      </w:r>
      <w:r>
        <w:rPr>
          <w:spacing w:val="-15"/>
        </w:rPr>
        <w:t> </w:t>
      </w:r>
      <w:r>
        <w:rPr>
          <w:spacing w:val="-2"/>
        </w:rPr>
        <w:t>benefit</w:t>
      </w:r>
      <w:r>
        <w:rPr>
          <w:spacing w:val="-14"/>
        </w:rPr>
        <w:t> </w:t>
      </w:r>
      <w:r>
        <w:rPr>
          <w:spacing w:val="-2"/>
        </w:rPr>
        <w:t>consumers</w:t>
      </w:r>
      <w:r>
        <w:rPr>
          <w:spacing w:val="-15"/>
        </w:rPr>
        <w:t> </w:t>
      </w:r>
      <w:r>
        <w:rPr>
          <w:spacing w:val="-2"/>
        </w:rPr>
        <w:t>by</w:t>
      </w:r>
      <w:r>
        <w:rPr>
          <w:spacing w:val="-14"/>
        </w:rPr>
        <w:t> </w:t>
      </w:r>
      <w:r>
        <w:rPr>
          <w:spacing w:val="-2"/>
        </w:rPr>
        <w:t>reducing</w:t>
      </w:r>
      <w:r>
        <w:rPr>
          <w:spacing w:val="-15"/>
        </w:rPr>
        <w:t> </w:t>
      </w:r>
      <w:r>
        <w:rPr>
          <w:spacing w:val="-2"/>
        </w:rPr>
        <w:t>their</w:t>
      </w:r>
      <w:r>
        <w:rPr>
          <w:spacing w:val="-13"/>
        </w:rPr>
        <w:t> </w:t>
      </w:r>
      <w:r>
        <w:rPr>
          <w:spacing w:val="-2"/>
        </w:rPr>
        <w:t>OOP</w:t>
      </w:r>
      <w:r>
        <w:rPr>
          <w:spacing w:val="-13"/>
        </w:rPr>
        <w:t> </w:t>
      </w:r>
      <w:r>
        <w:rPr>
          <w:spacing w:val="-2"/>
        </w:rPr>
        <w:t>costs</w:t>
      </w:r>
      <w:r>
        <w:rPr>
          <w:spacing w:val="-14"/>
        </w:rPr>
        <w:t> </w:t>
      </w:r>
      <w:r>
        <w:rPr>
          <w:spacing w:val="-2"/>
        </w:rPr>
        <w:t>and</w:t>
      </w:r>
      <w:r>
        <w:rPr>
          <w:spacing w:val="-15"/>
        </w:rPr>
        <w:t> </w:t>
      </w:r>
      <w:r>
        <w:rPr>
          <w:spacing w:val="-2"/>
        </w:rPr>
        <w:t>keeping</w:t>
      </w:r>
      <w:r>
        <w:rPr>
          <w:spacing w:val="-15"/>
        </w:rPr>
        <w:t> </w:t>
      </w:r>
      <w:r>
        <w:rPr>
          <w:spacing w:val="-2"/>
        </w:rPr>
        <w:t>them</w:t>
      </w:r>
      <w:r>
        <w:rPr>
          <w:spacing w:val="-13"/>
        </w:rPr>
        <w:t> </w:t>
      </w:r>
      <w:r>
        <w:rPr>
          <w:spacing w:val="-2"/>
        </w:rPr>
        <w:t>out</w:t>
      </w:r>
      <w:r>
        <w:rPr>
          <w:spacing w:val="-14"/>
        </w:rPr>
        <w:t> </w:t>
      </w:r>
      <w:r>
        <w:rPr>
          <w:spacing w:val="-2"/>
        </w:rPr>
        <w:t>of</w:t>
      </w:r>
      <w:r>
        <w:rPr>
          <w:spacing w:val="-15"/>
        </w:rPr>
        <w:t> </w:t>
      </w:r>
      <w:r>
        <w:rPr>
          <w:spacing w:val="-2"/>
        </w:rPr>
        <w:t>hospital.</w:t>
      </w:r>
    </w:p>
    <w:p>
      <w:pPr>
        <w:pStyle w:val="Heading3"/>
        <w:spacing w:before="200"/>
        <w:rPr>
          <w:i/>
        </w:rPr>
      </w:pPr>
      <w:r>
        <w:rPr>
          <w:i/>
          <w:color w:val="5F4879"/>
          <w:spacing w:val="-2"/>
        </w:rPr>
        <w:t>Challenges</w:t>
      </w:r>
    </w:p>
    <w:p>
      <w:pPr>
        <w:pStyle w:val="BodyText"/>
        <w:spacing w:line="283" w:lineRule="auto" w:before="261"/>
        <w:ind w:left="120"/>
      </w:pPr>
      <w:r>
        <w:rPr>
          <w:spacing w:val="-2"/>
        </w:rPr>
        <w:t>PHI</w:t>
      </w:r>
      <w:r>
        <w:rPr>
          <w:spacing w:val="-16"/>
        </w:rPr>
        <w:t> </w:t>
      </w:r>
      <w:r>
        <w:rPr>
          <w:spacing w:val="-2"/>
        </w:rPr>
        <w:t>and</w:t>
      </w:r>
      <w:r>
        <w:rPr>
          <w:spacing w:val="-15"/>
        </w:rPr>
        <w:t> </w:t>
      </w:r>
      <w:r>
        <w:rPr>
          <w:spacing w:val="-2"/>
        </w:rPr>
        <w:t>private</w:t>
      </w:r>
      <w:r>
        <w:rPr>
          <w:spacing w:val="-15"/>
        </w:rPr>
        <w:t> </w:t>
      </w:r>
      <w:r>
        <w:rPr>
          <w:spacing w:val="-2"/>
        </w:rPr>
        <w:t>hospitals</w:t>
      </w:r>
      <w:r>
        <w:rPr>
          <w:spacing w:val="-16"/>
        </w:rPr>
        <w:t> </w:t>
      </w:r>
      <w:r>
        <w:rPr>
          <w:spacing w:val="-2"/>
        </w:rPr>
        <w:t>do</w:t>
      </w:r>
      <w:r>
        <w:rPr>
          <w:spacing w:val="-15"/>
        </w:rPr>
        <w:t> </w:t>
      </w:r>
      <w:r>
        <w:rPr>
          <w:spacing w:val="-2"/>
        </w:rPr>
        <w:t>not</w:t>
      </w:r>
      <w:r>
        <w:rPr>
          <w:spacing w:val="-16"/>
        </w:rPr>
        <w:t> </w:t>
      </w:r>
      <w:r>
        <w:rPr>
          <w:spacing w:val="-2"/>
        </w:rPr>
        <w:t>have</w:t>
      </w:r>
      <w:r>
        <w:rPr>
          <w:spacing w:val="-14"/>
        </w:rPr>
        <w:t> </w:t>
      </w:r>
      <w:r>
        <w:rPr>
          <w:spacing w:val="-2"/>
        </w:rPr>
        <w:t>a</w:t>
      </w:r>
      <w:r>
        <w:rPr>
          <w:spacing w:val="-15"/>
        </w:rPr>
        <w:t> </w:t>
      </w:r>
      <w:r>
        <w:rPr>
          <w:spacing w:val="-2"/>
        </w:rPr>
        <w:t>role</w:t>
      </w:r>
      <w:r>
        <w:rPr>
          <w:spacing w:val="-15"/>
        </w:rPr>
        <w:t> </w:t>
      </w:r>
      <w:r>
        <w:rPr>
          <w:spacing w:val="-2"/>
        </w:rPr>
        <w:t>in</w:t>
      </w:r>
      <w:r>
        <w:rPr>
          <w:spacing w:val="-14"/>
        </w:rPr>
        <w:t> </w:t>
      </w:r>
      <w:r>
        <w:rPr>
          <w:spacing w:val="-2"/>
        </w:rPr>
        <w:t>relation</w:t>
      </w:r>
      <w:r>
        <w:rPr>
          <w:spacing w:val="-15"/>
        </w:rPr>
        <w:t> </w:t>
      </w:r>
      <w:r>
        <w:rPr>
          <w:spacing w:val="-2"/>
        </w:rPr>
        <w:t>to</w:t>
      </w:r>
      <w:r>
        <w:rPr>
          <w:spacing w:val="-14"/>
        </w:rPr>
        <w:t> </w:t>
      </w:r>
      <w:r>
        <w:rPr>
          <w:spacing w:val="-2"/>
        </w:rPr>
        <w:t>services</w:t>
      </w:r>
      <w:r>
        <w:rPr>
          <w:spacing w:val="-15"/>
        </w:rPr>
        <w:t> </w:t>
      </w:r>
      <w:r>
        <w:rPr>
          <w:spacing w:val="-2"/>
        </w:rPr>
        <w:t>not</w:t>
      </w:r>
      <w:r>
        <w:rPr>
          <w:spacing w:val="-15"/>
        </w:rPr>
        <w:t> </w:t>
      </w:r>
      <w:r>
        <w:rPr>
          <w:spacing w:val="-2"/>
        </w:rPr>
        <w:t>covered</w:t>
      </w:r>
      <w:r>
        <w:rPr>
          <w:spacing w:val="-14"/>
        </w:rPr>
        <w:t> </w:t>
      </w:r>
      <w:r>
        <w:rPr>
          <w:spacing w:val="-2"/>
        </w:rPr>
        <w:t>by</w:t>
      </w:r>
      <w:r>
        <w:rPr>
          <w:spacing w:val="-15"/>
        </w:rPr>
        <w:t> </w:t>
      </w:r>
      <w:r>
        <w:rPr>
          <w:spacing w:val="-2"/>
        </w:rPr>
        <w:t>PHI</w:t>
      </w:r>
      <w:r>
        <w:rPr>
          <w:spacing w:val="-16"/>
        </w:rPr>
        <w:t> </w:t>
      </w:r>
      <w:r>
        <w:rPr>
          <w:spacing w:val="-2"/>
        </w:rPr>
        <w:t>or</w:t>
      </w:r>
      <w:r>
        <w:rPr>
          <w:spacing w:val="-14"/>
        </w:rPr>
        <w:t> </w:t>
      </w:r>
      <w:r>
        <w:rPr>
          <w:spacing w:val="-2"/>
        </w:rPr>
        <w:t>provided </w:t>
      </w:r>
      <w:r>
        <w:rPr/>
        <w:t>outside hospitals, such as GP services.</w:t>
      </w:r>
    </w:p>
    <w:p>
      <w:pPr>
        <w:pStyle w:val="BodyText"/>
        <w:spacing w:line="285" w:lineRule="auto" w:before="204"/>
        <w:ind w:left="120" w:right="549"/>
      </w:pPr>
      <w:r>
        <w:rPr>
          <w:spacing w:val="-6"/>
        </w:rPr>
        <w:t>There are some problems with ‘No/Known Gap’</w:t>
      </w:r>
      <w:r>
        <w:rPr>
          <w:spacing w:val="-8"/>
        </w:rPr>
        <w:t> </w:t>
      </w:r>
      <w:r>
        <w:rPr>
          <w:spacing w:val="-6"/>
        </w:rPr>
        <w:t>policies, for example, they</w:t>
      </w:r>
      <w:r>
        <w:rPr>
          <w:spacing w:val="-9"/>
        </w:rPr>
        <w:t> </w:t>
      </w:r>
      <w:r>
        <w:rPr>
          <w:spacing w:val="-6"/>
        </w:rPr>
        <w:t>can create a</w:t>
      </w:r>
      <w:r>
        <w:rPr>
          <w:spacing w:val="-8"/>
        </w:rPr>
        <w:t> </w:t>
      </w:r>
      <w:r>
        <w:rPr>
          <w:spacing w:val="-6"/>
        </w:rPr>
        <w:t>‘floor </w:t>
      </w:r>
      <w:r>
        <w:rPr>
          <w:spacing w:val="-2"/>
        </w:rPr>
        <w:t>price’</w:t>
      </w:r>
      <w:r>
        <w:rPr>
          <w:spacing w:val="-15"/>
        </w:rPr>
        <w:t> </w:t>
      </w:r>
      <w:r>
        <w:rPr>
          <w:spacing w:val="-2"/>
        </w:rPr>
        <w:t>which</w:t>
      </w:r>
      <w:r>
        <w:rPr>
          <w:spacing w:val="-15"/>
        </w:rPr>
        <w:t> </w:t>
      </w:r>
      <w:r>
        <w:rPr>
          <w:spacing w:val="-2"/>
        </w:rPr>
        <w:t>artificially</w:t>
      </w:r>
      <w:r>
        <w:rPr>
          <w:spacing w:val="-16"/>
        </w:rPr>
        <w:t> </w:t>
      </w:r>
      <w:r>
        <w:rPr>
          <w:spacing w:val="-2"/>
        </w:rPr>
        <w:t>inflates</w:t>
      </w:r>
      <w:r>
        <w:rPr>
          <w:spacing w:val="-15"/>
        </w:rPr>
        <w:t> </w:t>
      </w:r>
      <w:r>
        <w:rPr>
          <w:spacing w:val="-2"/>
        </w:rPr>
        <w:t>fees.</w:t>
      </w:r>
    </w:p>
    <w:p>
      <w:pPr>
        <w:pStyle w:val="BodyText"/>
        <w:spacing w:line="285" w:lineRule="auto" w:before="199"/>
        <w:ind w:left="120" w:right="549"/>
      </w:pPr>
      <w:r>
        <w:rPr>
          <w:spacing w:val="-2"/>
        </w:rPr>
        <w:t>Private</w:t>
      </w:r>
      <w:r>
        <w:rPr>
          <w:spacing w:val="-13"/>
        </w:rPr>
        <w:t> </w:t>
      </w:r>
      <w:r>
        <w:rPr>
          <w:spacing w:val="-2"/>
        </w:rPr>
        <w:t>hospitals</w:t>
      </w:r>
      <w:r>
        <w:rPr>
          <w:spacing w:val="-11"/>
        </w:rPr>
        <w:t> </w:t>
      </w:r>
      <w:r>
        <w:rPr>
          <w:spacing w:val="-2"/>
        </w:rPr>
        <w:t>may</w:t>
      </w:r>
      <w:r>
        <w:rPr>
          <w:spacing w:val="-12"/>
        </w:rPr>
        <w:t> </w:t>
      </w:r>
      <w:r>
        <w:rPr>
          <w:spacing w:val="-2"/>
        </w:rPr>
        <w:t>not</w:t>
      </w:r>
      <w:r>
        <w:rPr>
          <w:spacing w:val="-13"/>
        </w:rPr>
        <w:t> </w:t>
      </w:r>
      <w:r>
        <w:rPr>
          <w:spacing w:val="-2"/>
        </w:rPr>
        <w:t>want</w:t>
      </w:r>
      <w:r>
        <w:rPr>
          <w:spacing w:val="-11"/>
        </w:rPr>
        <w:t> </w:t>
      </w:r>
      <w:r>
        <w:rPr>
          <w:spacing w:val="-2"/>
        </w:rPr>
        <w:t>to</w:t>
      </w:r>
      <w:r>
        <w:rPr>
          <w:spacing w:val="-11"/>
        </w:rPr>
        <w:t> </w:t>
      </w:r>
      <w:r>
        <w:rPr>
          <w:spacing w:val="-2"/>
        </w:rPr>
        <w:t>act</w:t>
      </w:r>
      <w:r>
        <w:rPr>
          <w:spacing w:val="-11"/>
        </w:rPr>
        <w:t> </w:t>
      </w:r>
      <w:r>
        <w:rPr>
          <w:spacing w:val="-2"/>
        </w:rPr>
        <w:t>as</w:t>
      </w:r>
      <w:r>
        <w:rPr>
          <w:spacing w:val="-11"/>
        </w:rPr>
        <w:t> </w:t>
      </w:r>
      <w:r>
        <w:rPr>
          <w:spacing w:val="-2"/>
        </w:rPr>
        <w:t>fundholders</w:t>
      </w:r>
      <w:r>
        <w:rPr>
          <w:spacing w:val="-11"/>
        </w:rPr>
        <w:t> </w:t>
      </w:r>
      <w:r>
        <w:rPr>
          <w:spacing w:val="-2"/>
        </w:rPr>
        <w:t>as</w:t>
      </w:r>
      <w:r>
        <w:rPr>
          <w:spacing w:val="-11"/>
        </w:rPr>
        <w:t> </w:t>
      </w:r>
      <w:r>
        <w:rPr>
          <w:spacing w:val="-2"/>
        </w:rPr>
        <w:t>this</w:t>
      </w:r>
      <w:r>
        <w:rPr>
          <w:spacing w:val="-11"/>
        </w:rPr>
        <w:t> </w:t>
      </w:r>
      <w:r>
        <w:rPr>
          <w:spacing w:val="-2"/>
        </w:rPr>
        <w:t>would</w:t>
      </w:r>
      <w:r>
        <w:rPr>
          <w:spacing w:val="-12"/>
        </w:rPr>
        <w:t> </w:t>
      </w:r>
      <w:r>
        <w:rPr>
          <w:spacing w:val="-2"/>
        </w:rPr>
        <w:t>require</w:t>
      </w:r>
      <w:r>
        <w:rPr>
          <w:spacing w:val="-11"/>
        </w:rPr>
        <w:t> </w:t>
      </w:r>
      <w:r>
        <w:rPr>
          <w:spacing w:val="-2"/>
        </w:rPr>
        <w:t>negotiating</w:t>
      </w:r>
      <w:r>
        <w:rPr>
          <w:spacing w:val="-12"/>
        </w:rPr>
        <w:t> </w:t>
      </w:r>
      <w:r>
        <w:rPr>
          <w:spacing w:val="-2"/>
        </w:rPr>
        <w:t>payments with</w:t>
      </w:r>
      <w:r>
        <w:rPr>
          <w:spacing w:val="-10"/>
        </w:rPr>
        <w:t> </w:t>
      </w:r>
      <w:r>
        <w:rPr>
          <w:spacing w:val="-2"/>
        </w:rPr>
        <w:t>clinicians</w:t>
      </w:r>
      <w:r>
        <w:rPr>
          <w:spacing w:val="-10"/>
        </w:rPr>
        <w:t> </w:t>
      </w:r>
      <w:r>
        <w:rPr>
          <w:spacing w:val="-2"/>
        </w:rPr>
        <w:t>which</w:t>
      </w:r>
      <w:r>
        <w:rPr>
          <w:spacing w:val="-10"/>
        </w:rPr>
        <w:t> </w:t>
      </w:r>
      <w:r>
        <w:rPr>
          <w:spacing w:val="-2"/>
        </w:rPr>
        <w:t>could</w:t>
      </w:r>
      <w:r>
        <w:rPr>
          <w:spacing w:val="-12"/>
        </w:rPr>
        <w:t> </w:t>
      </w:r>
      <w:r>
        <w:rPr>
          <w:spacing w:val="-2"/>
        </w:rPr>
        <w:t>challenge</w:t>
      </w:r>
      <w:r>
        <w:rPr>
          <w:spacing w:val="-10"/>
        </w:rPr>
        <w:t> </w:t>
      </w:r>
      <w:r>
        <w:rPr>
          <w:spacing w:val="-2"/>
        </w:rPr>
        <w:t>their</w:t>
      </w:r>
      <w:r>
        <w:rPr>
          <w:spacing w:val="-10"/>
        </w:rPr>
        <w:t> </w:t>
      </w:r>
      <w:r>
        <w:rPr>
          <w:spacing w:val="-2"/>
        </w:rPr>
        <w:t>relationship</w:t>
      </w:r>
      <w:r>
        <w:rPr>
          <w:spacing w:val="-12"/>
        </w:rPr>
        <w:t> </w:t>
      </w:r>
      <w:r>
        <w:rPr>
          <w:spacing w:val="-2"/>
        </w:rPr>
        <w:t>with</w:t>
      </w:r>
      <w:r>
        <w:rPr>
          <w:spacing w:val="-10"/>
        </w:rPr>
        <w:t> </w:t>
      </w:r>
      <w:r>
        <w:rPr>
          <w:spacing w:val="-2"/>
        </w:rPr>
        <w:t>doctors.</w:t>
      </w:r>
    </w:p>
    <w:p>
      <w:pPr>
        <w:pStyle w:val="Heading3"/>
        <w:spacing w:before="202"/>
        <w:rPr>
          <w:i/>
        </w:rPr>
      </w:pPr>
      <w:r>
        <w:rPr>
          <w:i/>
          <w:color w:val="5F4879"/>
          <w:w w:val="90"/>
        </w:rPr>
        <w:t>First</w:t>
      </w:r>
      <w:r>
        <w:rPr>
          <w:i/>
          <w:color w:val="5F4879"/>
          <w:spacing w:val="-1"/>
          <w:w w:val="90"/>
        </w:rPr>
        <w:t> </w:t>
      </w:r>
      <w:r>
        <w:rPr>
          <w:i/>
          <w:color w:val="5F4879"/>
          <w:spacing w:val="-2"/>
          <w:w w:val="95"/>
        </w:rPr>
        <w:t>Steps</w:t>
      </w:r>
    </w:p>
    <w:p>
      <w:pPr>
        <w:pStyle w:val="BodyText"/>
        <w:spacing w:line="285" w:lineRule="auto" w:before="259"/>
        <w:ind w:left="120" w:right="497"/>
      </w:pPr>
      <w:r>
        <w:rPr>
          <w:spacing w:val="-2"/>
        </w:rPr>
        <w:t>Depending</w:t>
      </w:r>
      <w:r>
        <w:rPr>
          <w:spacing w:val="-16"/>
        </w:rPr>
        <w:t> </w:t>
      </w:r>
      <w:r>
        <w:rPr>
          <w:spacing w:val="-2"/>
        </w:rPr>
        <w:t>on</w:t>
      </w:r>
      <w:r>
        <w:rPr>
          <w:spacing w:val="-16"/>
        </w:rPr>
        <w:t> </w:t>
      </w:r>
      <w:r>
        <w:rPr>
          <w:spacing w:val="-2"/>
        </w:rPr>
        <w:t>the</w:t>
      </w:r>
      <w:r>
        <w:rPr>
          <w:spacing w:val="-14"/>
        </w:rPr>
        <w:t> </w:t>
      </w:r>
      <w:r>
        <w:rPr>
          <w:spacing w:val="-2"/>
        </w:rPr>
        <w:t>circumstance,</w:t>
      </w:r>
      <w:r>
        <w:rPr>
          <w:spacing w:val="-14"/>
        </w:rPr>
        <w:t> </w:t>
      </w:r>
      <w:r>
        <w:rPr>
          <w:spacing w:val="-2"/>
        </w:rPr>
        <w:t>the</w:t>
      </w:r>
      <w:r>
        <w:rPr>
          <w:spacing w:val="-14"/>
        </w:rPr>
        <w:t> </w:t>
      </w:r>
      <w:r>
        <w:rPr>
          <w:spacing w:val="-2"/>
        </w:rPr>
        <w:t>surgeon,</w:t>
      </w:r>
      <w:r>
        <w:rPr>
          <w:spacing w:val="-14"/>
        </w:rPr>
        <w:t> </w:t>
      </w:r>
      <w:r>
        <w:rPr>
          <w:spacing w:val="-2"/>
        </w:rPr>
        <w:t>private</w:t>
      </w:r>
      <w:r>
        <w:rPr>
          <w:spacing w:val="-15"/>
        </w:rPr>
        <w:t> </w:t>
      </w:r>
      <w:r>
        <w:rPr>
          <w:spacing w:val="-2"/>
        </w:rPr>
        <w:t>hospitals</w:t>
      </w:r>
      <w:r>
        <w:rPr>
          <w:spacing w:val="-14"/>
        </w:rPr>
        <w:t> </w:t>
      </w:r>
      <w:r>
        <w:rPr>
          <w:spacing w:val="-2"/>
        </w:rPr>
        <w:t>and/or</w:t>
      </w:r>
      <w:r>
        <w:rPr>
          <w:spacing w:val="-14"/>
        </w:rPr>
        <w:t> </w:t>
      </w:r>
      <w:r>
        <w:rPr>
          <w:spacing w:val="-2"/>
        </w:rPr>
        <w:t>PHI</w:t>
      </w:r>
      <w:r>
        <w:rPr>
          <w:spacing w:val="-15"/>
        </w:rPr>
        <w:t> </w:t>
      </w:r>
      <w:r>
        <w:rPr>
          <w:spacing w:val="-2"/>
        </w:rPr>
        <w:t>funds</w:t>
      </w:r>
      <w:r>
        <w:rPr>
          <w:spacing w:val="-14"/>
        </w:rPr>
        <w:t> </w:t>
      </w:r>
      <w:r>
        <w:rPr>
          <w:spacing w:val="-2"/>
        </w:rPr>
        <w:t>should</w:t>
      </w:r>
      <w:r>
        <w:rPr>
          <w:spacing w:val="-15"/>
        </w:rPr>
        <w:t> </w:t>
      </w:r>
      <w:r>
        <w:rPr>
          <w:spacing w:val="-2"/>
        </w:rPr>
        <w:t>start</w:t>
      </w:r>
      <w:r>
        <w:rPr>
          <w:spacing w:val="-13"/>
        </w:rPr>
        <w:t> </w:t>
      </w:r>
      <w:r>
        <w:rPr>
          <w:spacing w:val="-2"/>
        </w:rPr>
        <w:t>by </w:t>
      </w:r>
      <w:r>
        <w:rPr/>
        <w:t>providing</w:t>
      </w:r>
      <w:r>
        <w:rPr>
          <w:spacing w:val="-12"/>
        </w:rPr>
        <w:t> </w:t>
      </w:r>
      <w:r>
        <w:rPr/>
        <w:t>a</w:t>
      </w:r>
      <w:r>
        <w:rPr>
          <w:spacing w:val="-13"/>
        </w:rPr>
        <w:t> </w:t>
      </w:r>
      <w:r>
        <w:rPr/>
        <w:t>consolidated</w:t>
      </w:r>
      <w:r>
        <w:rPr>
          <w:spacing w:val="-15"/>
        </w:rPr>
        <w:t> </w:t>
      </w:r>
      <w:r>
        <w:rPr/>
        <w:t>bill</w:t>
      </w:r>
      <w:r>
        <w:rPr>
          <w:spacing w:val="-11"/>
        </w:rPr>
        <w:t> </w:t>
      </w:r>
      <w:r>
        <w:rPr/>
        <w:t>to</w:t>
      </w:r>
      <w:r>
        <w:rPr>
          <w:spacing w:val="-11"/>
        </w:rPr>
        <w:t> </w:t>
      </w:r>
      <w:r>
        <w:rPr/>
        <w:t>consumers</w:t>
      </w:r>
      <w:r>
        <w:rPr>
          <w:spacing w:val="-11"/>
        </w:rPr>
        <w:t> </w:t>
      </w:r>
      <w:r>
        <w:rPr/>
        <w:t>for</w:t>
      </w:r>
      <w:r>
        <w:rPr>
          <w:spacing w:val="-11"/>
        </w:rPr>
        <w:t> </w:t>
      </w:r>
      <w:r>
        <w:rPr/>
        <w:t>each</w:t>
      </w:r>
      <w:r>
        <w:rPr>
          <w:spacing w:val="-11"/>
        </w:rPr>
        <w:t> </w:t>
      </w:r>
      <w:r>
        <w:rPr/>
        <w:t>episode</w:t>
      </w:r>
      <w:r>
        <w:rPr>
          <w:spacing w:val="-11"/>
        </w:rPr>
        <w:t> </w:t>
      </w:r>
      <w:r>
        <w:rPr/>
        <w:t>of</w:t>
      </w:r>
      <w:r>
        <w:rPr>
          <w:spacing w:val="-13"/>
        </w:rPr>
        <w:t> </w:t>
      </w:r>
      <w:r>
        <w:rPr/>
        <w:t>care.</w:t>
      </w:r>
      <w:r>
        <w:rPr>
          <w:spacing w:val="-12"/>
        </w:rPr>
        <w:t> </w:t>
      </w:r>
      <w:r>
        <w:rPr/>
        <w:t>This</w:t>
      </w:r>
      <w:r>
        <w:rPr>
          <w:spacing w:val="-11"/>
        </w:rPr>
        <w:t> </w:t>
      </w:r>
      <w:r>
        <w:rPr/>
        <w:t>would</w:t>
      </w:r>
      <w:r>
        <w:rPr>
          <w:spacing w:val="-12"/>
        </w:rPr>
        <w:t> </w:t>
      </w:r>
      <w:r>
        <w:rPr/>
        <w:t>support increased</w:t>
      </w:r>
      <w:r>
        <w:rPr>
          <w:spacing w:val="-9"/>
        </w:rPr>
        <w:t> </w:t>
      </w:r>
      <w:r>
        <w:rPr/>
        <w:t>fee</w:t>
      </w:r>
      <w:r>
        <w:rPr>
          <w:spacing w:val="-10"/>
        </w:rPr>
        <w:t> </w:t>
      </w:r>
      <w:r>
        <w:rPr/>
        <w:t>transparency</w:t>
      </w:r>
      <w:r>
        <w:rPr>
          <w:spacing w:val="-9"/>
        </w:rPr>
        <w:t> </w:t>
      </w:r>
      <w:r>
        <w:rPr/>
        <w:t>and</w:t>
      </w:r>
      <w:r>
        <w:rPr>
          <w:spacing w:val="-9"/>
        </w:rPr>
        <w:t> </w:t>
      </w:r>
      <w:r>
        <w:rPr/>
        <w:t>support</w:t>
      </w:r>
      <w:r>
        <w:rPr>
          <w:spacing w:val="-8"/>
        </w:rPr>
        <w:t> </w:t>
      </w:r>
      <w:r>
        <w:rPr/>
        <w:t>consumers</w:t>
      </w:r>
      <w:r>
        <w:rPr>
          <w:spacing w:val="-8"/>
        </w:rPr>
        <w:t> </w:t>
      </w:r>
      <w:r>
        <w:rPr/>
        <w:t>to</w:t>
      </w:r>
      <w:r>
        <w:rPr>
          <w:spacing w:val="-11"/>
        </w:rPr>
        <w:t> </w:t>
      </w:r>
      <w:r>
        <w:rPr/>
        <w:t>manage</w:t>
      </w:r>
      <w:r>
        <w:rPr>
          <w:spacing w:val="-8"/>
        </w:rPr>
        <w:t> </w:t>
      </w:r>
      <w:r>
        <w:rPr/>
        <w:t>their</w:t>
      </w:r>
      <w:r>
        <w:rPr>
          <w:spacing w:val="-11"/>
        </w:rPr>
        <w:t> </w:t>
      </w:r>
      <w:r>
        <w:rPr/>
        <w:t>health</w:t>
      </w:r>
      <w:r>
        <w:rPr>
          <w:spacing w:val="-11"/>
        </w:rPr>
        <w:t> </w:t>
      </w:r>
      <w:r>
        <w:rPr/>
        <w:t>care</w:t>
      </w:r>
      <w:r>
        <w:rPr>
          <w:spacing w:val="-8"/>
        </w:rPr>
        <w:t> </w:t>
      </w:r>
      <w:r>
        <w:rPr/>
        <w:t>costs.</w:t>
      </w:r>
    </w:p>
    <w:p>
      <w:pPr>
        <w:pStyle w:val="BodyText"/>
        <w:spacing w:before="254"/>
      </w:pPr>
    </w:p>
    <w:p>
      <w:pPr>
        <w:pStyle w:val="Heading2"/>
        <w:numPr>
          <w:ilvl w:val="0"/>
          <w:numId w:val="3"/>
        </w:numPr>
        <w:tabs>
          <w:tab w:pos="595" w:val="left" w:leader="none"/>
        </w:tabs>
        <w:spacing w:line="240" w:lineRule="auto" w:before="0" w:after="0"/>
        <w:ind w:left="595" w:right="0" w:hanging="359"/>
        <w:jc w:val="left"/>
        <w:rPr>
          <w:color w:val="6F2F9F"/>
        </w:rPr>
      </w:pPr>
      <w:bookmarkStart w:name="_TOC_250002" w:id="7"/>
      <w:r>
        <w:rPr>
          <w:color w:val="5F4879"/>
          <w:spacing w:val="-6"/>
        </w:rPr>
        <w:t>Improving</w:t>
      </w:r>
      <w:r>
        <w:rPr>
          <w:color w:val="5F4879"/>
          <w:spacing w:val="-19"/>
        </w:rPr>
        <w:t> </w:t>
      </w:r>
      <w:r>
        <w:rPr>
          <w:color w:val="5F4879"/>
          <w:spacing w:val="-6"/>
        </w:rPr>
        <w:t>Informed</w:t>
      </w:r>
      <w:r>
        <w:rPr>
          <w:color w:val="5F4879"/>
          <w:spacing w:val="-19"/>
        </w:rPr>
        <w:t> </w:t>
      </w:r>
      <w:r>
        <w:rPr>
          <w:color w:val="5F4879"/>
          <w:spacing w:val="-6"/>
        </w:rPr>
        <w:t>Financial</w:t>
      </w:r>
      <w:r>
        <w:rPr>
          <w:color w:val="5F4879"/>
          <w:spacing w:val="-19"/>
        </w:rPr>
        <w:t> </w:t>
      </w:r>
      <w:bookmarkEnd w:id="7"/>
      <w:r>
        <w:rPr>
          <w:color w:val="5F4879"/>
          <w:spacing w:val="-6"/>
        </w:rPr>
        <w:t>Consent</w:t>
      </w:r>
    </w:p>
    <w:p>
      <w:pPr>
        <w:spacing w:before="270"/>
        <w:ind w:left="226" w:right="0" w:firstLine="0"/>
        <w:jc w:val="left"/>
        <w:rPr>
          <w:i/>
          <w:sz w:val="24"/>
        </w:rPr>
      </w:pPr>
      <w:r>
        <w:rPr>
          <w:i/>
          <w:color w:val="5F4879"/>
          <w:w w:val="90"/>
          <w:sz w:val="24"/>
        </w:rPr>
        <w:t>“There</w:t>
      </w:r>
      <w:r>
        <w:rPr>
          <w:i/>
          <w:color w:val="5F4879"/>
          <w:spacing w:val="14"/>
          <w:sz w:val="24"/>
        </w:rPr>
        <w:t> </w:t>
      </w:r>
      <w:r>
        <w:rPr>
          <w:i/>
          <w:color w:val="5F4879"/>
          <w:w w:val="90"/>
          <w:sz w:val="24"/>
        </w:rPr>
        <w:t>is</w:t>
      </w:r>
      <w:r>
        <w:rPr>
          <w:i/>
          <w:color w:val="5F4879"/>
          <w:spacing w:val="14"/>
          <w:sz w:val="24"/>
        </w:rPr>
        <w:t> </w:t>
      </w:r>
      <w:r>
        <w:rPr>
          <w:i/>
          <w:color w:val="5F4879"/>
          <w:w w:val="90"/>
          <w:sz w:val="24"/>
        </w:rPr>
        <w:t>a</w:t>
      </w:r>
      <w:r>
        <w:rPr>
          <w:i/>
          <w:color w:val="5F4879"/>
          <w:spacing w:val="11"/>
          <w:sz w:val="24"/>
        </w:rPr>
        <w:t> </w:t>
      </w:r>
      <w:r>
        <w:rPr>
          <w:i/>
          <w:color w:val="5F4879"/>
          <w:w w:val="90"/>
          <w:sz w:val="24"/>
        </w:rPr>
        <w:t>fundamental</w:t>
      </w:r>
      <w:r>
        <w:rPr>
          <w:i/>
          <w:color w:val="5F4879"/>
          <w:spacing w:val="12"/>
          <w:sz w:val="24"/>
        </w:rPr>
        <w:t> </w:t>
      </w:r>
      <w:r>
        <w:rPr>
          <w:i/>
          <w:color w:val="5F4879"/>
          <w:w w:val="90"/>
          <w:sz w:val="24"/>
        </w:rPr>
        <w:t>disconnect</w:t>
      </w:r>
      <w:r>
        <w:rPr>
          <w:i/>
          <w:color w:val="5F4879"/>
          <w:spacing w:val="14"/>
          <w:sz w:val="24"/>
        </w:rPr>
        <w:t> </w:t>
      </w:r>
      <w:r>
        <w:rPr>
          <w:i/>
          <w:color w:val="5F4879"/>
          <w:w w:val="90"/>
          <w:sz w:val="24"/>
        </w:rPr>
        <w:t>between</w:t>
      </w:r>
      <w:r>
        <w:rPr>
          <w:i/>
          <w:color w:val="5F4879"/>
          <w:spacing w:val="13"/>
          <w:sz w:val="24"/>
        </w:rPr>
        <w:t> </w:t>
      </w:r>
      <w:r>
        <w:rPr>
          <w:i/>
          <w:color w:val="5F4879"/>
          <w:w w:val="90"/>
          <w:sz w:val="24"/>
        </w:rPr>
        <w:t>what</w:t>
      </w:r>
      <w:r>
        <w:rPr>
          <w:i/>
          <w:color w:val="5F4879"/>
          <w:spacing w:val="14"/>
          <w:sz w:val="24"/>
        </w:rPr>
        <w:t> </w:t>
      </w:r>
      <w:r>
        <w:rPr>
          <w:i/>
          <w:color w:val="5F4879"/>
          <w:w w:val="90"/>
          <w:sz w:val="24"/>
        </w:rPr>
        <w:t>providers</w:t>
      </w:r>
      <w:r>
        <w:rPr>
          <w:i/>
          <w:color w:val="5F4879"/>
          <w:spacing w:val="14"/>
          <w:sz w:val="24"/>
        </w:rPr>
        <w:t> </w:t>
      </w:r>
      <w:r>
        <w:rPr>
          <w:i/>
          <w:color w:val="5F4879"/>
          <w:w w:val="90"/>
          <w:sz w:val="24"/>
        </w:rPr>
        <w:t>think</w:t>
      </w:r>
      <w:r>
        <w:rPr>
          <w:i/>
          <w:color w:val="5F4879"/>
          <w:spacing w:val="13"/>
          <w:sz w:val="24"/>
        </w:rPr>
        <w:t> </w:t>
      </w:r>
      <w:r>
        <w:rPr>
          <w:i/>
          <w:color w:val="5F4879"/>
          <w:w w:val="90"/>
          <w:sz w:val="24"/>
        </w:rPr>
        <w:t>constitutes</w:t>
      </w:r>
      <w:r>
        <w:rPr>
          <w:i/>
          <w:color w:val="5F4879"/>
          <w:spacing w:val="14"/>
          <w:sz w:val="24"/>
        </w:rPr>
        <w:t> </w:t>
      </w:r>
      <w:r>
        <w:rPr>
          <w:i/>
          <w:color w:val="5F4879"/>
          <w:spacing w:val="-2"/>
          <w:w w:val="90"/>
          <w:sz w:val="24"/>
        </w:rPr>
        <w:t>informed</w:t>
      </w:r>
    </w:p>
    <w:p>
      <w:pPr>
        <w:spacing w:before="52"/>
        <w:ind w:left="226" w:right="0" w:firstLine="0"/>
        <w:jc w:val="left"/>
        <w:rPr>
          <w:i/>
          <w:sz w:val="24"/>
        </w:rPr>
      </w:pPr>
      <w:r>
        <w:rPr>
          <w:i/>
          <w:color w:val="5F4879"/>
          <w:spacing w:val="-4"/>
          <w:sz w:val="24"/>
        </w:rPr>
        <w:t>financial</w:t>
      </w:r>
      <w:r>
        <w:rPr>
          <w:i/>
          <w:color w:val="5F4879"/>
          <w:spacing w:val="-13"/>
          <w:sz w:val="24"/>
        </w:rPr>
        <w:t> </w:t>
      </w:r>
      <w:r>
        <w:rPr>
          <w:i/>
          <w:color w:val="5F4879"/>
          <w:spacing w:val="-4"/>
          <w:sz w:val="24"/>
        </w:rPr>
        <w:t>consent</w:t>
      </w:r>
      <w:r>
        <w:rPr>
          <w:i/>
          <w:color w:val="5F4879"/>
          <w:spacing w:val="-12"/>
          <w:sz w:val="24"/>
        </w:rPr>
        <w:t> </w:t>
      </w:r>
      <w:r>
        <w:rPr>
          <w:i/>
          <w:color w:val="5F4879"/>
          <w:spacing w:val="-4"/>
          <w:sz w:val="24"/>
        </w:rPr>
        <w:t>and</w:t>
      </w:r>
      <w:r>
        <w:rPr>
          <w:i/>
          <w:color w:val="5F4879"/>
          <w:spacing w:val="-13"/>
          <w:sz w:val="24"/>
        </w:rPr>
        <w:t> </w:t>
      </w:r>
      <w:r>
        <w:rPr>
          <w:i/>
          <w:color w:val="5F4879"/>
          <w:spacing w:val="-4"/>
          <w:sz w:val="24"/>
        </w:rPr>
        <w:t>what</w:t>
      </w:r>
      <w:r>
        <w:rPr>
          <w:i/>
          <w:color w:val="5F4879"/>
          <w:spacing w:val="-12"/>
          <w:sz w:val="24"/>
        </w:rPr>
        <w:t> </w:t>
      </w:r>
      <w:r>
        <w:rPr>
          <w:i/>
          <w:color w:val="5F4879"/>
          <w:spacing w:val="-4"/>
          <w:sz w:val="24"/>
        </w:rPr>
        <w:t>consumers</w:t>
      </w:r>
      <w:r>
        <w:rPr>
          <w:i/>
          <w:color w:val="5F4879"/>
          <w:spacing w:val="-13"/>
          <w:sz w:val="24"/>
        </w:rPr>
        <w:t> </w:t>
      </w:r>
      <w:r>
        <w:rPr>
          <w:i/>
          <w:color w:val="5F4879"/>
          <w:spacing w:val="-4"/>
          <w:sz w:val="24"/>
        </w:rPr>
        <w:t>experience.”</w:t>
      </w:r>
    </w:p>
    <w:p>
      <w:pPr>
        <w:pStyle w:val="BodyText"/>
        <w:spacing w:line="285" w:lineRule="auto" w:before="252"/>
        <w:ind w:left="224" w:right="549" w:firstLine="2"/>
      </w:pPr>
      <w:r>
        <w:rPr/>
        <w:t>Informed</w:t>
      </w:r>
      <w:r>
        <w:rPr>
          <w:spacing w:val="-10"/>
        </w:rPr>
        <w:t> </w:t>
      </w:r>
      <w:r>
        <w:rPr/>
        <w:t>financial</w:t>
      </w:r>
      <w:r>
        <w:rPr>
          <w:spacing w:val="-9"/>
        </w:rPr>
        <w:t> </w:t>
      </w:r>
      <w:r>
        <w:rPr/>
        <w:t>consent</w:t>
      </w:r>
      <w:r>
        <w:rPr>
          <w:spacing w:val="-9"/>
        </w:rPr>
        <w:t> </w:t>
      </w:r>
      <w:r>
        <w:rPr/>
        <w:t>is</w:t>
      </w:r>
      <w:r>
        <w:rPr>
          <w:spacing w:val="-9"/>
        </w:rPr>
        <w:t> </w:t>
      </w:r>
      <w:r>
        <w:rPr/>
        <w:t>a</w:t>
      </w:r>
      <w:r>
        <w:rPr>
          <w:spacing w:val="-11"/>
        </w:rPr>
        <w:t> </w:t>
      </w:r>
      <w:r>
        <w:rPr/>
        <w:t>consumer</w:t>
      </w:r>
      <w:r>
        <w:rPr>
          <w:spacing w:val="-9"/>
        </w:rPr>
        <w:t> </w:t>
      </w:r>
      <w:r>
        <w:rPr/>
        <w:t>right</w:t>
      </w:r>
      <w:r>
        <w:rPr>
          <w:spacing w:val="-9"/>
        </w:rPr>
        <w:t> </w:t>
      </w:r>
      <w:r>
        <w:rPr/>
        <w:t>and</w:t>
      </w:r>
      <w:r>
        <w:rPr>
          <w:spacing w:val="-10"/>
        </w:rPr>
        <w:t> </w:t>
      </w:r>
      <w:r>
        <w:rPr/>
        <w:t>is</w:t>
      </w:r>
      <w:r>
        <w:rPr>
          <w:spacing w:val="-9"/>
        </w:rPr>
        <w:t> </w:t>
      </w:r>
      <w:r>
        <w:rPr/>
        <w:t>fundamental</w:t>
      </w:r>
      <w:r>
        <w:rPr>
          <w:spacing w:val="-12"/>
        </w:rPr>
        <w:t> </w:t>
      </w:r>
      <w:r>
        <w:rPr/>
        <w:t>to</w:t>
      </w:r>
      <w:r>
        <w:rPr>
          <w:spacing w:val="-9"/>
        </w:rPr>
        <w:t> </w:t>
      </w:r>
      <w:r>
        <w:rPr/>
        <w:t>addressing</w:t>
      </w:r>
      <w:r>
        <w:rPr>
          <w:spacing w:val="-10"/>
        </w:rPr>
        <w:t> </w:t>
      </w:r>
      <w:r>
        <w:rPr/>
        <w:t>the</w:t>
      </w:r>
      <w:r>
        <w:rPr>
          <w:spacing w:val="-9"/>
        </w:rPr>
        <w:t> </w:t>
      </w:r>
      <w:r>
        <w:rPr/>
        <w:t>problems </w:t>
      </w:r>
      <w:r>
        <w:rPr>
          <w:spacing w:val="-2"/>
        </w:rPr>
        <w:t>associated</w:t>
      </w:r>
      <w:r>
        <w:rPr>
          <w:spacing w:val="-11"/>
        </w:rPr>
        <w:t> </w:t>
      </w:r>
      <w:r>
        <w:rPr>
          <w:spacing w:val="-2"/>
        </w:rPr>
        <w:t>with</w:t>
      </w:r>
      <w:r>
        <w:rPr>
          <w:spacing w:val="-10"/>
        </w:rPr>
        <w:t> </w:t>
      </w:r>
      <w:r>
        <w:rPr>
          <w:spacing w:val="-2"/>
        </w:rPr>
        <w:t>OOP</w:t>
      </w:r>
      <w:r>
        <w:rPr>
          <w:spacing w:val="-10"/>
        </w:rPr>
        <w:t> </w:t>
      </w:r>
      <w:r>
        <w:rPr>
          <w:spacing w:val="-2"/>
        </w:rPr>
        <w:t>costs.</w:t>
      </w:r>
      <w:r>
        <w:rPr>
          <w:spacing w:val="-11"/>
        </w:rPr>
        <w:t> </w:t>
      </w:r>
      <w:r>
        <w:rPr>
          <w:spacing w:val="-2"/>
        </w:rPr>
        <w:t>Improving</w:t>
      </w:r>
      <w:r>
        <w:rPr>
          <w:spacing w:val="-10"/>
        </w:rPr>
        <w:t> </w:t>
      </w:r>
      <w:r>
        <w:rPr>
          <w:spacing w:val="-2"/>
        </w:rPr>
        <w:t>informed</w:t>
      </w:r>
      <w:r>
        <w:rPr>
          <w:spacing w:val="-11"/>
        </w:rPr>
        <w:t> </w:t>
      </w:r>
      <w:r>
        <w:rPr>
          <w:spacing w:val="-2"/>
        </w:rPr>
        <w:t>financial</w:t>
      </w:r>
      <w:r>
        <w:rPr>
          <w:spacing w:val="-10"/>
        </w:rPr>
        <w:t> </w:t>
      </w:r>
      <w:r>
        <w:rPr>
          <w:spacing w:val="-2"/>
        </w:rPr>
        <w:t>consent</w:t>
      </w:r>
      <w:r>
        <w:rPr>
          <w:spacing w:val="-7"/>
        </w:rPr>
        <w:t> </w:t>
      </w:r>
      <w:r>
        <w:rPr>
          <w:spacing w:val="-2"/>
        </w:rPr>
        <w:t>should</w:t>
      </w:r>
      <w:r>
        <w:rPr>
          <w:spacing w:val="-11"/>
        </w:rPr>
        <w:t> </w:t>
      </w:r>
      <w:r>
        <w:rPr>
          <w:spacing w:val="-2"/>
        </w:rPr>
        <w:t>be</w:t>
      </w:r>
      <w:r>
        <w:rPr>
          <w:spacing w:val="-10"/>
        </w:rPr>
        <w:t> </w:t>
      </w:r>
      <w:r>
        <w:rPr>
          <w:spacing w:val="-2"/>
        </w:rPr>
        <w:t>the</w:t>
      </w:r>
      <w:r>
        <w:rPr>
          <w:spacing w:val="-10"/>
        </w:rPr>
        <w:t> </w:t>
      </w:r>
      <w:r>
        <w:rPr>
          <w:spacing w:val="-2"/>
        </w:rPr>
        <w:t>responsibility</w:t>
      </w:r>
      <w:r>
        <w:rPr>
          <w:spacing w:val="-13"/>
        </w:rPr>
        <w:t> </w:t>
      </w:r>
      <w:r>
        <w:rPr>
          <w:spacing w:val="-2"/>
        </w:rPr>
        <w:t>of the</w:t>
      </w:r>
      <w:r>
        <w:rPr>
          <w:spacing w:val="-9"/>
        </w:rPr>
        <w:t> </w:t>
      </w:r>
      <w:r>
        <w:rPr>
          <w:spacing w:val="-2"/>
        </w:rPr>
        <w:t>health</w:t>
      </w:r>
      <w:r>
        <w:rPr>
          <w:spacing w:val="-9"/>
        </w:rPr>
        <w:t> </w:t>
      </w:r>
      <w:r>
        <w:rPr>
          <w:spacing w:val="-2"/>
        </w:rPr>
        <w:t>profession</w:t>
      </w:r>
      <w:r>
        <w:rPr>
          <w:spacing w:val="-9"/>
        </w:rPr>
        <w:t> </w:t>
      </w:r>
      <w:r>
        <w:rPr>
          <w:spacing w:val="-2"/>
        </w:rPr>
        <w:t>as</w:t>
      </w:r>
      <w:r>
        <w:rPr>
          <w:spacing w:val="-9"/>
        </w:rPr>
        <w:t> </w:t>
      </w:r>
      <w:r>
        <w:rPr>
          <w:spacing w:val="-2"/>
        </w:rPr>
        <w:t>a</w:t>
      </w:r>
      <w:r>
        <w:rPr>
          <w:spacing w:val="-12"/>
        </w:rPr>
        <w:t> </w:t>
      </w:r>
      <w:r>
        <w:rPr>
          <w:spacing w:val="-2"/>
        </w:rPr>
        <w:t>whole.</w:t>
      </w:r>
      <w:r>
        <w:rPr>
          <w:spacing w:val="-11"/>
        </w:rPr>
        <w:t> </w:t>
      </w:r>
      <w:r>
        <w:rPr>
          <w:spacing w:val="-2"/>
        </w:rPr>
        <w:t>However,</w:t>
      </w:r>
      <w:r>
        <w:rPr>
          <w:spacing w:val="-9"/>
        </w:rPr>
        <w:t> </w:t>
      </w:r>
      <w:r>
        <w:rPr>
          <w:spacing w:val="-2"/>
        </w:rPr>
        <w:t>the</w:t>
      </w:r>
      <w:r>
        <w:rPr>
          <w:spacing w:val="-9"/>
        </w:rPr>
        <w:t> </w:t>
      </w:r>
      <w:r>
        <w:rPr>
          <w:spacing w:val="-2"/>
        </w:rPr>
        <w:t>role</w:t>
      </w:r>
      <w:r>
        <w:rPr>
          <w:spacing w:val="-9"/>
        </w:rPr>
        <w:t> </w:t>
      </w:r>
      <w:r>
        <w:rPr>
          <w:spacing w:val="-2"/>
        </w:rPr>
        <w:t>of</w:t>
      </w:r>
      <w:r>
        <w:rPr>
          <w:spacing w:val="-12"/>
        </w:rPr>
        <w:t> </w:t>
      </w:r>
      <w:r>
        <w:rPr>
          <w:spacing w:val="-2"/>
        </w:rPr>
        <w:t>GPs</w:t>
      </w:r>
      <w:r>
        <w:rPr>
          <w:spacing w:val="-9"/>
        </w:rPr>
        <w:t> </w:t>
      </w:r>
      <w:r>
        <w:rPr>
          <w:spacing w:val="-2"/>
        </w:rPr>
        <w:t>is</w:t>
      </w:r>
      <w:r>
        <w:rPr>
          <w:spacing w:val="-9"/>
        </w:rPr>
        <w:t> </w:t>
      </w:r>
      <w:r>
        <w:rPr>
          <w:spacing w:val="-2"/>
        </w:rPr>
        <w:t>important</w:t>
      </w:r>
      <w:r>
        <w:rPr>
          <w:spacing w:val="-9"/>
        </w:rPr>
        <w:t> </w:t>
      </w:r>
      <w:r>
        <w:rPr>
          <w:spacing w:val="-2"/>
        </w:rPr>
        <w:t>in</w:t>
      </w:r>
      <w:r>
        <w:rPr>
          <w:spacing w:val="-9"/>
        </w:rPr>
        <w:t> </w:t>
      </w:r>
      <w:r>
        <w:rPr>
          <w:spacing w:val="-2"/>
        </w:rPr>
        <w:t>supporting</w:t>
      </w:r>
      <w:r>
        <w:rPr>
          <w:spacing w:val="-11"/>
        </w:rPr>
        <w:t> </w:t>
      </w:r>
      <w:r>
        <w:rPr>
          <w:spacing w:val="-2"/>
        </w:rPr>
        <w:t>patient financial</w:t>
      </w:r>
      <w:r>
        <w:rPr>
          <w:spacing w:val="-11"/>
        </w:rPr>
        <w:t> </w:t>
      </w:r>
      <w:r>
        <w:rPr>
          <w:spacing w:val="-2"/>
        </w:rPr>
        <w:t>literacy</w:t>
      </w:r>
      <w:r>
        <w:rPr>
          <w:spacing w:val="-12"/>
        </w:rPr>
        <w:t> </w:t>
      </w:r>
      <w:r>
        <w:rPr>
          <w:spacing w:val="-2"/>
        </w:rPr>
        <w:t>as</w:t>
      </w:r>
      <w:r>
        <w:rPr>
          <w:spacing w:val="-11"/>
        </w:rPr>
        <w:t> </w:t>
      </w:r>
      <w:r>
        <w:rPr>
          <w:spacing w:val="-2"/>
        </w:rPr>
        <w:t>they</w:t>
      </w:r>
      <w:r>
        <w:rPr>
          <w:spacing w:val="-14"/>
        </w:rPr>
        <w:t> </w:t>
      </w:r>
      <w:r>
        <w:rPr>
          <w:spacing w:val="-2"/>
        </w:rPr>
        <w:t>are</w:t>
      </w:r>
      <w:r>
        <w:rPr>
          <w:spacing w:val="-11"/>
        </w:rPr>
        <w:t> </w:t>
      </w:r>
      <w:r>
        <w:rPr>
          <w:spacing w:val="-2"/>
        </w:rPr>
        <w:t>the</w:t>
      </w:r>
      <w:r>
        <w:rPr>
          <w:spacing w:val="-11"/>
        </w:rPr>
        <w:t> </w:t>
      </w:r>
      <w:r>
        <w:rPr>
          <w:spacing w:val="-2"/>
        </w:rPr>
        <w:t>common</w:t>
      </w:r>
      <w:r>
        <w:rPr>
          <w:spacing w:val="-11"/>
        </w:rPr>
        <w:t> </w:t>
      </w:r>
      <w:r>
        <w:rPr>
          <w:spacing w:val="-2"/>
        </w:rPr>
        <w:t>referral</w:t>
      </w:r>
      <w:r>
        <w:rPr>
          <w:spacing w:val="-11"/>
        </w:rPr>
        <w:t> </w:t>
      </w:r>
      <w:r>
        <w:rPr>
          <w:spacing w:val="-2"/>
        </w:rPr>
        <w:t>point</w:t>
      </w:r>
      <w:r>
        <w:rPr>
          <w:spacing w:val="-11"/>
        </w:rPr>
        <w:t> </w:t>
      </w:r>
      <w:r>
        <w:rPr>
          <w:spacing w:val="-2"/>
        </w:rPr>
        <w:t>for</w:t>
      </w:r>
      <w:r>
        <w:rPr>
          <w:spacing w:val="-11"/>
        </w:rPr>
        <w:t> </w:t>
      </w:r>
      <w:r>
        <w:rPr>
          <w:spacing w:val="-2"/>
        </w:rPr>
        <w:t>most</w:t>
      </w:r>
      <w:r>
        <w:rPr>
          <w:spacing w:val="-11"/>
        </w:rPr>
        <w:t> </w:t>
      </w:r>
      <w:r>
        <w:rPr>
          <w:spacing w:val="-2"/>
        </w:rPr>
        <w:t>specialist</w:t>
      </w:r>
      <w:r>
        <w:rPr>
          <w:spacing w:val="-14"/>
        </w:rPr>
        <w:t> </w:t>
      </w:r>
      <w:r>
        <w:rPr>
          <w:spacing w:val="-2"/>
        </w:rPr>
        <w:t>and</w:t>
      </w:r>
      <w:r>
        <w:rPr>
          <w:spacing w:val="-12"/>
        </w:rPr>
        <w:t> </w:t>
      </w:r>
      <w:r>
        <w:rPr>
          <w:spacing w:val="-2"/>
        </w:rPr>
        <w:t>many</w:t>
      </w:r>
      <w:r>
        <w:rPr>
          <w:spacing w:val="-12"/>
        </w:rPr>
        <w:t> </w:t>
      </w:r>
      <w:r>
        <w:rPr>
          <w:spacing w:val="-2"/>
        </w:rPr>
        <w:t>allied </w:t>
      </w:r>
      <w:r>
        <w:rPr/>
        <w:t>health services.</w:t>
      </w:r>
    </w:p>
    <w:p>
      <w:pPr>
        <w:spacing w:after="0" w:line="285" w:lineRule="auto"/>
        <w:sectPr>
          <w:pgSz w:w="11920" w:h="16850"/>
          <w:pgMar w:header="0" w:footer="1005" w:top="1260" w:bottom="1200" w:left="1000" w:right="940"/>
        </w:sectPr>
      </w:pPr>
    </w:p>
    <w:p>
      <w:pPr>
        <w:pStyle w:val="Heading3"/>
        <w:spacing w:before="82"/>
        <w:rPr>
          <w:i/>
        </w:rPr>
      </w:pPr>
      <w:r>
        <w:rPr>
          <w:i/>
          <w:color w:val="5F4879"/>
          <w:spacing w:val="-2"/>
        </w:rPr>
        <w:t>Advantages</w:t>
      </w:r>
    </w:p>
    <w:p>
      <w:pPr>
        <w:pStyle w:val="BodyText"/>
        <w:spacing w:line="285" w:lineRule="auto" w:before="259"/>
        <w:ind w:left="120" w:right="549"/>
      </w:pPr>
      <w:r>
        <w:rPr>
          <w:spacing w:val="-2"/>
        </w:rPr>
        <w:t>Improved</w:t>
      </w:r>
      <w:r>
        <w:rPr>
          <w:spacing w:val="-12"/>
        </w:rPr>
        <w:t> </w:t>
      </w:r>
      <w:r>
        <w:rPr>
          <w:spacing w:val="-2"/>
        </w:rPr>
        <w:t>informed</w:t>
      </w:r>
      <w:r>
        <w:rPr>
          <w:spacing w:val="-13"/>
        </w:rPr>
        <w:t> </w:t>
      </w:r>
      <w:r>
        <w:rPr>
          <w:spacing w:val="-2"/>
        </w:rPr>
        <w:t>financial</w:t>
      </w:r>
      <w:r>
        <w:rPr>
          <w:spacing w:val="-12"/>
        </w:rPr>
        <w:t> </w:t>
      </w:r>
      <w:r>
        <w:rPr>
          <w:spacing w:val="-2"/>
        </w:rPr>
        <w:t>consent</w:t>
      </w:r>
      <w:r>
        <w:rPr>
          <w:spacing w:val="-9"/>
        </w:rPr>
        <w:t> </w:t>
      </w:r>
      <w:r>
        <w:rPr>
          <w:spacing w:val="-2"/>
        </w:rPr>
        <w:t>strengthens</w:t>
      </w:r>
      <w:r>
        <w:rPr>
          <w:spacing w:val="-16"/>
        </w:rPr>
        <w:t> </w:t>
      </w:r>
      <w:r>
        <w:rPr>
          <w:spacing w:val="-2"/>
        </w:rPr>
        <w:t>the</w:t>
      </w:r>
      <w:r>
        <w:rPr>
          <w:spacing w:val="-12"/>
        </w:rPr>
        <w:t> </w:t>
      </w:r>
      <w:r>
        <w:rPr>
          <w:spacing w:val="-2"/>
        </w:rPr>
        <w:t>ability</w:t>
      </w:r>
      <w:r>
        <w:rPr>
          <w:spacing w:val="-13"/>
        </w:rPr>
        <w:t> </w:t>
      </w:r>
      <w:r>
        <w:rPr>
          <w:spacing w:val="-2"/>
        </w:rPr>
        <w:t>of</w:t>
      </w:r>
      <w:r>
        <w:rPr>
          <w:spacing w:val="-14"/>
        </w:rPr>
        <w:t> </w:t>
      </w:r>
      <w:r>
        <w:rPr>
          <w:spacing w:val="-2"/>
        </w:rPr>
        <w:t>consumers</w:t>
      </w:r>
      <w:r>
        <w:rPr>
          <w:spacing w:val="-12"/>
        </w:rPr>
        <w:t> </w:t>
      </w:r>
      <w:r>
        <w:rPr>
          <w:spacing w:val="-2"/>
        </w:rPr>
        <w:t>to</w:t>
      </w:r>
      <w:r>
        <w:rPr>
          <w:spacing w:val="-12"/>
        </w:rPr>
        <w:t> </w:t>
      </w:r>
      <w:r>
        <w:rPr>
          <w:spacing w:val="-2"/>
        </w:rPr>
        <w:t>make</w:t>
      </w:r>
      <w:r>
        <w:rPr>
          <w:spacing w:val="-12"/>
        </w:rPr>
        <w:t> </w:t>
      </w:r>
      <w:r>
        <w:rPr>
          <w:spacing w:val="-2"/>
        </w:rPr>
        <w:t>informed </w:t>
      </w:r>
      <w:r>
        <w:rPr/>
        <w:t>choices</w:t>
      </w:r>
      <w:r>
        <w:rPr>
          <w:spacing w:val="-7"/>
        </w:rPr>
        <w:t> </w:t>
      </w:r>
      <w:r>
        <w:rPr/>
        <w:t>about</w:t>
      </w:r>
      <w:r>
        <w:rPr>
          <w:spacing w:val="-7"/>
        </w:rPr>
        <w:t> </w:t>
      </w:r>
      <w:r>
        <w:rPr/>
        <w:t>their</w:t>
      </w:r>
      <w:r>
        <w:rPr>
          <w:spacing w:val="-10"/>
        </w:rPr>
        <w:t> </w:t>
      </w:r>
      <w:r>
        <w:rPr/>
        <w:t>health</w:t>
      </w:r>
      <w:r>
        <w:rPr>
          <w:spacing w:val="-7"/>
        </w:rPr>
        <w:t> </w:t>
      </w:r>
      <w:r>
        <w:rPr/>
        <w:t>care</w:t>
      </w:r>
      <w:r>
        <w:rPr>
          <w:spacing w:val="-7"/>
        </w:rPr>
        <w:t> </w:t>
      </w:r>
      <w:r>
        <w:rPr/>
        <w:t>options.</w:t>
      </w:r>
    </w:p>
    <w:p>
      <w:pPr>
        <w:pStyle w:val="BodyText"/>
        <w:spacing w:line="285" w:lineRule="auto" w:before="201"/>
        <w:ind w:left="120" w:right="549"/>
      </w:pPr>
      <w:r>
        <w:rPr>
          <w:spacing w:val="-2"/>
        </w:rPr>
        <w:t>There</w:t>
      </w:r>
      <w:r>
        <w:rPr>
          <w:spacing w:val="-8"/>
        </w:rPr>
        <w:t> </w:t>
      </w:r>
      <w:r>
        <w:rPr>
          <w:spacing w:val="-2"/>
        </w:rPr>
        <w:t>are</w:t>
      </w:r>
      <w:r>
        <w:rPr>
          <w:spacing w:val="-8"/>
        </w:rPr>
        <w:t> </w:t>
      </w:r>
      <w:r>
        <w:rPr>
          <w:spacing w:val="-2"/>
        </w:rPr>
        <w:t>existing</w:t>
      </w:r>
      <w:r>
        <w:rPr>
          <w:spacing w:val="-9"/>
        </w:rPr>
        <w:t> </w:t>
      </w:r>
      <w:r>
        <w:rPr>
          <w:spacing w:val="-2"/>
        </w:rPr>
        <w:t>resources</w:t>
      </w:r>
      <w:r>
        <w:rPr>
          <w:spacing w:val="-8"/>
        </w:rPr>
        <w:t> </w:t>
      </w:r>
      <w:r>
        <w:rPr>
          <w:spacing w:val="-2"/>
        </w:rPr>
        <w:t>which</w:t>
      </w:r>
      <w:r>
        <w:rPr>
          <w:spacing w:val="-8"/>
        </w:rPr>
        <w:t> </w:t>
      </w:r>
      <w:r>
        <w:rPr>
          <w:spacing w:val="-2"/>
        </w:rPr>
        <w:t>could</w:t>
      </w:r>
      <w:r>
        <w:rPr>
          <w:spacing w:val="-9"/>
        </w:rPr>
        <w:t> </w:t>
      </w:r>
      <w:r>
        <w:rPr>
          <w:spacing w:val="-2"/>
        </w:rPr>
        <w:t>be</w:t>
      </w:r>
      <w:r>
        <w:rPr>
          <w:spacing w:val="-8"/>
        </w:rPr>
        <w:t> </w:t>
      </w:r>
      <w:r>
        <w:rPr>
          <w:spacing w:val="-2"/>
        </w:rPr>
        <w:t>used</w:t>
      </w:r>
      <w:r>
        <w:rPr>
          <w:spacing w:val="-9"/>
        </w:rPr>
        <w:t> </w:t>
      </w:r>
      <w:r>
        <w:rPr>
          <w:spacing w:val="-2"/>
        </w:rPr>
        <w:t>to</w:t>
      </w:r>
      <w:r>
        <w:rPr>
          <w:spacing w:val="-8"/>
        </w:rPr>
        <w:t> </w:t>
      </w:r>
      <w:r>
        <w:rPr>
          <w:spacing w:val="-2"/>
        </w:rPr>
        <w:t>promote informed</w:t>
      </w:r>
      <w:r>
        <w:rPr>
          <w:spacing w:val="-9"/>
        </w:rPr>
        <w:t> </w:t>
      </w:r>
      <w:r>
        <w:rPr>
          <w:spacing w:val="-2"/>
        </w:rPr>
        <w:t>financial</w:t>
      </w:r>
      <w:r>
        <w:rPr>
          <w:spacing w:val="-8"/>
        </w:rPr>
        <w:t> </w:t>
      </w:r>
      <w:r>
        <w:rPr>
          <w:spacing w:val="-2"/>
        </w:rPr>
        <w:t>consent</w:t>
      </w:r>
      <w:r>
        <w:rPr>
          <w:spacing w:val="-7"/>
        </w:rPr>
        <w:t> </w:t>
      </w:r>
      <w:r>
        <w:rPr>
          <w:spacing w:val="-2"/>
        </w:rPr>
        <w:t>such</w:t>
      </w:r>
      <w:r>
        <w:rPr>
          <w:spacing w:val="-8"/>
        </w:rPr>
        <w:t> </w:t>
      </w:r>
      <w:r>
        <w:rPr>
          <w:spacing w:val="-2"/>
        </w:rPr>
        <w:t>as </w:t>
      </w:r>
      <w:r>
        <w:rPr/>
        <w:t>the</w:t>
      </w:r>
      <w:r>
        <w:rPr>
          <w:spacing w:val="-14"/>
        </w:rPr>
        <w:t> </w:t>
      </w:r>
      <w:hyperlink r:id="rId12">
        <w:r>
          <w:rPr>
            <w:color w:val="0000FF"/>
            <w:u w:val="single" w:color="0000FF"/>
          </w:rPr>
          <w:t>‘5</w:t>
        </w:r>
        <w:r>
          <w:rPr>
            <w:color w:val="0000FF"/>
            <w:spacing w:val="-16"/>
            <w:u w:val="single" w:color="0000FF"/>
          </w:rPr>
          <w:t> </w:t>
        </w:r>
        <w:r>
          <w:rPr>
            <w:color w:val="0000FF"/>
            <w:u w:val="single" w:color="0000FF"/>
          </w:rPr>
          <w:t>Questions’</w:t>
        </w:r>
      </w:hyperlink>
      <w:r>
        <w:rPr>
          <w:color w:val="0000FF"/>
          <w:spacing w:val="-16"/>
          <w:u w:val="none"/>
        </w:rPr>
        <w:t> </w:t>
      </w:r>
      <w:r>
        <w:rPr>
          <w:u w:val="none"/>
        </w:rPr>
        <w:t>model</w:t>
      </w:r>
      <w:r>
        <w:rPr>
          <w:spacing w:val="-15"/>
          <w:u w:val="none"/>
        </w:rPr>
        <w:t> </w:t>
      </w:r>
      <w:r>
        <w:rPr>
          <w:u w:val="none"/>
        </w:rPr>
        <w:t>developed</w:t>
      </w:r>
      <w:r>
        <w:rPr>
          <w:spacing w:val="-16"/>
          <w:u w:val="none"/>
        </w:rPr>
        <w:t> </w:t>
      </w:r>
      <w:r>
        <w:rPr>
          <w:u w:val="none"/>
        </w:rPr>
        <w:t>by</w:t>
      </w:r>
      <w:r>
        <w:rPr>
          <w:spacing w:val="-16"/>
          <w:u w:val="none"/>
        </w:rPr>
        <w:t> </w:t>
      </w:r>
      <w:r>
        <w:rPr>
          <w:u w:val="none"/>
        </w:rPr>
        <w:t>Choosing</w:t>
      </w:r>
      <w:r>
        <w:rPr>
          <w:spacing w:val="-16"/>
          <w:u w:val="none"/>
        </w:rPr>
        <w:t> </w:t>
      </w:r>
      <w:r>
        <w:rPr>
          <w:u w:val="none"/>
        </w:rPr>
        <w:t>Wisely</w:t>
      </w:r>
      <w:r>
        <w:rPr>
          <w:spacing w:val="-16"/>
          <w:u w:val="none"/>
        </w:rPr>
        <w:t> </w:t>
      </w:r>
      <w:r>
        <w:rPr>
          <w:u w:val="none"/>
        </w:rPr>
        <w:t>Australia.</w:t>
      </w:r>
    </w:p>
    <w:p>
      <w:pPr>
        <w:pStyle w:val="Heading3"/>
        <w:spacing w:before="200"/>
        <w:rPr>
          <w:i/>
        </w:rPr>
      </w:pPr>
      <w:r>
        <w:rPr>
          <w:i/>
          <w:color w:val="5F4879"/>
          <w:spacing w:val="-2"/>
        </w:rPr>
        <w:t>Challenges</w:t>
      </w:r>
    </w:p>
    <w:p>
      <w:pPr>
        <w:pStyle w:val="BodyText"/>
        <w:spacing w:line="285" w:lineRule="auto" w:before="259"/>
        <w:ind w:left="120"/>
      </w:pPr>
      <w:r>
        <w:rPr>
          <w:spacing w:val="-4"/>
        </w:rPr>
        <w:t>There</w:t>
      </w:r>
      <w:r>
        <w:rPr>
          <w:spacing w:val="-12"/>
        </w:rPr>
        <w:t> </w:t>
      </w:r>
      <w:r>
        <w:rPr>
          <w:spacing w:val="-4"/>
        </w:rPr>
        <w:t>is</w:t>
      </w:r>
      <w:r>
        <w:rPr>
          <w:spacing w:val="-10"/>
        </w:rPr>
        <w:t> </w:t>
      </w:r>
      <w:r>
        <w:rPr>
          <w:spacing w:val="-4"/>
        </w:rPr>
        <w:t>no</w:t>
      </w:r>
      <w:r>
        <w:rPr>
          <w:spacing w:val="-10"/>
        </w:rPr>
        <w:t> </w:t>
      </w:r>
      <w:r>
        <w:rPr>
          <w:spacing w:val="-4"/>
        </w:rPr>
        <w:t>clear</w:t>
      </w:r>
      <w:r>
        <w:rPr>
          <w:spacing w:val="-10"/>
        </w:rPr>
        <w:t> </w:t>
      </w:r>
      <w:r>
        <w:rPr>
          <w:spacing w:val="-4"/>
        </w:rPr>
        <w:t>definition</w:t>
      </w:r>
      <w:r>
        <w:rPr>
          <w:spacing w:val="-10"/>
        </w:rPr>
        <w:t> </w:t>
      </w:r>
      <w:r>
        <w:rPr>
          <w:spacing w:val="-4"/>
        </w:rPr>
        <w:t>of</w:t>
      </w:r>
      <w:r>
        <w:rPr>
          <w:spacing w:val="-8"/>
        </w:rPr>
        <w:t> </w:t>
      </w:r>
      <w:r>
        <w:rPr>
          <w:spacing w:val="-4"/>
        </w:rPr>
        <w:t>informed</w:t>
      </w:r>
      <w:r>
        <w:rPr>
          <w:spacing w:val="-11"/>
        </w:rPr>
        <w:t> </w:t>
      </w:r>
      <w:r>
        <w:rPr>
          <w:spacing w:val="-4"/>
        </w:rPr>
        <w:t>financial</w:t>
      </w:r>
      <w:r>
        <w:rPr>
          <w:spacing w:val="-10"/>
        </w:rPr>
        <w:t> </w:t>
      </w:r>
      <w:r>
        <w:rPr>
          <w:spacing w:val="-4"/>
        </w:rPr>
        <w:t>consent</w:t>
      </w:r>
      <w:r>
        <w:rPr>
          <w:spacing w:val="-6"/>
        </w:rPr>
        <w:t> </w:t>
      </w:r>
      <w:r>
        <w:rPr>
          <w:spacing w:val="-4"/>
        </w:rPr>
        <w:t>and</w:t>
      </w:r>
      <w:r>
        <w:rPr>
          <w:spacing w:val="-15"/>
        </w:rPr>
        <w:t> </w:t>
      </w:r>
      <w:r>
        <w:rPr>
          <w:spacing w:val="-4"/>
        </w:rPr>
        <w:t>there</w:t>
      </w:r>
      <w:r>
        <w:rPr>
          <w:spacing w:val="-10"/>
        </w:rPr>
        <w:t> </w:t>
      </w:r>
      <w:r>
        <w:rPr>
          <w:spacing w:val="-4"/>
        </w:rPr>
        <w:t>can</w:t>
      </w:r>
      <w:r>
        <w:rPr>
          <w:spacing w:val="-10"/>
        </w:rPr>
        <w:t> </w:t>
      </w:r>
      <w:r>
        <w:rPr>
          <w:spacing w:val="-4"/>
        </w:rPr>
        <w:t>be</w:t>
      </w:r>
      <w:r>
        <w:rPr>
          <w:spacing w:val="-10"/>
        </w:rPr>
        <w:t> </w:t>
      </w:r>
      <w:r>
        <w:rPr>
          <w:spacing w:val="-4"/>
        </w:rPr>
        <w:t>differences</w:t>
      </w:r>
      <w:r>
        <w:rPr>
          <w:spacing w:val="-10"/>
        </w:rPr>
        <w:t> </w:t>
      </w:r>
      <w:r>
        <w:rPr>
          <w:spacing w:val="-4"/>
        </w:rPr>
        <w:t>between consumer</w:t>
      </w:r>
      <w:r>
        <w:rPr>
          <w:spacing w:val="-5"/>
        </w:rPr>
        <w:t> </w:t>
      </w:r>
      <w:r>
        <w:rPr>
          <w:spacing w:val="-4"/>
        </w:rPr>
        <w:t>and</w:t>
      </w:r>
      <w:r>
        <w:rPr>
          <w:spacing w:val="-6"/>
        </w:rPr>
        <w:t> </w:t>
      </w:r>
      <w:r>
        <w:rPr>
          <w:spacing w:val="-4"/>
        </w:rPr>
        <w:t>provider</w:t>
      </w:r>
      <w:r>
        <w:rPr>
          <w:spacing w:val="-5"/>
        </w:rPr>
        <w:t> </w:t>
      </w:r>
      <w:r>
        <w:rPr>
          <w:spacing w:val="-4"/>
        </w:rPr>
        <w:t>understanding</w:t>
      </w:r>
      <w:r>
        <w:rPr>
          <w:spacing w:val="-8"/>
        </w:rPr>
        <w:t> </w:t>
      </w:r>
      <w:r>
        <w:rPr>
          <w:spacing w:val="-4"/>
        </w:rPr>
        <w:t>of</w:t>
      </w:r>
      <w:r>
        <w:rPr>
          <w:spacing w:val="-7"/>
        </w:rPr>
        <w:t> </w:t>
      </w:r>
      <w:r>
        <w:rPr>
          <w:spacing w:val="-4"/>
        </w:rPr>
        <w:t>what</w:t>
      </w:r>
      <w:r>
        <w:rPr>
          <w:spacing w:val="-5"/>
        </w:rPr>
        <w:t> </w:t>
      </w:r>
      <w:r>
        <w:rPr>
          <w:spacing w:val="-4"/>
        </w:rPr>
        <w:t>constitutes</w:t>
      </w:r>
      <w:r>
        <w:rPr>
          <w:spacing w:val="-5"/>
        </w:rPr>
        <w:t> </w:t>
      </w:r>
      <w:r>
        <w:rPr>
          <w:spacing w:val="-4"/>
        </w:rPr>
        <w:t>genuine</w:t>
      </w:r>
      <w:r>
        <w:rPr>
          <w:spacing w:val="3"/>
        </w:rPr>
        <w:t> </w:t>
      </w:r>
      <w:r>
        <w:rPr>
          <w:spacing w:val="-4"/>
        </w:rPr>
        <w:t>informed</w:t>
      </w:r>
      <w:r>
        <w:rPr>
          <w:spacing w:val="-6"/>
        </w:rPr>
        <w:t> </w:t>
      </w:r>
      <w:r>
        <w:rPr>
          <w:spacing w:val="-4"/>
        </w:rPr>
        <w:t>financial consent.</w:t>
      </w:r>
    </w:p>
    <w:p>
      <w:pPr>
        <w:pStyle w:val="BodyText"/>
        <w:spacing w:line="285" w:lineRule="auto" w:before="201"/>
        <w:ind w:left="120" w:right="497"/>
      </w:pPr>
      <w:r>
        <w:rPr>
          <w:spacing w:val="-4"/>
        </w:rPr>
        <w:t>GPs</w:t>
      </w:r>
      <w:r>
        <w:rPr>
          <w:spacing w:val="-11"/>
        </w:rPr>
        <w:t> </w:t>
      </w:r>
      <w:r>
        <w:rPr>
          <w:spacing w:val="-4"/>
        </w:rPr>
        <w:t>are</w:t>
      </w:r>
      <w:r>
        <w:rPr>
          <w:spacing w:val="-11"/>
        </w:rPr>
        <w:t> </w:t>
      </w:r>
      <w:r>
        <w:rPr>
          <w:spacing w:val="-4"/>
        </w:rPr>
        <w:t>already</w:t>
      </w:r>
      <w:r>
        <w:rPr>
          <w:spacing w:val="-11"/>
        </w:rPr>
        <w:t> </w:t>
      </w:r>
      <w:r>
        <w:rPr>
          <w:spacing w:val="-4"/>
        </w:rPr>
        <w:t>overworked,</w:t>
      </w:r>
      <w:r>
        <w:rPr>
          <w:spacing w:val="-12"/>
        </w:rPr>
        <w:t> </w:t>
      </w:r>
      <w:r>
        <w:rPr>
          <w:spacing w:val="-4"/>
        </w:rPr>
        <w:t>and</w:t>
      </w:r>
      <w:r>
        <w:rPr>
          <w:spacing w:val="-12"/>
        </w:rPr>
        <w:t> </w:t>
      </w:r>
      <w:r>
        <w:rPr>
          <w:spacing w:val="-4"/>
        </w:rPr>
        <w:t>general</w:t>
      </w:r>
      <w:r>
        <w:rPr>
          <w:spacing w:val="-11"/>
        </w:rPr>
        <w:t> </w:t>
      </w:r>
      <w:r>
        <w:rPr>
          <w:spacing w:val="-4"/>
        </w:rPr>
        <w:t>practice</w:t>
      </w:r>
      <w:r>
        <w:rPr>
          <w:spacing w:val="-13"/>
        </w:rPr>
        <w:t> </w:t>
      </w:r>
      <w:r>
        <w:rPr>
          <w:spacing w:val="-4"/>
        </w:rPr>
        <w:t>overall</w:t>
      </w:r>
      <w:r>
        <w:rPr>
          <w:spacing w:val="-11"/>
        </w:rPr>
        <w:t> </w:t>
      </w:r>
      <w:r>
        <w:rPr>
          <w:spacing w:val="-4"/>
        </w:rPr>
        <w:t>is</w:t>
      </w:r>
      <w:r>
        <w:rPr>
          <w:spacing w:val="-11"/>
        </w:rPr>
        <w:t> </w:t>
      </w:r>
      <w:r>
        <w:rPr>
          <w:spacing w:val="-4"/>
        </w:rPr>
        <w:t>underfunded.</w:t>
      </w:r>
      <w:r>
        <w:rPr>
          <w:spacing w:val="-12"/>
        </w:rPr>
        <w:t> </w:t>
      </w:r>
      <w:r>
        <w:rPr>
          <w:spacing w:val="-4"/>
        </w:rPr>
        <w:t>Additional</w:t>
      </w:r>
      <w:r>
        <w:rPr>
          <w:spacing w:val="-14"/>
        </w:rPr>
        <w:t> </w:t>
      </w:r>
      <w:r>
        <w:rPr>
          <w:spacing w:val="-4"/>
        </w:rPr>
        <w:t>support</w:t>
      </w:r>
      <w:r>
        <w:rPr>
          <w:spacing w:val="-11"/>
        </w:rPr>
        <w:t> </w:t>
      </w:r>
      <w:r>
        <w:rPr>
          <w:spacing w:val="-4"/>
        </w:rPr>
        <w:t>and funding</w:t>
      </w:r>
      <w:r>
        <w:rPr>
          <w:spacing w:val="-13"/>
        </w:rPr>
        <w:t> </w:t>
      </w:r>
      <w:r>
        <w:rPr>
          <w:spacing w:val="-4"/>
        </w:rPr>
        <w:t>for</w:t>
      </w:r>
      <w:r>
        <w:rPr>
          <w:spacing w:val="-12"/>
        </w:rPr>
        <w:t> </w:t>
      </w:r>
      <w:r>
        <w:rPr>
          <w:spacing w:val="-4"/>
        </w:rPr>
        <w:t>GPs</w:t>
      </w:r>
      <w:r>
        <w:rPr>
          <w:spacing w:val="-11"/>
        </w:rPr>
        <w:t> </w:t>
      </w:r>
      <w:r>
        <w:rPr>
          <w:spacing w:val="-4"/>
        </w:rPr>
        <w:t>would</w:t>
      </w:r>
      <w:r>
        <w:rPr>
          <w:spacing w:val="-13"/>
        </w:rPr>
        <w:t> </w:t>
      </w:r>
      <w:r>
        <w:rPr>
          <w:spacing w:val="-4"/>
        </w:rPr>
        <w:t>be</w:t>
      </w:r>
      <w:r>
        <w:rPr>
          <w:spacing w:val="-14"/>
        </w:rPr>
        <w:t> </w:t>
      </w:r>
      <w:r>
        <w:rPr>
          <w:spacing w:val="-4"/>
        </w:rPr>
        <w:t>required</w:t>
      </w:r>
      <w:r>
        <w:rPr>
          <w:spacing w:val="-15"/>
        </w:rPr>
        <w:t> </w:t>
      </w:r>
      <w:r>
        <w:rPr>
          <w:spacing w:val="-4"/>
        </w:rPr>
        <w:t>to</w:t>
      </w:r>
      <w:r>
        <w:rPr>
          <w:spacing w:val="-10"/>
        </w:rPr>
        <w:t> </w:t>
      </w:r>
      <w:r>
        <w:rPr>
          <w:spacing w:val="-4"/>
        </w:rPr>
        <w:t>take</w:t>
      </w:r>
      <w:r>
        <w:rPr>
          <w:spacing w:val="-15"/>
        </w:rPr>
        <w:t> </w:t>
      </w:r>
      <w:r>
        <w:rPr>
          <w:spacing w:val="-4"/>
        </w:rPr>
        <w:t>on</w:t>
      </w:r>
      <w:r>
        <w:rPr>
          <w:spacing w:val="-14"/>
        </w:rPr>
        <w:t> </w:t>
      </w:r>
      <w:r>
        <w:rPr>
          <w:spacing w:val="-4"/>
        </w:rPr>
        <w:t>more</w:t>
      </w:r>
      <w:r>
        <w:rPr>
          <w:spacing w:val="-14"/>
        </w:rPr>
        <w:t> </w:t>
      </w:r>
      <w:r>
        <w:rPr>
          <w:spacing w:val="-4"/>
        </w:rPr>
        <w:t>responsibility</w:t>
      </w:r>
      <w:r>
        <w:rPr>
          <w:spacing w:val="-13"/>
        </w:rPr>
        <w:t> </w:t>
      </w:r>
      <w:r>
        <w:rPr>
          <w:spacing w:val="-4"/>
        </w:rPr>
        <w:t>for</w:t>
      </w:r>
      <w:r>
        <w:rPr>
          <w:spacing w:val="-10"/>
        </w:rPr>
        <w:t> </w:t>
      </w:r>
      <w:r>
        <w:rPr>
          <w:spacing w:val="-4"/>
        </w:rPr>
        <w:t>informed</w:t>
      </w:r>
      <w:r>
        <w:rPr>
          <w:spacing w:val="-13"/>
        </w:rPr>
        <w:t> </w:t>
      </w:r>
      <w:r>
        <w:rPr>
          <w:spacing w:val="-4"/>
        </w:rPr>
        <w:t>financial</w:t>
      </w:r>
      <w:r>
        <w:rPr>
          <w:spacing w:val="-11"/>
        </w:rPr>
        <w:t> </w:t>
      </w:r>
      <w:r>
        <w:rPr>
          <w:spacing w:val="-4"/>
        </w:rPr>
        <w:t>consent.</w:t>
      </w:r>
    </w:p>
    <w:p>
      <w:pPr>
        <w:pStyle w:val="BodyText"/>
        <w:spacing w:line="285" w:lineRule="auto" w:before="199"/>
        <w:ind w:left="120" w:right="549"/>
      </w:pPr>
      <w:r>
        <w:rPr>
          <w:spacing w:val="-2"/>
        </w:rPr>
        <w:t>GPs</w:t>
      </w:r>
      <w:r>
        <w:rPr>
          <w:spacing w:val="-11"/>
        </w:rPr>
        <w:t> </w:t>
      </w:r>
      <w:r>
        <w:rPr>
          <w:spacing w:val="-2"/>
        </w:rPr>
        <w:t>often</w:t>
      </w:r>
      <w:r>
        <w:rPr>
          <w:spacing w:val="-8"/>
        </w:rPr>
        <w:t> </w:t>
      </w:r>
      <w:r>
        <w:rPr>
          <w:spacing w:val="-2"/>
        </w:rPr>
        <w:t>do</w:t>
      </w:r>
      <w:r>
        <w:rPr>
          <w:spacing w:val="-8"/>
        </w:rPr>
        <w:t> </w:t>
      </w:r>
      <w:r>
        <w:rPr>
          <w:spacing w:val="-2"/>
        </w:rPr>
        <w:t>not</w:t>
      </w:r>
      <w:r>
        <w:rPr>
          <w:spacing w:val="-11"/>
        </w:rPr>
        <w:t> </w:t>
      </w:r>
      <w:r>
        <w:rPr>
          <w:spacing w:val="-2"/>
        </w:rPr>
        <w:t>have</w:t>
      </w:r>
      <w:r>
        <w:rPr>
          <w:spacing w:val="-8"/>
        </w:rPr>
        <w:t> </w:t>
      </w:r>
      <w:r>
        <w:rPr>
          <w:spacing w:val="-2"/>
        </w:rPr>
        <w:t>access</w:t>
      </w:r>
      <w:r>
        <w:rPr>
          <w:spacing w:val="-8"/>
        </w:rPr>
        <w:t> </w:t>
      </w:r>
      <w:r>
        <w:rPr>
          <w:spacing w:val="-2"/>
        </w:rPr>
        <w:t>to</w:t>
      </w:r>
      <w:r>
        <w:rPr>
          <w:spacing w:val="-8"/>
        </w:rPr>
        <w:t> </w:t>
      </w:r>
      <w:r>
        <w:rPr>
          <w:spacing w:val="-2"/>
        </w:rPr>
        <w:t>accurate</w:t>
      </w:r>
      <w:r>
        <w:rPr>
          <w:spacing w:val="-8"/>
        </w:rPr>
        <w:t> </w:t>
      </w:r>
      <w:r>
        <w:rPr>
          <w:spacing w:val="-2"/>
        </w:rPr>
        <w:t>information</w:t>
      </w:r>
      <w:r>
        <w:rPr>
          <w:spacing w:val="-11"/>
        </w:rPr>
        <w:t> </w:t>
      </w:r>
      <w:r>
        <w:rPr>
          <w:spacing w:val="-2"/>
        </w:rPr>
        <w:t>on</w:t>
      </w:r>
      <w:r>
        <w:rPr>
          <w:spacing w:val="-11"/>
        </w:rPr>
        <w:t> </w:t>
      </w:r>
      <w:r>
        <w:rPr>
          <w:spacing w:val="-2"/>
        </w:rPr>
        <w:t>the</w:t>
      </w:r>
      <w:r>
        <w:rPr>
          <w:spacing w:val="-8"/>
        </w:rPr>
        <w:t> </w:t>
      </w:r>
      <w:r>
        <w:rPr>
          <w:spacing w:val="-2"/>
        </w:rPr>
        <w:t>performance</w:t>
      </w:r>
      <w:r>
        <w:rPr>
          <w:spacing w:val="-8"/>
        </w:rPr>
        <w:t> </w:t>
      </w:r>
      <w:r>
        <w:rPr>
          <w:spacing w:val="-2"/>
        </w:rPr>
        <w:t>or</w:t>
      </w:r>
      <w:r>
        <w:rPr>
          <w:spacing w:val="-8"/>
        </w:rPr>
        <w:t> </w:t>
      </w:r>
      <w:r>
        <w:rPr>
          <w:spacing w:val="-2"/>
        </w:rPr>
        <w:t>fees</w:t>
      </w:r>
      <w:r>
        <w:rPr>
          <w:spacing w:val="-8"/>
        </w:rPr>
        <w:t> </w:t>
      </w:r>
      <w:r>
        <w:rPr>
          <w:spacing w:val="-2"/>
        </w:rPr>
        <w:t>of</w:t>
      </w:r>
      <w:r>
        <w:rPr>
          <w:spacing w:val="-10"/>
        </w:rPr>
        <w:t> </w:t>
      </w:r>
      <w:r>
        <w:rPr>
          <w:spacing w:val="-2"/>
        </w:rPr>
        <w:t>specialists and</w:t>
      </w:r>
      <w:r>
        <w:rPr>
          <w:spacing w:val="-12"/>
        </w:rPr>
        <w:t> </w:t>
      </w:r>
      <w:r>
        <w:rPr>
          <w:spacing w:val="-2"/>
        </w:rPr>
        <w:t>allied</w:t>
      </w:r>
      <w:r>
        <w:rPr>
          <w:spacing w:val="-15"/>
        </w:rPr>
        <w:t> </w:t>
      </w:r>
      <w:r>
        <w:rPr>
          <w:spacing w:val="-2"/>
        </w:rPr>
        <w:t>health</w:t>
      </w:r>
      <w:r>
        <w:rPr>
          <w:spacing w:val="-11"/>
        </w:rPr>
        <w:t> </w:t>
      </w:r>
      <w:r>
        <w:rPr>
          <w:spacing w:val="-2"/>
        </w:rPr>
        <w:t>providers</w:t>
      </w:r>
      <w:r>
        <w:rPr>
          <w:spacing w:val="-11"/>
        </w:rPr>
        <w:t> </w:t>
      </w:r>
      <w:r>
        <w:rPr>
          <w:spacing w:val="-2"/>
        </w:rPr>
        <w:t>in</w:t>
      </w:r>
      <w:r>
        <w:rPr>
          <w:spacing w:val="-14"/>
        </w:rPr>
        <w:t> </w:t>
      </w:r>
      <w:r>
        <w:rPr>
          <w:spacing w:val="-2"/>
        </w:rPr>
        <w:t>their</w:t>
      </w:r>
      <w:r>
        <w:rPr>
          <w:spacing w:val="-11"/>
        </w:rPr>
        <w:t> </w:t>
      </w:r>
      <w:r>
        <w:rPr>
          <w:spacing w:val="-2"/>
        </w:rPr>
        <w:t>area.</w:t>
      </w:r>
    </w:p>
    <w:p>
      <w:pPr>
        <w:pStyle w:val="BodyText"/>
        <w:spacing w:line="285" w:lineRule="auto" w:before="201"/>
        <w:ind w:left="120" w:right="549"/>
      </w:pPr>
      <w:r>
        <w:rPr/>
        <w:t>The</w:t>
      </w:r>
      <w:r>
        <w:rPr>
          <w:spacing w:val="-17"/>
        </w:rPr>
        <w:t> </w:t>
      </w:r>
      <w:r>
        <w:rPr/>
        <w:t>RACGP</w:t>
      </w:r>
      <w:r>
        <w:rPr>
          <w:spacing w:val="-17"/>
        </w:rPr>
        <w:t> </w:t>
      </w:r>
      <w:r>
        <w:rPr/>
        <w:t>has</w:t>
      </w:r>
      <w:r>
        <w:rPr>
          <w:spacing w:val="-16"/>
        </w:rPr>
        <w:t> </w:t>
      </w:r>
      <w:r>
        <w:rPr/>
        <w:t>previously</w:t>
      </w:r>
      <w:r>
        <w:rPr>
          <w:spacing w:val="-17"/>
        </w:rPr>
        <w:t> </w:t>
      </w:r>
      <w:r>
        <w:rPr/>
        <w:t>stated</w:t>
      </w:r>
      <w:r>
        <w:rPr>
          <w:spacing w:val="-17"/>
        </w:rPr>
        <w:t> </w:t>
      </w:r>
      <w:r>
        <w:rPr/>
        <w:t>that</w:t>
      </w:r>
      <w:r>
        <w:rPr>
          <w:spacing w:val="-16"/>
        </w:rPr>
        <w:t> </w:t>
      </w:r>
      <w:r>
        <w:rPr/>
        <w:t>it</w:t>
      </w:r>
      <w:r>
        <w:rPr>
          <w:spacing w:val="-17"/>
        </w:rPr>
        <w:t> </w:t>
      </w:r>
      <w:r>
        <w:rPr/>
        <w:t>did</w:t>
      </w:r>
      <w:r>
        <w:rPr>
          <w:spacing w:val="-16"/>
        </w:rPr>
        <w:t> </w:t>
      </w:r>
      <w:r>
        <w:rPr/>
        <w:t>not</w:t>
      </w:r>
      <w:r>
        <w:rPr>
          <w:spacing w:val="-17"/>
        </w:rPr>
        <w:t> </w:t>
      </w:r>
      <w:r>
        <w:rPr/>
        <w:t>support</w:t>
      </w:r>
      <w:r>
        <w:rPr>
          <w:spacing w:val="-17"/>
        </w:rPr>
        <w:t> </w:t>
      </w:r>
      <w:r>
        <w:rPr/>
        <w:t>a</w:t>
      </w:r>
      <w:r>
        <w:rPr>
          <w:spacing w:val="-12"/>
        </w:rPr>
        <w:t> </w:t>
      </w:r>
      <w:r>
        <w:rPr/>
        <w:t>role</w:t>
      </w:r>
      <w:r>
        <w:rPr>
          <w:spacing w:val="-16"/>
        </w:rPr>
        <w:t> </w:t>
      </w:r>
      <w:r>
        <w:rPr/>
        <w:t>for</w:t>
      </w:r>
      <w:r>
        <w:rPr>
          <w:spacing w:val="-16"/>
        </w:rPr>
        <w:t> </w:t>
      </w:r>
      <w:r>
        <w:rPr/>
        <w:t>GPs</w:t>
      </w:r>
      <w:r>
        <w:rPr>
          <w:spacing w:val="-16"/>
        </w:rPr>
        <w:t> </w:t>
      </w:r>
      <w:r>
        <w:rPr/>
        <w:t>in</w:t>
      </w:r>
      <w:r>
        <w:rPr>
          <w:spacing w:val="-16"/>
        </w:rPr>
        <w:t> </w:t>
      </w:r>
      <w:r>
        <w:rPr/>
        <w:t>discussing</w:t>
      </w:r>
      <w:r>
        <w:rPr>
          <w:spacing w:val="-17"/>
        </w:rPr>
        <w:t> </w:t>
      </w:r>
      <w:r>
        <w:rPr/>
        <w:t>cost</w:t>
      </w:r>
      <w:r>
        <w:rPr>
          <w:spacing w:val="-16"/>
        </w:rPr>
        <w:t> </w:t>
      </w:r>
      <w:r>
        <w:rPr/>
        <w:t>with </w:t>
      </w:r>
      <w:r>
        <w:rPr>
          <w:spacing w:val="-2"/>
        </w:rPr>
        <w:t>their</w:t>
      </w:r>
      <w:r>
        <w:rPr>
          <w:spacing w:val="-8"/>
        </w:rPr>
        <w:t> </w:t>
      </w:r>
      <w:r>
        <w:rPr>
          <w:spacing w:val="-2"/>
        </w:rPr>
        <w:t>patients,</w:t>
      </w:r>
      <w:r>
        <w:rPr>
          <w:spacing w:val="-8"/>
        </w:rPr>
        <w:t> </w:t>
      </w:r>
      <w:r>
        <w:rPr>
          <w:spacing w:val="-2"/>
        </w:rPr>
        <w:t>beyond</w:t>
      </w:r>
      <w:r>
        <w:rPr>
          <w:spacing w:val="-12"/>
        </w:rPr>
        <w:t> </w:t>
      </w:r>
      <w:r>
        <w:rPr>
          <w:spacing w:val="-2"/>
        </w:rPr>
        <w:t>informing</w:t>
      </w:r>
      <w:r>
        <w:rPr>
          <w:spacing w:val="-9"/>
        </w:rPr>
        <w:t> </w:t>
      </w:r>
      <w:r>
        <w:rPr>
          <w:spacing w:val="-2"/>
        </w:rPr>
        <w:t>them</w:t>
      </w:r>
      <w:r>
        <w:rPr>
          <w:spacing w:val="-8"/>
        </w:rPr>
        <w:t> </w:t>
      </w:r>
      <w:r>
        <w:rPr>
          <w:spacing w:val="-2"/>
        </w:rPr>
        <w:t>that</w:t>
      </w:r>
      <w:r>
        <w:rPr>
          <w:spacing w:val="-8"/>
        </w:rPr>
        <w:t> </w:t>
      </w:r>
      <w:r>
        <w:rPr>
          <w:spacing w:val="-2"/>
        </w:rPr>
        <w:t>there</w:t>
      </w:r>
      <w:r>
        <w:rPr>
          <w:spacing w:val="-10"/>
        </w:rPr>
        <w:t> </w:t>
      </w:r>
      <w:r>
        <w:rPr>
          <w:spacing w:val="-2"/>
        </w:rPr>
        <w:t>may</w:t>
      </w:r>
      <w:r>
        <w:rPr>
          <w:spacing w:val="-9"/>
        </w:rPr>
        <w:t> </w:t>
      </w:r>
      <w:r>
        <w:rPr>
          <w:spacing w:val="-2"/>
        </w:rPr>
        <w:t>be</w:t>
      </w:r>
      <w:r>
        <w:rPr>
          <w:spacing w:val="-8"/>
        </w:rPr>
        <w:t> </w:t>
      </w:r>
      <w:r>
        <w:rPr>
          <w:spacing w:val="-2"/>
        </w:rPr>
        <w:t>OOP</w:t>
      </w:r>
      <w:r>
        <w:rPr>
          <w:spacing w:val="-8"/>
        </w:rPr>
        <w:t> </w:t>
      </w:r>
      <w:r>
        <w:rPr>
          <w:spacing w:val="-2"/>
        </w:rPr>
        <w:t>costs</w:t>
      </w:r>
      <w:r>
        <w:rPr>
          <w:spacing w:val="-8"/>
        </w:rPr>
        <w:t> </w:t>
      </w:r>
      <w:r>
        <w:rPr>
          <w:spacing w:val="-2"/>
        </w:rPr>
        <w:t>associated</w:t>
      </w:r>
      <w:r>
        <w:rPr>
          <w:spacing w:val="-9"/>
        </w:rPr>
        <w:t> </w:t>
      </w:r>
      <w:r>
        <w:rPr>
          <w:spacing w:val="-2"/>
        </w:rPr>
        <w:t>with</w:t>
      </w:r>
      <w:r>
        <w:rPr>
          <w:spacing w:val="-8"/>
        </w:rPr>
        <w:t> </w:t>
      </w:r>
      <w:r>
        <w:rPr>
          <w:spacing w:val="-2"/>
        </w:rPr>
        <w:t>the </w:t>
      </w:r>
      <w:r>
        <w:rPr/>
        <w:t>recommended specialist treatment.</w:t>
      </w:r>
    </w:p>
    <w:p>
      <w:pPr>
        <w:pStyle w:val="Heading3"/>
        <w:spacing w:before="198"/>
        <w:rPr>
          <w:i/>
        </w:rPr>
      </w:pPr>
      <w:r>
        <w:rPr>
          <w:i/>
          <w:color w:val="5F4879"/>
          <w:w w:val="90"/>
        </w:rPr>
        <w:t>First</w:t>
      </w:r>
      <w:r>
        <w:rPr>
          <w:i/>
          <w:color w:val="5F4879"/>
          <w:spacing w:val="-1"/>
          <w:w w:val="90"/>
        </w:rPr>
        <w:t> </w:t>
      </w:r>
      <w:r>
        <w:rPr>
          <w:i/>
          <w:color w:val="5F4879"/>
          <w:spacing w:val="-2"/>
        </w:rPr>
        <w:t>steps</w:t>
      </w:r>
    </w:p>
    <w:p>
      <w:pPr>
        <w:pStyle w:val="BodyText"/>
        <w:spacing w:line="285" w:lineRule="auto" w:before="262"/>
        <w:ind w:left="120" w:right="208"/>
      </w:pPr>
      <w:r>
        <w:rPr/>
        <w:t>To</w:t>
      </w:r>
      <w:r>
        <w:rPr>
          <w:spacing w:val="-17"/>
        </w:rPr>
        <w:t> </w:t>
      </w:r>
      <w:r>
        <w:rPr/>
        <w:t>increase</w:t>
      </w:r>
      <w:r>
        <w:rPr>
          <w:spacing w:val="-17"/>
        </w:rPr>
        <w:t> </w:t>
      </w:r>
      <w:r>
        <w:rPr/>
        <w:t>support</w:t>
      </w:r>
      <w:r>
        <w:rPr>
          <w:spacing w:val="-16"/>
        </w:rPr>
        <w:t> </w:t>
      </w:r>
      <w:r>
        <w:rPr/>
        <w:t>for</w:t>
      </w:r>
      <w:r>
        <w:rPr>
          <w:spacing w:val="-17"/>
        </w:rPr>
        <w:t> </w:t>
      </w:r>
      <w:r>
        <w:rPr/>
        <w:t>GPs</w:t>
      </w:r>
      <w:r>
        <w:rPr>
          <w:spacing w:val="-16"/>
        </w:rPr>
        <w:t> </w:t>
      </w:r>
      <w:r>
        <w:rPr/>
        <w:t>to</w:t>
      </w:r>
      <w:r>
        <w:rPr>
          <w:spacing w:val="-17"/>
        </w:rPr>
        <w:t> </w:t>
      </w:r>
      <w:r>
        <w:rPr/>
        <w:t>engage</w:t>
      </w:r>
      <w:r>
        <w:rPr>
          <w:spacing w:val="-16"/>
        </w:rPr>
        <w:t> </w:t>
      </w:r>
      <w:r>
        <w:rPr/>
        <w:t>consumers</w:t>
      </w:r>
      <w:r>
        <w:rPr>
          <w:spacing w:val="-17"/>
        </w:rPr>
        <w:t> </w:t>
      </w:r>
      <w:r>
        <w:rPr/>
        <w:t>in</w:t>
      </w:r>
      <w:r>
        <w:rPr>
          <w:spacing w:val="-17"/>
        </w:rPr>
        <w:t> </w:t>
      </w:r>
      <w:r>
        <w:rPr/>
        <w:t>informed</w:t>
      </w:r>
      <w:r>
        <w:rPr>
          <w:spacing w:val="-16"/>
        </w:rPr>
        <w:t> </w:t>
      </w:r>
      <w:r>
        <w:rPr/>
        <w:t>decision</w:t>
      </w:r>
      <w:r>
        <w:rPr>
          <w:spacing w:val="-17"/>
        </w:rPr>
        <w:t> </w:t>
      </w:r>
      <w:r>
        <w:rPr/>
        <w:t>making</w:t>
      </w:r>
      <w:r>
        <w:rPr>
          <w:spacing w:val="-16"/>
        </w:rPr>
        <w:t> </w:t>
      </w:r>
      <w:r>
        <w:rPr/>
        <w:t>in</w:t>
      </w:r>
      <w:r>
        <w:rPr>
          <w:spacing w:val="-17"/>
        </w:rPr>
        <w:t> </w:t>
      </w:r>
      <w:r>
        <w:rPr/>
        <w:t>further consultation with the RACGP and others.</w:t>
      </w:r>
    </w:p>
    <w:p>
      <w:pPr>
        <w:pStyle w:val="BodyText"/>
        <w:spacing w:line="285" w:lineRule="auto" w:before="198"/>
        <w:ind w:left="120" w:right="208"/>
      </w:pPr>
      <w:r>
        <w:rPr>
          <w:spacing w:val="-2"/>
        </w:rPr>
        <w:t>To</w:t>
      </w:r>
      <w:r>
        <w:rPr>
          <w:spacing w:val="-13"/>
        </w:rPr>
        <w:t> </w:t>
      </w:r>
      <w:r>
        <w:rPr>
          <w:spacing w:val="-2"/>
        </w:rPr>
        <w:t>provide</w:t>
      </w:r>
      <w:r>
        <w:rPr>
          <w:spacing w:val="-13"/>
        </w:rPr>
        <w:t> </w:t>
      </w:r>
      <w:r>
        <w:rPr>
          <w:spacing w:val="-2"/>
        </w:rPr>
        <w:t>GPs</w:t>
      </w:r>
      <w:r>
        <w:rPr>
          <w:spacing w:val="-13"/>
        </w:rPr>
        <w:t> </w:t>
      </w:r>
      <w:r>
        <w:rPr>
          <w:spacing w:val="-2"/>
        </w:rPr>
        <w:t>with</w:t>
      </w:r>
      <w:r>
        <w:rPr>
          <w:spacing w:val="-13"/>
        </w:rPr>
        <w:t> </w:t>
      </w:r>
      <w:r>
        <w:rPr>
          <w:spacing w:val="-2"/>
        </w:rPr>
        <w:t>risk</w:t>
      </w:r>
      <w:r>
        <w:rPr>
          <w:spacing w:val="-14"/>
        </w:rPr>
        <w:t> </w:t>
      </w:r>
      <w:r>
        <w:rPr>
          <w:spacing w:val="-2"/>
        </w:rPr>
        <w:t>rated</w:t>
      </w:r>
      <w:r>
        <w:rPr>
          <w:spacing w:val="-14"/>
        </w:rPr>
        <w:t> </w:t>
      </w:r>
      <w:r>
        <w:rPr>
          <w:spacing w:val="-2"/>
        </w:rPr>
        <w:t>data</w:t>
      </w:r>
      <w:r>
        <w:rPr>
          <w:spacing w:val="-17"/>
        </w:rPr>
        <w:t> </w:t>
      </w:r>
      <w:r>
        <w:rPr>
          <w:spacing w:val="-2"/>
        </w:rPr>
        <w:t>on</w:t>
      </w:r>
      <w:r>
        <w:rPr>
          <w:spacing w:val="-16"/>
        </w:rPr>
        <w:t> </w:t>
      </w:r>
      <w:r>
        <w:rPr>
          <w:spacing w:val="-2"/>
        </w:rPr>
        <w:t>specialist</w:t>
      </w:r>
      <w:r>
        <w:rPr>
          <w:spacing w:val="-13"/>
        </w:rPr>
        <w:t> </w:t>
      </w:r>
      <w:r>
        <w:rPr>
          <w:spacing w:val="-2"/>
        </w:rPr>
        <w:t>practices,</w:t>
      </w:r>
      <w:r>
        <w:rPr>
          <w:spacing w:val="-13"/>
        </w:rPr>
        <w:t> </w:t>
      </w:r>
      <w:r>
        <w:rPr>
          <w:spacing w:val="-2"/>
        </w:rPr>
        <w:t>including</w:t>
      </w:r>
      <w:r>
        <w:rPr>
          <w:spacing w:val="-14"/>
        </w:rPr>
        <w:t> </w:t>
      </w:r>
      <w:r>
        <w:rPr>
          <w:spacing w:val="-2"/>
        </w:rPr>
        <w:t>how</w:t>
      </w:r>
      <w:r>
        <w:rPr>
          <w:spacing w:val="-17"/>
        </w:rPr>
        <w:t> </w:t>
      </w:r>
      <w:r>
        <w:rPr>
          <w:spacing w:val="-2"/>
        </w:rPr>
        <w:t>many</w:t>
      </w:r>
      <w:r>
        <w:rPr>
          <w:spacing w:val="-14"/>
        </w:rPr>
        <w:t> </w:t>
      </w:r>
      <w:r>
        <w:rPr>
          <w:spacing w:val="-2"/>
        </w:rPr>
        <w:t>procedures</w:t>
      </w:r>
      <w:r>
        <w:rPr>
          <w:spacing w:val="-16"/>
        </w:rPr>
        <w:t> </w:t>
      </w:r>
      <w:r>
        <w:rPr>
          <w:spacing w:val="-2"/>
        </w:rPr>
        <w:t>of</w:t>
      </w:r>
      <w:r>
        <w:rPr>
          <w:spacing w:val="-15"/>
        </w:rPr>
        <w:t> </w:t>
      </w:r>
      <w:r>
        <w:rPr>
          <w:spacing w:val="-2"/>
        </w:rPr>
        <w:t>a specific</w:t>
      </w:r>
      <w:r>
        <w:rPr>
          <w:spacing w:val="-14"/>
        </w:rPr>
        <w:t> </w:t>
      </w:r>
      <w:r>
        <w:rPr>
          <w:spacing w:val="-2"/>
        </w:rPr>
        <w:t>type</w:t>
      </w:r>
      <w:r>
        <w:rPr>
          <w:spacing w:val="-12"/>
        </w:rPr>
        <w:t> </w:t>
      </w:r>
      <w:r>
        <w:rPr>
          <w:spacing w:val="-2"/>
        </w:rPr>
        <w:t>they</w:t>
      </w:r>
      <w:r>
        <w:rPr>
          <w:spacing w:val="-13"/>
        </w:rPr>
        <w:t> </w:t>
      </w:r>
      <w:r>
        <w:rPr>
          <w:spacing w:val="-2"/>
        </w:rPr>
        <w:t>perform</w:t>
      </w:r>
      <w:r>
        <w:rPr>
          <w:spacing w:val="-12"/>
        </w:rPr>
        <w:t> </w:t>
      </w:r>
      <w:r>
        <w:rPr>
          <w:spacing w:val="-2"/>
        </w:rPr>
        <w:t>each</w:t>
      </w:r>
      <w:r>
        <w:rPr>
          <w:spacing w:val="-15"/>
        </w:rPr>
        <w:t> </w:t>
      </w:r>
      <w:r>
        <w:rPr>
          <w:spacing w:val="-2"/>
        </w:rPr>
        <w:t>year,</w:t>
      </w:r>
      <w:r>
        <w:rPr>
          <w:spacing w:val="-12"/>
        </w:rPr>
        <w:t> </w:t>
      </w:r>
      <w:r>
        <w:rPr>
          <w:spacing w:val="-2"/>
        </w:rPr>
        <w:t>their</w:t>
      </w:r>
      <w:r>
        <w:rPr>
          <w:spacing w:val="-12"/>
        </w:rPr>
        <w:t> </w:t>
      </w:r>
      <w:r>
        <w:rPr>
          <w:spacing w:val="-2"/>
        </w:rPr>
        <w:t>outcomes,</w:t>
      </w:r>
      <w:r>
        <w:rPr>
          <w:spacing w:val="-12"/>
        </w:rPr>
        <w:t> </w:t>
      </w:r>
      <w:r>
        <w:rPr>
          <w:spacing w:val="-2"/>
        </w:rPr>
        <w:t>complication</w:t>
      </w:r>
      <w:r>
        <w:rPr>
          <w:spacing w:val="-12"/>
        </w:rPr>
        <w:t> </w:t>
      </w:r>
      <w:r>
        <w:rPr>
          <w:spacing w:val="-2"/>
        </w:rPr>
        <w:t>rates</w:t>
      </w:r>
      <w:r>
        <w:rPr>
          <w:spacing w:val="-15"/>
        </w:rPr>
        <w:t> </w:t>
      </w:r>
      <w:r>
        <w:rPr>
          <w:spacing w:val="-2"/>
        </w:rPr>
        <w:t>and</w:t>
      </w:r>
      <w:r>
        <w:rPr>
          <w:spacing w:val="-13"/>
        </w:rPr>
        <w:t> </w:t>
      </w:r>
      <w:r>
        <w:rPr>
          <w:spacing w:val="-2"/>
        </w:rPr>
        <w:t>fees</w:t>
      </w:r>
      <w:r>
        <w:rPr>
          <w:spacing w:val="-12"/>
        </w:rPr>
        <w:t> </w:t>
      </w:r>
      <w:r>
        <w:rPr>
          <w:spacing w:val="-2"/>
        </w:rPr>
        <w:t>charged.</w:t>
      </w:r>
    </w:p>
    <w:p>
      <w:pPr>
        <w:pStyle w:val="BodyText"/>
        <w:spacing w:line="285" w:lineRule="auto" w:before="201"/>
        <w:ind w:left="120" w:right="729"/>
      </w:pPr>
      <w:r>
        <w:rPr/>
        <w:t>To</w:t>
      </w:r>
      <w:r>
        <w:rPr>
          <w:spacing w:val="-7"/>
        </w:rPr>
        <w:t> </w:t>
      </w:r>
      <w:r>
        <w:rPr/>
        <w:t>support</w:t>
      </w:r>
      <w:r>
        <w:rPr>
          <w:spacing w:val="-7"/>
        </w:rPr>
        <w:t> </w:t>
      </w:r>
      <w:r>
        <w:rPr/>
        <w:t>the</w:t>
      </w:r>
      <w:r>
        <w:rPr>
          <w:spacing w:val="-7"/>
        </w:rPr>
        <w:t> </w:t>
      </w:r>
      <w:r>
        <w:rPr/>
        <w:t>work</w:t>
      </w:r>
      <w:r>
        <w:rPr>
          <w:spacing w:val="-9"/>
        </w:rPr>
        <w:t> </w:t>
      </w:r>
      <w:r>
        <w:rPr/>
        <w:t>already</w:t>
      </w:r>
      <w:r>
        <w:rPr>
          <w:spacing w:val="-5"/>
        </w:rPr>
        <w:t> </w:t>
      </w:r>
      <w:r>
        <w:rPr/>
        <w:t>underway</w:t>
      </w:r>
      <w:r>
        <w:rPr>
          <w:spacing w:val="-9"/>
        </w:rPr>
        <w:t> </w:t>
      </w:r>
      <w:r>
        <w:rPr/>
        <w:t>by</w:t>
      </w:r>
      <w:r>
        <w:rPr>
          <w:spacing w:val="-9"/>
        </w:rPr>
        <w:t> </w:t>
      </w:r>
      <w:r>
        <w:rPr/>
        <w:t>some</w:t>
      </w:r>
      <w:r>
        <w:rPr>
          <w:spacing w:val="-7"/>
        </w:rPr>
        <w:t> </w:t>
      </w:r>
      <w:r>
        <w:rPr/>
        <w:t>stakeholders</w:t>
      </w:r>
      <w:r>
        <w:rPr>
          <w:spacing w:val="-7"/>
        </w:rPr>
        <w:t> </w:t>
      </w:r>
      <w:r>
        <w:rPr/>
        <w:t>such</w:t>
      </w:r>
      <w:r>
        <w:rPr>
          <w:spacing w:val="-7"/>
        </w:rPr>
        <w:t> </w:t>
      </w:r>
      <w:r>
        <w:rPr/>
        <w:t>as</w:t>
      </w:r>
      <w:r>
        <w:rPr>
          <w:spacing w:val="-11"/>
        </w:rPr>
        <w:t> </w:t>
      </w:r>
      <w:r>
        <w:rPr/>
        <w:t>the</w:t>
      </w:r>
      <w:r>
        <w:rPr>
          <w:spacing w:val="-7"/>
        </w:rPr>
        <w:t> </w:t>
      </w:r>
      <w:r>
        <w:rPr/>
        <w:t>Cancer</w:t>
      </w:r>
      <w:r>
        <w:rPr>
          <w:spacing w:val="-7"/>
        </w:rPr>
        <w:t> </w:t>
      </w:r>
      <w:r>
        <w:rPr/>
        <w:t>Council</w:t>
      </w:r>
      <w:r>
        <w:rPr>
          <w:spacing w:val="-7"/>
        </w:rPr>
        <w:t> </w:t>
      </w:r>
      <w:r>
        <w:rPr/>
        <w:t>to </w:t>
      </w:r>
      <w:r>
        <w:rPr>
          <w:spacing w:val="-2"/>
        </w:rPr>
        <w:t>develop</w:t>
      </w:r>
      <w:r>
        <w:rPr>
          <w:spacing w:val="-15"/>
        </w:rPr>
        <w:t> </w:t>
      </w:r>
      <w:r>
        <w:rPr>
          <w:spacing w:val="-2"/>
        </w:rPr>
        <w:t>a</w:t>
      </w:r>
      <w:r>
        <w:rPr>
          <w:spacing w:val="-15"/>
        </w:rPr>
        <w:t> </w:t>
      </w:r>
      <w:r>
        <w:rPr>
          <w:spacing w:val="-2"/>
        </w:rPr>
        <w:t>nationally</w:t>
      </w:r>
      <w:r>
        <w:rPr>
          <w:spacing w:val="-15"/>
        </w:rPr>
        <w:t> </w:t>
      </w:r>
      <w:r>
        <w:rPr>
          <w:spacing w:val="-2"/>
        </w:rPr>
        <w:t>consistent</w:t>
      </w:r>
      <w:r>
        <w:rPr>
          <w:spacing w:val="-14"/>
        </w:rPr>
        <w:t> </w:t>
      </w:r>
      <w:r>
        <w:rPr>
          <w:spacing w:val="-2"/>
        </w:rPr>
        <w:t>guide</w:t>
      </w:r>
      <w:r>
        <w:rPr>
          <w:spacing w:val="-15"/>
        </w:rPr>
        <w:t> </w:t>
      </w:r>
      <w:r>
        <w:rPr>
          <w:spacing w:val="-2"/>
        </w:rPr>
        <w:t>or</w:t>
      </w:r>
      <w:r>
        <w:rPr>
          <w:spacing w:val="-14"/>
        </w:rPr>
        <w:t> </w:t>
      </w:r>
      <w:r>
        <w:rPr>
          <w:spacing w:val="-2"/>
        </w:rPr>
        <w:t>standard</w:t>
      </w:r>
      <w:r>
        <w:rPr>
          <w:spacing w:val="-15"/>
        </w:rPr>
        <w:t> </w:t>
      </w:r>
      <w:r>
        <w:rPr>
          <w:spacing w:val="-2"/>
        </w:rPr>
        <w:t>for</w:t>
      </w:r>
      <w:r>
        <w:rPr>
          <w:spacing w:val="-14"/>
        </w:rPr>
        <w:t> </w:t>
      </w:r>
      <w:r>
        <w:rPr>
          <w:spacing w:val="-2"/>
        </w:rPr>
        <w:t>informed</w:t>
      </w:r>
      <w:r>
        <w:rPr>
          <w:spacing w:val="-15"/>
        </w:rPr>
        <w:t> </w:t>
      </w:r>
      <w:r>
        <w:rPr>
          <w:spacing w:val="-2"/>
        </w:rPr>
        <w:t>financial</w:t>
      </w:r>
      <w:r>
        <w:rPr>
          <w:spacing w:val="-15"/>
        </w:rPr>
        <w:t> </w:t>
      </w:r>
      <w:r>
        <w:rPr>
          <w:spacing w:val="-2"/>
        </w:rPr>
        <w:t>consent</w:t>
      </w:r>
      <w:r>
        <w:rPr>
          <w:spacing w:val="-14"/>
        </w:rPr>
        <w:t> </w:t>
      </w:r>
      <w:r>
        <w:rPr>
          <w:spacing w:val="-2"/>
        </w:rPr>
        <w:t>and</w:t>
      </w:r>
      <w:r>
        <w:rPr>
          <w:spacing w:val="-15"/>
        </w:rPr>
        <w:t> </w:t>
      </w:r>
      <w:r>
        <w:rPr>
          <w:spacing w:val="-2"/>
        </w:rPr>
        <w:t>to</w:t>
      </w:r>
      <w:r>
        <w:rPr>
          <w:spacing w:val="-14"/>
        </w:rPr>
        <w:t> </w:t>
      </w:r>
      <w:r>
        <w:rPr>
          <w:spacing w:val="-2"/>
        </w:rPr>
        <w:t>develop consumer</w:t>
      </w:r>
      <w:r>
        <w:rPr>
          <w:spacing w:val="-13"/>
        </w:rPr>
        <w:t> </w:t>
      </w:r>
      <w:r>
        <w:rPr>
          <w:spacing w:val="-2"/>
        </w:rPr>
        <w:t>education</w:t>
      </w:r>
      <w:r>
        <w:rPr>
          <w:spacing w:val="-13"/>
        </w:rPr>
        <w:t> </w:t>
      </w:r>
      <w:r>
        <w:rPr>
          <w:spacing w:val="-2"/>
        </w:rPr>
        <w:t>on</w:t>
      </w:r>
      <w:r>
        <w:rPr>
          <w:spacing w:val="-13"/>
        </w:rPr>
        <w:t> </w:t>
      </w:r>
      <w:r>
        <w:rPr>
          <w:spacing w:val="-2"/>
        </w:rPr>
        <w:t>informed</w:t>
      </w:r>
      <w:r>
        <w:rPr>
          <w:spacing w:val="-14"/>
        </w:rPr>
        <w:t> </w:t>
      </w:r>
      <w:r>
        <w:rPr>
          <w:spacing w:val="-2"/>
        </w:rPr>
        <w:t>financial</w:t>
      </w:r>
      <w:r>
        <w:rPr>
          <w:spacing w:val="-13"/>
        </w:rPr>
        <w:t> </w:t>
      </w:r>
      <w:r>
        <w:rPr>
          <w:spacing w:val="-2"/>
        </w:rPr>
        <w:t>consent</w:t>
      </w:r>
      <w:r>
        <w:rPr>
          <w:spacing w:val="-13"/>
        </w:rPr>
        <w:t> </w:t>
      </w:r>
      <w:r>
        <w:rPr>
          <w:spacing w:val="-2"/>
        </w:rPr>
        <w:t>issues,</w:t>
      </w:r>
      <w:r>
        <w:rPr>
          <w:spacing w:val="-13"/>
        </w:rPr>
        <w:t> </w:t>
      </w:r>
      <w:r>
        <w:rPr>
          <w:spacing w:val="-2"/>
        </w:rPr>
        <w:t>such</w:t>
      </w:r>
      <w:r>
        <w:rPr>
          <w:spacing w:val="-13"/>
        </w:rPr>
        <w:t> </w:t>
      </w:r>
      <w:r>
        <w:rPr>
          <w:spacing w:val="-2"/>
        </w:rPr>
        <w:t>as</w:t>
      </w:r>
      <w:r>
        <w:rPr>
          <w:spacing w:val="-13"/>
        </w:rPr>
        <w:t> </w:t>
      </w:r>
      <w:r>
        <w:rPr>
          <w:spacing w:val="-2"/>
        </w:rPr>
        <w:t>the</w:t>
      </w:r>
      <w:r>
        <w:rPr>
          <w:spacing w:val="-13"/>
        </w:rPr>
        <w:t> </w:t>
      </w:r>
      <w:r>
        <w:rPr>
          <w:spacing w:val="-2"/>
        </w:rPr>
        <w:t>‘portability’</w:t>
      </w:r>
      <w:r>
        <w:rPr>
          <w:spacing w:val="-17"/>
        </w:rPr>
        <w:t> </w:t>
      </w:r>
      <w:r>
        <w:rPr>
          <w:spacing w:val="-2"/>
        </w:rPr>
        <w:t>of</w:t>
      </w:r>
      <w:r>
        <w:rPr>
          <w:spacing w:val="-15"/>
        </w:rPr>
        <w:t> </w:t>
      </w:r>
      <w:r>
        <w:rPr>
          <w:spacing w:val="-2"/>
        </w:rPr>
        <w:t>specialist referrals.</w:t>
      </w:r>
    </w:p>
    <w:p>
      <w:pPr>
        <w:pStyle w:val="BodyText"/>
        <w:spacing w:before="198"/>
        <w:ind w:left="120"/>
      </w:pPr>
      <w:r>
        <w:rPr>
          <w:spacing w:val="-6"/>
        </w:rPr>
        <w:t>To</w:t>
      </w:r>
      <w:r>
        <w:rPr>
          <w:spacing w:val="-4"/>
        </w:rPr>
        <w:t> </w:t>
      </w:r>
      <w:r>
        <w:rPr>
          <w:spacing w:val="-6"/>
        </w:rPr>
        <w:t>agree</w:t>
      </w:r>
      <w:r>
        <w:rPr>
          <w:spacing w:val="-3"/>
        </w:rPr>
        <w:t> </w:t>
      </w:r>
      <w:r>
        <w:rPr>
          <w:spacing w:val="-6"/>
        </w:rPr>
        <w:t>on</w:t>
      </w:r>
      <w:r>
        <w:rPr>
          <w:spacing w:val="-4"/>
        </w:rPr>
        <w:t> </w:t>
      </w:r>
      <w:r>
        <w:rPr>
          <w:spacing w:val="-6"/>
        </w:rPr>
        <w:t>legally</w:t>
      </w:r>
      <w:r>
        <w:rPr>
          <w:spacing w:val="-7"/>
        </w:rPr>
        <w:t> </w:t>
      </w:r>
      <w:r>
        <w:rPr>
          <w:spacing w:val="-6"/>
        </w:rPr>
        <w:t>enforceable</w:t>
      </w:r>
      <w:r>
        <w:rPr>
          <w:spacing w:val="-3"/>
        </w:rPr>
        <w:t> </w:t>
      </w:r>
      <w:r>
        <w:rPr>
          <w:spacing w:val="-6"/>
        </w:rPr>
        <w:t>sanctions</w:t>
      </w:r>
      <w:r>
        <w:rPr>
          <w:spacing w:val="-4"/>
        </w:rPr>
        <w:t> </w:t>
      </w:r>
      <w:r>
        <w:rPr>
          <w:spacing w:val="-6"/>
        </w:rPr>
        <w:t>for</w:t>
      </w:r>
      <w:r>
        <w:rPr>
          <w:spacing w:val="-7"/>
        </w:rPr>
        <w:t> </w:t>
      </w:r>
      <w:r>
        <w:rPr>
          <w:spacing w:val="-6"/>
        </w:rPr>
        <w:t>the</w:t>
      </w:r>
      <w:r>
        <w:rPr>
          <w:spacing w:val="-3"/>
        </w:rPr>
        <w:t> </w:t>
      </w:r>
      <w:r>
        <w:rPr>
          <w:spacing w:val="-6"/>
        </w:rPr>
        <w:t>failure</w:t>
      </w:r>
      <w:r>
        <w:rPr>
          <w:spacing w:val="-4"/>
        </w:rPr>
        <w:t> </w:t>
      </w:r>
      <w:r>
        <w:rPr>
          <w:spacing w:val="-6"/>
        </w:rPr>
        <w:t>to</w:t>
      </w:r>
      <w:r>
        <w:rPr>
          <w:spacing w:val="-7"/>
        </w:rPr>
        <w:t> </w:t>
      </w:r>
      <w:r>
        <w:rPr>
          <w:spacing w:val="-6"/>
        </w:rPr>
        <w:t>obtain</w:t>
      </w:r>
      <w:r>
        <w:rPr>
          <w:spacing w:val="6"/>
        </w:rPr>
        <w:t> </w:t>
      </w:r>
      <w:r>
        <w:rPr>
          <w:spacing w:val="-6"/>
        </w:rPr>
        <w:t>informed</w:t>
      </w:r>
      <w:r>
        <w:rPr>
          <w:spacing w:val="-8"/>
        </w:rPr>
        <w:t> </w:t>
      </w:r>
      <w:r>
        <w:rPr>
          <w:spacing w:val="-6"/>
        </w:rPr>
        <w:t>financial</w:t>
      </w:r>
      <w:r>
        <w:rPr>
          <w:spacing w:val="-4"/>
        </w:rPr>
        <w:t> </w:t>
      </w:r>
      <w:r>
        <w:rPr>
          <w:spacing w:val="-6"/>
        </w:rPr>
        <w:t>consent.</w:t>
      </w:r>
    </w:p>
    <w:p>
      <w:pPr>
        <w:pStyle w:val="BodyText"/>
        <w:spacing w:line="285" w:lineRule="auto" w:before="249"/>
        <w:ind w:left="120" w:right="549"/>
      </w:pPr>
      <w:r>
        <w:rPr>
          <w:spacing w:val="-4"/>
        </w:rPr>
        <w:t>Clarify</w:t>
      </w:r>
      <w:r>
        <w:rPr>
          <w:spacing w:val="-14"/>
        </w:rPr>
        <w:t> </w:t>
      </w:r>
      <w:r>
        <w:rPr>
          <w:spacing w:val="-4"/>
        </w:rPr>
        <w:t>legislative</w:t>
      </w:r>
      <w:r>
        <w:rPr>
          <w:spacing w:val="-16"/>
        </w:rPr>
        <w:t> </w:t>
      </w:r>
      <w:r>
        <w:rPr>
          <w:spacing w:val="-4"/>
        </w:rPr>
        <w:t>issues</w:t>
      </w:r>
      <w:r>
        <w:rPr>
          <w:spacing w:val="-13"/>
        </w:rPr>
        <w:t> </w:t>
      </w:r>
      <w:r>
        <w:rPr>
          <w:spacing w:val="-4"/>
        </w:rPr>
        <w:t>relating</w:t>
      </w:r>
      <w:r>
        <w:rPr>
          <w:spacing w:val="-14"/>
        </w:rPr>
        <w:t> </w:t>
      </w:r>
      <w:r>
        <w:rPr>
          <w:spacing w:val="-4"/>
        </w:rPr>
        <w:t>to</w:t>
      </w:r>
      <w:r>
        <w:rPr>
          <w:spacing w:val="-13"/>
        </w:rPr>
        <w:t> </w:t>
      </w:r>
      <w:r>
        <w:rPr>
          <w:spacing w:val="-4"/>
        </w:rPr>
        <w:t>informed</w:t>
      </w:r>
      <w:r>
        <w:rPr>
          <w:spacing w:val="-14"/>
        </w:rPr>
        <w:t> </w:t>
      </w:r>
      <w:r>
        <w:rPr>
          <w:spacing w:val="-4"/>
        </w:rPr>
        <w:t>financial</w:t>
      </w:r>
      <w:r>
        <w:rPr>
          <w:spacing w:val="-13"/>
        </w:rPr>
        <w:t> </w:t>
      </w:r>
      <w:r>
        <w:rPr>
          <w:spacing w:val="-4"/>
        </w:rPr>
        <w:t>consent,</w:t>
      </w:r>
      <w:r>
        <w:rPr>
          <w:spacing w:val="-16"/>
        </w:rPr>
        <w:t> </w:t>
      </w:r>
      <w:r>
        <w:rPr>
          <w:spacing w:val="-4"/>
        </w:rPr>
        <w:t>specifically</w:t>
      </w:r>
      <w:r>
        <w:rPr>
          <w:spacing w:val="-14"/>
        </w:rPr>
        <w:t> </w:t>
      </w:r>
      <w:r>
        <w:rPr>
          <w:spacing w:val="-4"/>
        </w:rPr>
        <w:t>in</w:t>
      </w:r>
      <w:r>
        <w:rPr>
          <w:spacing w:val="-13"/>
        </w:rPr>
        <w:t> </w:t>
      </w:r>
      <w:r>
        <w:rPr>
          <w:spacing w:val="-4"/>
        </w:rPr>
        <w:t>relation</w:t>
      </w:r>
      <w:r>
        <w:rPr>
          <w:spacing w:val="-13"/>
        </w:rPr>
        <w:t> </w:t>
      </w:r>
      <w:r>
        <w:rPr>
          <w:spacing w:val="-4"/>
        </w:rPr>
        <w:t>to </w:t>
      </w:r>
      <w:r>
        <w:rPr/>
        <w:t>unexpected events and unconscious patients.</w:t>
      </w:r>
    </w:p>
    <w:p>
      <w:pPr>
        <w:pStyle w:val="Heading2"/>
        <w:numPr>
          <w:ilvl w:val="0"/>
          <w:numId w:val="3"/>
        </w:numPr>
        <w:tabs>
          <w:tab w:pos="589" w:val="left" w:leader="none"/>
        </w:tabs>
        <w:spacing w:line="240" w:lineRule="auto" w:before="200" w:after="0"/>
        <w:ind w:left="589" w:right="0" w:hanging="469"/>
        <w:jc w:val="left"/>
        <w:rPr>
          <w:color w:val="6F2F9F"/>
        </w:rPr>
      </w:pPr>
      <w:bookmarkStart w:name="_TOC_250001" w:id="8"/>
      <w:r>
        <w:rPr>
          <w:color w:val="5F4879"/>
          <w:spacing w:val="-6"/>
        </w:rPr>
        <w:t>Establishing</w:t>
      </w:r>
      <w:r>
        <w:rPr>
          <w:color w:val="5F4879"/>
          <w:spacing w:val="-21"/>
        </w:rPr>
        <w:t> </w:t>
      </w:r>
      <w:r>
        <w:rPr>
          <w:color w:val="5F4879"/>
          <w:spacing w:val="-6"/>
        </w:rPr>
        <w:t>an</w:t>
      </w:r>
      <w:r>
        <w:rPr>
          <w:color w:val="5F4879"/>
          <w:spacing w:val="-25"/>
        </w:rPr>
        <w:t> </w:t>
      </w:r>
      <w:r>
        <w:rPr>
          <w:color w:val="5F4879"/>
          <w:spacing w:val="-6"/>
        </w:rPr>
        <w:t>effective</w:t>
      </w:r>
      <w:r>
        <w:rPr>
          <w:color w:val="5F4879"/>
          <w:spacing w:val="-20"/>
        </w:rPr>
        <w:t> </w:t>
      </w:r>
      <w:r>
        <w:rPr>
          <w:color w:val="5F4879"/>
          <w:spacing w:val="-6"/>
        </w:rPr>
        <w:t>complaints</w:t>
      </w:r>
      <w:r>
        <w:rPr>
          <w:color w:val="5F4879"/>
          <w:spacing w:val="-23"/>
        </w:rPr>
        <w:t> </w:t>
      </w:r>
      <w:bookmarkEnd w:id="8"/>
      <w:r>
        <w:rPr>
          <w:color w:val="5F4879"/>
          <w:spacing w:val="-6"/>
        </w:rPr>
        <w:t>mechanism</w:t>
      </w:r>
    </w:p>
    <w:p>
      <w:pPr>
        <w:spacing w:before="270"/>
        <w:ind w:left="120" w:right="0" w:firstLine="0"/>
        <w:jc w:val="left"/>
        <w:rPr>
          <w:i/>
          <w:sz w:val="24"/>
        </w:rPr>
      </w:pPr>
      <w:r>
        <w:rPr>
          <w:i/>
          <w:color w:val="5F4879"/>
          <w:spacing w:val="-8"/>
          <w:sz w:val="24"/>
        </w:rPr>
        <w:t>“Most</w:t>
      </w:r>
      <w:r>
        <w:rPr>
          <w:i/>
          <w:color w:val="5F4879"/>
          <w:spacing w:val="-6"/>
          <w:sz w:val="24"/>
        </w:rPr>
        <w:t> </w:t>
      </w:r>
      <w:r>
        <w:rPr>
          <w:i/>
          <w:color w:val="5F4879"/>
          <w:spacing w:val="-8"/>
          <w:sz w:val="24"/>
        </w:rPr>
        <w:t>consumers</w:t>
      </w:r>
      <w:r>
        <w:rPr>
          <w:i/>
          <w:color w:val="5F4879"/>
          <w:spacing w:val="-5"/>
          <w:sz w:val="24"/>
        </w:rPr>
        <w:t> </w:t>
      </w:r>
      <w:r>
        <w:rPr>
          <w:i/>
          <w:color w:val="5F4879"/>
          <w:spacing w:val="-8"/>
          <w:sz w:val="24"/>
        </w:rPr>
        <w:t>don’t</w:t>
      </w:r>
      <w:r>
        <w:rPr>
          <w:i/>
          <w:color w:val="5F4879"/>
          <w:spacing w:val="-7"/>
          <w:sz w:val="24"/>
        </w:rPr>
        <w:t> </w:t>
      </w:r>
      <w:r>
        <w:rPr>
          <w:i/>
          <w:color w:val="5F4879"/>
          <w:spacing w:val="-8"/>
          <w:sz w:val="24"/>
        </w:rPr>
        <w:t>know</w:t>
      </w:r>
      <w:r>
        <w:rPr>
          <w:i/>
          <w:color w:val="5F4879"/>
          <w:spacing w:val="-5"/>
          <w:sz w:val="24"/>
        </w:rPr>
        <w:t> </w:t>
      </w:r>
      <w:r>
        <w:rPr>
          <w:i/>
          <w:color w:val="5F4879"/>
          <w:spacing w:val="-8"/>
          <w:sz w:val="24"/>
        </w:rPr>
        <w:t>what</w:t>
      </w:r>
      <w:r>
        <w:rPr>
          <w:i/>
          <w:color w:val="5F4879"/>
          <w:spacing w:val="-6"/>
          <w:sz w:val="24"/>
        </w:rPr>
        <w:t> </w:t>
      </w:r>
      <w:r>
        <w:rPr>
          <w:i/>
          <w:color w:val="5F4879"/>
          <w:spacing w:val="-8"/>
          <w:sz w:val="24"/>
        </w:rPr>
        <w:t>a</w:t>
      </w:r>
      <w:r>
        <w:rPr>
          <w:i/>
          <w:color w:val="5F4879"/>
          <w:spacing w:val="-7"/>
          <w:sz w:val="24"/>
        </w:rPr>
        <w:t> </w:t>
      </w:r>
      <w:r>
        <w:rPr>
          <w:i/>
          <w:color w:val="5F4879"/>
          <w:spacing w:val="-8"/>
          <w:sz w:val="24"/>
        </w:rPr>
        <w:t>reasonable</w:t>
      </w:r>
      <w:r>
        <w:rPr>
          <w:i/>
          <w:color w:val="5F4879"/>
          <w:spacing w:val="-6"/>
          <w:sz w:val="24"/>
        </w:rPr>
        <w:t> </w:t>
      </w:r>
      <w:r>
        <w:rPr>
          <w:i/>
          <w:color w:val="5F4879"/>
          <w:spacing w:val="-8"/>
          <w:sz w:val="24"/>
        </w:rPr>
        <w:t>fee</w:t>
      </w:r>
      <w:r>
        <w:rPr>
          <w:i/>
          <w:color w:val="5F4879"/>
          <w:spacing w:val="-5"/>
          <w:sz w:val="24"/>
        </w:rPr>
        <w:t> </w:t>
      </w:r>
      <w:r>
        <w:rPr>
          <w:i/>
          <w:color w:val="5F4879"/>
          <w:spacing w:val="-8"/>
          <w:sz w:val="24"/>
        </w:rPr>
        <w:t>is</w:t>
      </w:r>
      <w:r>
        <w:rPr>
          <w:i/>
          <w:color w:val="5F4879"/>
          <w:spacing w:val="-6"/>
          <w:sz w:val="24"/>
        </w:rPr>
        <w:t> </w:t>
      </w:r>
      <w:r>
        <w:rPr>
          <w:i/>
          <w:color w:val="5F4879"/>
          <w:spacing w:val="-8"/>
          <w:sz w:val="24"/>
        </w:rPr>
        <w:t>for</w:t>
      </w:r>
      <w:r>
        <w:rPr>
          <w:i/>
          <w:color w:val="5F4879"/>
          <w:spacing w:val="-6"/>
          <w:sz w:val="24"/>
        </w:rPr>
        <w:t> </w:t>
      </w:r>
      <w:r>
        <w:rPr>
          <w:i/>
          <w:color w:val="5F4879"/>
          <w:spacing w:val="-8"/>
          <w:sz w:val="24"/>
        </w:rPr>
        <w:t>a</w:t>
      </w:r>
      <w:r>
        <w:rPr>
          <w:i/>
          <w:color w:val="5F4879"/>
          <w:spacing w:val="-7"/>
          <w:sz w:val="24"/>
        </w:rPr>
        <w:t> </w:t>
      </w:r>
      <w:r>
        <w:rPr>
          <w:i/>
          <w:color w:val="5F4879"/>
          <w:spacing w:val="-8"/>
          <w:sz w:val="24"/>
        </w:rPr>
        <w:t>service</w:t>
      </w:r>
      <w:r>
        <w:rPr>
          <w:i/>
          <w:color w:val="5F4879"/>
          <w:spacing w:val="-6"/>
          <w:sz w:val="24"/>
        </w:rPr>
        <w:t> </w:t>
      </w:r>
      <w:r>
        <w:rPr>
          <w:i/>
          <w:color w:val="5F4879"/>
          <w:spacing w:val="-8"/>
          <w:sz w:val="24"/>
        </w:rPr>
        <w:t>they</w:t>
      </w:r>
      <w:r>
        <w:rPr>
          <w:i/>
          <w:color w:val="5F4879"/>
          <w:spacing w:val="-5"/>
          <w:sz w:val="24"/>
        </w:rPr>
        <w:t> </w:t>
      </w:r>
      <w:r>
        <w:rPr>
          <w:i/>
          <w:color w:val="5F4879"/>
          <w:spacing w:val="-8"/>
          <w:sz w:val="24"/>
        </w:rPr>
        <w:t>might</w:t>
      </w:r>
      <w:r>
        <w:rPr>
          <w:i/>
          <w:color w:val="5F4879"/>
          <w:spacing w:val="-5"/>
          <w:sz w:val="24"/>
        </w:rPr>
        <w:t> </w:t>
      </w:r>
      <w:r>
        <w:rPr>
          <w:i/>
          <w:color w:val="5F4879"/>
          <w:spacing w:val="-8"/>
          <w:sz w:val="24"/>
        </w:rPr>
        <w:t>use</w:t>
      </w:r>
      <w:r>
        <w:rPr>
          <w:i/>
          <w:color w:val="5F4879"/>
          <w:spacing w:val="-5"/>
          <w:sz w:val="24"/>
        </w:rPr>
        <w:t> </w:t>
      </w:r>
      <w:r>
        <w:rPr>
          <w:i/>
          <w:color w:val="5F4879"/>
          <w:spacing w:val="-8"/>
          <w:sz w:val="24"/>
        </w:rPr>
        <w:t>only</w:t>
      </w:r>
    </w:p>
    <w:p>
      <w:pPr>
        <w:spacing w:before="53"/>
        <w:ind w:left="120" w:right="0" w:firstLine="0"/>
        <w:jc w:val="left"/>
        <w:rPr>
          <w:i/>
          <w:sz w:val="24"/>
        </w:rPr>
      </w:pPr>
      <w:r>
        <w:rPr>
          <w:i/>
          <w:color w:val="5F4879"/>
          <w:w w:val="90"/>
          <w:sz w:val="24"/>
        </w:rPr>
        <w:t>once</w:t>
      </w:r>
      <w:r>
        <w:rPr>
          <w:i/>
          <w:color w:val="5F4879"/>
          <w:spacing w:val="-1"/>
          <w:w w:val="90"/>
          <w:sz w:val="24"/>
        </w:rPr>
        <w:t> </w:t>
      </w:r>
      <w:r>
        <w:rPr>
          <w:i/>
          <w:color w:val="5F4879"/>
          <w:w w:val="90"/>
          <w:sz w:val="24"/>
        </w:rPr>
        <w:t>in</w:t>
      </w:r>
      <w:r>
        <w:rPr>
          <w:i/>
          <w:color w:val="5F4879"/>
          <w:spacing w:val="-2"/>
          <w:w w:val="90"/>
          <w:sz w:val="24"/>
        </w:rPr>
        <w:t> </w:t>
      </w:r>
      <w:r>
        <w:rPr>
          <w:i/>
          <w:color w:val="5F4879"/>
          <w:w w:val="90"/>
          <w:sz w:val="24"/>
        </w:rPr>
        <w:t>their</w:t>
      </w:r>
      <w:r>
        <w:rPr>
          <w:i/>
          <w:color w:val="5F4879"/>
          <w:spacing w:val="-2"/>
          <w:w w:val="90"/>
          <w:sz w:val="24"/>
        </w:rPr>
        <w:t> </w:t>
      </w:r>
      <w:r>
        <w:rPr>
          <w:i/>
          <w:color w:val="5F4879"/>
          <w:w w:val="90"/>
          <w:sz w:val="24"/>
        </w:rPr>
        <w:t>life</w:t>
      </w:r>
      <w:r>
        <w:rPr>
          <w:i/>
          <w:color w:val="5F4879"/>
          <w:spacing w:val="-2"/>
          <w:w w:val="90"/>
          <w:sz w:val="24"/>
        </w:rPr>
        <w:t> </w:t>
      </w:r>
      <w:r>
        <w:rPr>
          <w:i/>
          <w:color w:val="5F4879"/>
          <w:w w:val="90"/>
          <w:sz w:val="24"/>
        </w:rPr>
        <w:t>or</w:t>
      </w:r>
      <w:r>
        <w:rPr>
          <w:i/>
          <w:color w:val="5F4879"/>
          <w:spacing w:val="-7"/>
          <w:w w:val="90"/>
          <w:sz w:val="24"/>
        </w:rPr>
        <w:t> </w:t>
      </w:r>
      <w:r>
        <w:rPr>
          <w:i/>
          <w:color w:val="5F4879"/>
          <w:w w:val="90"/>
          <w:sz w:val="24"/>
        </w:rPr>
        <w:t>who</w:t>
      </w:r>
      <w:r>
        <w:rPr>
          <w:i/>
          <w:color w:val="5F4879"/>
          <w:spacing w:val="-4"/>
          <w:w w:val="90"/>
          <w:sz w:val="24"/>
        </w:rPr>
        <w:t> </w:t>
      </w:r>
      <w:r>
        <w:rPr>
          <w:i/>
          <w:color w:val="5F4879"/>
          <w:w w:val="90"/>
          <w:sz w:val="24"/>
        </w:rPr>
        <w:t>to</w:t>
      </w:r>
      <w:r>
        <w:rPr>
          <w:i/>
          <w:color w:val="5F4879"/>
          <w:spacing w:val="-1"/>
          <w:w w:val="90"/>
          <w:sz w:val="24"/>
        </w:rPr>
        <w:t> </w:t>
      </w:r>
      <w:r>
        <w:rPr>
          <w:i/>
          <w:color w:val="5F4879"/>
          <w:w w:val="90"/>
          <w:sz w:val="24"/>
        </w:rPr>
        <w:t>complain</w:t>
      </w:r>
      <w:r>
        <w:rPr>
          <w:i/>
          <w:color w:val="5F4879"/>
          <w:spacing w:val="-2"/>
          <w:w w:val="90"/>
          <w:sz w:val="24"/>
        </w:rPr>
        <w:t> </w:t>
      </w:r>
      <w:r>
        <w:rPr>
          <w:i/>
          <w:color w:val="5F4879"/>
          <w:w w:val="90"/>
          <w:sz w:val="24"/>
        </w:rPr>
        <w:t>to</w:t>
      </w:r>
      <w:r>
        <w:rPr>
          <w:i/>
          <w:color w:val="5F4879"/>
          <w:spacing w:val="-1"/>
          <w:w w:val="90"/>
          <w:sz w:val="24"/>
        </w:rPr>
        <w:t> </w:t>
      </w:r>
      <w:r>
        <w:rPr>
          <w:i/>
          <w:color w:val="5F4879"/>
          <w:w w:val="90"/>
          <w:sz w:val="24"/>
        </w:rPr>
        <w:t>if</w:t>
      </w:r>
      <w:r>
        <w:rPr>
          <w:i/>
          <w:color w:val="5F4879"/>
          <w:spacing w:val="-2"/>
          <w:w w:val="90"/>
          <w:sz w:val="24"/>
        </w:rPr>
        <w:t> </w:t>
      </w:r>
      <w:r>
        <w:rPr>
          <w:i/>
          <w:color w:val="5F4879"/>
          <w:w w:val="90"/>
          <w:sz w:val="24"/>
        </w:rPr>
        <w:t>they</w:t>
      </w:r>
      <w:r>
        <w:rPr>
          <w:i/>
          <w:color w:val="5F4879"/>
          <w:spacing w:val="-1"/>
          <w:w w:val="90"/>
          <w:sz w:val="24"/>
        </w:rPr>
        <w:t> </w:t>
      </w:r>
      <w:r>
        <w:rPr>
          <w:i/>
          <w:color w:val="5F4879"/>
          <w:w w:val="90"/>
          <w:sz w:val="24"/>
        </w:rPr>
        <w:t>think</w:t>
      </w:r>
      <w:r>
        <w:rPr>
          <w:i/>
          <w:color w:val="5F4879"/>
          <w:spacing w:val="-1"/>
          <w:w w:val="90"/>
          <w:sz w:val="24"/>
        </w:rPr>
        <w:t> </w:t>
      </w:r>
      <w:r>
        <w:rPr>
          <w:i/>
          <w:color w:val="5F4879"/>
          <w:w w:val="90"/>
          <w:sz w:val="24"/>
        </w:rPr>
        <w:t>they</w:t>
      </w:r>
      <w:r>
        <w:rPr>
          <w:i/>
          <w:color w:val="5F4879"/>
          <w:spacing w:val="-1"/>
          <w:w w:val="90"/>
          <w:sz w:val="24"/>
        </w:rPr>
        <w:t> </w:t>
      </w:r>
      <w:r>
        <w:rPr>
          <w:i/>
          <w:color w:val="5F4879"/>
          <w:w w:val="90"/>
          <w:sz w:val="24"/>
        </w:rPr>
        <w:t>are</w:t>
      </w:r>
      <w:r>
        <w:rPr>
          <w:i/>
          <w:color w:val="5F4879"/>
          <w:spacing w:val="-7"/>
          <w:sz w:val="24"/>
        </w:rPr>
        <w:t> </w:t>
      </w:r>
      <w:r>
        <w:rPr>
          <w:i/>
          <w:color w:val="5F4879"/>
          <w:w w:val="90"/>
          <w:sz w:val="24"/>
        </w:rPr>
        <w:t>being</w:t>
      </w:r>
      <w:r>
        <w:rPr>
          <w:i/>
          <w:color w:val="5F4879"/>
          <w:spacing w:val="-10"/>
          <w:w w:val="90"/>
          <w:sz w:val="24"/>
        </w:rPr>
        <w:t> </w:t>
      </w:r>
      <w:r>
        <w:rPr>
          <w:i/>
          <w:color w:val="5F4879"/>
          <w:w w:val="90"/>
          <w:sz w:val="24"/>
        </w:rPr>
        <w:t>over-</w:t>
      </w:r>
      <w:r>
        <w:rPr>
          <w:i/>
          <w:color w:val="5F4879"/>
          <w:spacing w:val="-2"/>
          <w:w w:val="90"/>
          <w:sz w:val="24"/>
        </w:rPr>
        <w:t>charged.”</w:t>
      </w:r>
    </w:p>
    <w:p>
      <w:pPr>
        <w:pStyle w:val="BodyText"/>
        <w:spacing w:line="285" w:lineRule="auto" w:before="251"/>
        <w:ind w:left="120" w:right="849"/>
        <w:jc w:val="both"/>
      </w:pPr>
      <w:r>
        <w:rPr>
          <w:spacing w:val="-2"/>
        </w:rPr>
        <w:t>An</w:t>
      </w:r>
      <w:r>
        <w:rPr>
          <w:spacing w:val="-10"/>
        </w:rPr>
        <w:t> </w:t>
      </w:r>
      <w:r>
        <w:rPr>
          <w:spacing w:val="-2"/>
        </w:rPr>
        <w:t>accessible</w:t>
      </w:r>
      <w:r>
        <w:rPr>
          <w:spacing w:val="-10"/>
        </w:rPr>
        <w:t> </w:t>
      </w:r>
      <w:r>
        <w:rPr>
          <w:spacing w:val="-2"/>
        </w:rPr>
        <w:t>and</w:t>
      </w:r>
      <w:r>
        <w:rPr>
          <w:spacing w:val="-11"/>
        </w:rPr>
        <w:t> </w:t>
      </w:r>
      <w:r>
        <w:rPr>
          <w:spacing w:val="-2"/>
        </w:rPr>
        <w:t>consumer-friendly</w:t>
      </w:r>
      <w:r>
        <w:rPr>
          <w:spacing w:val="-11"/>
        </w:rPr>
        <w:t> </w:t>
      </w:r>
      <w:r>
        <w:rPr>
          <w:spacing w:val="-2"/>
        </w:rPr>
        <w:t>complaints</w:t>
      </w:r>
      <w:r>
        <w:rPr>
          <w:spacing w:val="-13"/>
        </w:rPr>
        <w:t> </w:t>
      </w:r>
      <w:r>
        <w:rPr>
          <w:spacing w:val="-2"/>
        </w:rPr>
        <w:t>mechanism</w:t>
      </w:r>
      <w:r>
        <w:rPr>
          <w:spacing w:val="-10"/>
        </w:rPr>
        <w:t> </w:t>
      </w:r>
      <w:r>
        <w:rPr>
          <w:spacing w:val="-2"/>
        </w:rPr>
        <w:t>for</w:t>
      </w:r>
      <w:r>
        <w:rPr>
          <w:spacing w:val="-13"/>
        </w:rPr>
        <w:t> </w:t>
      </w:r>
      <w:r>
        <w:rPr>
          <w:spacing w:val="-2"/>
        </w:rPr>
        <w:t>inappropriate</w:t>
      </w:r>
      <w:r>
        <w:rPr>
          <w:spacing w:val="-10"/>
        </w:rPr>
        <w:t> </w:t>
      </w:r>
      <w:r>
        <w:rPr>
          <w:spacing w:val="-2"/>
        </w:rPr>
        <w:t>fees</w:t>
      </w:r>
      <w:r>
        <w:rPr>
          <w:spacing w:val="-10"/>
        </w:rPr>
        <w:t> </w:t>
      </w:r>
      <w:r>
        <w:rPr>
          <w:spacing w:val="-2"/>
        </w:rPr>
        <w:t>and</w:t>
      </w:r>
      <w:r>
        <w:rPr>
          <w:spacing w:val="-11"/>
        </w:rPr>
        <w:t> </w:t>
      </w:r>
      <w:r>
        <w:rPr>
          <w:spacing w:val="-2"/>
        </w:rPr>
        <w:t>billing </w:t>
      </w:r>
      <w:r>
        <w:rPr>
          <w:spacing w:val="-4"/>
        </w:rPr>
        <w:t>practices would address</w:t>
      </w:r>
      <w:r>
        <w:rPr>
          <w:spacing w:val="-7"/>
        </w:rPr>
        <w:t> </w:t>
      </w:r>
      <w:r>
        <w:rPr>
          <w:spacing w:val="-4"/>
        </w:rPr>
        <w:t>the current difficulties</w:t>
      </w:r>
      <w:r>
        <w:rPr>
          <w:spacing w:val="-7"/>
        </w:rPr>
        <w:t> </w:t>
      </w:r>
      <w:r>
        <w:rPr>
          <w:spacing w:val="-4"/>
        </w:rPr>
        <w:t>experienced by consumers,</w:t>
      </w:r>
      <w:r>
        <w:rPr>
          <w:spacing w:val="-7"/>
        </w:rPr>
        <w:t> </w:t>
      </w:r>
      <w:r>
        <w:rPr>
          <w:spacing w:val="-4"/>
        </w:rPr>
        <w:t>providers,</w:t>
      </w:r>
      <w:r>
        <w:rPr>
          <w:spacing w:val="-7"/>
        </w:rPr>
        <w:t> </w:t>
      </w:r>
      <w:r>
        <w:rPr>
          <w:spacing w:val="-4"/>
        </w:rPr>
        <w:t>medical </w:t>
      </w:r>
      <w:r>
        <w:rPr/>
        <w:t>colleges</w:t>
      </w:r>
      <w:r>
        <w:rPr>
          <w:spacing w:val="-8"/>
        </w:rPr>
        <w:t> </w:t>
      </w:r>
      <w:r>
        <w:rPr/>
        <w:t>and</w:t>
      </w:r>
      <w:r>
        <w:rPr>
          <w:spacing w:val="-9"/>
        </w:rPr>
        <w:t> </w:t>
      </w:r>
      <w:r>
        <w:rPr/>
        <w:t>PHI</w:t>
      </w:r>
      <w:r>
        <w:rPr>
          <w:spacing w:val="-11"/>
        </w:rPr>
        <w:t> </w:t>
      </w:r>
      <w:r>
        <w:rPr/>
        <w:t>funds</w:t>
      </w:r>
      <w:r>
        <w:rPr>
          <w:spacing w:val="-8"/>
        </w:rPr>
        <w:t> </w:t>
      </w:r>
      <w:r>
        <w:rPr/>
        <w:t>wanting</w:t>
      </w:r>
      <w:r>
        <w:rPr>
          <w:spacing w:val="-11"/>
        </w:rPr>
        <w:t> </w:t>
      </w:r>
      <w:r>
        <w:rPr/>
        <w:t>to</w:t>
      </w:r>
      <w:r>
        <w:rPr>
          <w:spacing w:val="-8"/>
        </w:rPr>
        <w:t> </w:t>
      </w:r>
      <w:r>
        <w:rPr/>
        <w:t>act</w:t>
      </w:r>
      <w:r>
        <w:rPr>
          <w:spacing w:val="-8"/>
        </w:rPr>
        <w:t> </w:t>
      </w:r>
      <w:r>
        <w:rPr/>
        <w:t>against</w:t>
      </w:r>
      <w:r>
        <w:rPr>
          <w:spacing w:val="-8"/>
        </w:rPr>
        <w:t> </w:t>
      </w:r>
      <w:r>
        <w:rPr/>
        <w:t>doctors</w:t>
      </w:r>
      <w:r>
        <w:rPr>
          <w:spacing w:val="-8"/>
        </w:rPr>
        <w:t> </w:t>
      </w:r>
      <w:r>
        <w:rPr/>
        <w:t>who</w:t>
      </w:r>
      <w:r>
        <w:rPr>
          <w:spacing w:val="-8"/>
        </w:rPr>
        <w:t> </w:t>
      </w:r>
      <w:r>
        <w:rPr/>
        <w:t>charge</w:t>
      </w:r>
      <w:r>
        <w:rPr>
          <w:spacing w:val="-10"/>
        </w:rPr>
        <w:t> </w:t>
      </w:r>
      <w:r>
        <w:rPr/>
        <w:t>inappropriate</w:t>
      </w:r>
      <w:r>
        <w:rPr>
          <w:spacing w:val="-3"/>
        </w:rPr>
        <w:t> </w:t>
      </w:r>
      <w:r>
        <w:rPr/>
        <w:t>fees.</w:t>
      </w:r>
    </w:p>
    <w:p>
      <w:pPr>
        <w:spacing w:after="0" w:line="285" w:lineRule="auto"/>
        <w:jc w:val="both"/>
        <w:sectPr>
          <w:pgSz w:w="11920" w:h="16850"/>
          <w:pgMar w:header="0" w:footer="1003" w:top="1260" w:bottom="1240" w:left="1000" w:right="940"/>
        </w:sectPr>
      </w:pPr>
    </w:p>
    <w:p>
      <w:pPr>
        <w:pStyle w:val="BodyText"/>
        <w:spacing w:before="80"/>
        <w:ind w:left="120"/>
      </w:pPr>
      <w:r>
        <w:rPr>
          <w:spacing w:val="-4"/>
        </w:rPr>
        <w:t>The</w:t>
      </w:r>
      <w:r>
        <w:rPr>
          <w:spacing w:val="-10"/>
        </w:rPr>
        <w:t> </w:t>
      </w:r>
      <w:r>
        <w:rPr>
          <w:spacing w:val="-4"/>
        </w:rPr>
        <w:t>key</w:t>
      </w:r>
      <w:r>
        <w:rPr>
          <w:spacing w:val="-8"/>
        </w:rPr>
        <w:t> </w:t>
      </w:r>
      <w:r>
        <w:rPr>
          <w:spacing w:val="-4"/>
        </w:rPr>
        <w:t>features</w:t>
      </w:r>
      <w:r>
        <w:rPr>
          <w:spacing w:val="-9"/>
        </w:rPr>
        <w:t> </w:t>
      </w:r>
      <w:r>
        <w:rPr>
          <w:spacing w:val="-4"/>
        </w:rPr>
        <w:t>of</w:t>
      </w:r>
      <w:r>
        <w:rPr>
          <w:spacing w:val="-11"/>
        </w:rPr>
        <w:t> </w:t>
      </w:r>
      <w:r>
        <w:rPr>
          <w:spacing w:val="-4"/>
        </w:rPr>
        <w:t>this</w:t>
      </w:r>
      <w:r>
        <w:rPr>
          <w:spacing w:val="-9"/>
        </w:rPr>
        <w:t> </w:t>
      </w:r>
      <w:r>
        <w:rPr>
          <w:spacing w:val="-4"/>
        </w:rPr>
        <w:t>body</w:t>
      </w:r>
      <w:r>
        <w:rPr>
          <w:spacing w:val="-9"/>
        </w:rPr>
        <w:t> </w:t>
      </w:r>
      <w:r>
        <w:rPr>
          <w:spacing w:val="-4"/>
        </w:rPr>
        <w:t>would</w:t>
      </w:r>
      <w:r>
        <w:rPr>
          <w:spacing w:val="-10"/>
        </w:rPr>
        <w:t> </w:t>
      </w:r>
      <w:r>
        <w:rPr>
          <w:spacing w:val="-5"/>
        </w:rPr>
        <w:t>be:</w:t>
      </w:r>
    </w:p>
    <w:p>
      <w:pPr>
        <w:pStyle w:val="ListParagraph"/>
        <w:numPr>
          <w:ilvl w:val="1"/>
          <w:numId w:val="3"/>
        </w:numPr>
        <w:tabs>
          <w:tab w:pos="548" w:val="left" w:leader="none"/>
        </w:tabs>
        <w:spacing w:line="240" w:lineRule="auto" w:before="247" w:after="0"/>
        <w:ind w:left="548" w:right="0" w:hanging="428"/>
        <w:jc w:val="left"/>
        <w:rPr>
          <w:sz w:val="22"/>
        </w:rPr>
      </w:pPr>
      <w:r>
        <w:rPr>
          <w:spacing w:val="-4"/>
          <w:sz w:val="22"/>
        </w:rPr>
        <w:t>Representation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from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all</w:t>
      </w:r>
      <w:r>
        <w:rPr>
          <w:spacing w:val="-8"/>
          <w:sz w:val="22"/>
        </w:rPr>
        <w:t> </w:t>
      </w:r>
      <w:r>
        <w:rPr>
          <w:spacing w:val="-4"/>
          <w:sz w:val="22"/>
        </w:rPr>
        <w:t>specialist colleges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and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consumers;</w:t>
      </w:r>
    </w:p>
    <w:p>
      <w:pPr>
        <w:pStyle w:val="ListParagraph"/>
        <w:numPr>
          <w:ilvl w:val="1"/>
          <w:numId w:val="3"/>
        </w:numPr>
        <w:tabs>
          <w:tab w:pos="548" w:val="left" w:leader="none"/>
        </w:tabs>
        <w:spacing w:line="240" w:lineRule="auto" w:before="246" w:after="0"/>
        <w:ind w:left="548" w:right="0" w:hanging="428"/>
        <w:jc w:val="left"/>
        <w:rPr>
          <w:sz w:val="22"/>
        </w:rPr>
      </w:pPr>
      <w:r>
        <w:rPr>
          <w:spacing w:val="-6"/>
          <w:sz w:val="22"/>
        </w:rPr>
        <w:t>Legislative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‘teeth’,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including</w:t>
      </w:r>
      <w:r>
        <w:rPr>
          <w:spacing w:val="-9"/>
          <w:sz w:val="22"/>
        </w:rPr>
        <w:t> </w:t>
      </w:r>
      <w:r>
        <w:rPr>
          <w:spacing w:val="-6"/>
          <w:sz w:val="22"/>
        </w:rPr>
        <w:t>the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ability</w:t>
      </w:r>
      <w:r>
        <w:rPr>
          <w:spacing w:val="-9"/>
          <w:sz w:val="22"/>
        </w:rPr>
        <w:t> </w:t>
      </w:r>
      <w:r>
        <w:rPr>
          <w:spacing w:val="-6"/>
          <w:sz w:val="22"/>
        </w:rPr>
        <w:t>to</w:t>
      </w:r>
      <w:r>
        <w:rPr>
          <w:spacing w:val="-11"/>
          <w:sz w:val="22"/>
        </w:rPr>
        <w:t> </w:t>
      </w:r>
      <w:r>
        <w:rPr>
          <w:spacing w:val="-6"/>
          <w:sz w:val="22"/>
        </w:rPr>
        <w:t>impose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flexible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sanctions,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such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as</w:t>
      </w:r>
      <w:r>
        <w:rPr>
          <w:spacing w:val="-11"/>
          <w:sz w:val="22"/>
        </w:rPr>
        <w:t> </w:t>
      </w:r>
      <w:r>
        <w:rPr>
          <w:spacing w:val="-6"/>
          <w:sz w:val="22"/>
        </w:rPr>
        <w:t>the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loss</w:t>
      </w:r>
      <w:r>
        <w:rPr>
          <w:spacing w:val="-8"/>
          <w:sz w:val="22"/>
        </w:rPr>
        <w:t> </w:t>
      </w:r>
      <w:r>
        <w:rPr>
          <w:spacing w:val="-6"/>
          <w:sz w:val="22"/>
        </w:rPr>
        <w:t>of</w:t>
      </w:r>
      <w:r>
        <w:rPr>
          <w:spacing w:val="-10"/>
          <w:sz w:val="22"/>
        </w:rPr>
        <w:t> </w:t>
      </w:r>
      <w:r>
        <w:rPr>
          <w:spacing w:val="-6"/>
          <w:sz w:val="22"/>
        </w:rPr>
        <w:t>MBS</w:t>
      </w:r>
    </w:p>
    <w:p>
      <w:pPr>
        <w:pStyle w:val="BodyText"/>
        <w:spacing w:before="49"/>
        <w:ind w:left="548"/>
      </w:pPr>
      <w:r>
        <w:rPr>
          <w:spacing w:val="-2"/>
        </w:rPr>
        <w:t>entitlements;</w:t>
      </w:r>
    </w:p>
    <w:p>
      <w:pPr>
        <w:pStyle w:val="ListParagraph"/>
        <w:numPr>
          <w:ilvl w:val="1"/>
          <w:numId w:val="3"/>
        </w:numPr>
        <w:tabs>
          <w:tab w:pos="548" w:val="left" w:leader="none"/>
        </w:tabs>
        <w:spacing w:line="283" w:lineRule="auto" w:before="244" w:after="0"/>
        <w:ind w:left="548" w:right="814" w:hanging="428"/>
        <w:jc w:val="left"/>
        <w:rPr>
          <w:sz w:val="22"/>
        </w:rPr>
      </w:pPr>
      <w:r>
        <w:rPr>
          <w:spacing w:val="-2"/>
          <w:sz w:val="22"/>
        </w:rPr>
        <w:t>Easy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for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consumers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to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find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and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use,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for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example,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a</w:t>
      </w:r>
      <w:r>
        <w:rPr>
          <w:spacing w:val="-14"/>
          <w:sz w:val="22"/>
        </w:rPr>
        <w:t> </w:t>
      </w:r>
      <w:r>
        <w:rPr>
          <w:spacing w:val="-2"/>
          <w:sz w:val="22"/>
        </w:rPr>
        <w:t>website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with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an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embedded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complaints form;</w:t>
      </w:r>
    </w:p>
    <w:p>
      <w:pPr>
        <w:pStyle w:val="ListParagraph"/>
        <w:numPr>
          <w:ilvl w:val="1"/>
          <w:numId w:val="3"/>
        </w:numPr>
        <w:tabs>
          <w:tab w:pos="548" w:val="left" w:leader="none"/>
        </w:tabs>
        <w:spacing w:line="240" w:lineRule="auto" w:before="200" w:after="0"/>
        <w:ind w:left="548" w:right="0" w:hanging="428"/>
        <w:jc w:val="left"/>
        <w:rPr>
          <w:sz w:val="22"/>
        </w:rPr>
      </w:pPr>
      <w:r>
        <w:rPr>
          <w:spacing w:val="-4"/>
          <w:sz w:val="22"/>
        </w:rPr>
        <w:t>Able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to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obtain</w:t>
      </w:r>
      <w:r>
        <w:rPr>
          <w:spacing w:val="-10"/>
          <w:sz w:val="22"/>
        </w:rPr>
        <w:t> </w:t>
      </w:r>
      <w:r>
        <w:rPr>
          <w:spacing w:val="-4"/>
          <w:sz w:val="22"/>
        </w:rPr>
        <w:t>input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and</w:t>
      </w:r>
      <w:r>
        <w:rPr>
          <w:spacing w:val="-11"/>
          <w:sz w:val="22"/>
        </w:rPr>
        <w:t> </w:t>
      </w:r>
      <w:r>
        <w:rPr>
          <w:spacing w:val="-4"/>
          <w:sz w:val="22"/>
        </w:rPr>
        <w:t>data</w:t>
      </w:r>
      <w:r>
        <w:rPr>
          <w:spacing w:val="-12"/>
          <w:sz w:val="22"/>
        </w:rPr>
        <w:t> </w:t>
      </w:r>
      <w:r>
        <w:rPr>
          <w:spacing w:val="-4"/>
          <w:sz w:val="22"/>
        </w:rPr>
        <w:t>from</w:t>
      </w:r>
      <w:r>
        <w:rPr>
          <w:spacing w:val="-12"/>
          <w:sz w:val="22"/>
        </w:rPr>
        <w:t> </w:t>
      </w:r>
      <w:r>
        <w:rPr>
          <w:spacing w:val="-4"/>
          <w:sz w:val="22"/>
        </w:rPr>
        <w:t>PHI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funds;</w:t>
      </w:r>
    </w:p>
    <w:p>
      <w:pPr>
        <w:pStyle w:val="ListParagraph"/>
        <w:numPr>
          <w:ilvl w:val="1"/>
          <w:numId w:val="3"/>
        </w:numPr>
        <w:tabs>
          <w:tab w:pos="548" w:val="left" w:leader="none"/>
        </w:tabs>
        <w:spacing w:line="240" w:lineRule="auto" w:before="246" w:after="0"/>
        <w:ind w:left="548" w:right="0" w:hanging="428"/>
        <w:jc w:val="left"/>
        <w:rPr>
          <w:sz w:val="22"/>
        </w:rPr>
      </w:pPr>
      <w:r>
        <w:rPr>
          <w:spacing w:val="-4"/>
          <w:sz w:val="22"/>
        </w:rPr>
        <w:t>Legal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protection</w:t>
      </w:r>
      <w:r>
        <w:rPr>
          <w:spacing w:val="-12"/>
          <w:sz w:val="22"/>
        </w:rPr>
        <w:t> </w:t>
      </w:r>
      <w:r>
        <w:rPr>
          <w:spacing w:val="-4"/>
          <w:sz w:val="22"/>
        </w:rPr>
        <w:t>for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those</w:t>
      </w:r>
      <w:r>
        <w:rPr>
          <w:spacing w:val="-14"/>
          <w:sz w:val="22"/>
        </w:rPr>
        <w:t> </w:t>
      </w:r>
      <w:r>
        <w:rPr>
          <w:spacing w:val="-4"/>
          <w:sz w:val="22"/>
        </w:rPr>
        <w:t>involved;</w:t>
      </w:r>
    </w:p>
    <w:p>
      <w:pPr>
        <w:pStyle w:val="ListParagraph"/>
        <w:numPr>
          <w:ilvl w:val="1"/>
          <w:numId w:val="3"/>
        </w:numPr>
        <w:tabs>
          <w:tab w:pos="548" w:val="left" w:leader="none"/>
        </w:tabs>
        <w:spacing w:line="283" w:lineRule="auto" w:before="244" w:after="0"/>
        <w:ind w:left="548" w:right="947" w:hanging="428"/>
        <w:jc w:val="left"/>
        <w:rPr>
          <w:sz w:val="22"/>
        </w:rPr>
      </w:pPr>
      <w:r>
        <w:rPr>
          <w:spacing w:val="-2"/>
          <w:sz w:val="22"/>
        </w:rPr>
        <w:t>Oversight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from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the</w:t>
      </w:r>
      <w:r>
        <w:rPr>
          <w:spacing w:val="-14"/>
          <w:sz w:val="22"/>
        </w:rPr>
        <w:t> </w:t>
      </w:r>
      <w:r>
        <w:rPr>
          <w:spacing w:val="-2"/>
          <w:sz w:val="22"/>
        </w:rPr>
        <w:t>Commonwealth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Government,</w:t>
      </w:r>
      <w:r>
        <w:rPr>
          <w:spacing w:val="-16"/>
          <w:sz w:val="22"/>
        </w:rPr>
        <w:t> </w:t>
      </w:r>
      <w:r>
        <w:rPr>
          <w:spacing w:val="-2"/>
          <w:sz w:val="22"/>
        </w:rPr>
        <w:t>either</w:t>
      </w:r>
      <w:r>
        <w:rPr>
          <w:spacing w:val="-14"/>
          <w:sz w:val="22"/>
        </w:rPr>
        <w:t> </w:t>
      </w:r>
      <w:r>
        <w:rPr>
          <w:spacing w:val="-2"/>
          <w:sz w:val="22"/>
        </w:rPr>
        <w:t>via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a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body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such</w:t>
      </w:r>
      <w:r>
        <w:rPr>
          <w:spacing w:val="-14"/>
          <w:sz w:val="22"/>
        </w:rPr>
        <w:t> </w:t>
      </w:r>
      <w:r>
        <w:rPr>
          <w:spacing w:val="-2"/>
          <w:sz w:val="22"/>
        </w:rPr>
        <w:t>as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the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Australian </w:t>
      </w:r>
      <w:r>
        <w:rPr>
          <w:sz w:val="22"/>
        </w:rPr>
        <w:t>Health</w:t>
      </w:r>
      <w:r>
        <w:rPr>
          <w:spacing w:val="-16"/>
          <w:sz w:val="22"/>
        </w:rPr>
        <w:t> </w:t>
      </w:r>
      <w:r>
        <w:rPr>
          <w:sz w:val="22"/>
        </w:rPr>
        <w:t>Practitioner</w:t>
      </w:r>
      <w:r>
        <w:rPr>
          <w:spacing w:val="-13"/>
          <w:sz w:val="22"/>
        </w:rPr>
        <w:t> </w:t>
      </w:r>
      <w:r>
        <w:rPr>
          <w:sz w:val="22"/>
        </w:rPr>
        <w:t>Regulation</w:t>
      </w:r>
      <w:r>
        <w:rPr>
          <w:spacing w:val="-13"/>
          <w:sz w:val="22"/>
        </w:rPr>
        <w:t> </w:t>
      </w:r>
      <w:r>
        <w:rPr>
          <w:sz w:val="22"/>
        </w:rPr>
        <w:t>Agency</w:t>
      </w:r>
      <w:r>
        <w:rPr>
          <w:spacing w:val="-11"/>
          <w:sz w:val="22"/>
        </w:rPr>
        <w:t> </w:t>
      </w:r>
      <w:r>
        <w:rPr>
          <w:sz w:val="22"/>
        </w:rPr>
        <w:t>or</w:t>
      </w:r>
      <w:r>
        <w:rPr>
          <w:spacing w:val="-13"/>
          <w:sz w:val="22"/>
        </w:rPr>
        <w:t> </w:t>
      </w:r>
      <w:r>
        <w:rPr>
          <w:sz w:val="22"/>
        </w:rPr>
        <w:t>through</w:t>
      </w:r>
      <w:r>
        <w:rPr>
          <w:spacing w:val="-13"/>
          <w:sz w:val="22"/>
        </w:rPr>
        <w:t> </w:t>
      </w:r>
      <w:r>
        <w:rPr>
          <w:sz w:val="22"/>
        </w:rPr>
        <w:t>a</w:t>
      </w:r>
      <w:r>
        <w:rPr>
          <w:spacing w:val="-15"/>
          <w:sz w:val="22"/>
        </w:rPr>
        <w:t> </w:t>
      </w:r>
      <w:r>
        <w:rPr>
          <w:sz w:val="22"/>
        </w:rPr>
        <w:t>dedicated</w:t>
      </w:r>
      <w:r>
        <w:rPr>
          <w:spacing w:val="-16"/>
          <w:sz w:val="22"/>
        </w:rPr>
        <w:t> </w:t>
      </w:r>
      <w:r>
        <w:rPr>
          <w:sz w:val="22"/>
        </w:rPr>
        <w:t>Ombudsman;</w:t>
      </w:r>
      <w:r>
        <w:rPr>
          <w:spacing w:val="-12"/>
          <w:sz w:val="22"/>
        </w:rPr>
        <w:t> </w:t>
      </w:r>
      <w:r>
        <w:rPr>
          <w:sz w:val="22"/>
        </w:rPr>
        <w:t>and</w:t>
      </w:r>
    </w:p>
    <w:p>
      <w:pPr>
        <w:pStyle w:val="ListParagraph"/>
        <w:numPr>
          <w:ilvl w:val="1"/>
          <w:numId w:val="3"/>
        </w:numPr>
        <w:tabs>
          <w:tab w:pos="548" w:val="left" w:leader="none"/>
        </w:tabs>
        <w:spacing w:line="283" w:lineRule="auto" w:before="201" w:after="0"/>
        <w:ind w:left="548" w:right="1093" w:hanging="428"/>
        <w:jc w:val="left"/>
        <w:rPr>
          <w:sz w:val="22"/>
        </w:rPr>
      </w:pPr>
      <w:r>
        <w:rPr>
          <w:spacing w:val="-2"/>
          <w:sz w:val="22"/>
        </w:rPr>
        <w:t>National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jurisdiction,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as</w:t>
      </w:r>
      <w:r>
        <w:rPr>
          <w:spacing w:val="-16"/>
          <w:sz w:val="22"/>
        </w:rPr>
        <w:t> </w:t>
      </w:r>
      <w:r>
        <w:rPr>
          <w:spacing w:val="-2"/>
          <w:sz w:val="22"/>
        </w:rPr>
        <w:t>otherwise</w:t>
      </w:r>
      <w:r>
        <w:rPr>
          <w:spacing w:val="-14"/>
          <w:sz w:val="22"/>
        </w:rPr>
        <w:t> </w:t>
      </w:r>
      <w:r>
        <w:rPr>
          <w:spacing w:val="-2"/>
          <w:sz w:val="22"/>
        </w:rPr>
        <w:t>medical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practitioners</w:t>
      </w:r>
      <w:r>
        <w:rPr>
          <w:spacing w:val="-14"/>
          <w:sz w:val="22"/>
        </w:rPr>
        <w:t> </w:t>
      </w:r>
      <w:r>
        <w:rPr>
          <w:spacing w:val="-2"/>
          <w:sz w:val="22"/>
        </w:rPr>
        <w:t>can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avoid</w:t>
      </w:r>
      <w:r>
        <w:rPr>
          <w:spacing w:val="-17"/>
          <w:sz w:val="22"/>
        </w:rPr>
        <w:t> </w:t>
      </w:r>
      <w:r>
        <w:rPr>
          <w:spacing w:val="-2"/>
          <w:sz w:val="22"/>
        </w:rPr>
        <w:t>sanctions</w:t>
      </w:r>
      <w:r>
        <w:rPr>
          <w:spacing w:val="-14"/>
          <w:sz w:val="22"/>
        </w:rPr>
        <w:t> </w:t>
      </w:r>
      <w:r>
        <w:rPr>
          <w:spacing w:val="-2"/>
          <w:sz w:val="22"/>
        </w:rPr>
        <w:t>by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moving states.</w:t>
      </w:r>
    </w:p>
    <w:p>
      <w:pPr>
        <w:pStyle w:val="Heading3"/>
        <w:spacing w:before="202"/>
        <w:rPr>
          <w:i/>
        </w:rPr>
      </w:pPr>
      <w:r>
        <w:rPr>
          <w:i/>
          <w:color w:val="5F4879"/>
          <w:spacing w:val="-2"/>
        </w:rPr>
        <w:t>Advantages</w:t>
      </w:r>
    </w:p>
    <w:p>
      <w:pPr>
        <w:pStyle w:val="BodyText"/>
        <w:spacing w:line="285" w:lineRule="auto" w:before="262"/>
        <w:ind w:left="120" w:right="497"/>
      </w:pPr>
      <w:r>
        <w:rPr/>
        <w:t>An</w:t>
      </w:r>
      <w:r>
        <w:rPr>
          <w:spacing w:val="-13"/>
        </w:rPr>
        <w:t> </w:t>
      </w:r>
      <w:r>
        <w:rPr/>
        <w:t>independent</w:t>
      </w:r>
      <w:r>
        <w:rPr>
          <w:spacing w:val="-13"/>
        </w:rPr>
        <w:t> </w:t>
      </w:r>
      <w:r>
        <w:rPr/>
        <w:t>complaints</w:t>
      </w:r>
      <w:r>
        <w:rPr>
          <w:spacing w:val="-13"/>
        </w:rPr>
        <w:t> </w:t>
      </w:r>
      <w:r>
        <w:rPr/>
        <w:t>body</w:t>
      </w:r>
      <w:r>
        <w:rPr>
          <w:spacing w:val="-13"/>
        </w:rPr>
        <w:t> </w:t>
      </w:r>
      <w:r>
        <w:rPr/>
        <w:t>could</w:t>
      </w:r>
      <w:r>
        <w:rPr>
          <w:spacing w:val="-17"/>
        </w:rPr>
        <w:t> </w:t>
      </w:r>
      <w:r>
        <w:rPr/>
        <w:t>help</w:t>
      </w:r>
      <w:r>
        <w:rPr>
          <w:spacing w:val="-14"/>
        </w:rPr>
        <w:t> </w:t>
      </w:r>
      <w:r>
        <w:rPr/>
        <w:t>address</w:t>
      </w:r>
      <w:r>
        <w:rPr>
          <w:spacing w:val="-13"/>
        </w:rPr>
        <w:t> </w:t>
      </w:r>
      <w:r>
        <w:rPr/>
        <w:t>inappropriately</w:t>
      </w:r>
      <w:r>
        <w:rPr>
          <w:spacing w:val="-14"/>
        </w:rPr>
        <w:t> </w:t>
      </w:r>
      <w:r>
        <w:rPr/>
        <w:t>high</w:t>
      </w:r>
      <w:r>
        <w:rPr>
          <w:spacing w:val="-13"/>
        </w:rPr>
        <w:t> </w:t>
      </w:r>
      <w:r>
        <w:rPr/>
        <w:t>fees</w:t>
      </w:r>
      <w:r>
        <w:rPr>
          <w:spacing w:val="-13"/>
        </w:rPr>
        <w:t> </w:t>
      </w:r>
      <w:r>
        <w:rPr/>
        <w:t>and</w:t>
      </w:r>
      <w:r>
        <w:rPr>
          <w:spacing w:val="-14"/>
        </w:rPr>
        <w:t> </w:t>
      </w:r>
      <w:r>
        <w:rPr/>
        <w:t>instances</w:t>
      </w:r>
      <w:r>
        <w:rPr>
          <w:spacing w:val="-13"/>
        </w:rPr>
        <w:t> </w:t>
      </w:r>
      <w:r>
        <w:rPr/>
        <w:t>of </w:t>
      </w:r>
      <w:r>
        <w:rPr>
          <w:spacing w:val="-2"/>
        </w:rPr>
        <w:t>poor</w:t>
      </w:r>
      <w:r>
        <w:rPr>
          <w:spacing w:val="-15"/>
        </w:rPr>
        <w:t> </w:t>
      </w:r>
      <w:r>
        <w:rPr>
          <w:spacing w:val="-2"/>
        </w:rPr>
        <w:t>informed</w:t>
      </w:r>
      <w:r>
        <w:rPr>
          <w:spacing w:val="-15"/>
        </w:rPr>
        <w:t> </w:t>
      </w:r>
      <w:r>
        <w:rPr>
          <w:spacing w:val="-2"/>
        </w:rPr>
        <w:t>financial</w:t>
      </w:r>
      <w:r>
        <w:rPr>
          <w:spacing w:val="-14"/>
        </w:rPr>
        <w:t> </w:t>
      </w:r>
      <w:r>
        <w:rPr>
          <w:spacing w:val="-2"/>
        </w:rPr>
        <w:t>consent.</w:t>
      </w:r>
      <w:r>
        <w:rPr>
          <w:spacing w:val="-15"/>
        </w:rPr>
        <w:t> </w:t>
      </w:r>
      <w:r>
        <w:rPr>
          <w:spacing w:val="-2"/>
        </w:rPr>
        <w:t>It</w:t>
      </w:r>
      <w:r>
        <w:rPr>
          <w:spacing w:val="-14"/>
        </w:rPr>
        <w:t> </w:t>
      </w:r>
      <w:r>
        <w:rPr>
          <w:spacing w:val="-2"/>
        </w:rPr>
        <w:t>could</w:t>
      </w:r>
      <w:r>
        <w:rPr>
          <w:spacing w:val="-15"/>
        </w:rPr>
        <w:t> </w:t>
      </w:r>
      <w:r>
        <w:rPr>
          <w:spacing w:val="-2"/>
        </w:rPr>
        <w:t>also</w:t>
      </w:r>
      <w:r>
        <w:rPr>
          <w:spacing w:val="-14"/>
        </w:rPr>
        <w:t> </w:t>
      </w:r>
      <w:r>
        <w:rPr>
          <w:spacing w:val="-2"/>
        </w:rPr>
        <w:t>investigate</w:t>
      </w:r>
      <w:r>
        <w:rPr>
          <w:spacing w:val="-15"/>
        </w:rPr>
        <w:t> </w:t>
      </w:r>
      <w:r>
        <w:rPr>
          <w:spacing w:val="-2"/>
        </w:rPr>
        <w:t>claims</w:t>
      </w:r>
      <w:r>
        <w:rPr>
          <w:spacing w:val="-16"/>
        </w:rPr>
        <w:t> </w:t>
      </w:r>
      <w:r>
        <w:rPr>
          <w:spacing w:val="-2"/>
        </w:rPr>
        <w:t>of</w:t>
      </w:r>
      <w:r>
        <w:rPr>
          <w:spacing w:val="-15"/>
        </w:rPr>
        <w:t> </w:t>
      </w:r>
      <w:r>
        <w:rPr>
          <w:spacing w:val="-2"/>
        </w:rPr>
        <w:t>other</w:t>
      </w:r>
      <w:r>
        <w:rPr>
          <w:spacing w:val="-15"/>
        </w:rPr>
        <w:t> </w:t>
      </w:r>
      <w:r>
        <w:rPr>
          <w:spacing w:val="-2"/>
        </w:rPr>
        <w:t>related</w:t>
      </w:r>
      <w:r>
        <w:rPr>
          <w:spacing w:val="-14"/>
        </w:rPr>
        <w:t> </w:t>
      </w:r>
      <w:r>
        <w:rPr>
          <w:spacing w:val="-2"/>
        </w:rPr>
        <w:t>behaviours</w:t>
      </w:r>
      <w:r>
        <w:rPr>
          <w:spacing w:val="-15"/>
        </w:rPr>
        <w:t> </w:t>
      </w:r>
      <w:r>
        <w:rPr>
          <w:spacing w:val="-2"/>
        </w:rPr>
        <w:t>such </w:t>
      </w:r>
      <w:r>
        <w:rPr>
          <w:spacing w:val="-4"/>
        </w:rPr>
        <w:t>as:</w:t>
      </w:r>
    </w:p>
    <w:p>
      <w:pPr>
        <w:pStyle w:val="ListParagraph"/>
        <w:numPr>
          <w:ilvl w:val="1"/>
          <w:numId w:val="3"/>
        </w:numPr>
        <w:tabs>
          <w:tab w:pos="548" w:val="left" w:leader="none"/>
        </w:tabs>
        <w:spacing w:line="280" w:lineRule="auto" w:before="197" w:after="0"/>
        <w:ind w:left="548" w:right="609" w:hanging="428"/>
        <w:jc w:val="left"/>
        <w:rPr>
          <w:sz w:val="22"/>
        </w:rPr>
      </w:pPr>
      <w:r>
        <w:rPr>
          <w:spacing w:val="-4"/>
          <w:sz w:val="22"/>
        </w:rPr>
        <w:t>the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charging</w:t>
      </w:r>
      <w:r>
        <w:rPr>
          <w:spacing w:val="-16"/>
          <w:sz w:val="22"/>
        </w:rPr>
        <w:t> </w:t>
      </w:r>
      <w:r>
        <w:rPr>
          <w:spacing w:val="-4"/>
          <w:sz w:val="22"/>
        </w:rPr>
        <w:t>of</w:t>
      </w:r>
      <w:r>
        <w:rPr>
          <w:spacing w:val="-15"/>
          <w:sz w:val="22"/>
        </w:rPr>
        <w:t> </w:t>
      </w:r>
      <w:r>
        <w:rPr>
          <w:spacing w:val="-4"/>
          <w:sz w:val="22"/>
        </w:rPr>
        <w:t>additional</w:t>
      </w:r>
      <w:r>
        <w:rPr>
          <w:spacing w:val="-16"/>
          <w:sz w:val="22"/>
        </w:rPr>
        <w:t> </w:t>
      </w:r>
      <w:r>
        <w:rPr>
          <w:spacing w:val="-4"/>
          <w:sz w:val="22"/>
        </w:rPr>
        <w:t>‘administrative’</w:t>
      </w:r>
      <w:r>
        <w:rPr>
          <w:spacing w:val="-14"/>
          <w:sz w:val="22"/>
        </w:rPr>
        <w:t> </w:t>
      </w:r>
      <w:r>
        <w:rPr>
          <w:spacing w:val="-4"/>
          <w:sz w:val="22"/>
        </w:rPr>
        <w:t>or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‘booking’</w:t>
      </w:r>
      <w:r>
        <w:rPr>
          <w:spacing w:val="-15"/>
          <w:sz w:val="22"/>
        </w:rPr>
        <w:t> </w:t>
      </w:r>
      <w:r>
        <w:rPr>
          <w:spacing w:val="-4"/>
          <w:sz w:val="22"/>
        </w:rPr>
        <w:t>fees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on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top</w:t>
      </w:r>
      <w:r>
        <w:rPr>
          <w:spacing w:val="-14"/>
          <w:sz w:val="22"/>
        </w:rPr>
        <w:t> </w:t>
      </w:r>
      <w:r>
        <w:rPr>
          <w:spacing w:val="-4"/>
          <w:sz w:val="22"/>
        </w:rPr>
        <w:t>of</w:t>
      </w:r>
      <w:r>
        <w:rPr>
          <w:spacing w:val="-15"/>
          <w:sz w:val="22"/>
        </w:rPr>
        <w:t> </w:t>
      </w:r>
      <w:r>
        <w:rPr>
          <w:spacing w:val="-4"/>
          <w:sz w:val="22"/>
        </w:rPr>
        <w:t>fees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for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the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provision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of </w:t>
      </w:r>
      <w:r>
        <w:rPr>
          <w:sz w:val="22"/>
        </w:rPr>
        <w:t>health</w:t>
      </w:r>
      <w:r>
        <w:rPr>
          <w:spacing w:val="-7"/>
          <w:sz w:val="22"/>
        </w:rPr>
        <w:t> </w:t>
      </w:r>
      <w:r>
        <w:rPr>
          <w:sz w:val="22"/>
        </w:rPr>
        <w:t>care.</w:t>
      </w:r>
      <w:r>
        <w:rPr>
          <w:spacing w:val="-8"/>
          <w:sz w:val="22"/>
        </w:rPr>
        <w:t> </w:t>
      </w:r>
      <w:r>
        <w:rPr>
          <w:sz w:val="22"/>
        </w:rPr>
        <w:t>These</w:t>
      </w:r>
      <w:r>
        <w:rPr>
          <w:spacing w:val="-7"/>
          <w:sz w:val="22"/>
        </w:rPr>
        <w:t> </w:t>
      </w:r>
      <w:r>
        <w:rPr>
          <w:sz w:val="22"/>
        </w:rPr>
        <w:t>fees</w:t>
      </w:r>
      <w:r>
        <w:rPr>
          <w:spacing w:val="-7"/>
          <w:sz w:val="22"/>
        </w:rPr>
        <w:t> </w:t>
      </w:r>
      <w:r>
        <w:rPr>
          <w:sz w:val="22"/>
        </w:rPr>
        <w:t>are</w:t>
      </w:r>
      <w:r>
        <w:rPr>
          <w:spacing w:val="-7"/>
          <w:sz w:val="22"/>
        </w:rPr>
        <w:t> </w:t>
      </w:r>
      <w:r>
        <w:rPr>
          <w:sz w:val="22"/>
        </w:rPr>
        <w:t>not</w:t>
      </w:r>
      <w:r>
        <w:rPr>
          <w:spacing w:val="-10"/>
          <w:sz w:val="22"/>
        </w:rPr>
        <w:t> </w:t>
      </w:r>
      <w:r>
        <w:rPr>
          <w:sz w:val="22"/>
        </w:rPr>
        <w:t>subsidised</w:t>
      </w:r>
      <w:r>
        <w:rPr>
          <w:spacing w:val="-8"/>
          <w:sz w:val="22"/>
        </w:rPr>
        <w:t> </w:t>
      </w:r>
      <w:r>
        <w:rPr>
          <w:sz w:val="22"/>
        </w:rPr>
        <w:t>by</w:t>
      </w:r>
      <w:r>
        <w:rPr>
          <w:spacing w:val="-8"/>
          <w:sz w:val="22"/>
        </w:rPr>
        <w:t> </w:t>
      </w:r>
      <w:r>
        <w:rPr>
          <w:sz w:val="22"/>
        </w:rPr>
        <w:t>either</w:t>
      </w:r>
      <w:r>
        <w:rPr>
          <w:spacing w:val="-7"/>
          <w:sz w:val="22"/>
        </w:rPr>
        <w:t> </w:t>
      </w:r>
      <w:r>
        <w:rPr>
          <w:sz w:val="22"/>
        </w:rPr>
        <w:t>MBS</w:t>
      </w:r>
      <w:r>
        <w:rPr>
          <w:spacing w:val="-10"/>
          <w:sz w:val="22"/>
        </w:rPr>
        <w:t> </w:t>
      </w:r>
      <w:r>
        <w:rPr>
          <w:sz w:val="22"/>
        </w:rPr>
        <w:t>or</w:t>
      </w:r>
      <w:r>
        <w:rPr>
          <w:spacing w:val="-17"/>
          <w:sz w:val="22"/>
        </w:rPr>
        <w:t> </w:t>
      </w:r>
      <w:r>
        <w:rPr>
          <w:sz w:val="22"/>
        </w:rPr>
        <w:t>PHI;</w:t>
      </w:r>
    </w:p>
    <w:p>
      <w:pPr>
        <w:pStyle w:val="ListParagraph"/>
        <w:numPr>
          <w:ilvl w:val="1"/>
          <w:numId w:val="3"/>
        </w:numPr>
        <w:tabs>
          <w:tab w:pos="548" w:val="left" w:leader="none"/>
        </w:tabs>
        <w:spacing w:line="283" w:lineRule="auto" w:before="204" w:after="0"/>
        <w:ind w:left="548" w:right="837" w:hanging="428"/>
        <w:jc w:val="left"/>
        <w:rPr>
          <w:sz w:val="22"/>
        </w:rPr>
      </w:pPr>
      <w:r>
        <w:rPr>
          <w:spacing w:val="-4"/>
          <w:sz w:val="22"/>
        </w:rPr>
        <w:t>providers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referring</w:t>
      </w:r>
      <w:r>
        <w:rPr>
          <w:spacing w:val="-14"/>
          <w:sz w:val="22"/>
        </w:rPr>
        <w:t> </w:t>
      </w:r>
      <w:r>
        <w:rPr>
          <w:spacing w:val="-4"/>
          <w:sz w:val="22"/>
        </w:rPr>
        <w:t>patients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to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financial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institutions</w:t>
      </w:r>
      <w:r>
        <w:rPr>
          <w:spacing w:val="-15"/>
          <w:sz w:val="22"/>
        </w:rPr>
        <w:t> </w:t>
      </w:r>
      <w:r>
        <w:rPr>
          <w:spacing w:val="-4"/>
          <w:sz w:val="22"/>
        </w:rPr>
        <w:t>for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loans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to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finance</w:t>
      </w:r>
      <w:r>
        <w:rPr>
          <w:spacing w:val="-15"/>
          <w:sz w:val="22"/>
        </w:rPr>
        <w:t> </w:t>
      </w:r>
      <w:r>
        <w:rPr>
          <w:spacing w:val="-4"/>
          <w:sz w:val="22"/>
        </w:rPr>
        <w:t>their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health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care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or </w:t>
      </w:r>
      <w:r>
        <w:rPr>
          <w:sz w:val="22"/>
        </w:rPr>
        <w:t>advising</w:t>
      </w:r>
      <w:r>
        <w:rPr>
          <w:spacing w:val="-10"/>
          <w:sz w:val="22"/>
        </w:rPr>
        <w:t> </w:t>
      </w:r>
      <w:r>
        <w:rPr>
          <w:sz w:val="22"/>
        </w:rPr>
        <w:t>them</w:t>
      </w:r>
      <w:r>
        <w:rPr>
          <w:spacing w:val="-12"/>
          <w:sz w:val="22"/>
        </w:rPr>
        <w:t> </w:t>
      </w:r>
      <w:r>
        <w:rPr>
          <w:sz w:val="22"/>
        </w:rPr>
        <w:t>to</w:t>
      </w:r>
      <w:r>
        <w:rPr>
          <w:spacing w:val="-9"/>
          <w:sz w:val="22"/>
        </w:rPr>
        <w:t> </w:t>
      </w:r>
      <w:r>
        <w:rPr>
          <w:sz w:val="22"/>
        </w:rPr>
        <w:t>access</w:t>
      </w:r>
      <w:r>
        <w:rPr>
          <w:spacing w:val="-12"/>
          <w:sz w:val="22"/>
        </w:rPr>
        <w:t> </w:t>
      </w:r>
      <w:r>
        <w:rPr>
          <w:sz w:val="22"/>
        </w:rPr>
        <w:t>their</w:t>
      </w:r>
      <w:r>
        <w:rPr>
          <w:spacing w:val="-12"/>
          <w:sz w:val="22"/>
        </w:rPr>
        <w:t> </w:t>
      </w:r>
      <w:r>
        <w:rPr>
          <w:sz w:val="22"/>
        </w:rPr>
        <w:t>superannuation</w:t>
      </w:r>
      <w:r>
        <w:rPr>
          <w:spacing w:val="-12"/>
          <w:sz w:val="22"/>
        </w:rPr>
        <w:t> </w:t>
      </w:r>
      <w:r>
        <w:rPr>
          <w:sz w:val="22"/>
        </w:rPr>
        <w:t>to</w:t>
      </w:r>
      <w:r>
        <w:rPr>
          <w:spacing w:val="-12"/>
          <w:sz w:val="22"/>
        </w:rPr>
        <w:t> </w:t>
      </w:r>
      <w:r>
        <w:rPr>
          <w:sz w:val="22"/>
        </w:rPr>
        <w:t>meet</w:t>
      </w:r>
      <w:r>
        <w:rPr>
          <w:spacing w:val="-9"/>
          <w:sz w:val="22"/>
        </w:rPr>
        <w:t> </w:t>
      </w:r>
      <w:r>
        <w:rPr>
          <w:sz w:val="22"/>
        </w:rPr>
        <w:t>the</w:t>
      </w:r>
      <w:r>
        <w:rPr>
          <w:spacing w:val="-9"/>
          <w:sz w:val="22"/>
        </w:rPr>
        <w:t> </w:t>
      </w:r>
      <w:r>
        <w:rPr>
          <w:sz w:val="22"/>
        </w:rPr>
        <w:t>costs</w:t>
      </w:r>
      <w:r>
        <w:rPr>
          <w:spacing w:val="-9"/>
          <w:sz w:val="22"/>
        </w:rPr>
        <w:t> </w:t>
      </w:r>
      <w:r>
        <w:rPr>
          <w:sz w:val="22"/>
        </w:rPr>
        <w:t>of</w:t>
      </w:r>
      <w:r>
        <w:rPr>
          <w:spacing w:val="-11"/>
          <w:sz w:val="22"/>
        </w:rPr>
        <w:t> </w:t>
      </w:r>
      <w:r>
        <w:rPr>
          <w:sz w:val="22"/>
        </w:rPr>
        <w:t>care;</w:t>
      </w:r>
      <w:r>
        <w:rPr>
          <w:spacing w:val="-8"/>
          <w:sz w:val="22"/>
        </w:rPr>
        <w:t> </w:t>
      </w:r>
      <w:r>
        <w:rPr>
          <w:sz w:val="22"/>
        </w:rPr>
        <w:t>and</w:t>
      </w:r>
    </w:p>
    <w:p>
      <w:pPr>
        <w:pStyle w:val="ListParagraph"/>
        <w:numPr>
          <w:ilvl w:val="1"/>
          <w:numId w:val="3"/>
        </w:numPr>
        <w:tabs>
          <w:tab w:pos="548" w:val="left" w:leader="none"/>
        </w:tabs>
        <w:spacing w:line="283" w:lineRule="auto" w:before="198" w:after="0"/>
        <w:ind w:left="548" w:right="1181" w:hanging="428"/>
        <w:jc w:val="left"/>
        <w:rPr>
          <w:sz w:val="22"/>
        </w:rPr>
      </w:pPr>
      <w:r>
        <w:rPr>
          <w:spacing w:val="-2"/>
          <w:sz w:val="22"/>
        </w:rPr>
        <w:t>the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provision</w:t>
      </w:r>
      <w:r>
        <w:rPr>
          <w:spacing w:val="-16"/>
          <w:sz w:val="22"/>
        </w:rPr>
        <w:t> </w:t>
      </w:r>
      <w:r>
        <w:rPr>
          <w:spacing w:val="-2"/>
          <w:sz w:val="22"/>
        </w:rPr>
        <w:t>of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non-clinically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appropriate</w:t>
      </w:r>
      <w:r>
        <w:rPr>
          <w:spacing w:val="-14"/>
          <w:sz w:val="22"/>
        </w:rPr>
        <w:t> </w:t>
      </w:r>
      <w:r>
        <w:rPr>
          <w:spacing w:val="-2"/>
          <w:sz w:val="22"/>
        </w:rPr>
        <w:t>high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cost</w:t>
      </w:r>
      <w:r>
        <w:rPr>
          <w:spacing w:val="-14"/>
          <w:sz w:val="22"/>
        </w:rPr>
        <w:t> </w:t>
      </w:r>
      <w:r>
        <w:rPr>
          <w:spacing w:val="-2"/>
          <w:sz w:val="22"/>
        </w:rPr>
        <w:t>procedures,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such</w:t>
      </w:r>
      <w:r>
        <w:rPr>
          <w:spacing w:val="-14"/>
          <w:sz w:val="22"/>
        </w:rPr>
        <w:t> </w:t>
      </w:r>
      <w:r>
        <w:rPr>
          <w:spacing w:val="-2"/>
          <w:sz w:val="22"/>
        </w:rPr>
        <w:t>as</w:t>
      </w:r>
      <w:r>
        <w:rPr>
          <w:spacing w:val="-16"/>
          <w:sz w:val="22"/>
        </w:rPr>
        <w:t> </w:t>
      </w:r>
      <w:r>
        <w:rPr>
          <w:spacing w:val="-2"/>
          <w:sz w:val="22"/>
        </w:rPr>
        <w:t>some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elective </w:t>
      </w:r>
      <w:r>
        <w:rPr>
          <w:sz w:val="22"/>
        </w:rPr>
        <w:t>cosmetic</w:t>
      </w:r>
      <w:r>
        <w:rPr>
          <w:spacing w:val="-4"/>
          <w:sz w:val="22"/>
        </w:rPr>
        <w:t> </w:t>
      </w:r>
      <w:r>
        <w:rPr>
          <w:sz w:val="22"/>
        </w:rPr>
        <w:t>surgery.</w:t>
      </w:r>
    </w:p>
    <w:p>
      <w:pPr>
        <w:pStyle w:val="Heading3"/>
        <w:spacing w:before="205"/>
        <w:rPr>
          <w:i/>
        </w:rPr>
      </w:pPr>
      <w:r>
        <w:rPr>
          <w:i/>
          <w:color w:val="5F4879"/>
          <w:spacing w:val="-2"/>
        </w:rPr>
        <w:t>Challenges</w:t>
      </w:r>
    </w:p>
    <w:p>
      <w:pPr>
        <w:pStyle w:val="BodyText"/>
        <w:spacing w:before="259"/>
        <w:ind w:left="120"/>
      </w:pPr>
      <w:r>
        <w:rPr>
          <w:spacing w:val="-4"/>
        </w:rPr>
        <w:t>There</w:t>
      </w:r>
      <w:r>
        <w:rPr>
          <w:spacing w:val="-14"/>
        </w:rPr>
        <w:t> </w:t>
      </w:r>
      <w:r>
        <w:rPr>
          <w:spacing w:val="-4"/>
        </w:rPr>
        <w:t>is</w:t>
      </w:r>
      <w:r>
        <w:rPr>
          <w:spacing w:val="-11"/>
        </w:rPr>
        <w:t> </w:t>
      </w:r>
      <w:r>
        <w:rPr>
          <w:spacing w:val="-4"/>
        </w:rPr>
        <w:t>no</w:t>
      </w:r>
      <w:r>
        <w:rPr>
          <w:spacing w:val="-11"/>
        </w:rPr>
        <w:t> </w:t>
      </w:r>
      <w:r>
        <w:rPr>
          <w:spacing w:val="-4"/>
        </w:rPr>
        <w:t>clear</w:t>
      </w:r>
      <w:r>
        <w:rPr>
          <w:spacing w:val="-11"/>
        </w:rPr>
        <w:t> </w:t>
      </w:r>
      <w:r>
        <w:rPr>
          <w:spacing w:val="-4"/>
        </w:rPr>
        <w:t>definition</w:t>
      </w:r>
      <w:r>
        <w:rPr>
          <w:spacing w:val="-11"/>
        </w:rPr>
        <w:t> </w:t>
      </w:r>
      <w:r>
        <w:rPr>
          <w:spacing w:val="-4"/>
        </w:rPr>
        <w:t>of</w:t>
      </w:r>
      <w:r>
        <w:rPr>
          <w:spacing w:val="-13"/>
        </w:rPr>
        <w:t> </w:t>
      </w:r>
      <w:r>
        <w:rPr>
          <w:spacing w:val="-4"/>
        </w:rPr>
        <w:t>“reasonableness”</w:t>
      </w:r>
      <w:r>
        <w:rPr>
          <w:spacing w:val="-12"/>
        </w:rPr>
        <w:t> </w:t>
      </w:r>
      <w:r>
        <w:rPr>
          <w:spacing w:val="-4"/>
        </w:rPr>
        <w:t>that</w:t>
      </w:r>
      <w:r>
        <w:rPr>
          <w:spacing w:val="-11"/>
        </w:rPr>
        <w:t> </w:t>
      </w:r>
      <w:r>
        <w:rPr>
          <w:spacing w:val="-4"/>
        </w:rPr>
        <w:t>could</w:t>
      </w:r>
      <w:r>
        <w:rPr>
          <w:spacing w:val="-12"/>
        </w:rPr>
        <w:t> </w:t>
      </w:r>
      <w:r>
        <w:rPr>
          <w:spacing w:val="-4"/>
        </w:rPr>
        <w:t>be</w:t>
      </w:r>
      <w:r>
        <w:rPr>
          <w:spacing w:val="-14"/>
        </w:rPr>
        <w:t> </w:t>
      </w:r>
      <w:r>
        <w:rPr>
          <w:spacing w:val="-4"/>
        </w:rPr>
        <w:t>used</w:t>
      </w:r>
      <w:r>
        <w:rPr>
          <w:spacing w:val="-12"/>
        </w:rPr>
        <w:t> </w:t>
      </w:r>
      <w:r>
        <w:rPr>
          <w:spacing w:val="-4"/>
        </w:rPr>
        <w:t>by</w:t>
      </w:r>
      <w:r>
        <w:rPr>
          <w:spacing w:val="-11"/>
        </w:rPr>
        <w:t> </w:t>
      </w:r>
      <w:r>
        <w:rPr>
          <w:spacing w:val="-4"/>
        </w:rPr>
        <w:t>a</w:t>
      </w:r>
      <w:r>
        <w:rPr>
          <w:spacing w:val="-13"/>
        </w:rPr>
        <w:t> </w:t>
      </w:r>
      <w:r>
        <w:rPr>
          <w:spacing w:val="-4"/>
        </w:rPr>
        <w:t>complaints</w:t>
      </w:r>
      <w:r>
        <w:rPr>
          <w:spacing w:val="-11"/>
        </w:rPr>
        <w:t> </w:t>
      </w:r>
      <w:r>
        <w:rPr>
          <w:spacing w:val="-4"/>
        </w:rPr>
        <w:t>body</w:t>
      </w:r>
      <w:r>
        <w:rPr>
          <w:spacing w:val="-12"/>
        </w:rPr>
        <w:t> </w:t>
      </w:r>
      <w:r>
        <w:rPr>
          <w:spacing w:val="-5"/>
        </w:rPr>
        <w:t>to</w:t>
      </w:r>
    </w:p>
    <w:p>
      <w:pPr>
        <w:pStyle w:val="BodyText"/>
        <w:spacing w:before="50"/>
        <w:ind w:left="120"/>
      </w:pPr>
      <w:r>
        <w:rPr>
          <w:spacing w:val="-4"/>
        </w:rPr>
        <w:t>determine</w:t>
      </w:r>
      <w:r>
        <w:rPr>
          <w:spacing w:val="-12"/>
        </w:rPr>
        <w:t> </w:t>
      </w:r>
      <w:r>
        <w:rPr>
          <w:spacing w:val="-4"/>
        </w:rPr>
        <w:t>whether</w:t>
      </w:r>
      <w:r>
        <w:rPr>
          <w:spacing w:val="-12"/>
        </w:rPr>
        <w:t> </w:t>
      </w:r>
      <w:r>
        <w:rPr>
          <w:spacing w:val="-4"/>
        </w:rPr>
        <w:t>a</w:t>
      </w:r>
      <w:r>
        <w:rPr>
          <w:spacing w:val="-14"/>
        </w:rPr>
        <w:t> </w:t>
      </w:r>
      <w:r>
        <w:rPr>
          <w:spacing w:val="-4"/>
        </w:rPr>
        <w:t>specific</w:t>
      </w:r>
      <w:r>
        <w:rPr>
          <w:spacing w:val="-15"/>
        </w:rPr>
        <w:t> </w:t>
      </w:r>
      <w:r>
        <w:rPr>
          <w:spacing w:val="-4"/>
        </w:rPr>
        <w:t>fee</w:t>
      </w:r>
      <w:r>
        <w:rPr>
          <w:spacing w:val="-12"/>
        </w:rPr>
        <w:t> </w:t>
      </w:r>
      <w:r>
        <w:rPr>
          <w:spacing w:val="-4"/>
        </w:rPr>
        <w:t>was</w:t>
      </w:r>
      <w:r>
        <w:rPr>
          <w:spacing w:val="-12"/>
        </w:rPr>
        <w:t> </w:t>
      </w:r>
      <w:r>
        <w:rPr>
          <w:spacing w:val="-4"/>
        </w:rPr>
        <w:t>acceptable.</w:t>
      </w:r>
    </w:p>
    <w:p>
      <w:pPr>
        <w:pStyle w:val="Heading3"/>
        <w:spacing w:before="250"/>
        <w:rPr>
          <w:i/>
        </w:rPr>
      </w:pPr>
      <w:r>
        <w:rPr>
          <w:i/>
          <w:color w:val="5F4879"/>
          <w:w w:val="90"/>
        </w:rPr>
        <w:t>First</w:t>
      </w:r>
      <w:r>
        <w:rPr>
          <w:i/>
          <w:color w:val="5F4879"/>
          <w:spacing w:val="-1"/>
          <w:w w:val="90"/>
        </w:rPr>
        <w:t> </w:t>
      </w:r>
      <w:r>
        <w:rPr>
          <w:i/>
          <w:color w:val="5F4879"/>
          <w:spacing w:val="-2"/>
        </w:rPr>
        <w:t>steps</w:t>
      </w:r>
    </w:p>
    <w:p>
      <w:pPr>
        <w:spacing w:line="285" w:lineRule="auto" w:before="259"/>
        <w:ind w:left="120" w:right="208" w:firstLine="0"/>
        <w:jc w:val="left"/>
        <w:rPr>
          <w:sz w:val="22"/>
        </w:rPr>
      </w:pPr>
      <w:r>
        <w:rPr>
          <w:spacing w:val="-4"/>
          <w:sz w:val="22"/>
        </w:rPr>
        <w:t>The</w:t>
      </w:r>
      <w:r>
        <w:rPr>
          <w:spacing w:val="-12"/>
          <w:sz w:val="22"/>
        </w:rPr>
        <w:t> </w:t>
      </w:r>
      <w:r>
        <w:rPr>
          <w:spacing w:val="-4"/>
          <w:sz w:val="22"/>
        </w:rPr>
        <w:t>development</w:t>
      </w:r>
      <w:r>
        <w:rPr>
          <w:spacing w:val="-15"/>
          <w:sz w:val="22"/>
        </w:rPr>
        <w:t> </w:t>
      </w:r>
      <w:r>
        <w:rPr>
          <w:spacing w:val="-4"/>
          <w:sz w:val="22"/>
        </w:rPr>
        <w:t>of</w:t>
      </w:r>
      <w:r>
        <w:rPr>
          <w:spacing w:val="-14"/>
          <w:sz w:val="22"/>
        </w:rPr>
        <w:t> </w:t>
      </w:r>
      <w:r>
        <w:rPr>
          <w:spacing w:val="-4"/>
          <w:sz w:val="22"/>
        </w:rPr>
        <w:t>an</w:t>
      </w:r>
      <w:r>
        <w:rPr>
          <w:spacing w:val="-12"/>
          <w:sz w:val="22"/>
        </w:rPr>
        <w:t> </w:t>
      </w:r>
      <w:r>
        <w:rPr>
          <w:spacing w:val="-4"/>
          <w:sz w:val="22"/>
        </w:rPr>
        <w:t>agreed</w:t>
      </w:r>
      <w:r>
        <w:rPr>
          <w:spacing w:val="-13"/>
          <w:sz w:val="22"/>
        </w:rPr>
        <w:t> </w:t>
      </w:r>
      <w:r>
        <w:rPr>
          <w:spacing w:val="-4"/>
          <w:sz w:val="22"/>
        </w:rPr>
        <w:t>definition</w:t>
      </w:r>
      <w:r>
        <w:rPr>
          <w:spacing w:val="-12"/>
          <w:sz w:val="22"/>
        </w:rPr>
        <w:t> </w:t>
      </w:r>
      <w:r>
        <w:rPr>
          <w:spacing w:val="-4"/>
          <w:sz w:val="22"/>
        </w:rPr>
        <w:t>for</w:t>
      </w:r>
      <w:r>
        <w:rPr>
          <w:spacing w:val="-8"/>
          <w:sz w:val="22"/>
        </w:rPr>
        <w:t> </w:t>
      </w:r>
      <w:r>
        <w:rPr>
          <w:i/>
          <w:spacing w:val="-4"/>
          <w:sz w:val="22"/>
        </w:rPr>
        <w:t>‘egregious</w:t>
      </w:r>
      <w:r>
        <w:rPr>
          <w:i/>
          <w:spacing w:val="-12"/>
          <w:sz w:val="22"/>
        </w:rPr>
        <w:t> </w:t>
      </w:r>
      <w:r>
        <w:rPr>
          <w:i/>
          <w:spacing w:val="-4"/>
          <w:sz w:val="22"/>
        </w:rPr>
        <w:t>fees’,</w:t>
      </w:r>
      <w:r>
        <w:rPr>
          <w:i/>
          <w:spacing w:val="-10"/>
          <w:sz w:val="22"/>
        </w:rPr>
        <w:t> </w:t>
      </w:r>
      <w:r>
        <w:rPr>
          <w:spacing w:val="-4"/>
          <w:sz w:val="22"/>
        </w:rPr>
        <w:t>such</w:t>
      </w:r>
      <w:r>
        <w:rPr>
          <w:spacing w:val="-12"/>
          <w:sz w:val="22"/>
        </w:rPr>
        <w:t> </w:t>
      </w:r>
      <w:r>
        <w:rPr>
          <w:spacing w:val="-4"/>
          <w:sz w:val="22"/>
        </w:rPr>
        <w:t>as</w:t>
      </w:r>
      <w:r>
        <w:rPr>
          <w:spacing w:val="-11"/>
          <w:sz w:val="22"/>
        </w:rPr>
        <w:t> </w:t>
      </w:r>
      <w:r>
        <w:rPr>
          <w:i/>
          <w:spacing w:val="-4"/>
          <w:sz w:val="22"/>
        </w:rPr>
        <w:t>‘unreasonably</w:t>
      </w:r>
      <w:r>
        <w:rPr>
          <w:i/>
          <w:spacing w:val="-13"/>
          <w:sz w:val="22"/>
        </w:rPr>
        <w:t> </w:t>
      </w:r>
      <w:r>
        <w:rPr>
          <w:i/>
          <w:spacing w:val="-4"/>
          <w:sz w:val="22"/>
        </w:rPr>
        <w:t>excessive</w:t>
      </w:r>
      <w:r>
        <w:rPr>
          <w:i/>
          <w:spacing w:val="-12"/>
          <w:sz w:val="22"/>
        </w:rPr>
        <w:t> </w:t>
      </w:r>
      <w:r>
        <w:rPr>
          <w:i/>
          <w:spacing w:val="-4"/>
          <w:sz w:val="22"/>
        </w:rPr>
        <w:t>as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judged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by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peers’</w:t>
      </w:r>
      <w:r>
        <w:rPr>
          <w:sz w:val="22"/>
        </w:rPr>
        <w:t>.</w:t>
      </w:r>
    </w:p>
    <w:p>
      <w:pPr>
        <w:spacing w:after="0" w:line="285" w:lineRule="auto"/>
        <w:jc w:val="left"/>
        <w:rPr>
          <w:sz w:val="22"/>
        </w:rPr>
        <w:sectPr>
          <w:pgSz w:w="11920" w:h="16850"/>
          <w:pgMar w:header="0" w:footer="1005" w:top="1260" w:bottom="1200" w:left="1000" w:right="940"/>
        </w:sectPr>
      </w:pPr>
    </w:p>
    <w:p>
      <w:pPr>
        <w:pStyle w:val="Heading1"/>
        <w:spacing w:before="81"/>
      </w:pPr>
      <w:bookmarkStart w:name="_TOC_250000" w:id="9"/>
      <w:bookmarkEnd w:id="9"/>
      <w:r>
        <w:rPr>
          <w:color w:val="622F69"/>
          <w:spacing w:val="-2"/>
        </w:rPr>
        <w:t>Conclusion</w:t>
      </w:r>
    </w:p>
    <w:p>
      <w:pPr>
        <w:pStyle w:val="BodyText"/>
        <w:spacing w:before="1"/>
        <w:rPr>
          <w:sz w:val="7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1424">
                <wp:simplePos x="0" y="0"/>
                <wp:positionH relativeFrom="page">
                  <wp:posOffset>711200</wp:posOffset>
                </wp:positionH>
                <wp:positionV relativeFrom="paragraph">
                  <wp:posOffset>68067</wp:posOffset>
                </wp:positionV>
                <wp:extent cx="5915025" cy="9525"/>
                <wp:effectExtent l="0" t="0" r="0" b="0"/>
                <wp:wrapTopAndBottom/>
                <wp:docPr id="14" name="Graphic 1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4" name="Graphic 14"/>
                      <wps:cNvSpPr/>
                      <wps:spPr>
                        <a:xfrm>
                          <a:off x="0" y="0"/>
                          <a:ext cx="591502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15025" h="9525">
                              <a:moveTo>
                                <a:pt x="0" y="9525"/>
                              </a:moveTo>
                              <a:lnTo>
                                <a:pt x="5915025" y="0"/>
                              </a:lnTo>
                            </a:path>
                          </a:pathLst>
                        </a:custGeom>
                        <a:ln w="18288">
                          <a:solidFill>
                            <a:srgbClr val="63B85D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-15725056;mso-wrap-distance-left:0;mso-wrap-distance-right:0" from="56pt,6.10961pt" to="521.75pt,5.35961pt" stroked="true" strokeweight="1.44pt" strokecolor="#63b85d">
                <v:stroke dashstyle="solid"/>
                <w10:wrap type="topAndBottom"/>
              </v:line>
            </w:pict>
          </mc:Fallback>
        </mc:AlternateContent>
      </w:r>
    </w:p>
    <w:p>
      <w:pPr>
        <w:pStyle w:val="BodyText"/>
        <w:spacing w:line="285" w:lineRule="auto" w:before="232"/>
        <w:ind w:left="120" w:right="497"/>
      </w:pPr>
      <w:r>
        <w:rPr>
          <w:spacing w:val="-4"/>
        </w:rPr>
        <w:t>The</w:t>
      </w:r>
      <w:r>
        <w:rPr>
          <w:spacing w:val="-5"/>
        </w:rPr>
        <w:t> </w:t>
      </w:r>
      <w:r>
        <w:rPr>
          <w:spacing w:val="-4"/>
        </w:rPr>
        <w:t>issues</w:t>
      </w:r>
      <w:r>
        <w:rPr>
          <w:spacing w:val="-5"/>
        </w:rPr>
        <w:t> </w:t>
      </w:r>
      <w:r>
        <w:rPr>
          <w:spacing w:val="-4"/>
        </w:rPr>
        <w:t>canvassed</w:t>
      </w:r>
      <w:r>
        <w:rPr>
          <w:spacing w:val="-6"/>
        </w:rPr>
        <w:t> </w:t>
      </w:r>
      <w:r>
        <w:rPr>
          <w:spacing w:val="-4"/>
        </w:rPr>
        <w:t>at</w:t>
      </w:r>
      <w:r>
        <w:rPr>
          <w:spacing w:val="-5"/>
        </w:rPr>
        <w:t> </w:t>
      </w:r>
      <w:r>
        <w:rPr>
          <w:spacing w:val="-4"/>
        </w:rPr>
        <w:t>the</w:t>
      </w:r>
      <w:r>
        <w:rPr>
          <w:spacing w:val="-5"/>
        </w:rPr>
        <w:t> </w:t>
      </w:r>
      <w:r>
        <w:rPr>
          <w:spacing w:val="-4"/>
        </w:rPr>
        <w:t>roundtable</w:t>
      </w:r>
      <w:r>
        <w:rPr>
          <w:spacing w:val="-5"/>
        </w:rPr>
        <w:t> </w:t>
      </w:r>
      <w:r>
        <w:rPr>
          <w:spacing w:val="-4"/>
        </w:rPr>
        <w:t>and</w:t>
      </w:r>
      <w:r>
        <w:rPr>
          <w:spacing w:val="-6"/>
        </w:rPr>
        <w:t> </w:t>
      </w:r>
      <w:r>
        <w:rPr>
          <w:spacing w:val="-4"/>
        </w:rPr>
        <w:t>captured</w:t>
      </w:r>
      <w:r>
        <w:rPr>
          <w:spacing w:val="-6"/>
        </w:rPr>
        <w:t> </w:t>
      </w:r>
      <w:r>
        <w:rPr>
          <w:spacing w:val="-4"/>
        </w:rPr>
        <w:t>here</w:t>
      </w:r>
      <w:r>
        <w:rPr>
          <w:spacing w:val="-5"/>
        </w:rPr>
        <w:t> </w:t>
      </w:r>
      <w:r>
        <w:rPr>
          <w:spacing w:val="-4"/>
        </w:rPr>
        <w:t>are</w:t>
      </w:r>
      <w:r>
        <w:rPr>
          <w:spacing w:val="-5"/>
        </w:rPr>
        <w:t> </w:t>
      </w:r>
      <w:r>
        <w:rPr>
          <w:spacing w:val="-4"/>
        </w:rPr>
        <w:t>very</w:t>
      </w:r>
      <w:r>
        <w:rPr>
          <w:spacing w:val="-5"/>
        </w:rPr>
        <w:t> </w:t>
      </w:r>
      <w:r>
        <w:rPr>
          <w:spacing w:val="-4"/>
        </w:rPr>
        <w:t>important</w:t>
      </w:r>
      <w:r>
        <w:rPr>
          <w:spacing w:val="-5"/>
        </w:rPr>
        <w:t> </w:t>
      </w:r>
      <w:r>
        <w:rPr>
          <w:spacing w:val="-4"/>
        </w:rPr>
        <w:t>to</w:t>
      </w:r>
      <w:r>
        <w:rPr>
          <w:spacing w:val="-5"/>
        </w:rPr>
        <w:t> </w:t>
      </w:r>
      <w:r>
        <w:rPr>
          <w:spacing w:val="-4"/>
        </w:rPr>
        <w:t>the</w:t>
      </w:r>
      <w:r>
        <w:rPr>
          <w:spacing w:val="-5"/>
        </w:rPr>
        <w:t> </w:t>
      </w:r>
      <w:r>
        <w:rPr>
          <w:spacing w:val="-4"/>
        </w:rPr>
        <w:t>sustainability </w:t>
      </w:r>
      <w:r>
        <w:rPr/>
        <w:t>of</w:t>
      </w:r>
      <w:r>
        <w:rPr>
          <w:spacing w:val="-8"/>
        </w:rPr>
        <w:t> </w:t>
      </w:r>
      <w:r>
        <w:rPr/>
        <w:t>the</w:t>
      </w:r>
      <w:r>
        <w:rPr>
          <w:spacing w:val="-6"/>
        </w:rPr>
        <w:t> </w:t>
      </w:r>
      <w:r>
        <w:rPr/>
        <w:t>Australian</w:t>
      </w:r>
      <w:r>
        <w:rPr>
          <w:spacing w:val="-6"/>
        </w:rPr>
        <w:t> </w:t>
      </w:r>
      <w:r>
        <w:rPr/>
        <w:t>health</w:t>
      </w:r>
      <w:r>
        <w:rPr>
          <w:spacing w:val="-9"/>
        </w:rPr>
        <w:t> </w:t>
      </w:r>
      <w:r>
        <w:rPr/>
        <w:t>system.</w:t>
      </w:r>
      <w:r>
        <w:rPr>
          <w:spacing w:val="-7"/>
        </w:rPr>
        <w:t> </w:t>
      </w:r>
      <w:r>
        <w:rPr/>
        <w:t>Debate</w:t>
      </w:r>
      <w:r>
        <w:rPr>
          <w:spacing w:val="-6"/>
        </w:rPr>
        <w:t> </w:t>
      </w:r>
      <w:r>
        <w:rPr/>
        <w:t>around</w:t>
      </w:r>
      <w:r>
        <w:rPr>
          <w:spacing w:val="-10"/>
        </w:rPr>
        <w:t> </w:t>
      </w:r>
      <w:r>
        <w:rPr/>
        <w:t>these</w:t>
      </w:r>
      <w:r>
        <w:rPr>
          <w:spacing w:val="-6"/>
        </w:rPr>
        <w:t> </w:t>
      </w:r>
      <w:r>
        <w:rPr/>
        <w:t>issues</w:t>
      </w:r>
      <w:r>
        <w:rPr>
          <w:spacing w:val="-9"/>
        </w:rPr>
        <w:t> </w:t>
      </w:r>
      <w:r>
        <w:rPr/>
        <w:t>must</w:t>
      </w:r>
      <w:r>
        <w:rPr>
          <w:spacing w:val="-6"/>
        </w:rPr>
        <w:t> </w:t>
      </w:r>
      <w:r>
        <w:rPr/>
        <w:t>continue</w:t>
      </w:r>
      <w:r>
        <w:rPr>
          <w:spacing w:val="-8"/>
        </w:rPr>
        <w:t> </w:t>
      </w:r>
      <w:r>
        <w:rPr/>
        <w:t>and</w:t>
      </w:r>
      <w:r>
        <w:rPr>
          <w:spacing w:val="-7"/>
        </w:rPr>
        <w:t> </w:t>
      </w:r>
      <w:r>
        <w:rPr/>
        <w:t>focus</w:t>
      </w:r>
      <w:r>
        <w:rPr>
          <w:spacing w:val="-9"/>
        </w:rPr>
        <w:t> </w:t>
      </w:r>
      <w:r>
        <w:rPr/>
        <w:t>on</w:t>
      </w:r>
      <w:r>
        <w:rPr/>
        <w:t> practical</w:t>
      </w:r>
      <w:r>
        <w:rPr>
          <w:spacing w:val="-17"/>
        </w:rPr>
        <w:t> </w:t>
      </w:r>
      <w:r>
        <w:rPr/>
        <w:t>solutions</w:t>
      </w:r>
      <w:r>
        <w:rPr>
          <w:spacing w:val="-17"/>
        </w:rPr>
        <w:t> </w:t>
      </w:r>
      <w:r>
        <w:rPr/>
        <w:t>that</w:t>
      </w:r>
      <w:r>
        <w:rPr>
          <w:spacing w:val="-16"/>
        </w:rPr>
        <w:t> </w:t>
      </w:r>
      <w:r>
        <w:rPr/>
        <w:t>will</w:t>
      </w:r>
      <w:r>
        <w:rPr>
          <w:spacing w:val="-17"/>
        </w:rPr>
        <w:t> </w:t>
      </w:r>
      <w:r>
        <w:rPr/>
        <w:t>engage</w:t>
      </w:r>
      <w:r>
        <w:rPr>
          <w:spacing w:val="-16"/>
        </w:rPr>
        <w:t> </w:t>
      </w:r>
      <w:r>
        <w:rPr/>
        <w:t>consumers</w:t>
      </w:r>
      <w:r>
        <w:rPr>
          <w:spacing w:val="-17"/>
        </w:rPr>
        <w:t> </w:t>
      </w:r>
      <w:r>
        <w:rPr/>
        <w:t>fully</w:t>
      </w:r>
      <w:r>
        <w:rPr>
          <w:spacing w:val="-16"/>
        </w:rPr>
        <w:t> </w:t>
      </w:r>
      <w:r>
        <w:rPr/>
        <w:t>in</w:t>
      </w:r>
      <w:r>
        <w:rPr>
          <w:spacing w:val="-17"/>
        </w:rPr>
        <w:t> </w:t>
      </w:r>
      <w:r>
        <w:rPr/>
        <w:t>co-creating</w:t>
      </w:r>
      <w:r>
        <w:rPr>
          <w:spacing w:val="-17"/>
        </w:rPr>
        <w:t> </w:t>
      </w:r>
      <w:r>
        <w:rPr/>
        <w:t>those</w:t>
      </w:r>
      <w:r>
        <w:rPr>
          <w:spacing w:val="-16"/>
        </w:rPr>
        <w:t> </w:t>
      </w:r>
      <w:r>
        <w:rPr/>
        <w:t>solutions</w:t>
      </w:r>
      <w:r>
        <w:rPr>
          <w:spacing w:val="-17"/>
        </w:rPr>
        <w:t> </w:t>
      </w:r>
      <w:r>
        <w:rPr/>
        <w:t>that</w:t>
      </w:r>
      <w:r>
        <w:rPr>
          <w:spacing w:val="-16"/>
        </w:rPr>
        <w:t> </w:t>
      </w:r>
      <w:r>
        <w:rPr/>
        <w:t>will</w:t>
      </w:r>
      <w:r>
        <w:rPr>
          <w:spacing w:val="-17"/>
        </w:rPr>
        <w:t> </w:t>
      </w:r>
      <w:r>
        <w:rPr/>
        <w:t>make a</w:t>
      </w:r>
      <w:r>
        <w:rPr>
          <w:spacing w:val="-17"/>
        </w:rPr>
        <w:t> </w:t>
      </w:r>
      <w:r>
        <w:rPr/>
        <w:t>real</w:t>
      </w:r>
      <w:r>
        <w:rPr>
          <w:spacing w:val="-17"/>
        </w:rPr>
        <w:t> </w:t>
      </w:r>
      <w:r>
        <w:rPr/>
        <w:t>difference</w:t>
      </w:r>
      <w:r>
        <w:rPr>
          <w:spacing w:val="-16"/>
        </w:rPr>
        <w:t> </w:t>
      </w:r>
      <w:r>
        <w:rPr/>
        <w:t>to</w:t>
      </w:r>
      <w:r>
        <w:rPr>
          <w:spacing w:val="-17"/>
        </w:rPr>
        <w:t> </w:t>
      </w:r>
      <w:r>
        <w:rPr/>
        <w:t>patients</w:t>
      </w:r>
      <w:r>
        <w:rPr>
          <w:spacing w:val="-16"/>
        </w:rPr>
        <w:t> </w:t>
      </w:r>
      <w:r>
        <w:rPr/>
        <w:t>and</w:t>
      </w:r>
      <w:r>
        <w:rPr>
          <w:spacing w:val="-17"/>
        </w:rPr>
        <w:t> </w:t>
      </w:r>
      <w:r>
        <w:rPr/>
        <w:t>the</w:t>
      </w:r>
      <w:r>
        <w:rPr>
          <w:spacing w:val="-17"/>
        </w:rPr>
        <w:t> </w:t>
      </w:r>
      <w:r>
        <w:rPr/>
        <w:t>community.</w:t>
      </w:r>
      <w:r>
        <w:rPr>
          <w:spacing w:val="-16"/>
        </w:rPr>
        <w:t> </w:t>
      </w:r>
      <w:r>
        <w:rPr/>
        <w:t>In</w:t>
      </w:r>
      <w:r>
        <w:rPr>
          <w:spacing w:val="-17"/>
        </w:rPr>
        <w:t> </w:t>
      </w:r>
      <w:r>
        <w:rPr/>
        <w:t>many</w:t>
      </w:r>
      <w:r>
        <w:rPr>
          <w:spacing w:val="-17"/>
        </w:rPr>
        <w:t> </w:t>
      </w:r>
      <w:r>
        <w:rPr/>
        <w:t>ways</w:t>
      </w:r>
      <w:r>
        <w:rPr>
          <w:spacing w:val="-16"/>
        </w:rPr>
        <w:t> </w:t>
      </w:r>
      <w:r>
        <w:rPr/>
        <w:t>Australia</w:t>
      </w:r>
      <w:r>
        <w:rPr>
          <w:spacing w:val="-17"/>
        </w:rPr>
        <w:t> </w:t>
      </w:r>
      <w:r>
        <w:rPr/>
        <w:t>has</w:t>
      </w:r>
      <w:r>
        <w:rPr>
          <w:spacing w:val="-17"/>
        </w:rPr>
        <w:t> </w:t>
      </w:r>
      <w:r>
        <w:rPr/>
        <w:t>a</w:t>
      </w:r>
      <w:r>
        <w:rPr>
          <w:spacing w:val="-16"/>
        </w:rPr>
        <w:t> </w:t>
      </w:r>
      <w:r>
        <w:rPr/>
        <w:t>very</w:t>
      </w:r>
      <w:r>
        <w:rPr>
          <w:spacing w:val="-17"/>
        </w:rPr>
        <w:t> </w:t>
      </w:r>
      <w:r>
        <w:rPr/>
        <w:t>good</w:t>
      </w:r>
      <w:r>
        <w:rPr>
          <w:spacing w:val="-16"/>
        </w:rPr>
        <w:t> </w:t>
      </w:r>
      <w:r>
        <w:rPr/>
        <w:t>system, but</w:t>
      </w:r>
      <w:r>
        <w:rPr>
          <w:spacing w:val="-12"/>
        </w:rPr>
        <w:t> </w:t>
      </w:r>
      <w:r>
        <w:rPr/>
        <w:t>cracks</w:t>
      </w:r>
      <w:r>
        <w:rPr>
          <w:spacing w:val="-12"/>
        </w:rPr>
        <w:t> </w:t>
      </w:r>
      <w:r>
        <w:rPr/>
        <w:t>are</w:t>
      </w:r>
      <w:r>
        <w:rPr>
          <w:spacing w:val="-12"/>
        </w:rPr>
        <w:t> </w:t>
      </w:r>
      <w:r>
        <w:rPr/>
        <w:t>occurring</w:t>
      </w:r>
      <w:r>
        <w:rPr>
          <w:spacing w:val="-15"/>
        </w:rPr>
        <w:t> </w:t>
      </w:r>
      <w:r>
        <w:rPr/>
        <w:t>and</w:t>
      </w:r>
      <w:r>
        <w:rPr>
          <w:spacing w:val="-13"/>
        </w:rPr>
        <w:t> </w:t>
      </w:r>
      <w:r>
        <w:rPr/>
        <w:t>these</w:t>
      </w:r>
      <w:r>
        <w:rPr>
          <w:spacing w:val="-14"/>
        </w:rPr>
        <w:t> </w:t>
      </w:r>
      <w:r>
        <w:rPr/>
        <w:t>need</w:t>
      </w:r>
      <w:r>
        <w:rPr>
          <w:spacing w:val="-13"/>
        </w:rPr>
        <w:t> </w:t>
      </w:r>
      <w:r>
        <w:rPr/>
        <w:t>to</w:t>
      </w:r>
      <w:r>
        <w:rPr>
          <w:spacing w:val="-12"/>
        </w:rPr>
        <w:t> </w:t>
      </w:r>
      <w:r>
        <w:rPr/>
        <w:t>be</w:t>
      </w:r>
      <w:r>
        <w:rPr>
          <w:spacing w:val="-12"/>
        </w:rPr>
        <w:t> </w:t>
      </w:r>
      <w:r>
        <w:rPr/>
        <w:t>addressed.</w:t>
      </w:r>
      <w:r>
        <w:rPr>
          <w:spacing w:val="-13"/>
        </w:rPr>
        <w:t> </w:t>
      </w:r>
      <w:r>
        <w:rPr/>
        <w:t>CHF</w:t>
      </w:r>
      <w:r>
        <w:rPr>
          <w:spacing w:val="-12"/>
        </w:rPr>
        <w:t> </w:t>
      </w:r>
      <w:r>
        <w:rPr/>
        <w:t>and</w:t>
      </w:r>
      <w:r>
        <w:rPr>
          <w:spacing w:val="-13"/>
        </w:rPr>
        <w:t> </w:t>
      </w:r>
      <w:r>
        <w:rPr/>
        <w:t>the</w:t>
      </w:r>
      <w:r>
        <w:rPr>
          <w:spacing w:val="-12"/>
        </w:rPr>
        <w:t> </w:t>
      </w:r>
      <w:r>
        <w:rPr/>
        <w:t>University</w:t>
      </w:r>
      <w:r>
        <w:rPr>
          <w:spacing w:val="-13"/>
        </w:rPr>
        <w:t> </w:t>
      </w:r>
      <w:r>
        <w:rPr/>
        <w:t>of</w:t>
      </w:r>
      <w:r>
        <w:rPr>
          <w:spacing w:val="-14"/>
        </w:rPr>
        <w:t> </w:t>
      </w:r>
      <w:r>
        <w:rPr/>
        <w:t>Melbourne are</w:t>
      </w:r>
      <w:r>
        <w:rPr>
          <w:spacing w:val="-17"/>
        </w:rPr>
        <w:t> </w:t>
      </w:r>
      <w:r>
        <w:rPr/>
        <w:t>hopeful</w:t>
      </w:r>
      <w:r>
        <w:rPr>
          <w:spacing w:val="-17"/>
        </w:rPr>
        <w:t> </w:t>
      </w:r>
      <w:r>
        <w:rPr/>
        <w:t>that</w:t>
      </w:r>
      <w:r>
        <w:rPr>
          <w:spacing w:val="-16"/>
        </w:rPr>
        <w:t> </w:t>
      </w:r>
      <w:r>
        <w:rPr/>
        <w:t>the</w:t>
      </w:r>
      <w:r>
        <w:rPr>
          <w:spacing w:val="-16"/>
        </w:rPr>
        <w:t> </w:t>
      </w:r>
      <w:r>
        <w:rPr/>
        <w:t>debate</w:t>
      </w:r>
      <w:r>
        <w:rPr>
          <w:spacing w:val="-17"/>
        </w:rPr>
        <w:t> </w:t>
      </w:r>
      <w:r>
        <w:rPr/>
        <w:t>on</w:t>
      </w:r>
      <w:r>
        <w:rPr>
          <w:spacing w:val="-15"/>
        </w:rPr>
        <w:t> </w:t>
      </w:r>
      <w:r>
        <w:rPr/>
        <w:t>OOP</w:t>
      </w:r>
      <w:r>
        <w:rPr>
          <w:spacing w:val="-16"/>
        </w:rPr>
        <w:t> </w:t>
      </w:r>
      <w:r>
        <w:rPr/>
        <w:t>costs</w:t>
      </w:r>
      <w:r>
        <w:rPr>
          <w:spacing w:val="-16"/>
        </w:rPr>
        <w:t> </w:t>
      </w:r>
      <w:r>
        <w:rPr/>
        <w:t>will</w:t>
      </w:r>
      <w:r>
        <w:rPr>
          <w:spacing w:val="-16"/>
        </w:rPr>
        <w:t> </w:t>
      </w:r>
      <w:r>
        <w:rPr/>
        <w:t>broaden</w:t>
      </w:r>
      <w:r>
        <w:rPr>
          <w:spacing w:val="-17"/>
        </w:rPr>
        <w:t> </w:t>
      </w:r>
      <w:r>
        <w:rPr/>
        <w:t>to</w:t>
      </w:r>
      <w:r>
        <w:rPr>
          <w:spacing w:val="-15"/>
        </w:rPr>
        <w:t> </w:t>
      </w:r>
      <w:r>
        <w:rPr/>
        <w:t>look</w:t>
      </w:r>
      <w:r>
        <w:rPr>
          <w:spacing w:val="-17"/>
        </w:rPr>
        <w:t> </w:t>
      </w:r>
      <w:r>
        <w:rPr/>
        <w:t>at</w:t>
      </w:r>
      <w:r>
        <w:rPr>
          <w:spacing w:val="-15"/>
        </w:rPr>
        <w:t> </w:t>
      </w:r>
      <w:r>
        <w:rPr/>
        <w:t>system-wide</w:t>
      </w:r>
      <w:r>
        <w:rPr>
          <w:spacing w:val="-16"/>
        </w:rPr>
        <w:t> </w:t>
      </w:r>
      <w:r>
        <w:rPr/>
        <w:t>changes</w:t>
      </w:r>
      <w:r>
        <w:rPr>
          <w:spacing w:val="-16"/>
        </w:rPr>
        <w:t> </w:t>
      </w:r>
      <w:r>
        <w:rPr/>
        <w:t>that</w:t>
      </w:r>
      <w:r>
        <w:rPr>
          <w:spacing w:val="-16"/>
        </w:rPr>
        <w:t> </w:t>
      </w:r>
      <w:r>
        <w:rPr/>
        <w:t>are </w:t>
      </w:r>
      <w:r>
        <w:rPr>
          <w:spacing w:val="-2"/>
        </w:rPr>
        <w:t>needed</w:t>
      </w:r>
      <w:r>
        <w:rPr>
          <w:spacing w:val="-14"/>
        </w:rPr>
        <w:t> </w:t>
      </w:r>
      <w:r>
        <w:rPr>
          <w:spacing w:val="-2"/>
        </w:rPr>
        <w:t>to</w:t>
      </w:r>
      <w:r>
        <w:rPr>
          <w:spacing w:val="-13"/>
        </w:rPr>
        <w:t> </w:t>
      </w:r>
      <w:r>
        <w:rPr>
          <w:spacing w:val="-2"/>
        </w:rPr>
        <w:t>make</w:t>
      </w:r>
      <w:r>
        <w:rPr>
          <w:spacing w:val="-13"/>
        </w:rPr>
        <w:t> </w:t>
      </w:r>
      <w:r>
        <w:rPr>
          <w:spacing w:val="-2"/>
        </w:rPr>
        <w:t>a</w:t>
      </w:r>
      <w:r>
        <w:rPr>
          <w:spacing w:val="-15"/>
        </w:rPr>
        <w:t> </w:t>
      </w:r>
      <w:r>
        <w:rPr>
          <w:spacing w:val="-2"/>
        </w:rPr>
        <w:t>long-term</w:t>
      </w:r>
      <w:r>
        <w:rPr>
          <w:spacing w:val="-13"/>
        </w:rPr>
        <w:t> </w:t>
      </w:r>
      <w:r>
        <w:rPr>
          <w:spacing w:val="-2"/>
        </w:rPr>
        <w:t>impact</w:t>
      </w:r>
      <w:r>
        <w:rPr>
          <w:spacing w:val="-16"/>
        </w:rPr>
        <w:t> </w:t>
      </w:r>
      <w:r>
        <w:rPr>
          <w:spacing w:val="-2"/>
        </w:rPr>
        <w:t>on</w:t>
      </w:r>
      <w:r>
        <w:rPr>
          <w:spacing w:val="-16"/>
        </w:rPr>
        <w:t> </w:t>
      </w:r>
      <w:r>
        <w:rPr>
          <w:spacing w:val="-2"/>
        </w:rPr>
        <w:t>the</w:t>
      </w:r>
      <w:r>
        <w:rPr>
          <w:spacing w:val="-13"/>
        </w:rPr>
        <w:t> </w:t>
      </w:r>
      <w:r>
        <w:rPr>
          <w:spacing w:val="-2"/>
        </w:rPr>
        <w:t>affordability</w:t>
      </w:r>
      <w:r>
        <w:rPr>
          <w:spacing w:val="-14"/>
        </w:rPr>
        <w:t> </w:t>
      </w:r>
      <w:r>
        <w:rPr>
          <w:spacing w:val="-2"/>
        </w:rPr>
        <w:t>of</w:t>
      </w:r>
      <w:r>
        <w:rPr>
          <w:spacing w:val="-15"/>
        </w:rPr>
        <w:t> </w:t>
      </w:r>
      <w:r>
        <w:rPr>
          <w:spacing w:val="-2"/>
        </w:rPr>
        <w:t>health</w:t>
      </w:r>
      <w:r>
        <w:rPr>
          <w:spacing w:val="-13"/>
        </w:rPr>
        <w:t> </w:t>
      </w:r>
      <w:r>
        <w:rPr>
          <w:spacing w:val="-2"/>
        </w:rPr>
        <w:t>care.</w:t>
      </w:r>
    </w:p>
    <w:sectPr>
      <w:pgSz w:w="11920" w:h="16850"/>
      <w:pgMar w:header="0" w:footer="1003" w:top="1260" w:bottom="1240" w:left="1000" w:right="9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Trebuchet MS">
    <w:altName w:val="Trebuchet MS"/>
    <w:charset w:val="0"/>
    <w:family w:val="swiss"/>
    <w:pitch w:val="variable"/>
  </w:font>
  <w:font w:name="Symbol">
    <w:altName w:val="Symbol"/>
    <w:charset w:val="2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409664">
              <wp:simplePos x="0" y="0"/>
              <wp:positionH relativeFrom="page">
                <wp:posOffset>4022725</wp:posOffset>
              </wp:positionH>
              <wp:positionV relativeFrom="page">
                <wp:posOffset>9886769</wp:posOffset>
              </wp:positionV>
              <wp:extent cx="244475" cy="182245"/>
              <wp:effectExtent l="0" t="0" r="0" b="0"/>
              <wp:wrapNone/>
              <wp:docPr id="9" name="Textbox 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" name="Textbox 9"/>
                    <wps:cNvSpPr txBox="1"/>
                    <wps:spPr>
                      <a:xfrm>
                        <a:off x="0" y="0"/>
                        <a:ext cx="244475" cy="18224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13"/>
                            <w:ind w:left="60"/>
                            <w:rPr>
                              <w:rFonts w:ascii="Arial"/>
                            </w:rPr>
                          </w:pPr>
                          <w:r>
                            <w:rPr>
                              <w:rFonts w:ascii="Arial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spacing w:val="-5"/>
                            </w:rPr>
                            <w:instrText> PAGE </w:instrText>
                          </w:r>
                          <w:r>
                            <w:rPr>
                              <w:rFonts w:ascii="Arial"/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spacing w:val="-5"/>
                            </w:rPr>
                            <w:t>10</w:t>
                          </w:r>
                          <w:r>
                            <w:rPr>
                              <w:rFonts w:ascii="Arial"/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16.75pt;margin-top:778.485779pt;width:19.25pt;height:14.35pt;mso-position-horizontal-relative:page;mso-position-vertical-relative:page;z-index:-15906816" type="#_x0000_t202" id="docshape5" filled="false" stroked="false">
              <v:textbox inset="0,0,0,0">
                <w:txbxContent>
                  <w:p>
                    <w:pPr>
                      <w:pStyle w:val="BodyText"/>
                      <w:spacing w:before="13"/>
                      <w:ind w:left="60"/>
                      <w:rPr>
                        <w:rFonts w:ascii="Arial"/>
                      </w:rPr>
                    </w:pPr>
                    <w:r>
                      <w:rPr>
                        <w:rFonts w:ascii="Arial"/>
                        <w:spacing w:val="-5"/>
                      </w:rPr>
                      <w:fldChar w:fldCharType="begin"/>
                    </w:r>
                    <w:r>
                      <w:rPr>
                        <w:rFonts w:ascii="Arial"/>
                        <w:spacing w:val="-5"/>
                      </w:rPr>
                      <w:instrText> PAGE </w:instrText>
                    </w:r>
                    <w:r>
                      <w:rPr>
                        <w:rFonts w:ascii="Arial"/>
                        <w:spacing w:val="-5"/>
                      </w:rPr>
                      <w:fldChar w:fldCharType="separate"/>
                    </w:r>
                    <w:r>
                      <w:rPr>
                        <w:rFonts w:ascii="Arial"/>
                        <w:spacing w:val="-5"/>
                      </w:rPr>
                      <w:t>10</w:t>
                    </w:r>
                    <w:r>
                      <w:rPr>
                        <w:rFonts w:ascii="Arial"/>
                        <w:spacing w:val="-5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410176">
              <wp:simplePos x="0" y="0"/>
              <wp:positionH relativeFrom="page">
                <wp:posOffset>3665854</wp:posOffset>
              </wp:positionH>
              <wp:positionV relativeFrom="page">
                <wp:posOffset>9915724</wp:posOffset>
              </wp:positionV>
              <wp:extent cx="244475" cy="182245"/>
              <wp:effectExtent l="0" t="0" r="0" b="0"/>
              <wp:wrapNone/>
              <wp:docPr id="10" name="Textbox 1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0" name="Textbox 10"/>
                    <wps:cNvSpPr txBox="1"/>
                    <wps:spPr>
                      <a:xfrm>
                        <a:off x="0" y="0"/>
                        <a:ext cx="244475" cy="18224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13"/>
                            <w:ind w:left="60"/>
                            <w:rPr>
                              <w:rFonts w:ascii="Arial"/>
                            </w:rPr>
                          </w:pPr>
                          <w:r>
                            <w:rPr>
                              <w:rFonts w:ascii="Arial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spacing w:val="-5"/>
                            </w:rPr>
                            <w:instrText> PAGE </w:instrText>
                          </w:r>
                          <w:r>
                            <w:rPr>
                              <w:rFonts w:ascii="Arial"/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spacing w:val="-5"/>
                            </w:rPr>
                            <w:t>11</w:t>
                          </w:r>
                          <w:r>
                            <w:rPr>
                              <w:rFonts w:ascii="Arial"/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88.649994pt;margin-top:780.765747pt;width:19.25pt;height:14.35pt;mso-position-horizontal-relative:page;mso-position-vertical-relative:page;z-index:-15906304" type="#_x0000_t202" id="docshape6" filled="false" stroked="false">
              <v:textbox inset="0,0,0,0">
                <w:txbxContent>
                  <w:p>
                    <w:pPr>
                      <w:pStyle w:val="BodyText"/>
                      <w:spacing w:before="13"/>
                      <w:ind w:left="60"/>
                      <w:rPr>
                        <w:rFonts w:ascii="Arial"/>
                      </w:rPr>
                    </w:pPr>
                    <w:r>
                      <w:rPr>
                        <w:rFonts w:ascii="Arial"/>
                        <w:spacing w:val="-5"/>
                      </w:rPr>
                      <w:fldChar w:fldCharType="begin"/>
                    </w:r>
                    <w:r>
                      <w:rPr>
                        <w:rFonts w:ascii="Arial"/>
                        <w:spacing w:val="-5"/>
                      </w:rPr>
                      <w:instrText> PAGE </w:instrText>
                    </w:r>
                    <w:r>
                      <w:rPr>
                        <w:rFonts w:ascii="Arial"/>
                        <w:spacing w:val="-5"/>
                      </w:rPr>
                      <w:fldChar w:fldCharType="separate"/>
                    </w:r>
                    <w:r>
                      <w:rPr>
                        <w:rFonts w:ascii="Arial"/>
                        <w:spacing w:val="-5"/>
                      </w:rPr>
                      <w:t>11</w:t>
                    </w:r>
                    <w:r>
                      <w:rPr>
                        <w:rFonts w:ascii="Arial"/>
                        <w:spacing w:val="-5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321" w:hanging="360"/>
        <w:jc w:val="left"/>
      </w:pPr>
      <w:rPr>
        <w:rFonts w:hint="default" w:ascii="Trebuchet MS" w:hAnsi="Trebuchet MS" w:eastAsia="Trebuchet MS" w:cs="Trebuchet MS"/>
        <w:b w:val="0"/>
        <w:bCs w:val="0"/>
        <w:i w:val="0"/>
        <w:iCs w:val="0"/>
        <w:color w:val="1A1A1A"/>
        <w:spacing w:val="0"/>
        <w:w w:val="89"/>
        <w:sz w:val="22"/>
        <w:szCs w:val="22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185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5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15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8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45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1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75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240" w:hanging="360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1"/>
      <w:numFmt w:val="decimal"/>
      <w:lvlText w:val="%1."/>
      <w:lvlJc w:val="left"/>
      <w:pPr>
        <w:ind w:left="596" w:hanging="476"/>
        <w:jc w:val="right"/>
      </w:pPr>
      <w:rPr>
        <w:rFonts w:hint="default"/>
        <w:spacing w:val="-2"/>
        <w:w w:val="88"/>
        <w:lang w:val="en-US" w:eastAsia="en-US" w:bidi="ar-SA"/>
      </w:rPr>
    </w:lvl>
    <w:lvl w:ilvl="1">
      <w:start w:val="0"/>
      <w:numFmt w:val="bullet"/>
      <w:lvlText w:val=""/>
      <w:lvlJc w:val="left"/>
      <w:pPr>
        <w:ind w:left="548" w:hanging="428"/>
      </w:pPr>
      <w:rPr>
        <w:rFonts w:hint="default" w:ascii="Symbol" w:hAnsi="Symbol" w:eastAsia="Symbol" w:cs="Symbol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41" w:hanging="42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682" w:hanging="42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723" w:hanging="42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764" w:hanging="42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06" w:hanging="42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47" w:hanging="42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88" w:hanging="428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0"/>
      <w:numFmt w:val="bullet"/>
      <w:lvlText w:val=""/>
      <w:lvlJc w:val="left"/>
      <w:pPr>
        <w:ind w:left="1004" w:hanging="360"/>
      </w:pPr>
      <w:rPr>
        <w:rFonts w:hint="default" w:ascii="Symbol" w:hAnsi="Symbol" w:eastAsia="Symbol" w:cs="Symbol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97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94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91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8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85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82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79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76" w:hanging="360"/>
      </w:pPr>
      <w:rPr>
        <w:rFonts w:hint="default"/>
        <w:lang w:val="en-US" w:eastAsia="en-US" w:bidi="ar-SA"/>
      </w:rPr>
    </w:lvl>
  </w:abstractNum>
  <w:num w:numId="1">
    <w:abstractNumId w:val="0"/>
  </w:num>
  <w:num w:numId="3">
    <w:abstractNumId w:val="2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evenAndOddHeaders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rebuchet MS" w:hAnsi="Trebuchet MS" w:eastAsia="Trebuchet MS" w:cs="Trebuchet MS"/>
      <w:lang w:val="en-US" w:eastAsia="en-US" w:bidi="ar-SA"/>
    </w:rPr>
  </w:style>
  <w:style w:styleId="TOC1" w:type="paragraph">
    <w:name w:val="TOC 1"/>
    <w:basedOn w:val="Normal"/>
    <w:uiPriority w:val="1"/>
    <w:qFormat/>
    <w:pPr>
      <w:spacing w:before="1"/>
      <w:ind w:left="740"/>
    </w:pPr>
    <w:rPr>
      <w:rFonts w:ascii="Trebuchet MS" w:hAnsi="Trebuchet MS" w:eastAsia="Trebuchet MS" w:cs="Trebuchet MS"/>
      <w:sz w:val="28"/>
      <w:szCs w:val="28"/>
      <w:lang w:val="en-US" w:eastAsia="en-US" w:bidi="ar-SA"/>
    </w:rPr>
  </w:style>
  <w:style w:styleId="TOC2" w:type="paragraph">
    <w:name w:val="TOC 2"/>
    <w:basedOn w:val="Normal"/>
    <w:uiPriority w:val="1"/>
    <w:qFormat/>
    <w:pPr>
      <w:spacing w:before="159"/>
      <w:ind w:left="1319" w:hanging="358"/>
    </w:pPr>
    <w:rPr>
      <w:rFonts w:ascii="Trebuchet MS" w:hAnsi="Trebuchet MS" w:eastAsia="Trebuchet MS" w:cs="Trebuchet MS"/>
      <w:sz w:val="22"/>
      <w:szCs w:val="22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rebuchet MS" w:hAnsi="Trebuchet MS" w:eastAsia="Trebuchet MS" w:cs="Trebuchet MS"/>
      <w:sz w:val="22"/>
      <w:szCs w:val="22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1"/>
      <w:ind w:left="120"/>
      <w:outlineLvl w:val="1"/>
    </w:pPr>
    <w:rPr>
      <w:rFonts w:ascii="Trebuchet MS" w:hAnsi="Trebuchet MS" w:eastAsia="Trebuchet MS" w:cs="Trebuchet MS"/>
      <w:sz w:val="36"/>
      <w:szCs w:val="36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589" w:hanging="474"/>
      <w:outlineLvl w:val="2"/>
    </w:pPr>
    <w:rPr>
      <w:rFonts w:ascii="Trebuchet MS" w:hAnsi="Trebuchet MS" w:eastAsia="Trebuchet MS" w:cs="Trebuchet MS"/>
      <w:sz w:val="32"/>
      <w:szCs w:val="32"/>
      <w:lang w:val="en-US" w:eastAsia="en-US" w:bidi="ar-SA"/>
    </w:rPr>
  </w:style>
  <w:style w:styleId="Heading3" w:type="paragraph">
    <w:name w:val="Heading 3"/>
    <w:basedOn w:val="Normal"/>
    <w:uiPriority w:val="1"/>
    <w:qFormat/>
    <w:pPr>
      <w:spacing w:before="201"/>
      <w:ind w:left="120"/>
      <w:outlineLvl w:val="3"/>
    </w:pPr>
    <w:rPr>
      <w:rFonts w:ascii="Trebuchet MS" w:hAnsi="Trebuchet MS" w:eastAsia="Trebuchet MS" w:cs="Trebuchet MS"/>
      <w:i/>
      <w:iCs/>
      <w:sz w:val="28"/>
      <w:szCs w:val="28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spacing w:before="246"/>
      <w:ind w:left="548" w:hanging="428"/>
    </w:pPr>
    <w:rPr>
      <w:rFonts w:ascii="Trebuchet MS" w:hAnsi="Trebuchet MS" w:eastAsia="Trebuchet MS" w:cs="Trebuchet MS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jpe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footer" Target="footer1.xml"/><Relationship Id="rId10" Type="http://schemas.openxmlformats.org/officeDocument/2006/relationships/footer" Target="footer2.xml"/><Relationship Id="rId11" Type="http://schemas.openxmlformats.org/officeDocument/2006/relationships/hyperlink" Target="https://chf.org.au/sites/default/files/20180404_oop_report.pdf" TargetMode="External"/><Relationship Id="rId12" Type="http://schemas.openxmlformats.org/officeDocument/2006/relationships/hyperlink" Target="http://www.choosingwisely.org.au/getmedia/22343835-8b00-454c-a540-4d5f622efa19/5-questions-to-ask-your-doctor-before-you-get-any-test-treatment-or-procedure.pdf.aspx" TargetMode="External"/><Relationship Id="rId13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Dean Hewson</dc:creator>
  <dcterms:created xsi:type="dcterms:W3CDTF">2025-01-21T01:11:55Z</dcterms:created>
  <dcterms:modified xsi:type="dcterms:W3CDTF">2025-01-21T01:11:55Z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2019-02-15T00:00:00Z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2025-01-21T00:00:00Z</vt:filetime>
  </property>
  <property fmtid="{D5CDD505-2E9C-101B-9397-08002B2CF9AE}" pid="5" name="Producer">
    <vt:lpwstr>Microsoft® Word for Office 365</vt:lpwstr>
  </property>
</Properties>
</file>