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6969252</wp:posOffset>
                </wp:positionH>
                <wp:positionV relativeFrom="page">
                  <wp:posOffset>9907566</wp:posOffset>
                </wp:positionV>
                <wp:extent cx="52705" cy="1670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27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3" w:lineRule="exact" w:before="0"/>
                              <w:ind w:left="0" w:right="0" w:firstLine="0"/>
                              <w:jc w:val="left"/>
                              <w:rPr>
                                <w:rFonts w:asci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spacing w:val="-10"/>
                                <w:w w:val="8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8.76001pt;margin-top:780.123352pt;width:4.150pt;height:13.15pt;mso-position-horizontal-relative:page;mso-position-vertical-relative:page;z-index:-15907328" type="#_x0000_t202" id="docshape1" filled="false" stroked="false">
                <v:textbox inset="0,0,0,0">
                  <w:txbxContent>
                    <w:p>
                      <w:pPr>
                        <w:spacing w:line="263" w:lineRule="exact" w:before="0"/>
                        <w:ind w:left="0" w:right="0" w:firstLine="0"/>
                        <w:jc w:val="left"/>
                        <w:rPr>
                          <w:rFonts w:ascii="Palatino Linotype"/>
                          <w:sz w:val="20"/>
                        </w:rPr>
                      </w:pPr>
                      <w:r>
                        <w:rPr>
                          <w:rFonts w:ascii="Palatino Linotype"/>
                          <w:spacing w:val="-10"/>
                          <w:w w:val="80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7620</wp:posOffset>
                </wp:positionH>
                <wp:positionV relativeFrom="page">
                  <wp:posOffset>2339079</wp:posOffset>
                </wp:positionV>
                <wp:extent cx="7553325" cy="83362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53325" cy="8336280"/>
                          <a:chExt cx="7553325" cy="833628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943" cy="8336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96923" y="2839471"/>
                            <a:ext cx="566928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527685">
                                <a:moveTo>
                                  <a:pt x="5669280" y="509016"/>
                                </a:moveTo>
                                <a:lnTo>
                                  <a:pt x="0" y="509016"/>
                                </a:lnTo>
                                <a:lnTo>
                                  <a:pt x="0" y="527304"/>
                                </a:lnTo>
                                <a:lnTo>
                                  <a:pt x="5669280" y="527304"/>
                                </a:lnTo>
                                <a:lnTo>
                                  <a:pt x="5669280" y="509016"/>
                                </a:lnTo>
                                <a:close/>
                              </a:path>
                              <a:path w="5669280" h="527685">
                                <a:moveTo>
                                  <a:pt x="566928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8288"/>
                                </a:lnTo>
                                <a:lnTo>
                                  <a:pt x="5669280" y="18288"/>
                                </a:lnTo>
                                <a:lnTo>
                                  <a:pt x="5669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8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600079pt;margin-top:184.179504pt;width:594.75pt;height:656.4pt;mso-position-horizontal-relative:page;mso-position-vertical-relative:page;z-index:-15906816" id="docshapegroup2" coordorigin="12,3684" coordsize="11895,13128">
                <v:shape style="position:absolute;left:12;top:3683;width:11895;height:13128" type="#_x0000_t75" id="docshape3" stroked="false">
                  <v:imagedata r:id="rId5" o:title=""/>
                </v:shape>
                <v:shape style="position:absolute;left:2054;top:8155;width:8928;height:831" id="docshape4" coordorigin="2054,8155" coordsize="8928,831" path="m10982,8957l2054,8957,2054,8986,10982,8986,10982,8957xm10982,8155l2170,8155,2170,8184,10982,8184,10982,8155xe" filled="true" fillcolor="#64b85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751248" cy="170573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248" cy="170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13"/>
        <w:rPr>
          <w:rFonts w:ascii="Times New Roman"/>
          <w:sz w:val="72"/>
        </w:rPr>
      </w:pPr>
    </w:p>
    <w:p>
      <w:pPr>
        <w:pStyle w:val="Title"/>
        <w:spacing w:line="278" w:lineRule="auto"/>
      </w:pPr>
      <w:bookmarkStart w:name="Establishment of the Australian Health C" w:id="1"/>
      <w:bookmarkEnd w:id="1"/>
      <w:r>
        <w:rPr/>
      </w:r>
      <w:r>
        <w:rPr>
          <w:color w:val="FFFFFF"/>
        </w:rPr>
        <w:t>Establishment of the Australian Health Consumer </w:t>
      </w:r>
      <w:r>
        <w:rPr>
          <w:color w:val="FFFFFF"/>
        </w:rPr>
        <w:t>Leadership </w:t>
      </w:r>
      <w:r>
        <w:rPr>
          <w:color w:val="FFFFFF"/>
          <w:spacing w:val="-2"/>
        </w:rPr>
        <w:t>Academy</w:t>
      </w:r>
    </w:p>
    <w:p>
      <w:pPr>
        <w:spacing w:before="44"/>
        <w:ind w:left="1734" w:right="0" w:firstLine="0"/>
        <w:jc w:val="left"/>
        <w:rPr>
          <w:sz w:val="56"/>
        </w:rPr>
      </w:pPr>
      <w:bookmarkStart w:name="Pre-Budget Submission" w:id="2"/>
      <w:bookmarkEnd w:id="2"/>
      <w:r>
        <w:rPr/>
      </w:r>
      <w:r>
        <w:rPr>
          <w:color w:val="FFFFFF"/>
          <w:spacing w:val="-4"/>
          <w:sz w:val="56"/>
        </w:rPr>
        <w:t>Pre-Budget</w:t>
      </w:r>
      <w:r>
        <w:rPr>
          <w:color w:val="FFFFFF"/>
          <w:spacing w:val="7"/>
          <w:sz w:val="56"/>
        </w:rPr>
        <w:t> </w:t>
      </w:r>
      <w:r>
        <w:rPr>
          <w:color w:val="FFFFFF"/>
          <w:spacing w:val="-4"/>
          <w:sz w:val="56"/>
        </w:rPr>
        <w:t>Submission</w:t>
      </w:r>
    </w:p>
    <w:p>
      <w:pPr>
        <w:spacing w:before="253"/>
        <w:ind w:left="3198" w:right="0" w:firstLine="0"/>
        <w:jc w:val="left"/>
        <w:rPr>
          <w:i/>
          <w:sz w:val="38"/>
        </w:rPr>
      </w:pPr>
      <w:r>
        <w:rPr>
          <w:i/>
          <w:w w:val="85"/>
          <w:sz w:val="38"/>
        </w:rPr>
        <w:t>“Building</w:t>
      </w:r>
      <w:r>
        <w:rPr>
          <w:i/>
          <w:spacing w:val="-7"/>
          <w:sz w:val="38"/>
        </w:rPr>
        <w:t> </w:t>
      </w:r>
      <w:r>
        <w:rPr>
          <w:i/>
          <w:w w:val="85"/>
          <w:sz w:val="38"/>
        </w:rPr>
        <w:t>a</w:t>
      </w:r>
      <w:r>
        <w:rPr>
          <w:i/>
          <w:spacing w:val="-6"/>
          <w:sz w:val="38"/>
        </w:rPr>
        <w:t> </w:t>
      </w:r>
      <w:r>
        <w:rPr>
          <w:i/>
          <w:w w:val="85"/>
          <w:sz w:val="38"/>
        </w:rPr>
        <w:t>Centre</w:t>
      </w:r>
      <w:r>
        <w:rPr>
          <w:i/>
          <w:spacing w:val="-4"/>
          <w:sz w:val="38"/>
        </w:rPr>
        <w:t> </w:t>
      </w:r>
      <w:r>
        <w:rPr>
          <w:i/>
          <w:w w:val="85"/>
          <w:sz w:val="38"/>
        </w:rPr>
        <w:t>of</w:t>
      </w:r>
      <w:r>
        <w:rPr>
          <w:i/>
          <w:spacing w:val="-3"/>
          <w:sz w:val="38"/>
        </w:rPr>
        <w:t> </w:t>
      </w:r>
      <w:r>
        <w:rPr>
          <w:i/>
          <w:spacing w:val="-2"/>
          <w:w w:val="85"/>
          <w:sz w:val="38"/>
        </w:rPr>
        <w:t>Excellence”</w:t>
      </w:r>
    </w:p>
    <w:p>
      <w:pPr>
        <w:spacing w:after="0"/>
        <w:jc w:val="left"/>
        <w:rPr>
          <w:sz w:val="38"/>
        </w:rPr>
        <w:sectPr>
          <w:type w:val="continuous"/>
          <w:pgSz w:w="11910" w:h="16840"/>
          <w:pgMar w:top="520" w:bottom="0" w:left="500" w:right="860"/>
        </w:sectPr>
      </w:pPr>
    </w:p>
    <w:p>
      <w:pPr>
        <w:pStyle w:val="BodyTex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10692384"/>
                              </a:lnTo>
                              <a:lnTo>
                                <a:pt x="7560564" y="10692384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3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320pt;height:841.92pt;mso-position-horizontal-relative:page;mso-position-vertical-relative:page;z-index:-15906304" id="docshape5" filled="true" fillcolor="#e6f3e4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39"/>
        <w:rPr>
          <w:i/>
        </w:rPr>
      </w:pPr>
    </w:p>
    <w:p>
      <w:pPr>
        <w:pStyle w:val="BodyText"/>
        <w:spacing w:line="285" w:lineRule="auto"/>
        <w:ind w:left="6124" w:right="727" w:hanging="629"/>
        <w:jc w:val="right"/>
      </w:pPr>
      <w:bookmarkStart w:name="Consumers Shaping Health" w:id="3"/>
      <w:bookmarkEnd w:id="3"/>
      <w:r>
        <w:rPr/>
      </w:r>
      <w:r>
        <w:rPr>
          <w:color w:val="1A1A1A"/>
        </w:rPr>
        <w:t>Consumers</w:t>
      </w:r>
      <w:r>
        <w:rPr>
          <w:color w:val="1A1A1A"/>
          <w:spacing w:val="-13"/>
        </w:rPr>
        <w:t> </w:t>
      </w:r>
      <w:r>
        <w:rPr>
          <w:color w:val="1A1A1A"/>
        </w:rPr>
        <w:t>Health</w:t>
      </w:r>
      <w:r>
        <w:rPr>
          <w:color w:val="1A1A1A"/>
          <w:spacing w:val="-13"/>
        </w:rPr>
        <w:t> </w:t>
      </w:r>
      <w:r>
        <w:rPr>
          <w:color w:val="1A1A1A"/>
        </w:rPr>
        <w:t>Forum</w:t>
      </w:r>
      <w:r>
        <w:rPr>
          <w:color w:val="1A1A1A"/>
          <w:spacing w:val="-13"/>
        </w:rPr>
        <w:t> </w:t>
      </w:r>
      <w:r>
        <w:rPr>
          <w:color w:val="1A1A1A"/>
        </w:rPr>
        <w:t>of</w:t>
      </w:r>
      <w:r>
        <w:rPr>
          <w:color w:val="1A1A1A"/>
          <w:spacing w:val="-15"/>
        </w:rPr>
        <w:t> </w:t>
      </w:r>
      <w:r>
        <w:rPr>
          <w:color w:val="1A1A1A"/>
        </w:rPr>
        <w:t>Australia</w:t>
      </w:r>
      <w:r>
        <w:rPr>
          <w:color w:val="1A1A1A"/>
          <w:spacing w:val="-15"/>
        </w:rPr>
        <w:t> </w:t>
      </w:r>
      <w:r>
        <w:rPr>
          <w:color w:val="1A1A1A"/>
        </w:rPr>
        <w:t>(2022) </w:t>
      </w:r>
      <w:r>
        <w:rPr>
          <w:color w:val="1A1A1A"/>
          <w:spacing w:val="-2"/>
        </w:rPr>
        <w:t>Establishment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Australian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Health </w:t>
      </w:r>
      <w:r>
        <w:rPr>
          <w:color w:val="1A1A1A"/>
        </w:rPr>
        <w:t>Consumer Leadership Academy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right="725"/>
        <w:jc w:val="right"/>
      </w:pPr>
      <w:r>
        <w:rPr>
          <w:color w:val="1A1A1A"/>
        </w:rPr>
        <w:t>P:</w:t>
      </w:r>
      <w:r>
        <w:rPr>
          <w:color w:val="1A1A1A"/>
          <w:spacing w:val="-8"/>
        </w:rPr>
        <w:t> </w:t>
      </w:r>
      <w:r>
        <w:rPr>
          <w:color w:val="1A1A1A"/>
        </w:rPr>
        <w:t>02</w:t>
      </w:r>
      <w:r>
        <w:rPr>
          <w:color w:val="1A1A1A"/>
          <w:spacing w:val="-10"/>
        </w:rPr>
        <w:t> </w:t>
      </w:r>
      <w:r>
        <w:rPr>
          <w:color w:val="1A1A1A"/>
        </w:rPr>
        <w:t>6273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5444</w:t>
      </w:r>
    </w:p>
    <w:p>
      <w:pPr>
        <w:pStyle w:val="BodyText"/>
        <w:spacing w:before="47"/>
        <w:ind w:right="725"/>
        <w:jc w:val="right"/>
      </w:pPr>
      <w:r>
        <w:rPr>
          <w:color w:val="1A1A1A"/>
          <w:w w:val="85"/>
        </w:rPr>
        <w:t>E:</w:t>
      </w:r>
      <w:r>
        <w:rPr>
          <w:color w:val="1A1A1A"/>
          <w:spacing w:val="-2"/>
          <w:w w:val="85"/>
        </w:rPr>
        <w:t> </w:t>
      </w:r>
      <w:hyperlink r:id="rId7">
        <w:r>
          <w:rPr>
            <w:color w:val="633069"/>
            <w:spacing w:val="-2"/>
            <w:u w:val="single" w:color="633069"/>
          </w:rPr>
          <w:t>info@chf.org.au</w:t>
        </w:r>
      </w:hyperlink>
    </w:p>
    <w:p>
      <w:pPr>
        <w:pStyle w:val="BodyText"/>
        <w:spacing w:line="283" w:lineRule="auto" w:before="169"/>
        <w:ind w:left="6884" w:right="726" w:firstLine="278"/>
        <w:jc w:val="right"/>
      </w:pPr>
      <w:hyperlink r:id="rId8">
        <w:r>
          <w:rPr>
            <w:color w:val="633069"/>
            <w:spacing w:val="-6"/>
            <w:u w:val="single" w:color="633069"/>
          </w:rPr>
          <w:t>twitter.com/CHFofAustralia</w:t>
        </w:r>
      </w:hyperlink>
      <w:r>
        <w:rPr>
          <w:color w:val="633069"/>
          <w:spacing w:val="-6"/>
          <w:u w:val="none"/>
        </w:rPr>
        <w:t> </w:t>
      </w:r>
      <w:hyperlink r:id="rId9">
        <w:r>
          <w:rPr>
            <w:color w:val="633069"/>
            <w:spacing w:val="-2"/>
            <w:u w:val="single" w:color="633069"/>
          </w:rPr>
          <w:t>facebook.com/CHFofAustralia</w:t>
        </w:r>
      </w:hyperlink>
    </w:p>
    <w:p>
      <w:pPr>
        <w:pStyle w:val="BodyText"/>
        <w:spacing w:line="285" w:lineRule="auto" w:before="125"/>
        <w:ind w:left="7948" w:right="724" w:firstLine="451"/>
        <w:jc w:val="right"/>
      </w:pPr>
      <w:r>
        <w:rPr>
          <w:color w:val="1A1A1A"/>
        </w:rPr>
        <w:t>Office</w:t>
      </w:r>
      <w:r>
        <w:rPr>
          <w:color w:val="1A1A1A"/>
          <w:spacing w:val="-17"/>
        </w:rPr>
        <w:t> </w:t>
      </w:r>
      <w:r>
        <w:rPr>
          <w:color w:val="1A1A1A"/>
        </w:rPr>
        <w:t>Address 7B/17</w:t>
      </w:r>
      <w:r>
        <w:rPr>
          <w:color w:val="1A1A1A"/>
          <w:spacing w:val="-17"/>
        </w:rPr>
        <w:t> </w:t>
      </w:r>
      <w:r>
        <w:rPr>
          <w:color w:val="1A1A1A"/>
        </w:rPr>
        <w:t>Napier</w:t>
      </w:r>
      <w:r>
        <w:rPr>
          <w:color w:val="1A1A1A"/>
          <w:spacing w:val="-17"/>
        </w:rPr>
        <w:t> </w:t>
      </w:r>
      <w:r>
        <w:rPr>
          <w:color w:val="1A1A1A"/>
        </w:rPr>
        <w:t>Close Deakin ACT 2600</w:t>
      </w:r>
    </w:p>
    <w:p>
      <w:pPr>
        <w:pStyle w:val="BodyText"/>
        <w:spacing w:before="117"/>
        <w:ind w:right="725"/>
        <w:jc w:val="right"/>
      </w:pPr>
      <w:r>
        <w:rPr>
          <w:color w:val="1A1A1A"/>
        </w:rPr>
        <w:t>Postal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Address</w:t>
      </w:r>
    </w:p>
    <w:p>
      <w:pPr>
        <w:pStyle w:val="BodyText"/>
        <w:spacing w:before="49"/>
        <w:ind w:right="724"/>
        <w:jc w:val="right"/>
      </w:pPr>
      <w:r>
        <w:rPr>
          <w:color w:val="1A1A1A"/>
        </w:rPr>
        <w:t>PO</w:t>
      </w:r>
      <w:r>
        <w:rPr>
          <w:color w:val="1A1A1A"/>
          <w:spacing w:val="-4"/>
        </w:rPr>
        <w:t> </w:t>
      </w:r>
      <w:r>
        <w:rPr>
          <w:color w:val="1A1A1A"/>
        </w:rPr>
        <w:t>Box</w:t>
      </w:r>
      <w:r>
        <w:rPr>
          <w:color w:val="1A1A1A"/>
          <w:spacing w:val="-1"/>
        </w:rPr>
        <w:t> </w:t>
      </w:r>
      <w:r>
        <w:rPr>
          <w:color w:val="1A1A1A"/>
          <w:spacing w:val="-5"/>
        </w:rPr>
        <w:t>73</w:t>
      </w:r>
    </w:p>
    <w:p>
      <w:pPr>
        <w:pStyle w:val="BodyText"/>
        <w:spacing w:before="47"/>
        <w:ind w:right="724"/>
        <w:jc w:val="right"/>
      </w:pPr>
      <w:r>
        <w:rPr>
          <w:color w:val="1A1A1A"/>
        </w:rPr>
        <w:t>Deakin</w:t>
      </w:r>
      <w:r>
        <w:rPr>
          <w:color w:val="1A1A1A"/>
          <w:spacing w:val="-10"/>
        </w:rPr>
        <w:t> </w:t>
      </w:r>
      <w:r>
        <w:rPr>
          <w:color w:val="1A1A1A"/>
        </w:rPr>
        <w:t>West</w:t>
      </w:r>
      <w:r>
        <w:rPr>
          <w:color w:val="1A1A1A"/>
          <w:spacing w:val="-10"/>
        </w:rPr>
        <w:t> </w:t>
      </w:r>
      <w:r>
        <w:rPr>
          <w:color w:val="1A1A1A"/>
        </w:rPr>
        <w:t>ACT</w:t>
      </w:r>
      <w:r>
        <w:rPr>
          <w:color w:val="1A1A1A"/>
          <w:spacing w:val="-10"/>
        </w:rPr>
        <w:t> </w:t>
      </w:r>
      <w:r>
        <w:rPr>
          <w:color w:val="1A1A1A"/>
          <w:spacing w:val="-4"/>
        </w:rPr>
        <w:t>2600</w:t>
      </w:r>
    </w:p>
    <w:p>
      <w:pPr>
        <w:pStyle w:val="BodyText"/>
      </w:pPr>
    </w:p>
    <w:p>
      <w:pPr>
        <w:pStyle w:val="BodyText"/>
        <w:spacing w:before="72"/>
      </w:pPr>
    </w:p>
    <w:p>
      <w:pPr>
        <w:spacing w:line="273" w:lineRule="auto" w:before="0"/>
        <w:ind w:left="5559" w:right="725" w:hanging="322"/>
        <w:jc w:val="right"/>
        <w:rPr>
          <w:i/>
          <w:sz w:val="23"/>
        </w:rPr>
      </w:pPr>
      <w:r>
        <w:rPr>
          <w:i/>
          <w:color w:val="1A1A1A"/>
          <w:spacing w:val="-8"/>
          <w:sz w:val="23"/>
        </w:rPr>
        <w:t>Consumers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Health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Forum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of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8"/>
          <w:sz w:val="23"/>
        </w:rPr>
        <w:t>Australia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8"/>
          <w:sz w:val="23"/>
        </w:rPr>
        <w:t>is</w:t>
      </w:r>
      <w:r>
        <w:rPr>
          <w:i/>
          <w:color w:val="1A1A1A"/>
          <w:spacing w:val="-10"/>
          <w:sz w:val="23"/>
        </w:rPr>
        <w:t> </w:t>
      </w:r>
      <w:r>
        <w:rPr>
          <w:i/>
          <w:color w:val="1A1A1A"/>
          <w:spacing w:val="-8"/>
          <w:sz w:val="23"/>
        </w:rPr>
        <w:t>funded</w:t>
      </w:r>
      <w:r>
        <w:rPr>
          <w:i/>
          <w:color w:val="1A1A1A"/>
          <w:spacing w:val="-8"/>
          <w:sz w:val="23"/>
        </w:rPr>
        <w:t> </w:t>
      </w:r>
      <w:r>
        <w:rPr>
          <w:i/>
          <w:color w:val="1A1A1A"/>
          <w:spacing w:val="-4"/>
          <w:sz w:val="23"/>
        </w:rPr>
        <w:t>by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the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Australian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Government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as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the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peak </w:t>
      </w:r>
      <w:r>
        <w:rPr>
          <w:i/>
          <w:color w:val="1A1A1A"/>
          <w:w w:val="90"/>
          <w:sz w:val="23"/>
        </w:rPr>
        <w:t>healthcare consumer organisation under the </w:t>
      </w:r>
      <w:r>
        <w:rPr>
          <w:i/>
          <w:color w:val="1A1A1A"/>
          <w:sz w:val="23"/>
        </w:rPr>
        <w:t>Health</w:t>
      </w:r>
      <w:r>
        <w:rPr>
          <w:i/>
          <w:color w:val="1A1A1A"/>
          <w:spacing w:val="-18"/>
          <w:sz w:val="23"/>
        </w:rPr>
        <w:t> </w:t>
      </w:r>
      <w:r>
        <w:rPr>
          <w:i/>
          <w:color w:val="1A1A1A"/>
          <w:sz w:val="23"/>
        </w:rPr>
        <w:t>Peak</w:t>
      </w:r>
      <w:r>
        <w:rPr>
          <w:i/>
          <w:color w:val="1A1A1A"/>
          <w:spacing w:val="-18"/>
          <w:sz w:val="23"/>
        </w:rPr>
        <w:t> </w:t>
      </w:r>
      <w:r>
        <w:rPr>
          <w:i/>
          <w:color w:val="1A1A1A"/>
          <w:sz w:val="23"/>
        </w:rPr>
        <w:t>and</w:t>
      </w:r>
      <w:r>
        <w:rPr>
          <w:i/>
          <w:color w:val="1A1A1A"/>
          <w:spacing w:val="-17"/>
          <w:sz w:val="23"/>
        </w:rPr>
        <w:t> </w:t>
      </w:r>
      <w:r>
        <w:rPr>
          <w:i/>
          <w:color w:val="1A1A1A"/>
          <w:sz w:val="23"/>
        </w:rPr>
        <w:t>Advisory</w:t>
      </w:r>
      <w:r>
        <w:rPr>
          <w:i/>
          <w:color w:val="1A1A1A"/>
          <w:spacing w:val="-19"/>
          <w:sz w:val="23"/>
        </w:rPr>
        <w:t> </w:t>
      </w:r>
      <w:r>
        <w:rPr>
          <w:i/>
          <w:color w:val="1A1A1A"/>
          <w:sz w:val="23"/>
        </w:rPr>
        <w:t>Bodies</w:t>
      </w:r>
      <w:r>
        <w:rPr>
          <w:i/>
          <w:color w:val="1A1A1A"/>
          <w:spacing w:val="-17"/>
          <w:sz w:val="23"/>
        </w:rPr>
        <w:t> </w:t>
      </w:r>
      <w:r>
        <w:rPr>
          <w:i/>
          <w:color w:val="1A1A1A"/>
          <w:sz w:val="23"/>
        </w:rPr>
        <w:t>Program</w:t>
      </w:r>
    </w:p>
    <w:p>
      <w:pPr>
        <w:spacing w:after="0" w:line="273" w:lineRule="auto"/>
        <w:jc w:val="right"/>
        <w:rPr>
          <w:sz w:val="23"/>
        </w:rPr>
        <w:sectPr>
          <w:pgSz w:w="11910" w:h="16840"/>
          <w:pgMar w:top="1920" w:bottom="280" w:left="500" w:right="860"/>
        </w:sectPr>
      </w:pPr>
    </w:p>
    <w:p>
      <w:pPr>
        <w:spacing w:line="278" w:lineRule="auto" w:before="77"/>
        <w:ind w:left="940" w:right="652" w:firstLine="0"/>
        <w:jc w:val="left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896111</wp:posOffset>
                </wp:positionH>
                <wp:positionV relativeFrom="paragraph">
                  <wp:posOffset>1083055</wp:posOffset>
                </wp:positionV>
                <wp:extent cx="5768340" cy="1841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85.279999pt;width:454.2pt;height:1.44pt;mso-position-horizontal-relative:page;mso-position-vertical-relative:paragraph;z-index:-15727104;mso-wrap-distance-left:0;mso-wrap-distance-right:0" id="docshape6" filled="true" fillcolor="#64b85d" stroked="false">
                <v:fill type="solid"/>
                <w10:wrap type="topAndBottom"/>
              </v:rect>
            </w:pict>
          </mc:Fallback>
        </mc:AlternateContent>
      </w:r>
      <w:bookmarkStart w:name="Consumer Health Forum - Establishment of" w:id="4"/>
      <w:bookmarkEnd w:id="4"/>
      <w:r>
        <w:rPr/>
      </w:r>
      <w:r>
        <w:rPr>
          <w:b/>
          <w:color w:val="633069"/>
          <w:sz w:val="40"/>
        </w:rPr>
        <w:t>Consumer</w:t>
      </w:r>
      <w:r>
        <w:rPr>
          <w:b/>
          <w:color w:val="633069"/>
          <w:spacing w:val="-31"/>
          <w:sz w:val="40"/>
        </w:rPr>
        <w:t> </w:t>
      </w:r>
      <w:r>
        <w:rPr>
          <w:b/>
          <w:color w:val="633069"/>
          <w:sz w:val="40"/>
        </w:rPr>
        <w:t>Health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Forum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-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Establishment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of</w:t>
      </w:r>
      <w:r>
        <w:rPr>
          <w:b/>
          <w:color w:val="633069"/>
          <w:spacing w:val="-30"/>
          <w:sz w:val="40"/>
        </w:rPr>
        <w:t> </w:t>
      </w:r>
      <w:r>
        <w:rPr>
          <w:b/>
          <w:color w:val="633069"/>
          <w:sz w:val="40"/>
        </w:rPr>
        <w:t>the </w:t>
      </w:r>
      <w:r>
        <w:rPr>
          <w:b/>
          <w:color w:val="633069"/>
          <w:spacing w:val="-4"/>
          <w:sz w:val="40"/>
        </w:rPr>
        <w:t>Australian</w:t>
      </w:r>
      <w:r>
        <w:rPr>
          <w:b/>
          <w:color w:val="633069"/>
          <w:spacing w:val="-27"/>
          <w:sz w:val="40"/>
        </w:rPr>
        <w:t> </w:t>
      </w:r>
      <w:r>
        <w:rPr>
          <w:b/>
          <w:color w:val="633069"/>
          <w:spacing w:val="-4"/>
          <w:sz w:val="40"/>
        </w:rPr>
        <w:t>Health</w:t>
      </w:r>
      <w:r>
        <w:rPr>
          <w:b/>
          <w:color w:val="633069"/>
          <w:spacing w:val="-26"/>
          <w:sz w:val="40"/>
        </w:rPr>
        <w:t> </w:t>
      </w:r>
      <w:r>
        <w:rPr>
          <w:b/>
          <w:color w:val="633069"/>
          <w:spacing w:val="-4"/>
          <w:sz w:val="40"/>
        </w:rPr>
        <w:t>Consumer</w:t>
      </w:r>
      <w:r>
        <w:rPr>
          <w:b/>
          <w:color w:val="633069"/>
          <w:spacing w:val="-26"/>
          <w:sz w:val="40"/>
        </w:rPr>
        <w:t> </w:t>
      </w:r>
      <w:r>
        <w:rPr>
          <w:b/>
          <w:color w:val="633069"/>
          <w:spacing w:val="-4"/>
          <w:sz w:val="40"/>
        </w:rPr>
        <w:t>Leadership</w:t>
      </w:r>
      <w:r>
        <w:rPr>
          <w:b/>
          <w:color w:val="633069"/>
          <w:spacing w:val="-26"/>
          <w:sz w:val="40"/>
        </w:rPr>
        <w:t> </w:t>
      </w:r>
      <w:r>
        <w:rPr>
          <w:b/>
          <w:color w:val="633069"/>
          <w:spacing w:val="-4"/>
          <w:sz w:val="40"/>
        </w:rPr>
        <w:t>Academy </w:t>
      </w:r>
      <w:bookmarkStart w:name="2022-23 Pre-Budget Submission" w:id="5"/>
      <w:bookmarkEnd w:id="5"/>
      <w:r>
        <w:rPr>
          <w:b/>
          <w:color w:val="633069"/>
          <w:sz w:val="40"/>
        </w:rPr>
        <w:t>202</w:t>
      </w:r>
      <w:r>
        <w:rPr>
          <w:b/>
          <w:color w:val="633069"/>
          <w:sz w:val="40"/>
        </w:rPr>
        <w:t>2-23 Pre-Budget Submission</w:t>
      </w:r>
    </w:p>
    <w:p>
      <w:pPr>
        <w:pStyle w:val="BodyText"/>
        <w:spacing w:before="124"/>
        <w:ind w:left="940"/>
      </w:pPr>
      <w:r>
        <w:rPr/>
        <w:t>28</w:t>
      </w:r>
      <w:r>
        <w:rPr>
          <w:spacing w:val="-8"/>
        </w:rPr>
        <w:t> </w:t>
      </w:r>
      <w:r>
        <w:rPr/>
        <w:t>January</w:t>
      </w:r>
      <w:r>
        <w:rPr>
          <w:spacing w:val="-6"/>
        </w:rPr>
        <w:t> </w:t>
      </w:r>
      <w:r>
        <w:rPr>
          <w:spacing w:val="-4"/>
        </w:rPr>
        <w:t>2022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</w:pPr>
      <w:bookmarkStart w:name="Summary of Recommendation" w:id="6"/>
      <w:bookmarkEnd w:id="6"/>
      <w:r>
        <w:rPr>
          <w:b w:val="0"/>
        </w:rPr>
      </w:r>
      <w:r>
        <w:rPr>
          <w:color w:val="633069"/>
          <w:spacing w:val="-2"/>
        </w:rPr>
        <w:t>Summary</w:t>
      </w:r>
      <w:r>
        <w:rPr>
          <w:color w:val="633069"/>
          <w:spacing w:val="-19"/>
        </w:rPr>
        <w:t> </w:t>
      </w:r>
      <w:r>
        <w:rPr>
          <w:color w:val="633069"/>
          <w:spacing w:val="-2"/>
        </w:rPr>
        <w:t>of</w:t>
      </w:r>
      <w:r>
        <w:rPr>
          <w:color w:val="633069"/>
          <w:spacing w:val="-18"/>
        </w:rPr>
        <w:t> </w:t>
      </w:r>
      <w:r>
        <w:rPr>
          <w:color w:val="633069"/>
          <w:spacing w:val="-2"/>
        </w:rPr>
        <w:t>Recommendation</w:t>
      </w:r>
    </w:p>
    <w:p>
      <w:pPr>
        <w:pStyle w:val="BodyText"/>
        <w:spacing w:before="40"/>
        <w:rPr>
          <w:b/>
          <w:sz w:val="20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6456"/>
      </w:tblGrid>
      <w:tr>
        <w:trPr>
          <w:trHeight w:val="1425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Problem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 w:right="20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There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pathway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formally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recognise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 expertise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consumers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bring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despite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growing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positions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 health services and healthcare organisations.</w:t>
            </w:r>
          </w:p>
        </w:tc>
      </w:tr>
      <w:tr>
        <w:trPr>
          <w:trHeight w:val="1422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Solution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 w:right="141" w:hanging="1"/>
              <w:rPr>
                <w:sz w:val="22"/>
              </w:rPr>
            </w:pPr>
            <w:r>
              <w:rPr>
                <w:sz w:val="22"/>
              </w:rPr>
              <w:t>Establishment of the Australian Health Consumer Leadership Academy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articulated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pathway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formal </w:t>
            </w:r>
            <w:r>
              <w:rPr>
                <w:spacing w:val="-2"/>
                <w:sz w:val="22"/>
              </w:rPr>
              <w:t>qualification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provides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benchmark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consumer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leadership </w:t>
            </w:r>
            <w:r>
              <w:rPr>
                <w:sz w:val="22"/>
              </w:rPr>
              <w:t>and best practise in Australia.</w:t>
            </w:r>
          </w:p>
        </w:tc>
      </w:tr>
      <w:tr>
        <w:trPr>
          <w:trHeight w:val="1127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Investment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/>
              <w:rPr>
                <w:sz w:val="22"/>
              </w:rPr>
            </w:pPr>
            <w:r>
              <w:rPr>
                <w:sz w:val="22"/>
              </w:rPr>
              <w:t>$5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million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commencing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 pipeline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leaders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expertise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 occupy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</w:tr>
      <w:tr>
        <w:trPr>
          <w:trHeight w:val="1840" w:hRule="atLeast"/>
        </w:trPr>
        <w:tc>
          <w:tcPr>
            <w:tcW w:w="303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Impact</w:t>
            </w:r>
          </w:p>
        </w:tc>
        <w:tc>
          <w:tcPr>
            <w:tcW w:w="6456" w:type="dxa"/>
          </w:tcPr>
          <w:p>
            <w:pPr>
              <w:pStyle w:val="TableParagraph"/>
              <w:spacing w:line="278" w:lineRule="auto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network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graduates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credentials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formal,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decision </w:t>
            </w:r>
            <w:r>
              <w:rPr>
                <w:sz w:val="22"/>
              </w:rPr>
              <w:t>making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roles such as executive advisers in 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 organisations, research and translatory roles such as investigators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editors,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governance.</w:t>
            </w:r>
          </w:p>
          <w:p>
            <w:pPr>
              <w:pStyle w:val="TableParagraph"/>
              <w:spacing w:before="11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group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graduate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leaders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who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mentor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emerging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leaders.</w:t>
            </w:r>
          </w:p>
        </w:tc>
      </w:tr>
    </w:tbl>
    <w:p>
      <w:pPr>
        <w:pStyle w:val="BodyText"/>
        <w:spacing w:before="168"/>
        <w:rPr>
          <w:b/>
          <w:sz w:val="32"/>
        </w:rPr>
      </w:pPr>
    </w:p>
    <w:p>
      <w:pPr>
        <w:pStyle w:val="Heading2"/>
      </w:pPr>
      <w:bookmarkStart w:name="Introduction" w:id="7"/>
      <w:bookmarkEnd w:id="7"/>
      <w:r>
        <w:rPr>
          <w:b w:val="0"/>
        </w:rPr>
      </w:r>
      <w:r>
        <w:rPr>
          <w:color w:val="633069"/>
          <w:spacing w:val="-2"/>
        </w:rPr>
        <w:t>Introduction</w:t>
      </w:r>
    </w:p>
    <w:p>
      <w:pPr>
        <w:pStyle w:val="BodyText"/>
        <w:spacing w:line="278" w:lineRule="auto" w:before="171"/>
        <w:ind w:left="940" w:right="652"/>
      </w:pPr>
      <w:r>
        <w:rPr/>
        <w:t>The</w:t>
      </w:r>
      <w:r>
        <w:rPr>
          <w:spacing w:val="-2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Forum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Australia</w:t>
      </w:r>
      <w:r>
        <w:rPr>
          <w:spacing w:val="-5"/>
        </w:rPr>
        <w:t> </w:t>
      </w:r>
      <w:r>
        <w:rPr/>
        <w:t>(CHF),</w:t>
      </w:r>
      <w:r>
        <w:rPr>
          <w:spacing w:val="-5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1970s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 </w:t>
      </w:r>
      <w:r>
        <w:rPr>
          <w:color w:val="1A1A1A"/>
          <w:spacing w:val="-2"/>
        </w:rPr>
        <w:t>national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peak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body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1985,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represents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interests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Australian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healthcare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consumers.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CHF works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achieve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safe,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quality,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timely</w:t>
      </w:r>
      <w:r>
        <w:rPr>
          <w:color w:val="1A1A1A"/>
          <w:spacing w:val="-16"/>
        </w:rPr>
        <w:t> </w:t>
      </w:r>
      <w:r>
        <w:rPr>
          <w:color w:val="1A1A1A"/>
          <w:spacing w:val="-2"/>
        </w:rPr>
        <w:t>healthcare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all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Australians,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supported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by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accessible </w:t>
      </w:r>
      <w:r>
        <w:rPr>
          <w:color w:val="1A1A1A"/>
        </w:rPr>
        <w:t>health information and systems.</w:t>
      </w:r>
    </w:p>
    <w:p>
      <w:pPr>
        <w:pStyle w:val="BodyText"/>
        <w:spacing w:line="278" w:lineRule="auto" w:before="118"/>
        <w:ind w:left="940" w:right="652"/>
      </w:pPr>
      <w:r>
        <w:rPr>
          <w:color w:val="1A1A1A"/>
        </w:rPr>
        <w:t>To respond to</w:t>
      </w:r>
      <w:r>
        <w:rPr>
          <w:color w:val="1A1A1A"/>
          <w:spacing w:val="-1"/>
        </w:rPr>
        <w:t> </w:t>
      </w:r>
      <w:r>
        <w:rPr>
          <w:color w:val="1A1A1A"/>
        </w:rPr>
        <w:t>the pressing challenges facing our</w:t>
      </w:r>
      <w:r>
        <w:rPr>
          <w:color w:val="1A1A1A"/>
          <w:spacing w:val="-2"/>
        </w:rPr>
        <w:t> </w:t>
      </w:r>
      <w:r>
        <w:rPr>
          <w:color w:val="1A1A1A"/>
        </w:rPr>
        <w:t>health system CHF </w:t>
      </w:r>
      <w:r>
        <w:rPr/>
        <w:t>formed a</w:t>
      </w:r>
      <w:r>
        <w:rPr>
          <w:spacing w:val="-1"/>
        </w:rPr>
        <w:t> </w:t>
      </w:r>
      <w:r>
        <w:rPr/>
        <w:t>Consumer </w:t>
      </w:r>
      <w:r>
        <w:rPr>
          <w:spacing w:val="-2"/>
        </w:rPr>
        <w:t>Commission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2020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contribute</w:t>
      </w:r>
      <w:r>
        <w:rPr>
          <w:spacing w:val="-15"/>
        </w:rPr>
        <w:t> </w:t>
      </w:r>
      <w:r>
        <w:rPr>
          <w:spacing w:val="-2"/>
        </w:rPr>
        <w:t>ideas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future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Australian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social </w:t>
      </w:r>
      <w:r>
        <w:rPr/>
        <w:t>care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wake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pandemic.</w:t>
      </w:r>
    </w:p>
    <w:p>
      <w:pPr>
        <w:pStyle w:val="BodyText"/>
        <w:spacing w:line="278" w:lineRule="auto" w:before="119"/>
        <w:ind w:left="940" w:right="652"/>
      </w:pPr>
      <w:r>
        <w:rPr/>
        <w:t>Through this process the Commission recommended the establishment of an Australian Health Consumer Leadership Academy (AHCLA). This submission is seeking a $5 million </w:t>
      </w:r>
      <w:r>
        <w:rPr>
          <w:spacing w:val="-2"/>
        </w:rPr>
        <w:t>investment</w:t>
      </w:r>
      <w:r>
        <w:rPr>
          <w:spacing w:val="-13"/>
        </w:rPr>
        <w:t> </w:t>
      </w:r>
      <w:r>
        <w:rPr>
          <w:spacing w:val="-2"/>
        </w:rPr>
        <w:t>over</w:t>
      </w:r>
      <w:r>
        <w:rPr>
          <w:spacing w:val="-14"/>
        </w:rPr>
        <w:t> </w:t>
      </w:r>
      <w:r>
        <w:rPr>
          <w:spacing w:val="-2"/>
        </w:rPr>
        <w:t>3</w:t>
      </w:r>
      <w:r>
        <w:rPr>
          <w:spacing w:val="-14"/>
        </w:rPr>
        <w:t> </w:t>
      </w:r>
      <w:r>
        <w:rPr>
          <w:spacing w:val="-2"/>
        </w:rPr>
        <w:t>years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Commonwealth</w:t>
      </w:r>
      <w:r>
        <w:rPr>
          <w:spacing w:val="-15"/>
        </w:rPr>
        <w:t> </w:t>
      </w:r>
      <w:r>
        <w:rPr>
          <w:spacing w:val="-2"/>
        </w:rPr>
        <w:t>Government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support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establishment of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dedicated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2"/>
        </w:rPr>
        <w:t> </w:t>
      </w:r>
      <w:r>
        <w:rPr>
          <w:spacing w:val="-2"/>
        </w:rPr>
        <w:t>Consumer</w:t>
      </w:r>
      <w:r>
        <w:rPr>
          <w:spacing w:val="-15"/>
        </w:rPr>
        <w:t> </w:t>
      </w:r>
      <w:r>
        <w:rPr>
          <w:spacing w:val="-2"/>
        </w:rPr>
        <w:t>Leadership</w:t>
      </w:r>
      <w:r>
        <w:rPr>
          <w:spacing w:val="-13"/>
        </w:rPr>
        <w:t> </w:t>
      </w:r>
      <w:r>
        <w:rPr>
          <w:spacing w:val="-2"/>
        </w:rPr>
        <w:t>Academy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led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CHF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academic partners.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4"/>
        <w:rPr>
          <w:sz w:val="20"/>
        </w:rPr>
      </w:pPr>
    </w:p>
    <w:p>
      <w:pPr>
        <w:spacing w:before="1"/>
        <w:ind w:left="0" w:right="578" w:firstLine="0"/>
        <w:jc w:val="right"/>
        <w:rPr>
          <w:rFonts w:ascii="Palatino Linotype"/>
          <w:sz w:val="20"/>
        </w:rPr>
      </w:pPr>
      <w:r>
        <w:rPr>
          <w:rFonts w:ascii="Palatino Linotype"/>
          <w:spacing w:val="-10"/>
          <w:w w:val="105"/>
          <w:sz w:val="20"/>
        </w:rPr>
        <w:t>3</w:t>
      </w:r>
    </w:p>
    <w:p>
      <w:pPr>
        <w:spacing w:after="0"/>
        <w:jc w:val="right"/>
        <w:rPr>
          <w:rFonts w:ascii="Palatino Linotype"/>
          <w:sz w:val="20"/>
        </w:rPr>
        <w:sectPr>
          <w:pgSz w:w="11910" w:h="16840"/>
          <w:pgMar w:top="1000" w:bottom="280" w:left="500" w:right="860"/>
        </w:sectPr>
      </w:pPr>
    </w:p>
    <w:p>
      <w:pPr>
        <w:pStyle w:val="Heading2"/>
        <w:spacing w:before="77"/>
      </w:pPr>
      <w:r>
        <w:rPr>
          <w:color w:val="8A508E"/>
          <w:spacing w:val="-6"/>
        </w:rPr>
        <w:t>The</w:t>
      </w:r>
      <w:r>
        <w:rPr>
          <w:color w:val="8A508E"/>
          <w:spacing w:val="-8"/>
        </w:rPr>
        <w:t> </w:t>
      </w:r>
      <w:r>
        <w:rPr>
          <w:color w:val="8A508E"/>
          <w:spacing w:val="-6"/>
        </w:rPr>
        <w:t>case</w:t>
      </w:r>
      <w:r>
        <w:rPr>
          <w:color w:val="8A508E"/>
          <w:spacing w:val="-7"/>
        </w:rPr>
        <w:t> </w:t>
      </w:r>
      <w:r>
        <w:rPr>
          <w:color w:val="8A508E"/>
          <w:spacing w:val="-6"/>
        </w:rPr>
        <w:t>for strengthening consumer</w:t>
      </w:r>
      <w:r>
        <w:rPr>
          <w:color w:val="8A508E"/>
          <w:spacing w:val="-5"/>
        </w:rPr>
        <w:t> </w:t>
      </w:r>
      <w:r>
        <w:rPr>
          <w:color w:val="8A508E"/>
          <w:spacing w:val="-6"/>
        </w:rPr>
        <w:t>leadership</w:t>
      </w:r>
      <w:r>
        <w:rPr>
          <w:color w:val="8A508E"/>
          <w:spacing w:val="-7"/>
        </w:rPr>
        <w:t> </w:t>
      </w:r>
      <w:r>
        <w:rPr>
          <w:color w:val="8A508E"/>
          <w:spacing w:val="-6"/>
        </w:rPr>
        <w:t>in</w:t>
      </w:r>
      <w:r>
        <w:rPr>
          <w:color w:val="8A508E"/>
          <w:spacing w:val="-5"/>
        </w:rPr>
        <w:t> </w:t>
      </w:r>
      <w:r>
        <w:rPr>
          <w:color w:val="8A508E"/>
          <w:spacing w:val="-6"/>
        </w:rPr>
        <w:t>health</w:t>
      </w:r>
    </w:p>
    <w:p>
      <w:pPr>
        <w:pStyle w:val="BodyText"/>
        <w:spacing w:line="278" w:lineRule="auto" w:before="170"/>
        <w:ind w:left="940" w:right="652"/>
      </w:pPr>
      <w:r>
        <w:rPr>
          <w:color w:val="1A1A1A"/>
          <w:spacing w:val="-2"/>
        </w:rPr>
        <w:t>There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is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robust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body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evidence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that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shows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when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consumers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are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engaged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their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health </w:t>
      </w:r>
      <w:r>
        <w:rPr>
          <w:color w:val="1A1A1A"/>
        </w:rPr>
        <w:t>care</w:t>
      </w:r>
      <w:r>
        <w:rPr>
          <w:color w:val="1A1A1A"/>
          <w:spacing w:val="-13"/>
        </w:rPr>
        <w:t> </w:t>
      </w:r>
      <w:r>
        <w:rPr>
          <w:color w:val="1A1A1A"/>
        </w:rPr>
        <w:t>and</w:t>
      </w:r>
      <w:r>
        <w:rPr>
          <w:color w:val="1A1A1A"/>
          <w:spacing w:val="-14"/>
        </w:rPr>
        <w:t> </w:t>
      </w:r>
      <w:r>
        <w:rPr>
          <w:color w:val="1A1A1A"/>
        </w:rPr>
        <w:t>decision</w:t>
      </w:r>
      <w:r>
        <w:rPr>
          <w:color w:val="1A1A1A"/>
          <w:spacing w:val="-13"/>
        </w:rPr>
        <w:t> </w:t>
      </w:r>
      <w:r>
        <w:rPr>
          <w:color w:val="1A1A1A"/>
        </w:rPr>
        <w:t>making,</w:t>
      </w:r>
      <w:r>
        <w:rPr>
          <w:color w:val="1A1A1A"/>
          <w:spacing w:val="-13"/>
        </w:rPr>
        <w:t> </w:t>
      </w:r>
      <w:r>
        <w:rPr>
          <w:color w:val="1A1A1A"/>
        </w:rPr>
        <w:t>health</w:t>
      </w:r>
      <w:r>
        <w:rPr>
          <w:color w:val="1A1A1A"/>
          <w:spacing w:val="-15"/>
        </w:rPr>
        <w:t> </w:t>
      </w:r>
      <w:r>
        <w:rPr>
          <w:color w:val="1A1A1A"/>
        </w:rPr>
        <w:t>outcomes</w:t>
      </w:r>
      <w:r>
        <w:rPr>
          <w:color w:val="1A1A1A"/>
          <w:spacing w:val="-13"/>
        </w:rPr>
        <w:t> </w:t>
      </w:r>
      <w:r>
        <w:rPr>
          <w:color w:val="1A1A1A"/>
        </w:rPr>
        <w:t>improve,</w:t>
      </w:r>
      <w:r>
        <w:rPr>
          <w:color w:val="1A1A1A"/>
          <w:spacing w:val="-13"/>
        </w:rPr>
        <w:t> </w:t>
      </w:r>
      <w:r>
        <w:rPr>
          <w:color w:val="1A1A1A"/>
        </w:rPr>
        <w:t>and</w:t>
      </w:r>
      <w:r>
        <w:rPr>
          <w:color w:val="1A1A1A"/>
          <w:spacing w:val="-14"/>
        </w:rPr>
        <w:t> </w:t>
      </w:r>
      <w:r>
        <w:rPr>
          <w:color w:val="1A1A1A"/>
        </w:rPr>
        <w:t>resources</w:t>
      </w:r>
      <w:r>
        <w:rPr>
          <w:color w:val="1A1A1A"/>
          <w:spacing w:val="-13"/>
        </w:rPr>
        <w:t> </w:t>
      </w:r>
      <w:r>
        <w:rPr>
          <w:color w:val="1A1A1A"/>
        </w:rPr>
        <w:t>are</w:t>
      </w:r>
      <w:r>
        <w:rPr>
          <w:color w:val="1A1A1A"/>
          <w:spacing w:val="-13"/>
        </w:rPr>
        <w:t> </w:t>
      </w:r>
      <w:r>
        <w:rPr>
          <w:color w:val="1A1A1A"/>
        </w:rPr>
        <w:t>allocated</w:t>
      </w:r>
      <w:r>
        <w:rPr>
          <w:color w:val="1A1A1A"/>
          <w:spacing w:val="-14"/>
        </w:rPr>
        <w:t> </w:t>
      </w:r>
      <w:r>
        <w:rPr>
          <w:color w:val="1A1A1A"/>
        </w:rPr>
        <w:t>more </w:t>
      </w:r>
      <w:r>
        <w:rPr>
          <w:color w:val="1A1A1A"/>
          <w:spacing w:val="-2"/>
        </w:rPr>
        <w:t>efficiently.</w:t>
      </w:r>
    </w:p>
    <w:p>
      <w:pPr>
        <w:pStyle w:val="BodyText"/>
        <w:spacing w:line="276" w:lineRule="auto" w:before="110"/>
        <w:ind w:left="940" w:right="599"/>
      </w:pPr>
      <w:r>
        <w:rPr>
          <w:color w:val="1A1A1A"/>
          <w:spacing w:val="-4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evidence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is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summarised</w:t>
      </w:r>
      <w:r>
        <w:rPr>
          <w:color w:val="1A1A1A"/>
          <w:spacing w:val="-10"/>
        </w:rPr>
        <w:t> </w:t>
      </w:r>
      <w:r>
        <w:rPr>
          <w:color w:val="1A1A1A"/>
          <w:spacing w:val="-4"/>
        </w:rPr>
        <w:t>well</w:t>
      </w:r>
      <w:r>
        <w:rPr>
          <w:color w:val="1A1A1A"/>
          <w:spacing w:val="-11"/>
        </w:rPr>
        <w:t> </w:t>
      </w:r>
      <w:r>
        <w:rPr>
          <w:color w:val="1A1A1A"/>
          <w:spacing w:val="-4"/>
        </w:rPr>
        <w:t>in</w:t>
      </w:r>
      <w:r>
        <w:rPr>
          <w:color w:val="1A1A1A"/>
          <w:spacing w:val="-9"/>
        </w:rPr>
        <w:t> </w:t>
      </w:r>
      <w:r>
        <w:rPr>
          <w:i/>
          <w:color w:val="1A1A1A"/>
          <w:spacing w:val="-4"/>
          <w:sz w:val="23"/>
        </w:rPr>
        <w:t>The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King’s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Fund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4"/>
          <w:sz w:val="23"/>
        </w:rPr>
        <w:t>2014</w:t>
      </w:r>
      <w:r>
        <w:rPr>
          <w:i/>
          <w:color w:val="1A1A1A"/>
          <w:spacing w:val="-13"/>
          <w:sz w:val="23"/>
        </w:rPr>
        <w:t> </w:t>
      </w:r>
      <w:r>
        <w:rPr>
          <w:i/>
          <w:color w:val="1A1A1A"/>
          <w:spacing w:val="-4"/>
          <w:sz w:val="23"/>
        </w:rPr>
        <w:t>publication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People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in</w:t>
      </w:r>
      <w:r>
        <w:rPr>
          <w:i/>
          <w:color w:val="1A1A1A"/>
          <w:spacing w:val="-12"/>
          <w:sz w:val="23"/>
        </w:rPr>
        <w:t> </w:t>
      </w:r>
      <w:r>
        <w:rPr>
          <w:i/>
          <w:color w:val="1A1A1A"/>
          <w:spacing w:val="-4"/>
          <w:sz w:val="23"/>
        </w:rPr>
        <w:t>control</w:t>
      </w:r>
      <w:r>
        <w:rPr>
          <w:i/>
          <w:color w:val="1A1A1A"/>
          <w:spacing w:val="-14"/>
          <w:sz w:val="23"/>
        </w:rPr>
        <w:t> </w:t>
      </w:r>
      <w:r>
        <w:rPr>
          <w:i/>
          <w:color w:val="1A1A1A"/>
          <w:spacing w:val="-4"/>
          <w:sz w:val="23"/>
        </w:rPr>
        <w:t>of</w:t>
      </w:r>
      <w:r>
        <w:rPr>
          <w:i/>
          <w:color w:val="1A1A1A"/>
          <w:spacing w:val="-4"/>
          <w:sz w:val="23"/>
        </w:rPr>
        <w:t> their</w:t>
      </w:r>
      <w:r>
        <w:rPr>
          <w:i/>
          <w:color w:val="1A1A1A"/>
          <w:spacing w:val="-18"/>
          <w:sz w:val="23"/>
        </w:rPr>
        <w:t> </w:t>
      </w:r>
      <w:r>
        <w:rPr>
          <w:i/>
          <w:color w:val="1A1A1A"/>
          <w:spacing w:val="-4"/>
          <w:sz w:val="23"/>
        </w:rPr>
        <w:t>own</w:t>
      </w:r>
      <w:r>
        <w:rPr>
          <w:i/>
          <w:color w:val="1A1A1A"/>
          <w:spacing w:val="-17"/>
          <w:sz w:val="23"/>
        </w:rPr>
        <w:t> </w:t>
      </w:r>
      <w:r>
        <w:rPr>
          <w:i/>
          <w:color w:val="1A1A1A"/>
          <w:spacing w:val="-4"/>
          <w:sz w:val="23"/>
        </w:rPr>
        <w:t>health</w:t>
      </w:r>
      <w:r>
        <w:rPr>
          <w:i/>
          <w:color w:val="1A1A1A"/>
          <w:spacing w:val="-15"/>
          <w:sz w:val="23"/>
        </w:rPr>
        <w:t> </w:t>
      </w:r>
      <w:r>
        <w:rPr>
          <w:i/>
          <w:color w:val="1A1A1A"/>
          <w:spacing w:val="-4"/>
          <w:sz w:val="23"/>
        </w:rPr>
        <w:t>and</w:t>
      </w:r>
      <w:r>
        <w:rPr>
          <w:i/>
          <w:color w:val="1A1A1A"/>
          <w:spacing w:val="-16"/>
          <w:sz w:val="23"/>
        </w:rPr>
        <w:t> </w:t>
      </w:r>
      <w:r>
        <w:rPr>
          <w:i/>
          <w:color w:val="1A1A1A"/>
          <w:spacing w:val="-4"/>
          <w:sz w:val="23"/>
        </w:rPr>
        <w:t>care</w:t>
      </w:r>
      <w:r>
        <w:rPr>
          <w:i/>
          <w:color w:val="1A1A1A"/>
          <w:spacing w:val="-17"/>
          <w:sz w:val="23"/>
        </w:rPr>
        <w:t> </w:t>
      </w:r>
      <w:r>
        <w:rPr>
          <w:color w:val="1A1A1A"/>
          <w:spacing w:val="-4"/>
        </w:rPr>
        <w:t>which</w:t>
      </w:r>
      <w:r>
        <w:rPr>
          <w:color w:val="1A1A1A"/>
          <w:spacing w:val="-14"/>
        </w:rPr>
        <w:t> </w:t>
      </w:r>
      <w:r>
        <w:rPr>
          <w:color w:val="1A1A1A"/>
          <w:spacing w:val="-4"/>
        </w:rPr>
        <w:t>makes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a</w:t>
      </w:r>
      <w:r>
        <w:rPr>
          <w:color w:val="1A1A1A"/>
          <w:spacing w:val="-14"/>
        </w:rPr>
        <w:t> </w:t>
      </w:r>
      <w:r>
        <w:rPr>
          <w:color w:val="1A1A1A"/>
          <w:spacing w:val="-4"/>
        </w:rPr>
        <w:t>clear</w:t>
      </w:r>
      <w:r>
        <w:rPr>
          <w:color w:val="1A1A1A"/>
          <w:spacing w:val="-13"/>
        </w:rPr>
        <w:t> </w:t>
      </w:r>
      <w:r>
        <w:rPr>
          <w:color w:val="1A1A1A"/>
          <w:spacing w:val="-4"/>
        </w:rPr>
        <w:t>distinction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between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the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critical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role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for </w:t>
      </w:r>
      <w:r>
        <w:rPr>
          <w:color w:val="1A1A1A"/>
          <w:spacing w:val="-2"/>
        </w:rPr>
        <w:t>consumers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being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involved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their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own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care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(self-leadership)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role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patients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working with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other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leaders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(e.g.,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clinical,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managerial,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community)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engage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leadership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tasks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such </w:t>
      </w:r>
      <w:r>
        <w:rPr>
          <w:color w:val="1A1A1A"/>
        </w:rPr>
        <w:t>as</w:t>
      </w:r>
      <w:r>
        <w:rPr>
          <w:color w:val="1A1A1A"/>
          <w:spacing w:val="-17"/>
        </w:rPr>
        <w:t> </w:t>
      </w:r>
      <w:r>
        <w:rPr>
          <w:color w:val="1A1A1A"/>
        </w:rPr>
        <w:t>visioning,</w:t>
      </w:r>
      <w:r>
        <w:rPr>
          <w:color w:val="1A1A1A"/>
          <w:spacing w:val="-17"/>
        </w:rPr>
        <w:t> </w:t>
      </w:r>
      <w:r>
        <w:rPr>
          <w:color w:val="1A1A1A"/>
        </w:rPr>
        <w:t>governance,</w:t>
      </w:r>
      <w:r>
        <w:rPr>
          <w:color w:val="1A1A1A"/>
          <w:spacing w:val="-16"/>
        </w:rPr>
        <w:t> </w:t>
      </w:r>
      <w:r>
        <w:rPr>
          <w:color w:val="1A1A1A"/>
        </w:rPr>
        <w:t>strategic</w:t>
      </w:r>
      <w:r>
        <w:rPr>
          <w:color w:val="1A1A1A"/>
          <w:spacing w:val="-17"/>
        </w:rPr>
        <w:t> </w:t>
      </w:r>
      <w:r>
        <w:rPr>
          <w:color w:val="1A1A1A"/>
        </w:rPr>
        <w:t>planning,</w:t>
      </w:r>
      <w:r>
        <w:rPr>
          <w:color w:val="1A1A1A"/>
          <w:spacing w:val="-16"/>
        </w:rPr>
        <w:t> </w:t>
      </w:r>
      <w:r>
        <w:rPr>
          <w:color w:val="1A1A1A"/>
        </w:rPr>
        <w:t>decision</w:t>
      </w:r>
      <w:r>
        <w:rPr>
          <w:color w:val="1A1A1A"/>
          <w:spacing w:val="-17"/>
        </w:rPr>
        <w:t> </w:t>
      </w:r>
      <w:r>
        <w:rPr>
          <w:color w:val="1A1A1A"/>
        </w:rPr>
        <w:t>making</w:t>
      </w:r>
      <w:r>
        <w:rPr>
          <w:color w:val="1A1A1A"/>
          <w:spacing w:val="-16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service</w:t>
      </w:r>
      <w:r>
        <w:rPr>
          <w:color w:val="1A1A1A"/>
          <w:spacing w:val="-17"/>
        </w:rPr>
        <w:t> </w:t>
      </w:r>
      <w:r>
        <w:rPr>
          <w:color w:val="1A1A1A"/>
        </w:rPr>
        <w:t>redesign.</w:t>
      </w:r>
      <w:r>
        <w:rPr>
          <w:color w:val="1A1A1A"/>
          <w:spacing w:val="-17"/>
        </w:rPr>
        <w:t> </w:t>
      </w:r>
      <w:r>
        <w:rPr>
          <w:color w:val="1A1A1A"/>
        </w:rPr>
        <w:t>Whilst these</w:t>
      </w:r>
      <w:r>
        <w:rPr>
          <w:color w:val="1A1A1A"/>
          <w:spacing w:val="-14"/>
        </w:rPr>
        <w:t> </w:t>
      </w:r>
      <w:r>
        <w:rPr>
          <w:color w:val="1A1A1A"/>
        </w:rPr>
        <w:t>two</w:t>
      </w:r>
      <w:r>
        <w:rPr>
          <w:color w:val="1A1A1A"/>
          <w:spacing w:val="-14"/>
        </w:rPr>
        <w:t> </w:t>
      </w:r>
      <w:r>
        <w:rPr>
          <w:color w:val="1A1A1A"/>
        </w:rPr>
        <w:t>roles</w:t>
      </w:r>
      <w:r>
        <w:rPr>
          <w:color w:val="1A1A1A"/>
          <w:spacing w:val="-14"/>
        </w:rPr>
        <w:t> </w:t>
      </w:r>
      <w:r>
        <w:rPr>
          <w:color w:val="1A1A1A"/>
        </w:rPr>
        <w:t>share</w:t>
      </w:r>
      <w:r>
        <w:rPr>
          <w:color w:val="1A1A1A"/>
          <w:spacing w:val="-14"/>
        </w:rPr>
        <w:t> </w:t>
      </w:r>
      <w:r>
        <w:rPr>
          <w:color w:val="1A1A1A"/>
        </w:rPr>
        <w:t>some</w:t>
      </w:r>
      <w:r>
        <w:rPr>
          <w:color w:val="1A1A1A"/>
          <w:spacing w:val="-16"/>
        </w:rPr>
        <w:t> </w:t>
      </w:r>
      <w:r>
        <w:rPr>
          <w:color w:val="1A1A1A"/>
        </w:rPr>
        <w:t>of</w:t>
      </w:r>
      <w:r>
        <w:rPr>
          <w:color w:val="1A1A1A"/>
          <w:spacing w:val="-16"/>
        </w:rPr>
        <w:t> </w:t>
      </w:r>
      <w:r>
        <w:rPr>
          <w:color w:val="1A1A1A"/>
        </w:rPr>
        <w:t>the</w:t>
      </w:r>
      <w:r>
        <w:rPr>
          <w:color w:val="1A1A1A"/>
          <w:spacing w:val="-14"/>
        </w:rPr>
        <w:t> </w:t>
      </w:r>
      <w:r>
        <w:rPr>
          <w:color w:val="1A1A1A"/>
        </w:rPr>
        <w:t>same</w:t>
      </w:r>
      <w:r>
        <w:rPr>
          <w:color w:val="1A1A1A"/>
          <w:spacing w:val="-14"/>
        </w:rPr>
        <w:t> </w:t>
      </w:r>
      <w:r>
        <w:rPr>
          <w:color w:val="1A1A1A"/>
        </w:rPr>
        <w:t>capabilities,</w:t>
      </w:r>
      <w:r>
        <w:rPr>
          <w:color w:val="1A1A1A"/>
          <w:spacing w:val="-14"/>
        </w:rPr>
        <w:t> </w:t>
      </w:r>
      <w:r>
        <w:rPr>
          <w:color w:val="1A1A1A"/>
        </w:rPr>
        <w:t>there</w:t>
      </w:r>
      <w:r>
        <w:rPr>
          <w:color w:val="1A1A1A"/>
          <w:spacing w:val="-14"/>
        </w:rPr>
        <w:t> </w:t>
      </w:r>
      <w:r>
        <w:rPr>
          <w:color w:val="1A1A1A"/>
        </w:rPr>
        <w:t>are</w:t>
      </w:r>
      <w:r>
        <w:rPr>
          <w:color w:val="1A1A1A"/>
          <w:spacing w:val="-14"/>
        </w:rPr>
        <w:t> </w:t>
      </w:r>
      <w:r>
        <w:rPr>
          <w:color w:val="1A1A1A"/>
        </w:rPr>
        <w:t>also</w:t>
      </w:r>
      <w:r>
        <w:rPr>
          <w:color w:val="1A1A1A"/>
          <w:spacing w:val="-14"/>
        </w:rPr>
        <w:t> </w:t>
      </w:r>
      <w:r>
        <w:rPr>
          <w:color w:val="1A1A1A"/>
        </w:rPr>
        <w:t>some</w:t>
      </w:r>
      <w:r>
        <w:rPr>
          <w:color w:val="1A1A1A"/>
          <w:spacing w:val="-14"/>
        </w:rPr>
        <w:t> </w:t>
      </w:r>
      <w:r>
        <w:rPr>
          <w:color w:val="1A1A1A"/>
        </w:rPr>
        <w:t>different </w:t>
      </w:r>
      <w:r>
        <w:rPr>
          <w:color w:val="1A1A1A"/>
          <w:spacing w:val="-2"/>
        </w:rPr>
        <w:t>implications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how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health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organisations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will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need</w:t>
      </w:r>
      <w:r>
        <w:rPr>
          <w:color w:val="1A1A1A"/>
          <w:spacing w:val="-13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work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with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consumers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communities </w:t>
      </w:r>
      <w:r>
        <w:rPr>
          <w:color w:val="1A1A1A"/>
        </w:rPr>
        <w:t>to</w:t>
      </w:r>
      <w:r>
        <w:rPr>
          <w:color w:val="1A1A1A"/>
          <w:spacing w:val="-17"/>
        </w:rPr>
        <w:t> </w:t>
      </w:r>
      <w:r>
        <w:rPr>
          <w:color w:val="1A1A1A"/>
        </w:rPr>
        <w:t>fulfil</w:t>
      </w:r>
      <w:r>
        <w:rPr>
          <w:color w:val="1A1A1A"/>
          <w:spacing w:val="-17"/>
        </w:rPr>
        <w:t> </w:t>
      </w:r>
      <w:r>
        <w:rPr>
          <w:color w:val="1A1A1A"/>
        </w:rPr>
        <w:t>these</w:t>
      </w:r>
      <w:r>
        <w:rPr>
          <w:color w:val="1A1A1A"/>
          <w:spacing w:val="-16"/>
        </w:rPr>
        <w:t> </w:t>
      </w:r>
      <w:r>
        <w:rPr>
          <w:color w:val="1A1A1A"/>
        </w:rPr>
        <w:t>different</w:t>
      </w:r>
      <w:r>
        <w:rPr>
          <w:color w:val="1A1A1A"/>
          <w:spacing w:val="-17"/>
        </w:rPr>
        <w:t> </w:t>
      </w:r>
      <w:r>
        <w:rPr>
          <w:color w:val="1A1A1A"/>
        </w:rPr>
        <w:t>roles.</w:t>
      </w:r>
    </w:p>
    <w:p>
      <w:pPr>
        <w:pStyle w:val="BodyText"/>
        <w:spacing w:line="278" w:lineRule="auto" w:before="119"/>
        <w:ind w:left="940" w:right="599"/>
      </w:pPr>
      <w:r>
        <w:rPr/>
        <w:t>Partnering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consumers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is</w:t>
      </w:r>
      <w:r>
        <w:rPr>
          <w:spacing w:val="-12"/>
        </w:rPr>
        <w:t> </w:t>
      </w:r>
      <w:r>
        <w:rPr/>
        <w:t>about</w:t>
      </w:r>
      <w:r>
        <w:rPr>
          <w:spacing w:val="-14"/>
        </w:rPr>
        <w:t> </w:t>
      </w:r>
      <w:r>
        <w:rPr/>
        <w:t>healthcare</w:t>
      </w:r>
      <w:r>
        <w:rPr>
          <w:spacing w:val="-14"/>
        </w:rPr>
        <w:t> </w:t>
      </w:r>
      <w:r>
        <w:rPr/>
        <w:t>organisations,</w:t>
      </w:r>
      <w:r>
        <w:rPr>
          <w:spacing w:val="-12"/>
        </w:rPr>
        <w:t> </w:t>
      </w:r>
      <w:r>
        <w:rPr/>
        <w:t>providers,</w:t>
      </w:r>
      <w:r>
        <w:rPr/>
        <w:t> policy</w:t>
      </w:r>
      <w:r>
        <w:rPr>
          <w:spacing w:val="-15"/>
        </w:rPr>
        <w:t> </w:t>
      </w:r>
      <w:r>
        <w:rPr/>
        <w:t>makers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researchers</w:t>
      </w:r>
      <w:r>
        <w:rPr>
          <w:spacing w:val="-15"/>
        </w:rPr>
        <w:t> </w:t>
      </w:r>
      <w:r>
        <w:rPr/>
        <w:t>actively</w:t>
      </w:r>
      <w:r>
        <w:rPr>
          <w:spacing w:val="-15"/>
        </w:rPr>
        <w:t> </w:t>
      </w:r>
      <w:r>
        <w:rPr/>
        <w:t>collaborating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consumers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7"/>
        </w:rPr>
        <w:t> </w:t>
      </w:r>
      <w:r>
        <w:rPr/>
        <w:t>health </w:t>
      </w:r>
      <w:r>
        <w:rPr>
          <w:spacing w:val="-2"/>
        </w:rPr>
        <w:t>policy,</w:t>
      </w:r>
      <w:r>
        <w:rPr>
          <w:spacing w:val="-15"/>
        </w:rPr>
        <w:t> </w:t>
      </w:r>
      <w:r>
        <w:rPr>
          <w:spacing w:val="-2"/>
        </w:rPr>
        <w:t>information,</w:t>
      </w:r>
      <w:r>
        <w:rPr>
          <w:spacing w:val="-13"/>
        </w:rPr>
        <w:t> </w:t>
      </w:r>
      <w:r>
        <w:rPr>
          <w:spacing w:val="-2"/>
        </w:rPr>
        <w:t>systems,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services</w:t>
      </w:r>
      <w:r>
        <w:rPr>
          <w:spacing w:val="-13"/>
        </w:rPr>
        <w:t> </w:t>
      </w:r>
      <w:r>
        <w:rPr>
          <w:spacing w:val="-2"/>
        </w:rPr>
        <w:t>meet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6"/>
        </w:rPr>
        <w:t> </w:t>
      </w:r>
      <w:r>
        <w:rPr>
          <w:spacing w:val="-2"/>
        </w:rPr>
        <w:t>needs.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investment</w:t>
      </w:r>
      <w:r>
        <w:rPr>
          <w:spacing w:val="-13"/>
        </w:rPr>
        <w:t> </w:t>
      </w:r>
      <w:r>
        <w:rPr>
          <w:spacing w:val="-2"/>
        </w:rPr>
        <w:t>in </w:t>
      </w:r>
      <w:r>
        <w:rPr/>
        <w:t>training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development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enables</w:t>
      </w:r>
      <w:r>
        <w:rPr>
          <w:spacing w:val="-16"/>
        </w:rPr>
        <w:t> </w:t>
      </w:r>
      <w:r>
        <w:rPr/>
        <w:t>consumers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utilise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recognised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their</w:t>
      </w:r>
      <w:r>
        <w:rPr>
          <w:spacing w:val="-17"/>
        </w:rPr>
        <w:t> </w:t>
      </w:r>
      <w:r>
        <w:rPr/>
        <w:t>skills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knowledge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effectively</w:t>
      </w:r>
      <w:r>
        <w:rPr>
          <w:spacing w:val="-7"/>
        </w:rPr>
        <w:t> </w:t>
      </w:r>
      <w:r>
        <w:rPr>
          <w:spacing w:val="-4"/>
        </w:rPr>
        <w:t>partner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development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improvement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healthcare. </w:t>
      </w:r>
      <w:r>
        <w:rPr>
          <w:spacing w:val="-2"/>
        </w:rPr>
        <w:t>Importantly,</w:t>
      </w:r>
      <w:r>
        <w:rPr>
          <w:spacing w:val="-15"/>
        </w:rPr>
        <w:t> </w:t>
      </w:r>
      <w:r>
        <w:rPr>
          <w:spacing w:val="-2"/>
        </w:rPr>
        <w:t>providing</w:t>
      </w:r>
      <w:r>
        <w:rPr>
          <w:spacing w:val="-15"/>
        </w:rPr>
        <w:t> </w:t>
      </w:r>
      <w:r>
        <w:rPr>
          <w:spacing w:val="-2"/>
        </w:rPr>
        <w:t>further</w:t>
      </w:r>
      <w:r>
        <w:rPr>
          <w:spacing w:val="-14"/>
        </w:rPr>
        <w:t> </w:t>
      </w:r>
      <w:r>
        <w:rPr>
          <w:spacing w:val="-2"/>
        </w:rPr>
        <w:t>training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development</w:t>
      </w:r>
      <w:r>
        <w:rPr>
          <w:spacing w:val="-15"/>
        </w:rPr>
        <w:t> </w:t>
      </w:r>
      <w:r>
        <w:rPr>
          <w:spacing w:val="-2"/>
        </w:rPr>
        <w:t>options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consumers</w:t>
      </w:r>
      <w:r>
        <w:rPr>
          <w:spacing w:val="-15"/>
        </w:rPr>
        <w:t> </w:t>
      </w:r>
      <w:r>
        <w:rPr>
          <w:spacing w:val="-2"/>
        </w:rPr>
        <w:t>supports</w:t>
      </w:r>
      <w:r>
        <w:rPr>
          <w:spacing w:val="-15"/>
        </w:rPr>
        <w:t> </w:t>
      </w:r>
      <w:r>
        <w:rPr>
          <w:spacing w:val="-2"/>
        </w:rPr>
        <w:t>them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effectively</w:t>
      </w:r>
      <w:r>
        <w:rPr>
          <w:spacing w:val="-10"/>
        </w:rPr>
        <w:t> </w:t>
      </w:r>
      <w:r>
        <w:rPr>
          <w:spacing w:val="-4"/>
        </w:rPr>
        <w:t>operate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significant</w:t>
      </w:r>
      <w:r>
        <w:rPr>
          <w:spacing w:val="-10"/>
        </w:rPr>
        <w:t> </w:t>
      </w:r>
      <w:r>
        <w:rPr>
          <w:spacing w:val="-4"/>
        </w:rPr>
        <w:t>partner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health</w:t>
      </w:r>
      <w:r>
        <w:rPr>
          <w:spacing w:val="-12"/>
        </w:rPr>
        <w:t> </w:t>
      </w:r>
      <w:r>
        <w:rPr>
          <w:spacing w:val="-4"/>
        </w:rPr>
        <w:t>system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enables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impact on</w:t>
      </w:r>
      <w:r>
        <w:rPr>
          <w:spacing w:val="-8"/>
        </w:rPr>
        <w:t> </w:t>
      </w:r>
      <w:r>
        <w:rPr>
          <w:spacing w:val="-4"/>
        </w:rPr>
        <w:t>policy,</w:t>
      </w:r>
      <w:r>
        <w:rPr>
          <w:spacing w:val="-8"/>
        </w:rPr>
        <w:t> </w:t>
      </w:r>
      <w:r>
        <w:rPr>
          <w:spacing w:val="-4"/>
        </w:rPr>
        <w:t>planning,</w:t>
      </w:r>
      <w:r>
        <w:rPr>
          <w:spacing w:val="-8"/>
        </w:rPr>
        <w:t> </w:t>
      </w:r>
      <w:r>
        <w:rPr>
          <w:spacing w:val="-4"/>
        </w:rPr>
        <w:t>delivery,</w:t>
      </w:r>
      <w:r>
        <w:rPr>
          <w:spacing w:val="-8"/>
        </w:rPr>
        <w:t> </w:t>
      </w:r>
      <w:r>
        <w:rPr>
          <w:spacing w:val="-4"/>
        </w:rPr>
        <w:t>evaluation,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monitoring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healthcare</w:t>
      </w:r>
      <w:r>
        <w:rPr>
          <w:spacing w:val="-8"/>
        </w:rPr>
        <w:t> </w:t>
      </w:r>
      <w:r>
        <w:rPr>
          <w:spacing w:val="-4"/>
        </w:rPr>
        <w:t>policy,</w:t>
      </w:r>
      <w:r>
        <w:rPr>
          <w:spacing w:val="-8"/>
        </w:rPr>
        <w:t> </w:t>
      </w:r>
      <w:r>
        <w:rPr>
          <w:spacing w:val="-4"/>
        </w:rPr>
        <w:t>systems,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processes whilst applying best practise.</w:t>
      </w:r>
    </w:p>
    <w:p>
      <w:pPr>
        <w:pStyle w:val="BodyText"/>
        <w:spacing w:before="37"/>
      </w:pPr>
    </w:p>
    <w:p>
      <w:pPr>
        <w:pStyle w:val="BodyText"/>
        <w:spacing w:line="278" w:lineRule="auto"/>
        <w:ind w:left="940" w:right="652"/>
      </w:pPr>
      <w:r>
        <w:rPr/>
        <w:t>Building</w:t>
      </w:r>
      <w:r>
        <w:rPr>
          <w:spacing w:val="-17"/>
        </w:rPr>
        <w:t> </w:t>
      </w:r>
      <w:r>
        <w:rPr/>
        <w:t>competent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capable</w:t>
      </w:r>
      <w:r>
        <w:rPr>
          <w:spacing w:val="-16"/>
        </w:rPr>
        <w:t> </w:t>
      </w:r>
      <w:r>
        <w:rPr/>
        <w:t>consumer</w:t>
      </w:r>
      <w:r>
        <w:rPr>
          <w:spacing w:val="-16"/>
        </w:rPr>
        <w:t> </w:t>
      </w:r>
      <w:r>
        <w:rPr/>
        <w:t>leaders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internationally</w:t>
      </w:r>
      <w:r>
        <w:rPr>
          <w:spacing w:val="-16"/>
        </w:rPr>
        <w:t> </w:t>
      </w:r>
      <w:r>
        <w:rPr/>
        <w:t>recognised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essential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drive</w:t>
      </w:r>
      <w:r>
        <w:rPr>
          <w:spacing w:val="-7"/>
        </w:rPr>
        <w:t> </w:t>
      </w:r>
      <w:r>
        <w:rPr>
          <w:spacing w:val="-4"/>
        </w:rPr>
        <w:t>positive</w:t>
      </w:r>
      <w:r>
        <w:rPr>
          <w:spacing w:val="-7"/>
        </w:rPr>
        <w:t> </w:t>
      </w:r>
      <w:r>
        <w:rPr>
          <w:spacing w:val="-4"/>
        </w:rPr>
        <w:t>change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system.</w:t>
      </w:r>
      <w:r>
        <w:rPr>
          <w:spacing w:val="-8"/>
        </w:rPr>
        <w:t> </w:t>
      </w:r>
      <w:r>
        <w:rPr>
          <w:spacing w:val="-4"/>
        </w:rPr>
        <w:t>Australia</w:t>
      </w:r>
      <w:r>
        <w:rPr>
          <w:spacing w:val="-9"/>
        </w:rPr>
        <w:t> </w:t>
      </w:r>
      <w:r>
        <w:rPr>
          <w:spacing w:val="-4"/>
        </w:rPr>
        <w:t>has</w:t>
      </w:r>
      <w:r>
        <w:rPr>
          <w:spacing w:val="-7"/>
        </w:rPr>
        <w:t> </w:t>
      </w:r>
      <w:r>
        <w:rPr>
          <w:spacing w:val="-4"/>
        </w:rPr>
        <w:t>been</w:t>
      </w:r>
      <w:r>
        <w:rPr>
          <w:spacing w:val="-7"/>
        </w:rPr>
        <w:t> </w:t>
      </w:r>
      <w:r>
        <w:rPr>
          <w:spacing w:val="-4"/>
        </w:rPr>
        <w:t>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forefront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consumer participation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several</w:t>
      </w:r>
      <w:r>
        <w:rPr>
          <w:spacing w:val="-8"/>
        </w:rPr>
        <w:t> </w:t>
      </w:r>
      <w:r>
        <w:rPr>
          <w:spacing w:val="-4"/>
        </w:rPr>
        <w:t>decades</w:t>
      </w:r>
      <w:r>
        <w:rPr>
          <w:spacing w:val="-8"/>
        </w:rPr>
        <w:t> </w:t>
      </w:r>
      <w:r>
        <w:rPr>
          <w:spacing w:val="-4"/>
        </w:rPr>
        <w:t>but</w:t>
      </w:r>
      <w:r>
        <w:rPr>
          <w:spacing w:val="-8"/>
        </w:rPr>
        <w:t> </w:t>
      </w:r>
      <w:r>
        <w:rPr>
          <w:spacing w:val="-4"/>
        </w:rPr>
        <w:t>without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provide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pathway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formal </w:t>
      </w:r>
      <w:r>
        <w:rPr>
          <w:spacing w:val="-2"/>
        </w:rPr>
        <w:t>recognition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skills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expertise,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ability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consumers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lived</w:t>
      </w:r>
      <w:r>
        <w:rPr>
          <w:spacing w:val="-13"/>
        </w:rPr>
        <w:t> </w:t>
      </w:r>
      <w:r>
        <w:rPr>
          <w:spacing w:val="-2"/>
        </w:rPr>
        <w:t>experience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occupy senior</w:t>
      </w:r>
      <w:r>
        <w:rPr>
          <w:spacing w:val="-9"/>
        </w:rPr>
        <w:t> </w:t>
      </w:r>
      <w:r>
        <w:rPr>
          <w:spacing w:val="-2"/>
        </w:rPr>
        <w:t>roles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limited.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essential</w:t>
      </w:r>
      <w:r>
        <w:rPr>
          <w:spacing w:val="-8"/>
        </w:rPr>
        <w:t> </w:t>
      </w:r>
      <w:r>
        <w:rPr>
          <w:spacing w:val="-2"/>
        </w:rPr>
        <w:t>moving</w:t>
      </w:r>
      <w:r>
        <w:rPr>
          <w:spacing w:val="-9"/>
        </w:rPr>
        <w:t> </w:t>
      </w:r>
      <w:r>
        <w:rPr>
          <w:spacing w:val="-2"/>
        </w:rPr>
        <w:t>forward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consumer</w:t>
      </w:r>
      <w:r>
        <w:rPr>
          <w:spacing w:val="-9"/>
        </w:rPr>
        <w:t> </w:t>
      </w:r>
      <w:r>
        <w:rPr>
          <w:spacing w:val="-2"/>
        </w:rPr>
        <w:t>leaders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considered</w:t>
      </w:r>
      <w:r>
        <w:rPr>
          <w:spacing w:val="-9"/>
        </w:rPr>
        <w:t> </w:t>
      </w:r>
      <w:r>
        <w:rPr>
          <w:spacing w:val="-2"/>
        </w:rPr>
        <w:t>a significant</w:t>
      </w:r>
      <w:r>
        <w:rPr>
          <w:spacing w:val="-13"/>
        </w:rPr>
        <w:t> </w:t>
      </w:r>
      <w:r>
        <w:rPr>
          <w:spacing w:val="-2"/>
        </w:rPr>
        <w:t>partner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both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governance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executive</w:t>
      </w:r>
      <w:r>
        <w:rPr>
          <w:spacing w:val="-13"/>
        </w:rPr>
        <w:t> </w:t>
      </w:r>
      <w:r>
        <w:rPr>
          <w:spacing w:val="-2"/>
        </w:rPr>
        <w:t>levels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health.</w:t>
      </w:r>
    </w:p>
    <w:p>
      <w:pPr>
        <w:pStyle w:val="BodyText"/>
        <w:spacing w:before="120"/>
      </w:pPr>
    </w:p>
    <w:p>
      <w:pPr>
        <w:pStyle w:val="Heading2"/>
      </w:pPr>
      <w:bookmarkStart w:name="Problem" w:id="8"/>
      <w:bookmarkEnd w:id="8"/>
      <w:r>
        <w:rPr>
          <w:b w:val="0"/>
        </w:rPr>
      </w:r>
      <w:r>
        <w:rPr>
          <w:color w:val="633069"/>
          <w:spacing w:val="-2"/>
        </w:rPr>
        <w:t>Problem</w:t>
      </w:r>
    </w:p>
    <w:p>
      <w:pPr>
        <w:pStyle w:val="BodyText"/>
        <w:spacing w:line="278" w:lineRule="auto" w:before="171"/>
        <w:ind w:left="939" w:right="599"/>
      </w:pPr>
      <w:r>
        <w:rPr/>
        <w:t>The</w:t>
      </w:r>
      <w:r>
        <w:rPr>
          <w:spacing w:val="-8"/>
        </w:rPr>
        <w:t> </w:t>
      </w:r>
      <w:r>
        <w:rPr/>
        <w:t>Australian</w:t>
      </w:r>
      <w:r>
        <w:rPr>
          <w:spacing w:val="-8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agencies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Australian</w:t>
      </w:r>
      <w:r>
        <w:rPr>
          <w:spacing w:val="-8"/>
        </w:rPr>
        <w:t> </w:t>
      </w:r>
      <w:r>
        <w:rPr/>
        <w:t>Quality</w:t>
      </w:r>
      <w:r>
        <w:rPr>
          <w:spacing w:val="-8"/>
        </w:rPr>
        <w:t> </w:t>
      </w:r>
      <w:r>
        <w:rPr/>
        <w:t>and </w:t>
      </w:r>
      <w:r>
        <w:rPr>
          <w:spacing w:val="-2"/>
        </w:rPr>
        <w:t>Safety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Healthcare</w:t>
      </w:r>
      <w:r>
        <w:rPr>
          <w:spacing w:val="-6"/>
        </w:rPr>
        <w:t> </w:t>
      </w:r>
      <w:r>
        <w:rPr>
          <w:spacing w:val="-2"/>
        </w:rPr>
        <w:t>Commission</w:t>
      </w:r>
      <w:r>
        <w:rPr>
          <w:spacing w:val="-6"/>
        </w:rPr>
        <w:t> </w:t>
      </w:r>
      <w:r>
        <w:rPr>
          <w:spacing w:val="-2"/>
        </w:rPr>
        <w:t>(ACSQHC),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Australian</w:t>
      </w:r>
      <w:r>
        <w:rPr>
          <w:spacing w:val="-6"/>
        </w:rPr>
        <w:t> </w:t>
      </w:r>
      <w:r>
        <w:rPr>
          <w:spacing w:val="-2"/>
        </w:rPr>
        <w:t>Digital</w:t>
      </w:r>
      <w:r>
        <w:rPr>
          <w:spacing w:val="-6"/>
        </w:rPr>
        <w:t> </w:t>
      </w:r>
      <w:r>
        <w:rPr>
          <w:spacing w:val="-2"/>
        </w:rPr>
        <w:t>Health</w:t>
      </w:r>
      <w:r>
        <w:rPr>
          <w:spacing w:val="-6"/>
        </w:rPr>
        <w:t> </w:t>
      </w:r>
      <w:r>
        <w:rPr>
          <w:spacing w:val="-2"/>
        </w:rPr>
        <w:t>Agency</w:t>
      </w:r>
      <w:r>
        <w:rPr>
          <w:spacing w:val="-6"/>
        </w:rPr>
        <w:t> </w:t>
      </w:r>
      <w:r>
        <w:rPr>
          <w:spacing w:val="-2"/>
        </w:rPr>
        <w:t>(ADHA)</w:t>
      </w:r>
      <w:r>
        <w:rPr>
          <w:spacing w:val="-7"/>
        </w:rPr>
        <w:t> </w:t>
      </w:r>
      <w:r>
        <w:rPr>
          <w:spacing w:val="-2"/>
        </w:rPr>
        <w:t>and </w:t>
      </w:r>
      <w:r>
        <w:rPr/>
        <w:t>the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Mental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beneficiaries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advice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consumer representatives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primarily</w:t>
      </w:r>
      <w:r>
        <w:rPr>
          <w:spacing w:val="-11"/>
        </w:rPr>
        <w:t> </w:t>
      </w:r>
      <w:r>
        <w:rPr/>
        <w:t>nominated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CHF.</w:t>
      </w:r>
      <w:r>
        <w:rPr>
          <w:spacing w:val="40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Health</w:t>
      </w:r>
      <w:r>
        <w:rPr>
          <w:spacing w:val="-11"/>
        </w:rPr>
        <w:t> </w:t>
      </w:r>
      <w:r>
        <w:rPr/>
        <w:t>Networks</w:t>
      </w:r>
      <w:r>
        <w:rPr>
          <w:spacing w:val="-11"/>
        </w:rPr>
        <w:t> </w:t>
      </w:r>
      <w:r>
        <w:rPr/>
        <w:t>(PHNs)</w:t>
      </w:r>
      <w:r>
        <w:rPr>
          <w:spacing w:val="-12"/>
        </w:rPr>
        <w:t> </w:t>
      </w:r>
      <w:r>
        <w:rPr/>
        <w:t>and local</w:t>
      </w:r>
      <w:r>
        <w:rPr>
          <w:spacing w:val="-17"/>
        </w:rPr>
        <w:t> </w:t>
      </w:r>
      <w:r>
        <w:rPr/>
        <w:t>hospital</w:t>
      </w:r>
      <w:r>
        <w:rPr>
          <w:spacing w:val="-16"/>
        </w:rPr>
        <w:t> </w:t>
      </w:r>
      <w:r>
        <w:rPr/>
        <w:t>networks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districts</w:t>
      </w:r>
      <w:r>
        <w:rPr>
          <w:spacing w:val="-15"/>
        </w:rPr>
        <w:t> </w:t>
      </w:r>
      <w:r>
        <w:rPr/>
        <w:t>also</w:t>
      </w:r>
      <w:r>
        <w:rPr>
          <w:spacing w:val="-15"/>
        </w:rPr>
        <w:t> </w:t>
      </w:r>
      <w:r>
        <w:rPr/>
        <w:t>partner</w:t>
      </w:r>
      <w:r>
        <w:rPr>
          <w:spacing w:val="-17"/>
        </w:rPr>
        <w:t> </w:t>
      </w:r>
      <w:r>
        <w:rPr/>
        <w:t>with</w:t>
      </w:r>
      <w:r>
        <w:rPr>
          <w:spacing w:val="-14"/>
        </w:rPr>
        <w:t> </w:t>
      </w:r>
      <w:r>
        <w:rPr/>
        <w:t>consumer</w:t>
      </w:r>
      <w:r>
        <w:rPr>
          <w:spacing w:val="-15"/>
        </w:rPr>
        <w:t> </w:t>
      </w:r>
      <w:r>
        <w:rPr/>
        <w:t>advisers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inform</w:t>
      </w:r>
      <w:r>
        <w:rPr>
          <w:spacing w:val="-15"/>
        </w:rPr>
        <w:t> </w:t>
      </w:r>
      <w:r>
        <w:rPr/>
        <w:t>their commissioning</w:t>
      </w:r>
      <w:r>
        <w:rPr>
          <w:spacing w:val="-7"/>
        </w:rPr>
        <w:t> </w:t>
      </w:r>
      <w:r>
        <w:rPr/>
        <w:t>decisions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services.</w:t>
      </w:r>
      <w:r>
        <w:rPr>
          <w:spacing w:val="-7"/>
        </w:rPr>
        <w:t> </w:t>
      </w:r>
      <w:r>
        <w:rPr/>
        <w:t>Whilst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exemplars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consumer</w:t>
      </w:r>
      <w:r>
        <w:rPr>
          <w:spacing w:val="-7"/>
        </w:rPr>
        <w:t> </w:t>
      </w:r>
      <w:r>
        <w:rPr/>
        <w:t>engagement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leadership</w:t>
      </w:r>
      <w:r>
        <w:rPr>
          <w:spacing w:val="-8"/>
        </w:rPr>
        <w:t> </w:t>
      </w:r>
      <w:r>
        <w:rPr>
          <w:spacing w:val="-4"/>
        </w:rPr>
        <w:t>occurring</w:t>
      </w:r>
      <w:r>
        <w:rPr>
          <w:spacing w:val="-11"/>
        </w:rPr>
        <w:t> </w:t>
      </w:r>
      <w:r>
        <w:rPr>
          <w:spacing w:val="-4"/>
        </w:rPr>
        <w:t>across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Australian</w:t>
      </w:r>
      <w:r>
        <w:rPr>
          <w:spacing w:val="-6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care</w:t>
      </w:r>
      <w:r>
        <w:rPr>
          <w:spacing w:val="-7"/>
        </w:rPr>
        <w:t> </w:t>
      </w:r>
      <w:r>
        <w:rPr>
          <w:spacing w:val="-4"/>
        </w:rPr>
        <w:t>sector,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examples</w:t>
      </w:r>
      <w:r>
        <w:rPr>
          <w:spacing w:val="-7"/>
        </w:rPr>
        <w:t> </w:t>
      </w:r>
      <w:r>
        <w:rPr>
          <w:spacing w:val="-4"/>
        </w:rPr>
        <w:t>where</w:t>
      </w:r>
      <w:r>
        <w:rPr>
          <w:spacing w:val="-7"/>
        </w:rPr>
        <w:t> </w:t>
      </w:r>
      <w:r>
        <w:rPr>
          <w:spacing w:val="-4"/>
        </w:rPr>
        <w:t>it </w:t>
      </w:r>
      <w:r>
        <w:rPr/>
        <w:t>could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seen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tokenistic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minimal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best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increasingly</w:t>
      </w:r>
      <w:r>
        <w:rPr>
          <w:spacing w:val="-11"/>
        </w:rPr>
        <w:t> </w:t>
      </w:r>
      <w:r>
        <w:rPr/>
        <w:t>distrusting</w:t>
      </w:r>
      <w:r>
        <w:rPr>
          <w:spacing w:val="-12"/>
        </w:rPr>
        <w:t> </w:t>
      </w:r>
      <w:r>
        <w:rPr/>
        <w:t>of directly engaging with decision-makers.</w:t>
      </w:r>
    </w:p>
    <w:p>
      <w:pPr>
        <w:pStyle w:val="BodyText"/>
        <w:spacing w:line="278" w:lineRule="auto" w:before="117"/>
        <w:ind w:left="939" w:right="522"/>
      </w:pPr>
      <w:r>
        <w:rPr>
          <w:color w:val="1A1A1A"/>
          <w:spacing w:val="-4"/>
        </w:rPr>
        <w:t>There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is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significant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activity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being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undertaken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in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Australia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in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relation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to</w:t>
      </w:r>
      <w:r>
        <w:rPr>
          <w:color w:val="1A1A1A"/>
          <w:spacing w:val="-5"/>
        </w:rPr>
        <w:t> </w:t>
      </w:r>
      <w:r>
        <w:rPr>
          <w:color w:val="1A1A1A"/>
          <w:spacing w:val="-4"/>
        </w:rPr>
        <w:t>information,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training</w:t>
      </w:r>
      <w:r>
        <w:rPr>
          <w:color w:val="1A1A1A"/>
          <w:spacing w:val="-4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support</w:t>
      </w:r>
      <w:r>
        <w:rPr>
          <w:color w:val="1A1A1A"/>
          <w:spacing w:val="-17"/>
        </w:rPr>
        <w:t> </w:t>
      </w:r>
      <w:r>
        <w:rPr>
          <w:color w:val="1A1A1A"/>
        </w:rPr>
        <w:t>and</w:t>
      </w:r>
      <w:r>
        <w:rPr>
          <w:color w:val="1A1A1A"/>
          <w:spacing w:val="-16"/>
        </w:rPr>
        <w:t> </w:t>
      </w:r>
      <w:r>
        <w:rPr>
          <w:color w:val="1A1A1A"/>
        </w:rPr>
        <w:t>development</w:t>
      </w:r>
      <w:r>
        <w:rPr>
          <w:color w:val="1A1A1A"/>
          <w:spacing w:val="-17"/>
        </w:rPr>
        <w:t> </w:t>
      </w:r>
      <w:r>
        <w:rPr>
          <w:color w:val="1A1A1A"/>
        </w:rPr>
        <w:t>opportunities</w:t>
      </w:r>
      <w:r>
        <w:rPr>
          <w:color w:val="1A1A1A"/>
          <w:spacing w:val="-16"/>
        </w:rPr>
        <w:t> </w:t>
      </w:r>
      <w:r>
        <w:rPr>
          <w:color w:val="1A1A1A"/>
        </w:rPr>
        <w:t>for</w:t>
      </w:r>
      <w:r>
        <w:rPr>
          <w:color w:val="1A1A1A"/>
          <w:spacing w:val="-17"/>
        </w:rPr>
        <w:t> </w:t>
      </w:r>
      <w:r>
        <w:rPr>
          <w:color w:val="1A1A1A"/>
        </w:rPr>
        <w:t>consumers.</w:t>
      </w:r>
      <w:r>
        <w:rPr>
          <w:color w:val="1A1A1A"/>
          <w:spacing w:val="-16"/>
        </w:rPr>
        <w:t> </w:t>
      </w:r>
      <w:r>
        <w:rPr>
          <w:color w:val="1A1A1A"/>
        </w:rPr>
        <w:t>However,</w:t>
      </w:r>
      <w:r>
        <w:rPr>
          <w:color w:val="1A1A1A"/>
          <w:spacing w:val="-17"/>
        </w:rPr>
        <w:t> </w:t>
      </w:r>
      <w:r>
        <w:rPr>
          <w:color w:val="1A1A1A"/>
        </w:rPr>
        <w:t>it</w:t>
      </w:r>
      <w:r>
        <w:rPr>
          <w:color w:val="1A1A1A"/>
          <w:spacing w:val="-17"/>
        </w:rPr>
        <w:t> </w:t>
      </w:r>
      <w:r>
        <w:rPr>
          <w:color w:val="1A1A1A"/>
        </w:rPr>
        <w:t>is</w:t>
      </w:r>
      <w:r>
        <w:rPr>
          <w:color w:val="1A1A1A"/>
          <w:spacing w:val="-16"/>
        </w:rPr>
        <w:t> </w:t>
      </w:r>
      <w:r>
        <w:rPr>
          <w:color w:val="1A1A1A"/>
        </w:rPr>
        <w:t>not</w:t>
      </w:r>
      <w:r>
        <w:rPr>
          <w:color w:val="1A1A1A"/>
          <w:spacing w:val="-17"/>
        </w:rPr>
        <w:t> </w:t>
      </w:r>
      <w:r>
        <w:rPr>
          <w:color w:val="1A1A1A"/>
        </w:rPr>
        <w:t>well</w:t>
      </w:r>
      <w:r>
        <w:rPr>
          <w:color w:val="1A1A1A"/>
          <w:spacing w:val="-16"/>
        </w:rPr>
        <w:t> </w:t>
      </w:r>
      <w:r>
        <w:rPr>
          <w:color w:val="1A1A1A"/>
        </w:rPr>
        <w:t>co- ordinated</w:t>
      </w:r>
      <w:r>
        <w:rPr>
          <w:color w:val="1A1A1A"/>
          <w:spacing w:val="-2"/>
        </w:rPr>
        <w:t> </w:t>
      </w:r>
      <w:r>
        <w:rPr>
          <w:color w:val="1A1A1A"/>
        </w:rPr>
        <w:t>and</w:t>
      </w:r>
      <w:r>
        <w:rPr>
          <w:color w:val="1A1A1A"/>
          <w:spacing w:val="-6"/>
        </w:rPr>
        <w:t> </w:t>
      </w:r>
      <w:r>
        <w:rPr>
          <w:color w:val="1A1A1A"/>
        </w:rPr>
        <w:t>is</w:t>
      </w:r>
      <w:r>
        <w:rPr>
          <w:color w:val="1A1A1A"/>
          <w:spacing w:val="-1"/>
        </w:rPr>
        <w:t> </w:t>
      </w:r>
      <w:r>
        <w:rPr>
          <w:color w:val="1A1A1A"/>
        </w:rPr>
        <w:t>distributed</w:t>
      </w:r>
      <w:r>
        <w:rPr>
          <w:color w:val="1A1A1A"/>
          <w:spacing w:val="-2"/>
        </w:rPr>
        <w:t> </w:t>
      </w:r>
      <w:r>
        <w:rPr>
          <w:color w:val="1A1A1A"/>
        </w:rPr>
        <w:t>across</w:t>
      </w:r>
      <w:r>
        <w:rPr>
          <w:color w:val="1A1A1A"/>
          <w:spacing w:val="-1"/>
        </w:rPr>
        <w:t> </w:t>
      </w:r>
      <w:r>
        <w:rPr>
          <w:color w:val="1A1A1A"/>
        </w:rPr>
        <w:t>a</w:t>
      </w:r>
      <w:r>
        <w:rPr>
          <w:color w:val="1A1A1A"/>
          <w:spacing w:val="-4"/>
        </w:rPr>
        <w:t> </w:t>
      </w:r>
      <w:r>
        <w:rPr>
          <w:color w:val="1A1A1A"/>
        </w:rPr>
        <w:t>range</w:t>
      </w:r>
      <w:r>
        <w:rPr>
          <w:color w:val="1A1A1A"/>
          <w:spacing w:val="-1"/>
        </w:rPr>
        <w:t> </w:t>
      </w:r>
      <w:r>
        <w:rPr>
          <w:color w:val="1A1A1A"/>
        </w:rPr>
        <w:t>of</w:t>
      </w:r>
      <w:r>
        <w:rPr>
          <w:color w:val="1A1A1A"/>
          <w:spacing w:val="-4"/>
        </w:rPr>
        <w:t> </w:t>
      </w:r>
      <w:r>
        <w:rPr>
          <w:color w:val="1A1A1A"/>
        </w:rPr>
        <w:t>consultancies</w:t>
      </w:r>
      <w:r>
        <w:rPr>
          <w:color w:val="1A1A1A"/>
          <w:spacing w:val="-1"/>
        </w:rPr>
        <w:t> </w:t>
      </w:r>
      <w:r>
        <w:rPr>
          <w:color w:val="1A1A1A"/>
        </w:rPr>
        <w:t>and</w:t>
      </w:r>
      <w:r>
        <w:rPr>
          <w:color w:val="1A1A1A"/>
          <w:spacing w:val="-2"/>
        </w:rPr>
        <w:t> </w:t>
      </w:r>
      <w:r>
        <w:rPr>
          <w:color w:val="1A1A1A"/>
        </w:rPr>
        <w:t>organisations</w:t>
      </w:r>
      <w:r>
        <w:rPr>
          <w:color w:val="1A1A1A"/>
          <w:spacing w:val="-1"/>
        </w:rPr>
        <w:t> </w:t>
      </w:r>
      <w:r>
        <w:rPr>
          <w:color w:val="1A1A1A"/>
        </w:rPr>
        <w:t>which</w:t>
      </w:r>
      <w:r>
        <w:rPr>
          <w:color w:val="1A1A1A"/>
          <w:spacing w:val="-1"/>
        </w:rPr>
        <w:t> </w:t>
      </w:r>
      <w:r>
        <w:rPr>
          <w:color w:val="1A1A1A"/>
        </w:rPr>
        <w:t>has created</w:t>
      </w:r>
      <w:r>
        <w:rPr>
          <w:color w:val="1A1A1A"/>
          <w:spacing w:val="-15"/>
        </w:rPr>
        <w:t> </w:t>
      </w:r>
      <w:r>
        <w:rPr>
          <w:color w:val="1A1A1A"/>
        </w:rPr>
        <w:t>duplication</w:t>
      </w:r>
      <w:r>
        <w:rPr>
          <w:color w:val="1A1A1A"/>
          <w:spacing w:val="-14"/>
        </w:rPr>
        <w:t> </w:t>
      </w:r>
      <w:r>
        <w:rPr>
          <w:color w:val="1A1A1A"/>
        </w:rPr>
        <w:t>and</w:t>
      </w:r>
      <w:r>
        <w:rPr>
          <w:color w:val="1A1A1A"/>
          <w:spacing w:val="-15"/>
        </w:rPr>
        <w:t> </w:t>
      </w:r>
      <w:r>
        <w:rPr>
          <w:color w:val="1A1A1A"/>
        </w:rPr>
        <w:t>siloing</w:t>
      </w:r>
      <w:r>
        <w:rPr>
          <w:color w:val="1A1A1A"/>
          <w:spacing w:val="-15"/>
        </w:rPr>
        <w:t> </w:t>
      </w:r>
      <w:r>
        <w:rPr>
          <w:color w:val="1A1A1A"/>
        </w:rPr>
        <w:t>of</w:t>
      </w:r>
      <w:r>
        <w:rPr>
          <w:color w:val="1A1A1A"/>
          <w:spacing w:val="-16"/>
        </w:rPr>
        <w:t> </w:t>
      </w:r>
      <w:r>
        <w:rPr>
          <w:color w:val="1A1A1A"/>
        </w:rPr>
        <w:t>practice</w:t>
      </w:r>
      <w:r>
        <w:rPr>
          <w:color w:val="1A1A1A"/>
          <w:spacing w:val="-14"/>
        </w:rPr>
        <w:t> </w:t>
      </w:r>
      <w:r>
        <w:rPr>
          <w:color w:val="1A1A1A"/>
        </w:rPr>
        <w:t>and,</w:t>
      </w:r>
      <w:r>
        <w:rPr>
          <w:color w:val="1A1A1A"/>
          <w:spacing w:val="-14"/>
        </w:rPr>
        <w:t> </w:t>
      </w:r>
      <w:r>
        <w:rPr>
          <w:color w:val="1A1A1A"/>
        </w:rPr>
        <w:t>in</w:t>
      </w:r>
      <w:r>
        <w:rPr>
          <w:color w:val="1A1A1A"/>
          <w:spacing w:val="-14"/>
        </w:rPr>
        <w:t> </w:t>
      </w:r>
      <w:r>
        <w:rPr>
          <w:color w:val="1A1A1A"/>
        </w:rPr>
        <w:t>some</w:t>
      </w:r>
      <w:r>
        <w:rPr>
          <w:color w:val="1A1A1A"/>
          <w:spacing w:val="-14"/>
        </w:rPr>
        <w:t> </w:t>
      </w:r>
      <w:r>
        <w:rPr>
          <w:color w:val="1A1A1A"/>
        </w:rPr>
        <w:t>cases,</w:t>
      </w:r>
      <w:r>
        <w:rPr>
          <w:color w:val="1A1A1A"/>
          <w:spacing w:val="-14"/>
        </w:rPr>
        <w:t> </w:t>
      </w:r>
      <w:r>
        <w:rPr>
          <w:color w:val="1A1A1A"/>
        </w:rPr>
        <w:t>agencies</w:t>
      </w:r>
      <w:r>
        <w:rPr>
          <w:color w:val="1A1A1A"/>
          <w:spacing w:val="-14"/>
        </w:rPr>
        <w:t> </w:t>
      </w:r>
      <w:r>
        <w:rPr>
          <w:color w:val="1A1A1A"/>
        </w:rPr>
        <w:t>paying</w:t>
      </w:r>
      <w:r>
        <w:rPr>
          <w:color w:val="1A1A1A"/>
          <w:spacing w:val="-15"/>
        </w:rPr>
        <w:t> </w:t>
      </w:r>
      <w:r>
        <w:rPr>
          <w:color w:val="1A1A1A"/>
        </w:rPr>
        <w:t>for</w:t>
      </w:r>
      <w:r>
        <w:rPr>
          <w:color w:val="1A1A1A"/>
          <w:spacing w:val="-17"/>
        </w:rPr>
        <w:t> </w:t>
      </w:r>
      <w:r>
        <w:rPr>
          <w:color w:val="1A1A1A"/>
        </w:rPr>
        <w:t>similar </w:t>
      </w:r>
      <w:r>
        <w:rPr>
          <w:color w:val="1A1A1A"/>
          <w:spacing w:val="-2"/>
        </w:rPr>
        <w:t>ideas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practice.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Furthermore,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unlike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all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other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professional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groups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health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sector, </w:t>
      </w:r>
      <w:r>
        <w:rPr>
          <w:color w:val="1A1A1A"/>
        </w:rPr>
        <w:t>consumers</w:t>
      </w:r>
      <w:r>
        <w:rPr>
          <w:color w:val="1A1A1A"/>
          <w:spacing w:val="-14"/>
        </w:rPr>
        <w:t> </w:t>
      </w:r>
      <w:r>
        <w:rPr>
          <w:color w:val="1A1A1A"/>
        </w:rPr>
        <w:t>or</w:t>
      </w:r>
      <w:r>
        <w:rPr>
          <w:color w:val="1A1A1A"/>
          <w:spacing w:val="-13"/>
        </w:rPr>
        <w:t> </w:t>
      </w:r>
      <w:r>
        <w:rPr>
          <w:color w:val="1A1A1A"/>
        </w:rPr>
        <w:t>people</w:t>
      </w:r>
      <w:r>
        <w:rPr>
          <w:color w:val="1A1A1A"/>
          <w:spacing w:val="-12"/>
        </w:rPr>
        <w:t> </w:t>
      </w:r>
      <w:r>
        <w:rPr>
          <w:color w:val="1A1A1A"/>
        </w:rPr>
        <w:t>with</w:t>
      </w:r>
      <w:r>
        <w:rPr>
          <w:color w:val="1A1A1A"/>
          <w:spacing w:val="-12"/>
        </w:rPr>
        <w:t> </w:t>
      </w:r>
      <w:r>
        <w:rPr>
          <w:color w:val="1A1A1A"/>
        </w:rPr>
        <w:t>lived</w:t>
      </w:r>
      <w:r>
        <w:rPr>
          <w:color w:val="1A1A1A"/>
          <w:spacing w:val="-13"/>
        </w:rPr>
        <w:t> </w:t>
      </w:r>
      <w:r>
        <w:rPr>
          <w:color w:val="1A1A1A"/>
        </w:rPr>
        <w:t>experience</w:t>
      </w:r>
      <w:r>
        <w:rPr>
          <w:color w:val="1A1A1A"/>
          <w:spacing w:val="-12"/>
        </w:rPr>
        <w:t> </w:t>
      </w:r>
      <w:r>
        <w:rPr>
          <w:color w:val="1A1A1A"/>
        </w:rPr>
        <w:t>do</w:t>
      </w:r>
      <w:r>
        <w:rPr>
          <w:color w:val="1A1A1A"/>
          <w:spacing w:val="-14"/>
        </w:rPr>
        <w:t> </w:t>
      </w:r>
      <w:r>
        <w:rPr>
          <w:color w:val="1A1A1A"/>
        </w:rPr>
        <w:t>not</w:t>
      </w:r>
      <w:r>
        <w:rPr>
          <w:color w:val="1A1A1A"/>
          <w:spacing w:val="-14"/>
        </w:rPr>
        <w:t> </w:t>
      </w:r>
      <w:r>
        <w:rPr>
          <w:color w:val="1A1A1A"/>
        </w:rPr>
        <w:t>have</w:t>
      </w:r>
      <w:r>
        <w:rPr>
          <w:color w:val="1A1A1A"/>
          <w:spacing w:val="-12"/>
        </w:rPr>
        <w:t> </w:t>
      </w:r>
      <w:r>
        <w:rPr>
          <w:color w:val="1A1A1A"/>
        </w:rPr>
        <w:t>access</w:t>
      </w:r>
      <w:r>
        <w:rPr>
          <w:color w:val="1A1A1A"/>
          <w:spacing w:val="-12"/>
        </w:rPr>
        <w:t> </w:t>
      </w:r>
      <w:r>
        <w:rPr>
          <w:color w:val="1A1A1A"/>
        </w:rPr>
        <w:t>to</w:t>
      </w:r>
      <w:r>
        <w:rPr>
          <w:color w:val="1A1A1A"/>
          <w:spacing w:val="-12"/>
        </w:rPr>
        <w:t> </w:t>
      </w:r>
      <w:r>
        <w:rPr>
          <w:color w:val="1A1A1A"/>
        </w:rPr>
        <w:t>the</w:t>
      </w:r>
      <w:r>
        <w:rPr>
          <w:color w:val="1A1A1A"/>
          <w:spacing w:val="-12"/>
        </w:rPr>
        <w:t> </w:t>
      </w:r>
      <w:r>
        <w:rPr>
          <w:color w:val="1A1A1A"/>
        </w:rPr>
        <w:t>same</w:t>
      </w:r>
      <w:r>
        <w:rPr>
          <w:color w:val="1A1A1A"/>
          <w:spacing w:val="-14"/>
        </w:rPr>
        <w:t> </w:t>
      </w:r>
      <w:r>
        <w:rPr>
          <w:color w:val="1A1A1A"/>
        </w:rPr>
        <w:t>level</w:t>
      </w:r>
      <w:r>
        <w:rPr>
          <w:color w:val="1A1A1A"/>
          <w:spacing w:val="-12"/>
        </w:rPr>
        <w:t> </w:t>
      </w:r>
      <w:r>
        <w:rPr>
          <w:color w:val="1A1A1A"/>
        </w:rPr>
        <w:t>of</w:t>
      </w:r>
      <w:r>
        <w:rPr>
          <w:color w:val="1A1A1A"/>
          <w:spacing w:val="-14"/>
        </w:rPr>
        <w:t> </w:t>
      </w:r>
      <w:r>
        <w:rPr>
          <w:color w:val="1A1A1A"/>
        </w:rPr>
        <w:t>formal qualification</w:t>
      </w:r>
      <w:r>
        <w:rPr>
          <w:color w:val="1A1A1A"/>
          <w:spacing w:val="-16"/>
        </w:rPr>
        <w:t> </w:t>
      </w:r>
      <w:r>
        <w:rPr>
          <w:color w:val="1A1A1A"/>
        </w:rPr>
        <w:t>that</w:t>
      </w:r>
      <w:r>
        <w:rPr>
          <w:color w:val="1A1A1A"/>
          <w:spacing w:val="-14"/>
        </w:rPr>
        <w:t> </w:t>
      </w:r>
      <w:r>
        <w:rPr>
          <w:color w:val="1A1A1A"/>
        </w:rPr>
        <w:t>recognises</w:t>
      </w:r>
      <w:r>
        <w:rPr>
          <w:color w:val="1A1A1A"/>
          <w:spacing w:val="-14"/>
        </w:rPr>
        <w:t> </w:t>
      </w:r>
      <w:r>
        <w:rPr>
          <w:color w:val="1A1A1A"/>
        </w:rPr>
        <w:t>and</w:t>
      </w:r>
      <w:r>
        <w:rPr>
          <w:color w:val="1A1A1A"/>
          <w:spacing w:val="-15"/>
        </w:rPr>
        <w:t> </w:t>
      </w:r>
      <w:r>
        <w:rPr>
          <w:color w:val="1A1A1A"/>
        </w:rPr>
        <w:t>supports</w:t>
      </w:r>
      <w:r>
        <w:rPr>
          <w:color w:val="1A1A1A"/>
          <w:spacing w:val="-16"/>
        </w:rPr>
        <w:t> </w:t>
      </w:r>
      <w:r>
        <w:rPr>
          <w:color w:val="1A1A1A"/>
        </w:rPr>
        <w:t>the</w:t>
      </w:r>
      <w:r>
        <w:rPr>
          <w:color w:val="1A1A1A"/>
          <w:spacing w:val="-14"/>
        </w:rPr>
        <w:t> </w:t>
      </w:r>
      <w:r>
        <w:rPr>
          <w:color w:val="1A1A1A"/>
        </w:rPr>
        <w:t>expertise</w:t>
      </w:r>
      <w:r>
        <w:rPr>
          <w:color w:val="1A1A1A"/>
          <w:spacing w:val="-14"/>
        </w:rPr>
        <w:t> </w:t>
      </w:r>
      <w:r>
        <w:rPr>
          <w:color w:val="1A1A1A"/>
        </w:rPr>
        <w:t>they</w:t>
      </w:r>
      <w:r>
        <w:rPr>
          <w:color w:val="1A1A1A"/>
          <w:spacing w:val="-14"/>
        </w:rPr>
        <w:t> </w:t>
      </w:r>
      <w:r>
        <w:rPr>
          <w:color w:val="1A1A1A"/>
        </w:rPr>
        <w:t>bring.</w:t>
      </w:r>
      <w:r>
        <w:rPr>
          <w:color w:val="1A1A1A"/>
          <w:spacing w:val="-17"/>
        </w:rPr>
        <w:t> </w:t>
      </w:r>
      <w:r>
        <w:rPr>
          <w:color w:val="1A1A1A"/>
        </w:rPr>
        <w:t>Consumers</w:t>
      </w:r>
      <w:r>
        <w:rPr>
          <w:color w:val="1A1A1A"/>
          <w:spacing w:val="-13"/>
        </w:rPr>
        <w:t> </w:t>
      </w:r>
      <w:r>
        <w:rPr>
          <w:color w:val="1A1A1A"/>
        </w:rPr>
        <w:t>increasingly </w:t>
      </w:r>
      <w:r>
        <w:rPr>
          <w:color w:val="1A1A1A"/>
          <w:spacing w:val="-4"/>
        </w:rPr>
        <w:t>need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to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be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occupying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leadership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positions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on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Boards,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at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executive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levels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or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on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high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level</w:t>
      </w:r>
      <w:r>
        <w:rPr>
          <w:color w:val="1A1A1A"/>
          <w:spacing w:val="-6"/>
        </w:rPr>
        <w:t> </w:t>
      </w:r>
      <w:r>
        <w:rPr>
          <w:color w:val="1A1A1A"/>
          <w:spacing w:val="-4"/>
        </w:rPr>
        <w:t>policy </w:t>
      </w:r>
      <w:r>
        <w:rPr>
          <w:color w:val="1A1A1A"/>
          <w:spacing w:val="-2"/>
        </w:rPr>
        <w:t>and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advisory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committees</w:t>
      </w:r>
      <w:r>
        <w:rPr>
          <w:color w:val="1A1A1A"/>
          <w:spacing w:val="-5"/>
        </w:rPr>
        <w:t> </w:t>
      </w:r>
      <w:r>
        <w:rPr>
          <w:color w:val="1A1A1A"/>
          <w:spacing w:val="-2"/>
        </w:rPr>
        <w:t>within</w:t>
      </w:r>
      <w:r>
        <w:rPr>
          <w:color w:val="1A1A1A"/>
          <w:spacing w:val="-5"/>
        </w:rPr>
        <w:t> </w:t>
      </w:r>
      <w:r>
        <w:rPr>
          <w:color w:val="1A1A1A"/>
          <w:spacing w:val="-2"/>
        </w:rPr>
        <w:t>health,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research,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education,</w:t>
      </w:r>
      <w:r>
        <w:rPr>
          <w:color w:val="1A1A1A"/>
          <w:spacing w:val="-3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community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organisations</w:t>
      </w:r>
    </w:p>
    <w:p>
      <w:pPr>
        <w:spacing w:after="0" w:line="278" w:lineRule="auto"/>
        <w:sectPr>
          <w:footerReference w:type="default" r:id="rId10"/>
          <w:pgSz w:w="11910" w:h="16840"/>
          <w:pgMar w:header="0" w:footer="399" w:top="1000" w:bottom="580" w:left="500" w:right="860"/>
          <w:pgNumType w:start="4"/>
        </w:sectPr>
      </w:pPr>
    </w:p>
    <w:p>
      <w:pPr>
        <w:pStyle w:val="BodyText"/>
        <w:spacing w:line="278" w:lineRule="auto" w:before="76"/>
        <w:ind w:left="940" w:right="657"/>
      </w:pPr>
      <w:r>
        <w:rPr>
          <w:color w:val="1A1A1A"/>
          <w:spacing w:val="-2"/>
        </w:rPr>
        <w:t>and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often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feel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ill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equipped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do</w:t>
      </w:r>
      <w:r>
        <w:rPr>
          <w:color w:val="1A1A1A"/>
          <w:spacing w:val="-12"/>
        </w:rPr>
        <w:t> </w:t>
      </w:r>
      <w:r>
        <w:rPr>
          <w:color w:val="1A1A1A"/>
          <w:spacing w:val="-2"/>
        </w:rPr>
        <w:t>so.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Health,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research,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community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organisations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are increasingly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creating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positions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consumer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leaders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but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have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little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understanding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skills and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expertise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required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and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level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remuneration,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nor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have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mechanisms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support mentoring.</w:t>
      </w:r>
    </w:p>
    <w:p>
      <w:pPr>
        <w:pStyle w:val="BodyText"/>
        <w:spacing w:line="278" w:lineRule="auto" w:before="117"/>
        <w:ind w:left="940" w:right="652"/>
      </w:pPr>
      <w:r>
        <w:rPr/>
        <w:t>History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also</w:t>
      </w:r>
      <w:r>
        <w:rPr>
          <w:spacing w:val="-11"/>
        </w:rPr>
        <w:t> </w:t>
      </w:r>
      <w:r>
        <w:rPr/>
        <w:t>highlighted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impact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not</w:t>
      </w:r>
      <w:r>
        <w:rPr>
          <w:spacing w:val="-9"/>
        </w:rPr>
        <w:t> </w:t>
      </w:r>
      <w:r>
        <w:rPr/>
        <w:t>involving</w:t>
      </w:r>
      <w:r>
        <w:rPr>
          <w:spacing w:val="-10"/>
        </w:rPr>
        <w:t> </w:t>
      </w:r>
      <w:r>
        <w:rPr/>
        <w:t>people.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successive</w:t>
      </w:r>
      <w:r>
        <w:rPr>
          <w:spacing w:val="-11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 reports</w:t>
      </w:r>
      <w:r>
        <w:rPr>
          <w:spacing w:val="-17"/>
        </w:rPr>
        <w:t> </w:t>
      </w:r>
      <w:r>
        <w:rPr/>
        <w:t>commissioned</w:t>
      </w:r>
      <w:r>
        <w:rPr>
          <w:spacing w:val="-17"/>
        </w:rPr>
        <w:t> </w:t>
      </w:r>
      <w:r>
        <w:rPr/>
        <w:t>because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adverse</w:t>
      </w:r>
      <w:r>
        <w:rPr>
          <w:spacing w:val="-16"/>
        </w:rPr>
        <w:t> </w:t>
      </w:r>
      <w:r>
        <w:rPr/>
        <w:t>events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health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social</w:t>
      </w:r>
      <w:r>
        <w:rPr>
          <w:spacing w:val="-16"/>
        </w:rPr>
        <w:t> </w:t>
      </w:r>
      <w:r>
        <w:rPr/>
        <w:t>care</w:t>
      </w:r>
      <w:r>
        <w:rPr>
          <w:spacing w:val="-17"/>
        </w:rPr>
        <w:t> </w:t>
      </w:r>
      <w:r>
        <w:rPr/>
        <w:t>have</w:t>
      </w:r>
      <w:r>
        <w:rPr>
          <w:spacing w:val="-16"/>
        </w:rPr>
        <w:t> </w:t>
      </w:r>
      <w:r>
        <w:rPr/>
        <w:t>concluded that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most</w:t>
      </w:r>
      <w:r>
        <w:rPr>
          <w:spacing w:val="-16"/>
        </w:rPr>
        <w:t> </w:t>
      </w:r>
      <w:r>
        <w:rPr/>
        <w:t>cases,</w:t>
      </w:r>
      <w:r>
        <w:rPr>
          <w:spacing w:val="-17"/>
        </w:rPr>
        <w:t> </w:t>
      </w:r>
      <w:r>
        <w:rPr/>
        <w:t>significant</w:t>
      </w:r>
      <w:r>
        <w:rPr>
          <w:spacing w:val="-16"/>
        </w:rPr>
        <w:t> </w:t>
      </w:r>
      <w:r>
        <w:rPr/>
        <w:t>harm</w:t>
      </w:r>
      <w:r>
        <w:rPr>
          <w:spacing w:val="-17"/>
        </w:rPr>
        <w:t> </w:t>
      </w:r>
      <w:r>
        <w:rPr/>
        <w:t>could</w:t>
      </w:r>
      <w:r>
        <w:rPr>
          <w:spacing w:val="-17"/>
        </w:rPr>
        <w:t> </w:t>
      </w:r>
      <w:r>
        <w:rPr/>
        <w:t>have</w:t>
      </w:r>
      <w:r>
        <w:rPr>
          <w:spacing w:val="-16"/>
        </w:rPr>
        <w:t> </w:t>
      </w:r>
      <w:r>
        <w:rPr/>
        <w:t>been</w:t>
      </w:r>
      <w:r>
        <w:rPr>
          <w:spacing w:val="-17"/>
        </w:rPr>
        <w:t> </w:t>
      </w:r>
      <w:r>
        <w:rPr/>
        <w:t>prevented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financial</w:t>
      </w:r>
      <w:r>
        <w:rPr>
          <w:spacing w:val="-16"/>
        </w:rPr>
        <w:t> </w:t>
      </w:r>
      <w:r>
        <w:rPr/>
        <w:t>cost</w:t>
      </w:r>
      <w:r>
        <w:rPr>
          <w:spacing w:val="-16"/>
        </w:rPr>
        <w:t> </w:t>
      </w:r>
      <w:r>
        <w:rPr/>
        <w:t>saved</w:t>
      </w:r>
      <w:r>
        <w:rPr>
          <w:spacing w:val="-17"/>
        </w:rPr>
        <w:t> </w:t>
      </w:r>
      <w:r>
        <w:rPr/>
        <w:t>if organisations</w:t>
      </w:r>
      <w:r>
        <w:rPr>
          <w:spacing w:val="-10"/>
        </w:rPr>
        <w:t> </w:t>
      </w:r>
      <w:r>
        <w:rPr/>
        <w:t>had</w:t>
      </w:r>
      <w:r>
        <w:rPr>
          <w:spacing w:val="-9"/>
        </w:rPr>
        <w:t> </w:t>
      </w:r>
      <w:r>
        <w:rPr/>
        <w:t>listened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care</w:t>
      </w:r>
      <w:hyperlink w:history="true" w:anchor="_bookmark0">
        <w:r>
          <w:rPr>
            <w:color w:val="1A1A1A"/>
            <w:vertAlign w:val="superscript"/>
          </w:rPr>
          <w:t>1</w:t>
        </w:r>
      </w:hyperlink>
      <w:r>
        <w:rPr>
          <w:vertAlign w:val="baseline"/>
        </w:rPr>
        <w:t>.</w:t>
      </w:r>
    </w:p>
    <w:p>
      <w:pPr>
        <w:pStyle w:val="Heading2"/>
        <w:spacing w:line="276" w:lineRule="auto" w:before="122"/>
        <w:ind w:left="939" w:right="652"/>
      </w:pPr>
      <w:bookmarkStart w:name="Solution and Benefits to the Australian " w:id="9"/>
      <w:bookmarkEnd w:id="9"/>
      <w:r>
        <w:rPr>
          <w:b w:val="0"/>
        </w:rPr>
      </w:r>
      <w:r>
        <w:rPr>
          <w:color w:val="633069"/>
          <w:spacing w:val="-4"/>
        </w:rPr>
        <w:t>Solution</w:t>
      </w:r>
      <w:r>
        <w:rPr>
          <w:color w:val="633069"/>
          <w:spacing w:val="-18"/>
        </w:rPr>
        <w:t> </w:t>
      </w:r>
      <w:r>
        <w:rPr>
          <w:color w:val="633069"/>
          <w:spacing w:val="-4"/>
        </w:rPr>
        <w:t>and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Benefits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to</w:t>
      </w:r>
      <w:r>
        <w:rPr>
          <w:color w:val="633069"/>
          <w:spacing w:val="-18"/>
        </w:rPr>
        <w:t> </w:t>
      </w:r>
      <w:r>
        <w:rPr>
          <w:color w:val="633069"/>
          <w:spacing w:val="-4"/>
        </w:rPr>
        <w:t>the</w:t>
      </w:r>
      <w:r>
        <w:rPr>
          <w:color w:val="633069"/>
          <w:spacing w:val="-18"/>
        </w:rPr>
        <w:t> </w:t>
      </w:r>
      <w:r>
        <w:rPr>
          <w:color w:val="633069"/>
          <w:spacing w:val="-4"/>
        </w:rPr>
        <w:t>Australian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Health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Consumer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Leadership </w:t>
      </w:r>
      <w:r>
        <w:rPr>
          <w:color w:val="633069"/>
          <w:spacing w:val="-2"/>
        </w:rPr>
        <w:t>Academy</w:t>
      </w:r>
    </w:p>
    <w:p>
      <w:pPr>
        <w:pStyle w:val="BodyText"/>
        <w:spacing w:line="278" w:lineRule="auto" w:before="122"/>
        <w:ind w:left="939" w:right="652"/>
      </w:pPr>
      <w:r>
        <w:rPr>
          <w:color w:val="1A1A1A"/>
          <w:spacing w:val="-2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primary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purpose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of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AHCLA</w:t>
      </w:r>
      <w:r>
        <w:rPr>
          <w:color w:val="1A1A1A"/>
          <w:spacing w:val="-11"/>
        </w:rPr>
        <w:t> </w:t>
      </w:r>
      <w:r>
        <w:rPr>
          <w:color w:val="1A1A1A"/>
          <w:spacing w:val="-2"/>
        </w:rPr>
        <w:t>is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develop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1"/>
        </w:rPr>
        <w:t> </w:t>
      </w:r>
      <w:r>
        <w:rPr>
          <w:spacing w:val="-2"/>
        </w:rPr>
        <w:t>formal,</w:t>
      </w:r>
      <w:r>
        <w:rPr>
          <w:spacing w:val="-9"/>
        </w:rPr>
        <w:t> </w:t>
      </w:r>
      <w:r>
        <w:rPr>
          <w:spacing w:val="-2"/>
        </w:rPr>
        <w:t>high-level</w:t>
      </w:r>
      <w:r>
        <w:rPr>
          <w:spacing w:val="-9"/>
        </w:rPr>
        <w:t> </w:t>
      </w:r>
      <w:r>
        <w:rPr>
          <w:spacing w:val="-2"/>
        </w:rPr>
        <w:t>qualification</w:t>
      </w:r>
      <w:r>
        <w:rPr>
          <w:spacing w:val="-9"/>
        </w:rPr>
        <w:t> </w:t>
      </w:r>
      <w:r>
        <w:rPr>
          <w:spacing w:val="-2"/>
        </w:rPr>
        <w:t>for consumer</w:t>
      </w:r>
      <w:r>
        <w:rPr>
          <w:spacing w:val="-14"/>
        </w:rPr>
        <w:t> </w:t>
      </w:r>
      <w:r>
        <w:rPr>
          <w:spacing w:val="-2"/>
        </w:rPr>
        <w:t>leaders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currently</w:t>
      </w:r>
      <w:r>
        <w:rPr>
          <w:spacing w:val="-13"/>
        </w:rPr>
        <w:t> </w:t>
      </w:r>
      <w:r>
        <w:rPr>
          <w:spacing w:val="-2"/>
        </w:rPr>
        <w:t>does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exist.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secondary</w:t>
      </w:r>
      <w:r>
        <w:rPr>
          <w:spacing w:val="-13"/>
        </w:rPr>
        <w:t> </w:t>
      </w:r>
      <w:r>
        <w:rPr>
          <w:spacing w:val="-2"/>
        </w:rPr>
        <w:t>purpose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enable</w:t>
      </w:r>
      <w:r>
        <w:rPr>
          <w:spacing w:val="-13"/>
        </w:rPr>
        <w:t> </w:t>
      </w:r>
      <w:r>
        <w:rPr>
          <w:spacing w:val="-2"/>
        </w:rPr>
        <w:t>micro- </w:t>
      </w:r>
      <w:r>
        <w:rPr>
          <w:spacing w:val="-4"/>
        </w:rPr>
        <w:t>credentialling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consumers,</w:t>
      </w:r>
      <w:r>
        <w:rPr>
          <w:spacing w:val="-5"/>
        </w:rPr>
        <w:t> </w:t>
      </w:r>
      <w:r>
        <w:rPr>
          <w:spacing w:val="-4"/>
        </w:rPr>
        <w:t>clinicians,</w:t>
      </w:r>
      <w:r>
        <w:rPr>
          <w:spacing w:val="-5"/>
        </w:rPr>
        <w:t> </w:t>
      </w:r>
      <w:r>
        <w:rPr>
          <w:spacing w:val="-4"/>
        </w:rPr>
        <w:t>policy</w:t>
      </w:r>
      <w:r>
        <w:rPr>
          <w:spacing w:val="-5"/>
        </w:rPr>
        <w:t> </w:t>
      </w:r>
      <w:r>
        <w:rPr>
          <w:spacing w:val="-4"/>
        </w:rPr>
        <w:t>makers,</w:t>
      </w:r>
      <w:r>
        <w:rPr>
          <w:spacing w:val="-5"/>
        </w:rPr>
        <w:t> </w:t>
      </w:r>
      <w:r>
        <w:rPr>
          <w:spacing w:val="-4"/>
        </w:rPr>
        <w:t>researchers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other</w:t>
      </w:r>
      <w:r>
        <w:rPr>
          <w:spacing w:val="-6"/>
        </w:rPr>
        <w:t> </w:t>
      </w:r>
      <w:r>
        <w:rPr>
          <w:spacing w:val="-4"/>
        </w:rPr>
        <w:t>stakeholders </w:t>
      </w:r>
      <w:r>
        <w:rPr>
          <w:color w:val="1A1A1A"/>
        </w:rPr>
        <w:t>who</w:t>
      </w:r>
      <w:r>
        <w:rPr>
          <w:color w:val="1A1A1A"/>
          <w:spacing w:val="-7"/>
        </w:rPr>
        <w:t> </w:t>
      </w:r>
      <w:r>
        <w:rPr>
          <w:color w:val="1A1A1A"/>
        </w:rPr>
        <w:t>want</w:t>
      </w:r>
      <w:r>
        <w:rPr>
          <w:color w:val="1A1A1A"/>
          <w:spacing w:val="-7"/>
        </w:rPr>
        <w:t> </w:t>
      </w:r>
      <w:r>
        <w:rPr>
          <w:color w:val="1A1A1A"/>
        </w:rPr>
        <w:t>to</w:t>
      </w:r>
      <w:r>
        <w:rPr>
          <w:color w:val="1A1A1A"/>
          <w:spacing w:val="-7"/>
        </w:rPr>
        <w:t> </w:t>
      </w:r>
      <w:r>
        <w:rPr>
          <w:color w:val="1A1A1A"/>
        </w:rPr>
        <w:t>build</w:t>
      </w:r>
      <w:r>
        <w:rPr>
          <w:color w:val="1A1A1A"/>
          <w:spacing w:val="-11"/>
        </w:rPr>
        <w:t> </w:t>
      </w:r>
      <w:r>
        <w:rPr>
          <w:color w:val="1A1A1A"/>
        </w:rPr>
        <w:t>more</w:t>
      </w:r>
      <w:r>
        <w:rPr>
          <w:color w:val="1A1A1A"/>
          <w:spacing w:val="-7"/>
        </w:rPr>
        <w:t> </w:t>
      </w:r>
      <w:r>
        <w:rPr>
          <w:color w:val="1A1A1A"/>
        </w:rPr>
        <w:t>authentic</w:t>
      </w:r>
      <w:r>
        <w:rPr>
          <w:color w:val="1A1A1A"/>
          <w:spacing w:val="-9"/>
        </w:rPr>
        <w:t> </w:t>
      </w:r>
      <w:r>
        <w:rPr>
          <w:color w:val="1A1A1A"/>
        </w:rPr>
        <w:t>partnerships</w:t>
      </w:r>
      <w:r>
        <w:rPr>
          <w:color w:val="1A1A1A"/>
          <w:spacing w:val="-7"/>
        </w:rPr>
        <w:t> </w:t>
      </w:r>
      <w:r>
        <w:rPr>
          <w:color w:val="1A1A1A"/>
        </w:rPr>
        <w:t>with</w:t>
      </w:r>
      <w:r>
        <w:rPr>
          <w:color w:val="1A1A1A"/>
          <w:spacing w:val="-7"/>
        </w:rPr>
        <w:t> </w:t>
      </w:r>
      <w:r>
        <w:rPr>
          <w:color w:val="1A1A1A"/>
        </w:rPr>
        <w:t>consumers</w:t>
      </w:r>
      <w:r>
        <w:rPr>
          <w:color w:val="1A1A1A"/>
          <w:spacing w:val="-7"/>
        </w:rPr>
        <w:t> </w:t>
      </w:r>
      <w:r>
        <w:rPr>
          <w:color w:val="1A1A1A"/>
        </w:rPr>
        <w:t>and</w:t>
      </w:r>
      <w:r>
        <w:rPr>
          <w:color w:val="1A1A1A"/>
          <w:spacing w:val="-8"/>
        </w:rPr>
        <w:t> </w:t>
      </w:r>
      <w:r>
        <w:rPr>
          <w:color w:val="1A1A1A"/>
        </w:rPr>
        <w:t>recognise</w:t>
      </w:r>
      <w:r>
        <w:rPr>
          <w:color w:val="1A1A1A"/>
          <w:spacing w:val="-7"/>
        </w:rPr>
        <w:t> </w:t>
      </w:r>
      <w:r>
        <w:rPr>
          <w:color w:val="1A1A1A"/>
        </w:rPr>
        <w:t>and understand</w:t>
      </w:r>
      <w:r>
        <w:rPr>
          <w:color w:val="1A1A1A"/>
          <w:spacing w:val="-17"/>
        </w:rPr>
        <w:t> </w:t>
      </w:r>
      <w:r>
        <w:rPr>
          <w:color w:val="1A1A1A"/>
        </w:rPr>
        <w:t>diverse</w:t>
      </w:r>
      <w:r>
        <w:rPr>
          <w:color w:val="1A1A1A"/>
          <w:spacing w:val="-17"/>
        </w:rPr>
        <w:t> </w:t>
      </w:r>
      <w:r>
        <w:rPr>
          <w:color w:val="1A1A1A"/>
        </w:rPr>
        <w:t>experience</w:t>
      </w:r>
      <w:r>
        <w:rPr>
          <w:color w:val="1A1A1A"/>
          <w:spacing w:val="-16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perspectives</w:t>
      </w:r>
      <w:r>
        <w:rPr>
          <w:color w:val="1A1A1A"/>
          <w:spacing w:val="-16"/>
        </w:rPr>
        <w:t> </w:t>
      </w:r>
      <w:r>
        <w:rPr>
          <w:color w:val="1A1A1A"/>
        </w:rPr>
        <w:t>in</w:t>
      </w:r>
      <w:r>
        <w:rPr>
          <w:color w:val="1A1A1A"/>
          <w:spacing w:val="-17"/>
        </w:rPr>
        <w:t> </w:t>
      </w:r>
      <w:r>
        <w:rPr>
          <w:color w:val="1A1A1A"/>
        </w:rPr>
        <w:t>health</w:t>
      </w:r>
      <w:r>
        <w:rPr>
          <w:color w:val="1A1A1A"/>
          <w:spacing w:val="-16"/>
        </w:rPr>
        <w:t> </w:t>
      </w:r>
      <w:r>
        <w:rPr>
          <w:color w:val="1A1A1A"/>
        </w:rPr>
        <w:t>care.</w:t>
      </w:r>
    </w:p>
    <w:p>
      <w:pPr>
        <w:pStyle w:val="BodyText"/>
        <w:spacing w:before="119"/>
        <w:ind w:left="940"/>
      </w:pPr>
      <w:r>
        <w:rPr>
          <w:color w:val="1A1A1A"/>
          <w:spacing w:val="-4"/>
        </w:rPr>
        <w:t>The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AHCLA</w:t>
      </w:r>
      <w:r>
        <w:rPr>
          <w:color w:val="1A1A1A"/>
          <w:spacing w:val="-11"/>
        </w:rPr>
        <w:t> </w:t>
      </w:r>
      <w:r>
        <w:rPr>
          <w:color w:val="1A1A1A"/>
          <w:spacing w:val="-4"/>
        </w:rPr>
        <w:t>will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provide</w:t>
      </w:r>
      <w:r>
        <w:rPr>
          <w:color w:val="1A1A1A"/>
          <w:spacing w:val="-9"/>
        </w:rPr>
        <w:t> </w:t>
      </w:r>
      <w:r>
        <w:rPr>
          <w:color w:val="1A1A1A"/>
          <w:spacing w:val="-4"/>
        </w:rPr>
        <w:t>four</w:t>
      </w:r>
      <w:r>
        <w:rPr>
          <w:color w:val="1A1A1A"/>
          <w:spacing w:val="-12"/>
        </w:rPr>
        <w:t> </w:t>
      </w:r>
      <w:r>
        <w:rPr>
          <w:color w:val="1A1A1A"/>
          <w:spacing w:val="-4"/>
        </w:rPr>
        <w:t>levels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of</w:t>
      </w:r>
      <w:r>
        <w:rPr>
          <w:color w:val="1A1A1A"/>
          <w:spacing w:val="-11"/>
        </w:rPr>
        <w:t> </w:t>
      </w:r>
      <w:r>
        <w:rPr>
          <w:color w:val="1A1A1A"/>
          <w:spacing w:val="-4"/>
        </w:rPr>
        <w:t>activity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158" w:after="0"/>
        <w:ind w:left="1660" w:right="1404" w:hanging="438"/>
        <w:jc w:val="left"/>
        <w:rPr>
          <w:sz w:val="22"/>
        </w:rPr>
      </w:pPr>
      <w:r>
        <w:rPr>
          <w:color w:val="1A1A1A"/>
          <w:spacing w:val="-4"/>
          <w:sz w:val="22"/>
        </w:rPr>
        <w:t>Internships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for</w:t>
      </w:r>
      <w:r>
        <w:rPr>
          <w:color w:val="1A1A1A"/>
          <w:spacing w:val="-8"/>
          <w:sz w:val="22"/>
        </w:rPr>
        <w:t> </w:t>
      </w:r>
      <w:r>
        <w:rPr>
          <w:color w:val="1A1A1A"/>
          <w:spacing w:val="-4"/>
          <w:sz w:val="22"/>
        </w:rPr>
        <w:t>consumers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wanting</w:t>
      </w:r>
      <w:r>
        <w:rPr>
          <w:color w:val="1A1A1A"/>
          <w:spacing w:val="-8"/>
          <w:sz w:val="22"/>
        </w:rPr>
        <w:t> </w:t>
      </w:r>
      <w:r>
        <w:rPr>
          <w:color w:val="1A1A1A"/>
          <w:spacing w:val="-4"/>
          <w:sz w:val="22"/>
        </w:rPr>
        <w:t>to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attain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a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4"/>
          <w:sz w:val="22"/>
        </w:rPr>
        <w:t>high-level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formal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4"/>
          <w:sz w:val="22"/>
        </w:rPr>
        <w:t>qualification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4"/>
          <w:sz w:val="22"/>
        </w:rPr>
        <w:t>in </w:t>
      </w:r>
      <w:r>
        <w:rPr>
          <w:color w:val="1A1A1A"/>
          <w:sz w:val="22"/>
        </w:rPr>
        <w:t>consumer leadership in health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0" w:after="0"/>
        <w:ind w:left="1660" w:right="666" w:hanging="437"/>
        <w:jc w:val="left"/>
        <w:rPr>
          <w:sz w:val="22"/>
        </w:rPr>
      </w:pPr>
      <w:r>
        <w:rPr>
          <w:color w:val="1A1A1A"/>
          <w:sz w:val="22"/>
        </w:rPr>
        <w:t>Access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individual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modules/units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on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various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components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consumer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engagement and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leadership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are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also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credentialled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can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be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taken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up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by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consumers, </w:t>
      </w:r>
      <w:r>
        <w:rPr>
          <w:color w:val="1A1A1A"/>
          <w:spacing w:val="-2"/>
          <w:sz w:val="22"/>
        </w:rPr>
        <w:t>policy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makers,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service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providers,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researchers,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and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2"/>
          <w:sz w:val="22"/>
        </w:rPr>
        <w:t>the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like.</w:t>
      </w:r>
      <w:r>
        <w:rPr>
          <w:color w:val="1A1A1A"/>
          <w:spacing w:val="-10"/>
          <w:sz w:val="22"/>
        </w:rPr>
        <w:t> </w:t>
      </w:r>
      <w:r>
        <w:rPr>
          <w:color w:val="1A1A1A"/>
          <w:spacing w:val="-2"/>
          <w:sz w:val="22"/>
        </w:rPr>
        <w:t>These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units</w:t>
      </w:r>
      <w:r>
        <w:rPr>
          <w:color w:val="1A1A1A"/>
          <w:spacing w:val="-9"/>
          <w:sz w:val="22"/>
        </w:rPr>
        <w:t> </w:t>
      </w:r>
      <w:r>
        <w:rPr>
          <w:color w:val="1A1A1A"/>
          <w:spacing w:val="-2"/>
          <w:sz w:val="22"/>
        </w:rPr>
        <w:t>can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be </w:t>
      </w:r>
      <w:r>
        <w:rPr>
          <w:color w:val="1A1A1A"/>
          <w:spacing w:val="-4"/>
          <w:sz w:val="22"/>
        </w:rPr>
        <w:t>credentialled</w:t>
      </w:r>
      <w:r>
        <w:rPr>
          <w:color w:val="1A1A1A"/>
          <w:spacing w:val="-17"/>
          <w:sz w:val="22"/>
        </w:rPr>
        <w:t> </w:t>
      </w:r>
      <w:r>
        <w:rPr>
          <w:color w:val="1A1A1A"/>
          <w:spacing w:val="-4"/>
          <w:sz w:val="22"/>
        </w:rPr>
        <w:t>individually</w:t>
      </w:r>
      <w:r>
        <w:rPr>
          <w:color w:val="1A1A1A"/>
          <w:spacing w:val="-16"/>
          <w:sz w:val="22"/>
        </w:rPr>
        <w:t> </w:t>
      </w:r>
      <w:r>
        <w:rPr>
          <w:color w:val="1A1A1A"/>
          <w:spacing w:val="-4"/>
          <w:sz w:val="22"/>
        </w:rPr>
        <w:t>or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4"/>
          <w:sz w:val="22"/>
        </w:rPr>
        <w:t>articulated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4"/>
          <w:sz w:val="22"/>
        </w:rPr>
        <w:t>into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4"/>
          <w:sz w:val="22"/>
        </w:rPr>
        <w:t>a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4"/>
          <w:sz w:val="22"/>
        </w:rPr>
        <w:t>higher-level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4"/>
          <w:sz w:val="22"/>
        </w:rPr>
        <w:t>qualification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0" w:after="0"/>
        <w:ind w:left="1660" w:right="1029" w:hanging="437"/>
        <w:jc w:val="left"/>
        <w:rPr>
          <w:sz w:val="22"/>
        </w:rPr>
      </w:pPr>
      <w:r>
        <w:rPr>
          <w:color w:val="1A1A1A"/>
          <w:spacing w:val="-6"/>
          <w:sz w:val="22"/>
        </w:rPr>
        <w:t>Shorter, intensive programs</w:t>
      </w:r>
      <w:r>
        <w:rPr>
          <w:color w:val="1A1A1A"/>
          <w:spacing w:val="-8"/>
          <w:sz w:val="22"/>
        </w:rPr>
        <w:t> </w:t>
      </w:r>
      <w:r>
        <w:rPr>
          <w:color w:val="1A1A1A"/>
          <w:spacing w:val="-6"/>
          <w:sz w:val="22"/>
        </w:rPr>
        <w:t>that are aimed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6"/>
          <w:sz w:val="22"/>
        </w:rPr>
        <w:t>at development/capacity building</w:t>
      </w:r>
      <w:r>
        <w:rPr>
          <w:color w:val="1A1A1A"/>
          <w:spacing w:val="-7"/>
          <w:sz w:val="22"/>
        </w:rPr>
        <w:t> </w:t>
      </w:r>
      <w:r>
        <w:rPr>
          <w:color w:val="1A1A1A"/>
          <w:spacing w:val="-6"/>
          <w:sz w:val="22"/>
        </w:rPr>
        <w:t>(e.g., </w:t>
      </w:r>
      <w:r>
        <w:rPr>
          <w:color w:val="1A1A1A"/>
          <w:sz w:val="22"/>
        </w:rPr>
        <w:t>Collaborative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Pairs)</w:t>
      </w:r>
    </w:p>
    <w:p>
      <w:pPr>
        <w:pStyle w:val="ListParagraph"/>
        <w:numPr>
          <w:ilvl w:val="0"/>
          <w:numId w:val="1"/>
        </w:numPr>
        <w:tabs>
          <w:tab w:pos="1660" w:val="left" w:leader="none"/>
        </w:tabs>
        <w:spacing w:line="278" w:lineRule="auto" w:before="0" w:after="0"/>
        <w:ind w:left="1660" w:right="860" w:hanging="438"/>
        <w:jc w:val="left"/>
        <w:rPr>
          <w:sz w:val="22"/>
        </w:rPr>
      </w:pPr>
      <w:r>
        <w:rPr>
          <w:color w:val="1A1A1A"/>
          <w:spacing w:val="-4"/>
          <w:sz w:val="22"/>
        </w:rPr>
        <w:t>A clearinghouse: a repository of resources, information, publications, tools, training </w:t>
      </w:r>
      <w:r>
        <w:rPr>
          <w:color w:val="1A1A1A"/>
          <w:spacing w:val="-2"/>
          <w:sz w:val="22"/>
        </w:rPr>
        <w:t>programs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and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conferences</w:t>
      </w:r>
      <w:r>
        <w:rPr>
          <w:color w:val="1A1A1A"/>
          <w:spacing w:val="-13"/>
          <w:sz w:val="22"/>
        </w:rPr>
        <w:t> </w:t>
      </w:r>
      <w:r>
        <w:rPr>
          <w:color w:val="1A1A1A"/>
          <w:spacing w:val="-2"/>
          <w:sz w:val="22"/>
        </w:rPr>
        <w:t>as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a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central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conduit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for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effective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sz w:val="22"/>
        </w:rPr>
        <w:t>consumer</w:t>
      </w:r>
      <w:r>
        <w:rPr>
          <w:color w:val="1A1A1A"/>
          <w:spacing w:val="-15"/>
          <w:sz w:val="22"/>
        </w:rPr>
        <w:t> </w:t>
      </w:r>
      <w:r>
        <w:rPr>
          <w:color w:val="1A1A1A"/>
          <w:spacing w:val="-2"/>
          <w:sz w:val="22"/>
        </w:rPr>
        <w:t>participation </w:t>
      </w:r>
      <w:r>
        <w:rPr>
          <w:color w:val="1A1A1A"/>
          <w:sz w:val="22"/>
        </w:rPr>
        <w:t>and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leadership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healthcare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Centre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Excellence.</w:t>
      </w:r>
    </w:p>
    <w:p>
      <w:pPr>
        <w:pStyle w:val="BodyText"/>
        <w:spacing w:before="100"/>
        <w:ind w:left="940"/>
      </w:pPr>
      <w:r>
        <w:rPr>
          <w:color w:val="1A1A1A"/>
          <w:spacing w:val="-6"/>
        </w:rPr>
        <w:t>In</w:t>
      </w:r>
      <w:r>
        <w:rPr>
          <w:color w:val="1A1A1A"/>
          <w:spacing w:val="-8"/>
        </w:rPr>
        <w:t> </w:t>
      </w:r>
      <w:r>
        <w:rPr>
          <w:color w:val="1A1A1A"/>
          <w:spacing w:val="-6"/>
        </w:rPr>
        <w:t>the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education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and training domain</w:t>
      </w:r>
      <w:r>
        <w:rPr>
          <w:color w:val="1A1A1A"/>
          <w:spacing w:val="-7"/>
        </w:rPr>
        <w:t> </w:t>
      </w:r>
      <w:r>
        <w:rPr>
          <w:color w:val="1A1A1A"/>
          <w:spacing w:val="-6"/>
        </w:rPr>
        <w:t>there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will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be</w:t>
      </w:r>
      <w:r>
        <w:rPr>
          <w:color w:val="1A1A1A"/>
          <w:spacing w:val="-7"/>
        </w:rPr>
        <w:t> </w:t>
      </w:r>
      <w:r>
        <w:rPr>
          <w:color w:val="1A1A1A"/>
          <w:spacing w:val="-6"/>
        </w:rPr>
        <w:t>three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key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streams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that</w:t>
      </w:r>
      <w:r>
        <w:rPr>
          <w:color w:val="1A1A1A"/>
          <w:spacing w:val="-4"/>
        </w:rPr>
        <w:t> </w:t>
      </w:r>
      <w:r>
        <w:rPr>
          <w:color w:val="1A1A1A"/>
          <w:spacing w:val="-6"/>
        </w:rPr>
        <w:t>will</w:t>
      </w:r>
      <w:r>
        <w:rPr>
          <w:color w:val="1A1A1A"/>
          <w:spacing w:val="-7"/>
        </w:rPr>
        <w:t> </w:t>
      </w:r>
      <w:r>
        <w:rPr>
          <w:color w:val="1A1A1A"/>
          <w:spacing w:val="-6"/>
        </w:rPr>
        <w:t>focus</w:t>
      </w:r>
      <w:r>
        <w:rPr>
          <w:color w:val="1A1A1A"/>
          <w:spacing w:val="-5"/>
        </w:rPr>
        <w:t> </w:t>
      </w:r>
      <w:r>
        <w:rPr>
          <w:color w:val="1A1A1A"/>
          <w:spacing w:val="-6"/>
        </w:rPr>
        <w:t>on:</w:t>
      </w:r>
    </w:p>
    <w:p>
      <w:pPr>
        <w:pStyle w:val="ListParagraph"/>
        <w:numPr>
          <w:ilvl w:val="0"/>
          <w:numId w:val="2"/>
        </w:numPr>
        <w:tabs>
          <w:tab w:pos="1660" w:val="left" w:leader="none"/>
        </w:tabs>
        <w:spacing w:line="240" w:lineRule="auto" w:before="157" w:after="0"/>
        <w:ind w:left="1660" w:right="0" w:hanging="360"/>
        <w:jc w:val="left"/>
        <w:rPr>
          <w:sz w:val="22"/>
        </w:rPr>
      </w:pPr>
      <w:r>
        <w:rPr>
          <w:color w:val="1A1A1A"/>
          <w:spacing w:val="-2"/>
          <w:sz w:val="22"/>
        </w:rPr>
        <w:t>Partnering</w:t>
      </w:r>
      <w:r>
        <w:rPr>
          <w:color w:val="1A1A1A"/>
          <w:spacing w:val="-12"/>
          <w:sz w:val="22"/>
        </w:rPr>
        <w:t> </w:t>
      </w:r>
      <w:r>
        <w:rPr>
          <w:color w:val="1A1A1A"/>
          <w:spacing w:val="-2"/>
          <w:sz w:val="22"/>
        </w:rPr>
        <w:t>with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Consumers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in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Policy;</w:t>
      </w:r>
    </w:p>
    <w:p>
      <w:pPr>
        <w:pStyle w:val="ListParagraph"/>
        <w:numPr>
          <w:ilvl w:val="0"/>
          <w:numId w:val="2"/>
        </w:numPr>
        <w:tabs>
          <w:tab w:pos="1660" w:val="left" w:leader="none"/>
        </w:tabs>
        <w:spacing w:line="240" w:lineRule="auto" w:before="29" w:after="0"/>
        <w:ind w:left="1660" w:right="0" w:hanging="360"/>
        <w:jc w:val="left"/>
        <w:rPr>
          <w:sz w:val="22"/>
        </w:rPr>
      </w:pPr>
      <w:r>
        <w:rPr>
          <w:color w:val="1A1A1A"/>
          <w:spacing w:val="-2"/>
          <w:sz w:val="22"/>
        </w:rPr>
        <w:t>Partnering</w:t>
      </w:r>
      <w:r>
        <w:rPr>
          <w:color w:val="1A1A1A"/>
          <w:spacing w:val="-12"/>
          <w:sz w:val="22"/>
        </w:rPr>
        <w:t> </w:t>
      </w:r>
      <w:r>
        <w:rPr>
          <w:color w:val="1A1A1A"/>
          <w:spacing w:val="-2"/>
          <w:sz w:val="22"/>
        </w:rPr>
        <w:t>with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Consumers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in</w:t>
      </w:r>
      <w:r>
        <w:rPr>
          <w:color w:val="1A1A1A"/>
          <w:spacing w:val="-11"/>
          <w:sz w:val="22"/>
        </w:rPr>
        <w:t> </w:t>
      </w:r>
      <w:r>
        <w:rPr>
          <w:color w:val="1A1A1A"/>
          <w:spacing w:val="-2"/>
          <w:sz w:val="22"/>
        </w:rPr>
        <w:t>Research;</w:t>
      </w:r>
    </w:p>
    <w:p>
      <w:pPr>
        <w:pStyle w:val="ListParagraph"/>
        <w:numPr>
          <w:ilvl w:val="0"/>
          <w:numId w:val="2"/>
        </w:numPr>
        <w:tabs>
          <w:tab w:pos="1660" w:val="left" w:leader="none"/>
        </w:tabs>
        <w:spacing w:line="240" w:lineRule="auto" w:before="26" w:after="0"/>
        <w:ind w:left="1660" w:right="0" w:hanging="360"/>
        <w:jc w:val="left"/>
        <w:rPr>
          <w:sz w:val="22"/>
        </w:rPr>
      </w:pPr>
      <w:r>
        <w:rPr>
          <w:color w:val="1A1A1A"/>
          <w:spacing w:val="-4"/>
          <w:sz w:val="22"/>
        </w:rPr>
        <w:t>Partnering with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Consumers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4"/>
          <w:sz w:val="22"/>
        </w:rPr>
        <w:t>in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Service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Improvement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4"/>
          <w:sz w:val="22"/>
        </w:rPr>
        <w:t>and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4"/>
          <w:sz w:val="22"/>
        </w:rPr>
        <w:t>Culture</w:t>
      </w:r>
      <w:r>
        <w:rPr>
          <w:color w:val="1A1A1A"/>
          <w:spacing w:val="-2"/>
          <w:sz w:val="22"/>
        </w:rPr>
        <w:t> </w:t>
      </w:r>
      <w:r>
        <w:rPr>
          <w:color w:val="1A1A1A"/>
          <w:spacing w:val="-4"/>
          <w:sz w:val="22"/>
        </w:rPr>
        <w:t>Change.</w:t>
      </w:r>
    </w:p>
    <w:p>
      <w:pPr>
        <w:pStyle w:val="BodyText"/>
        <w:spacing w:line="278" w:lineRule="auto" w:before="152"/>
        <w:ind w:left="940" w:right="652"/>
      </w:pPr>
      <w:r>
        <w:rPr>
          <w:color w:val="1A1A1A"/>
        </w:rPr>
        <w:t>The</w:t>
      </w:r>
      <w:r>
        <w:rPr>
          <w:color w:val="1A1A1A"/>
          <w:spacing w:val="-17"/>
        </w:rPr>
        <w:t> </w:t>
      </w:r>
      <w:r>
        <w:rPr>
          <w:color w:val="1A1A1A"/>
        </w:rPr>
        <w:t>primary</w:t>
      </w:r>
      <w:r>
        <w:rPr>
          <w:color w:val="1A1A1A"/>
          <w:spacing w:val="-16"/>
        </w:rPr>
        <w:t> </w:t>
      </w:r>
      <w:r>
        <w:rPr>
          <w:color w:val="1A1A1A"/>
        </w:rPr>
        <w:t>focus</w:t>
      </w:r>
      <w:r>
        <w:rPr>
          <w:color w:val="1A1A1A"/>
          <w:spacing w:val="-16"/>
        </w:rPr>
        <w:t> </w:t>
      </w:r>
      <w:r>
        <w:rPr>
          <w:color w:val="1A1A1A"/>
        </w:rPr>
        <w:t>of</w:t>
      </w:r>
      <w:r>
        <w:rPr>
          <w:color w:val="1A1A1A"/>
          <w:spacing w:val="-17"/>
        </w:rPr>
        <w:t> </w:t>
      </w:r>
      <w:r>
        <w:rPr>
          <w:color w:val="1A1A1A"/>
        </w:rPr>
        <w:t>the</w:t>
      </w:r>
      <w:r>
        <w:rPr>
          <w:color w:val="1A1A1A"/>
          <w:spacing w:val="-17"/>
        </w:rPr>
        <w:t> </w:t>
      </w:r>
      <w:r>
        <w:rPr>
          <w:color w:val="1A1A1A"/>
        </w:rPr>
        <w:t>AHCLA</w:t>
      </w:r>
      <w:r>
        <w:rPr>
          <w:color w:val="1A1A1A"/>
          <w:spacing w:val="-16"/>
        </w:rPr>
        <w:t> </w:t>
      </w:r>
      <w:r>
        <w:rPr>
          <w:color w:val="1A1A1A"/>
        </w:rPr>
        <w:t>is</w:t>
      </w:r>
      <w:r>
        <w:rPr>
          <w:color w:val="1A1A1A"/>
          <w:spacing w:val="-15"/>
        </w:rPr>
        <w:t> </w:t>
      </w:r>
      <w:r>
        <w:rPr>
          <w:color w:val="1A1A1A"/>
        </w:rPr>
        <w:t>to</w:t>
      </w:r>
      <w:r>
        <w:rPr>
          <w:color w:val="1A1A1A"/>
          <w:spacing w:val="-17"/>
        </w:rPr>
        <w:t> </w:t>
      </w:r>
      <w:r>
        <w:rPr>
          <w:color w:val="1A1A1A"/>
        </w:rPr>
        <w:t>strengthen</w:t>
      </w:r>
      <w:r>
        <w:rPr>
          <w:color w:val="1A1A1A"/>
          <w:spacing w:val="-15"/>
        </w:rPr>
        <w:t> </w:t>
      </w:r>
      <w:r>
        <w:rPr>
          <w:color w:val="1A1A1A"/>
        </w:rPr>
        <w:t>consumer</w:t>
      </w:r>
      <w:r>
        <w:rPr>
          <w:color w:val="1A1A1A"/>
          <w:spacing w:val="-16"/>
        </w:rPr>
        <w:t> </w:t>
      </w:r>
      <w:r>
        <w:rPr>
          <w:color w:val="1A1A1A"/>
        </w:rPr>
        <w:t>leadership</w:t>
      </w:r>
      <w:r>
        <w:rPr>
          <w:color w:val="1A1A1A"/>
          <w:spacing w:val="-16"/>
        </w:rPr>
        <w:t> </w:t>
      </w:r>
      <w:r>
        <w:rPr>
          <w:color w:val="1A1A1A"/>
        </w:rPr>
        <w:t>and</w:t>
      </w:r>
      <w:r>
        <w:rPr>
          <w:color w:val="1A1A1A"/>
          <w:spacing w:val="-17"/>
        </w:rPr>
        <w:t> </w:t>
      </w:r>
      <w:r>
        <w:rPr>
          <w:color w:val="1A1A1A"/>
        </w:rPr>
        <w:t>build</w:t>
      </w:r>
      <w:r>
        <w:rPr>
          <w:color w:val="1A1A1A"/>
          <w:spacing w:val="-16"/>
        </w:rPr>
        <w:t> </w:t>
      </w:r>
      <w:r>
        <w:rPr>
          <w:color w:val="1A1A1A"/>
        </w:rPr>
        <w:t>consumer </w:t>
      </w:r>
      <w:r>
        <w:rPr>
          <w:color w:val="1A1A1A"/>
          <w:spacing w:val="-2"/>
        </w:rPr>
        <w:t>capability</w:t>
      </w:r>
      <w:r>
        <w:rPr>
          <w:color w:val="1A1A1A"/>
          <w:spacing w:val="-16"/>
        </w:rPr>
        <w:t> </w:t>
      </w:r>
      <w:r>
        <w:rPr>
          <w:color w:val="1A1A1A"/>
          <w:spacing w:val="-2"/>
        </w:rPr>
        <w:t>to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develop</w:t>
      </w:r>
      <w:r>
        <w:rPr>
          <w:color w:val="1A1A1A"/>
          <w:spacing w:val="-16"/>
        </w:rPr>
        <w:t> </w:t>
      </w:r>
      <w:r>
        <w:rPr>
          <w:color w:val="1A1A1A"/>
          <w:spacing w:val="-2"/>
        </w:rPr>
        <w:t>effective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partnerships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that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will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drive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transformational</w:t>
      </w:r>
      <w:r>
        <w:rPr>
          <w:color w:val="1A1A1A"/>
          <w:spacing w:val="-14"/>
        </w:rPr>
        <w:t> </w:t>
      </w:r>
      <w:r>
        <w:rPr>
          <w:color w:val="1A1A1A"/>
          <w:spacing w:val="-2"/>
        </w:rPr>
        <w:t>change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5"/>
        </w:rPr>
        <w:t> </w:t>
      </w:r>
      <w:r>
        <w:rPr>
          <w:color w:val="1A1A1A"/>
          <w:spacing w:val="-2"/>
        </w:rPr>
        <w:t>the </w:t>
      </w:r>
      <w:r>
        <w:rPr>
          <w:color w:val="1A1A1A"/>
        </w:rPr>
        <w:t>health</w:t>
      </w:r>
      <w:r>
        <w:rPr>
          <w:color w:val="1A1A1A"/>
          <w:spacing w:val="-9"/>
        </w:rPr>
        <w:t> </w:t>
      </w:r>
      <w:r>
        <w:rPr>
          <w:color w:val="1A1A1A"/>
        </w:rPr>
        <w:t>system</w:t>
      </w:r>
      <w:r>
        <w:rPr>
          <w:color w:val="1A1A1A"/>
          <w:spacing w:val="-9"/>
        </w:rPr>
        <w:t> </w:t>
      </w:r>
      <w:r>
        <w:rPr>
          <w:color w:val="1A1A1A"/>
        </w:rPr>
        <w:t>burgeoning</w:t>
      </w:r>
      <w:r>
        <w:rPr>
          <w:color w:val="1A1A1A"/>
          <w:spacing w:val="-10"/>
        </w:rPr>
        <w:t> </w:t>
      </w:r>
      <w:r>
        <w:rPr>
          <w:color w:val="1A1A1A"/>
        </w:rPr>
        <w:t>researchers</w:t>
      </w:r>
      <w:r>
        <w:rPr>
          <w:color w:val="1A1A1A"/>
          <w:spacing w:val="-9"/>
        </w:rPr>
        <w:t> </w:t>
      </w:r>
      <w:r>
        <w:rPr>
          <w:color w:val="1A1A1A"/>
        </w:rPr>
        <w:t>and</w:t>
      </w:r>
      <w:r>
        <w:rPr>
          <w:color w:val="1A1A1A"/>
          <w:spacing w:val="-10"/>
        </w:rPr>
        <w:t> </w:t>
      </w:r>
      <w:r>
        <w:rPr>
          <w:color w:val="1A1A1A"/>
        </w:rPr>
        <w:t>health</w:t>
      </w:r>
      <w:r>
        <w:rPr>
          <w:color w:val="1A1A1A"/>
          <w:spacing w:val="-9"/>
        </w:rPr>
        <w:t> </w:t>
      </w:r>
      <w:r>
        <w:rPr>
          <w:color w:val="1A1A1A"/>
        </w:rPr>
        <w:t>dialog</w:t>
      </w:r>
      <w:r>
        <w:rPr>
          <w:color w:val="1A1A1A"/>
          <w:spacing w:val="-10"/>
        </w:rPr>
        <w:t> </w:t>
      </w:r>
      <w:r>
        <w:rPr>
          <w:color w:val="1A1A1A"/>
        </w:rPr>
        <w:t>contributors.</w:t>
      </w:r>
    </w:p>
    <w:p>
      <w:pPr>
        <w:pStyle w:val="BodyText"/>
        <w:spacing w:line="278" w:lineRule="auto" w:before="119"/>
        <w:ind w:left="940" w:right="652"/>
      </w:pPr>
      <w:r>
        <w:rPr>
          <w:color w:val="1A1A1A"/>
          <w:spacing w:val="-2"/>
        </w:rPr>
        <w:t>The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clearinghouse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system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will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provide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a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central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one</w:t>
      </w:r>
      <w:r>
        <w:rPr>
          <w:color w:val="1A1A1A"/>
          <w:spacing w:val="-10"/>
        </w:rPr>
        <w:t> </w:t>
      </w:r>
      <w:r>
        <w:rPr>
          <w:color w:val="1A1A1A"/>
          <w:spacing w:val="-2"/>
        </w:rPr>
        <w:t>stop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shop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for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interested</w:t>
      </w:r>
      <w:r>
        <w:rPr>
          <w:color w:val="1A1A1A"/>
          <w:spacing w:val="-9"/>
        </w:rPr>
        <w:t> </w:t>
      </w:r>
      <w:r>
        <w:rPr>
          <w:color w:val="1A1A1A"/>
          <w:spacing w:val="-2"/>
        </w:rPr>
        <w:t>consumers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and </w:t>
      </w:r>
      <w:r>
        <w:rPr>
          <w:color w:val="1A1A1A"/>
          <w:spacing w:val="-4"/>
        </w:rPr>
        <w:t>other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stakeholders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(i.e.,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service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providers,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researchers,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policymakers)</w:t>
      </w:r>
      <w:r>
        <w:rPr>
          <w:color w:val="1A1A1A"/>
          <w:spacing w:val="-8"/>
        </w:rPr>
        <w:t> </w:t>
      </w:r>
      <w:r>
        <w:rPr>
          <w:color w:val="1A1A1A"/>
          <w:spacing w:val="-4"/>
        </w:rPr>
        <w:t>to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access</w:t>
      </w:r>
      <w:r>
        <w:rPr>
          <w:color w:val="1A1A1A"/>
          <w:spacing w:val="-7"/>
        </w:rPr>
        <w:t> </w:t>
      </w:r>
      <w:r>
        <w:rPr>
          <w:color w:val="1A1A1A"/>
          <w:spacing w:val="-4"/>
        </w:rPr>
        <w:t>information, </w:t>
      </w:r>
      <w:r>
        <w:rPr>
          <w:color w:val="1A1A1A"/>
        </w:rPr>
        <w:t>resources,</w:t>
      </w:r>
      <w:r>
        <w:rPr>
          <w:color w:val="1A1A1A"/>
          <w:spacing w:val="-17"/>
        </w:rPr>
        <w:t> </w:t>
      </w:r>
      <w:r>
        <w:rPr>
          <w:color w:val="1A1A1A"/>
        </w:rPr>
        <w:t>tools,</w:t>
      </w:r>
      <w:r>
        <w:rPr>
          <w:color w:val="1A1A1A"/>
          <w:spacing w:val="-17"/>
        </w:rPr>
        <w:t> </w:t>
      </w:r>
      <w:r>
        <w:rPr>
          <w:color w:val="1A1A1A"/>
        </w:rPr>
        <w:t>training</w:t>
      </w:r>
      <w:r>
        <w:rPr>
          <w:color w:val="1A1A1A"/>
          <w:spacing w:val="-16"/>
        </w:rPr>
        <w:t> </w:t>
      </w:r>
      <w:r>
        <w:rPr>
          <w:color w:val="1A1A1A"/>
        </w:rPr>
        <w:t>programs</w:t>
      </w:r>
      <w:r>
        <w:rPr>
          <w:color w:val="1A1A1A"/>
          <w:spacing w:val="-17"/>
        </w:rPr>
        <w:t> </w:t>
      </w:r>
      <w:r>
        <w:rPr>
          <w:color w:val="1A1A1A"/>
        </w:rPr>
        <w:t>and</w:t>
      </w:r>
      <w:r>
        <w:rPr>
          <w:color w:val="1A1A1A"/>
          <w:spacing w:val="-16"/>
        </w:rPr>
        <w:t> </w:t>
      </w:r>
      <w:r>
        <w:rPr>
          <w:color w:val="1A1A1A"/>
        </w:rPr>
        <w:t>networking</w:t>
      </w:r>
      <w:r>
        <w:rPr>
          <w:color w:val="1A1A1A"/>
          <w:spacing w:val="-17"/>
        </w:rPr>
        <w:t> </w:t>
      </w:r>
      <w:r>
        <w:rPr>
          <w:color w:val="1A1A1A"/>
        </w:rPr>
        <w:t>opportunities.</w:t>
      </w:r>
    </w:p>
    <w:p>
      <w:pPr>
        <w:pStyle w:val="BodyText"/>
        <w:spacing w:line="278" w:lineRule="auto" w:before="119"/>
        <w:ind w:left="940" w:right="652"/>
      </w:pPr>
      <w:r>
        <w:rPr>
          <w:spacing w:val="-2"/>
        </w:rPr>
        <w:t>Through</w:t>
      </w:r>
      <w:r>
        <w:rPr>
          <w:spacing w:val="-9"/>
        </w:rPr>
        <w:t> </w:t>
      </w:r>
      <w:r>
        <w:rPr>
          <w:spacing w:val="-2"/>
        </w:rPr>
        <w:t>CHF’s</w:t>
      </w:r>
      <w:r>
        <w:rPr>
          <w:spacing w:val="-11"/>
        </w:rPr>
        <w:t> </w:t>
      </w:r>
      <w:r>
        <w:rPr>
          <w:spacing w:val="-2"/>
        </w:rPr>
        <w:t>established</w:t>
      </w:r>
      <w:r>
        <w:rPr>
          <w:spacing w:val="-10"/>
        </w:rPr>
        <w:t> </w:t>
      </w:r>
      <w:r>
        <w:rPr>
          <w:spacing w:val="-2"/>
        </w:rPr>
        <w:t>presence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proven</w:t>
      </w:r>
      <w:r>
        <w:rPr>
          <w:spacing w:val="-9"/>
        </w:rPr>
        <w:t> </w:t>
      </w:r>
      <w:r>
        <w:rPr>
          <w:spacing w:val="-2"/>
        </w:rPr>
        <w:t>track</w:t>
      </w:r>
      <w:r>
        <w:rPr>
          <w:spacing w:val="-10"/>
        </w:rPr>
        <w:t> </w:t>
      </w:r>
      <w:r>
        <w:rPr>
          <w:spacing w:val="-2"/>
        </w:rPr>
        <w:t>record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Australian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care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decision-making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advocacy–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establishment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AHCLA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allow</w:t>
      </w:r>
      <w:r>
        <w:rPr>
          <w:spacing w:val="-13"/>
        </w:rPr>
        <w:t> </w:t>
      </w:r>
      <w:r>
        <w:rPr>
          <w:spacing w:val="-2"/>
        </w:rPr>
        <w:t>Australia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match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apply</w:t>
      </w:r>
      <w:r>
        <w:rPr>
          <w:spacing w:val="-11"/>
        </w:rPr>
        <w:t> </w:t>
      </w:r>
      <w:r>
        <w:rPr>
          <w:spacing w:val="-2"/>
        </w:rPr>
        <w:t>best</w:t>
      </w:r>
      <w:r>
        <w:rPr>
          <w:spacing w:val="-11"/>
        </w:rPr>
        <w:t> </w:t>
      </w:r>
      <w:r>
        <w:rPr>
          <w:spacing w:val="-2"/>
        </w:rPr>
        <w:t>practice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line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likeminded </w:t>
      </w:r>
      <w:r>
        <w:rPr/>
        <w:t>countries</w:t>
      </w:r>
      <w:r>
        <w:rPr>
          <w:spacing w:val="-17"/>
        </w:rPr>
        <w:t> </w:t>
      </w:r>
      <w:r>
        <w:rPr/>
        <w:t>such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/>
        <w:t>Canada,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United</w:t>
      </w:r>
      <w:r>
        <w:rPr>
          <w:spacing w:val="-17"/>
        </w:rPr>
        <w:t> </w:t>
      </w:r>
      <w:r>
        <w:rPr/>
        <w:t>Kingdom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New</w:t>
      </w:r>
      <w:r>
        <w:rPr>
          <w:spacing w:val="-16"/>
        </w:rPr>
        <w:t> </w:t>
      </w:r>
      <w:r>
        <w:rPr/>
        <w:t>Zealand</w:t>
      </w:r>
      <w:r>
        <w:rPr>
          <w:spacing w:val="-17"/>
        </w:rPr>
        <w:t> </w:t>
      </w:r>
      <w:r>
        <w:rPr/>
        <w:t>who</w:t>
      </w:r>
      <w:r>
        <w:rPr>
          <w:spacing w:val="-15"/>
        </w:rPr>
        <w:t> </w:t>
      </w:r>
      <w:r>
        <w:rPr/>
        <w:t>have</w:t>
      </w:r>
      <w:r>
        <w:rPr>
          <w:spacing w:val="-17"/>
        </w:rPr>
        <w:t> </w:t>
      </w:r>
      <w:r>
        <w:rPr/>
        <w:t>recognised</w:t>
      </w:r>
      <w:r>
        <w:rPr>
          <w:spacing w:val="-17"/>
        </w:rPr>
        <w:t> </w:t>
      </w:r>
      <w:r>
        <w:rPr/>
        <w:t>the need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have</w:t>
      </w:r>
      <w:r>
        <w:rPr>
          <w:spacing w:val="-11"/>
        </w:rPr>
        <w:t> </w:t>
      </w:r>
      <w:r>
        <w:rPr/>
        <w:t>established</w:t>
      </w:r>
      <w:r>
        <w:rPr>
          <w:spacing w:val="-12"/>
        </w:rPr>
        <w:t> </w:t>
      </w:r>
      <w:r>
        <w:rPr/>
        <w:t>structures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shift</w:t>
      </w:r>
      <w:r>
        <w:rPr>
          <w:spacing w:val="-11"/>
        </w:rPr>
        <w:t> </w:t>
      </w:r>
      <w:r>
        <w:rPr/>
        <w:t>practice.</w:t>
      </w: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225670</wp:posOffset>
                </wp:positionV>
                <wp:extent cx="1828800" cy="762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.769297pt;width:144pt;height:.6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2"/>
        <w:rPr>
          <w:sz w:val="20"/>
        </w:rPr>
      </w:pPr>
    </w:p>
    <w:p>
      <w:pPr>
        <w:spacing w:line="247" w:lineRule="auto" w:before="0"/>
        <w:ind w:left="940" w:right="674" w:firstLine="0"/>
        <w:jc w:val="left"/>
        <w:rPr>
          <w:sz w:val="20"/>
        </w:rPr>
      </w:pPr>
      <w:bookmarkStart w:name="_bookmark0" w:id="10"/>
      <w:bookmarkEnd w:id="10"/>
      <w:r>
        <w:rPr/>
      </w:r>
      <w:r>
        <w:rPr>
          <w:w w:val="90"/>
          <w:position w:val="7"/>
          <w:sz w:val="13"/>
        </w:rPr>
        <w:t>1 </w:t>
      </w:r>
      <w:hyperlink r:id="rId11">
        <w:r>
          <w:rPr>
            <w:color w:val="633069"/>
            <w:w w:val="90"/>
            <w:sz w:val="20"/>
            <w:u w:val="single" w:color="633069"/>
          </w:rPr>
          <w:t>https://www.kingsfund.org.uk/sites/default/files/field/field_publication_file/people-in-control-of-their-</w:t>
        </w:r>
      </w:hyperlink>
      <w:r>
        <w:rPr>
          <w:color w:val="633069"/>
          <w:w w:val="90"/>
          <w:sz w:val="20"/>
          <w:u w:val="none"/>
        </w:rPr>
        <w:t> </w:t>
      </w:r>
      <w:hyperlink r:id="rId11">
        <w:r>
          <w:rPr>
            <w:color w:val="633069"/>
            <w:spacing w:val="-2"/>
            <w:sz w:val="20"/>
            <w:u w:val="single" w:color="633069"/>
          </w:rPr>
          <w:t>own-health-and-care-the-state-of-involvement-november-2014.pdf</w:t>
        </w:r>
      </w:hyperlink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0" w:footer="399" w:top="1000" w:bottom="580" w:left="500" w:right="860"/>
        </w:sectPr>
      </w:pPr>
    </w:p>
    <w:p>
      <w:pPr>
        <w:pStyle w:val="BodyText"/>
        <w:spacing w:line="278" w:lineRule="auto" w:before="84"/>
        <w:ind w:left="940" w:right="768"/>
      </w:pPr>
      <w:r>
        <w:rPr/>
        <w:t>There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been</w:t>
      </w:r>
      <w:r>
        <w:rPr>
          <w:spacing w:val="-16"/>
        </w:rPr>
        <w:t> </w:t>
      </w:r>
      <w:r>
        <w:rPr/>
        <w:t>several</w:t>
      </w:r>
      <w:r>
        <w:rPr>
          <w:spacing w:val="-17"/>
        </w:rPr>
        <w:t> </w:t>
      </w:r>
      <w:r>
        <w:rPr/>
        <w:t>Royal</w:t>
      </w:r>
      <w:r>
        <w:rPr>
          <w:spacing w:val="-16"/>
        </w:rPr>
        <w:t> </w:t>
      </w:r>
      <w:r>
        <w:rPr/>
        <w:t>Commissions:</w:t>
      </w:r>
      <w:r>
        <w:rPr>
          <w:spacing w:val="-17"/>
        </w:rPr>
        <w:t> </w:t>
      </w:r>
      <w:r>
        <w:rPr/>
        <w:t>Aged</w:t>
      </w:r>
      <w:r>
        <w:rPr>
          <w:spacing w:val="-16"/>
        </w:rPr>
        <w:t> </w:t>
      </w:r>
      <w:r>
        <w:rPr/>
        <w:t>Care</w:t>
      </w:r>
      <w:r>
        <w:rPr>
          <w:spacing w:val="-17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Safety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Disability</w:t>
      </w:r>
      <w:r>
        <w:rPr>
          <w:spacing w:val="-16"/>
        </w:rPr>
        <w:t> </w:t>
      </w:r>
      <w:r>
        <w:rPr/>
        <w:t>at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national</w:t>
      </w:r>
      <w:r>
        <w:rPr>
          <w:spacing w:val="-7"/>
        </w:rPr>
        <w:t> </w:t>
      </w:r>
      <w:r>
        <w:rPr>
          <w:spacing w:val="-4"/>
        </w:rPr>
        <w:t>level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mental</w:t>
      </w:r>
      <w:r>
        <w:rPr>
          <w:spacing w:val="-7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Victoria,</w:t>
      </w:r>
      <w:r>
        <w:rPr>
          <w:spacing w:val="-7"/>
        </w:rPr>
        <w:t> </w:t>
      </w: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which</w:t>
      </w:r>
      <w:r>
        <w:rPr>
          <w:spacing w:val="-7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identified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weakness</w:t>
      </w:r>
      <w:r>
        <w:rPr>
          <w:spacing w:val="-7"/>
        </w:rPr>
        <w:t> </w:t>
      </w:r>
      <w:r>
        <w:rPr>
          <w:spacing w:val="-4"/>
        </w:rPr>
        <w:t>of </w:t>
      </w:r>
      <w:r>
        <w:rPr>
          <w:spacing w:val="-2"/>
        </w:rPr>
        <w:t>governance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leaderships</w:t>
      </w:r>
      <w:r>
        <w:rPr>
          <w:spacing w:val="-5"/>
        </w:rPr>
        <w:t> </w:t>
      </w:r>
      <w:r>
        <w:rPr>
          <w:spacing w:val="-2"/>
        </w:rPr>
        <w:t>across</w:t>
      </w:r>
      <w:r>
        <w:rPr>
          <w:spacing w:val="-5"/>
        </w:rPr>
        <w:t> </w:t>
      </w:r>
      <w:r>
        <w:rPr>
          <w:spacing w:val="-2"/>
        </w:rPr>
        <w:t>respective</w:t>
      </w:r>
      <w:r>
        <w:rPr>
          <w:spacing w:val="-5"/>
        </w:rPr>
        <w:t> </w:t>
      </w:r>
      <w:r>
        <w:rPr>
          <w:spacing w:val="-2"/>
        </w:rPr>
        <w:t>sectors.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Federal</w:t>
      </w:r>
      <w:r>
        <w:rPr>
          <w:spacing w:val="-5"/>
        </w:rPr>
        <w:t> </w:t>
      </w:r>
      <w:r>
        <w:rPr>
          <w:spacing w:val="-2"/>
        </w:rPr>
        <w:t>Government</w:t>
      </w:r>
      <w:r>
        <w:rPr>
          <w:spacing w:val="-5"/>
        </w:rPr>
        <w:t> </w:t>
      </w:r>
      <w:r>
        <w:rPr>
          <w:spacing w:val="-2"/>
        </w:rPr>
        <w:t>announced </w:t>
      </w:r>
      <w:r>
        <w:rPr/>
        <w:t>last</w:t>
      </w:r>
      <w:r>
        <w:rPr>
          <w:spacing w:val="-9"/>
        </w:rPr>
        <w:t> </w:t>
      </w:r>
      <w:r>
        <w:rPr/>
        <w:t>year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commitment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strengthening</w:t>
      </w:r>
      <w:r>
        <w:rPr>
          <w:spacing w:val="-11"/>
        </w:rPr>
        <w:t> </w:t>
      </w:r>
      <w:r>
        <w:rPr/>
        <w:t>leaders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governance</w:t>
      </w:r>
      <w:r>
        <w:rPr>
          <w:spacing w:val="-7"/>
        </w:rPr>
        <w:t> </w:t>
      </w:r>
      <w:r>
        <w:rPr/>
        <w:t>across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aged</w:t>
      </w:r>
      <w:r>
        <w:rPr>
          <w:spacing w:val="-8"/>
        </w:rPr>
        <w:t> </w:t>
      </w:r>
      <w:r>
        <w:rPr/>
        <w:t>care </w:t>
      </w:r>
      <w:r>
        <w:rPr>
          <w:spacing w:val="-6"/>
        </w:rPr>
        <w:t>sector and we believe the AHCLA, although initially</w:t>
      </w:r>
      <w:r>
        <w:rPr>
          <w:spacing w:val="-7"/>
        </w:rPr>
        <w:t> </w:t>
      </w:r>
      <w:r>
        <w:rPr>
          <w:spacing w:val="-6"/>
        </w:rPr>
        <w:t>a health initiative will</w:t>
      </w:r>
      <w:r>
        <w:rPr>
          <w:spacing w:val="-7"/>
        </w:rPr>
        <w:t> </w:t>
      </w:r>
      <w:r>
        <w:rPr>
          <w:spacing w:val="-6"/>
        </w:rPr>
        <w:t>have transferability </w:t>
      </w:r>
      <w:r>
        <w:rPr/>
        <w:t>across to other sectors.</w:t>
      </w:r>
    </w:p>
    <w:p>
      <w:pPr>
        <w:pStyle w:val="BodyText"/>
        <w:spacing w:before="73"/>
      </w:pPr>
    </w:p>
    <w:p>
      <w:pPr>
        <w:pStyle w:val="Heading2"/>
      </w:pPr>
      <w:bookmarkStart w:name="Implementation and Costings" w:id="11"/>
      <w:bookmarkEnd w:id="11"/>
      <w:r>
        <w:rPr>
          <w:b w:val="0"/>
        </w:rPr>
      </w:r>
      <w:r>
        <w:rPr>
          <w:color w:val="633069"/>
          <w:spacing w:val="-8"/>
        </w:rPr>
        <w:t>Implementation</w:t>
      </w:r>
      <w:r>
        <w:rPr>
          <w:color w:val="633069"/>
          <w:spacing w:val="-6"/>
        </w:rPr>
        <w:t> </w:t>
      </w:r>
      <w:r>
        <w:rPr>
          <w:color w:val="633069"/>
          <w:spacing w:val="-8"/>
        </w:rPr>
        <w:t>and</w:t>
      </w:r>
      <w:r>
        <w:rPr>
          <w:color w:val="633069"/>
          <w:spacing w:val="-2"/>
        </w:rPr>
        <w:t> </w:t>
      </w:r>
      <w:r>
        <w:rPr>
          <w:color w:val="633069"/>
          <w:spacing w:val="-8"/>
        </w:rPr>
        <w:t>Costings</w:t>
      </w:r>
    </w:p>
    <w:p>
      <w:pPr>
        <w:pStyle w:val="BodyText"/>
        <w:spacing w:line="278" w:lineRule="auto" w:before="170"/>
        <w:ind w:left="939" w:right="652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following</w:t>
      </w:r>
      <w:r>
        <w:rPr>
          <w:spacing w:val="-13"/>
        </w:rPr>
        <w:t> </w:t>
      </w:r>
      <w:r>
        <w:rPr>
          <w:spacing w:val="-4"/>
        </w:rPr>
        <w:t>outlines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indicative</w:t>
      </w:r>
      <w:r>
        <w:rPr>
          <w:spacing w:val="-10"/>
        </w:rPr>
        <w:t> </w:t>
      </w:r>
      <w:r>
        <w:rPr>
          <w:spacing w:val="-4"/>
        </w:rPr>
        <w:t>costing</w:t>
      </w:r>
      <w:r>
        <w:rPr>
          <w:spacing w:val="-11"/>
        </w:rPr>
        <w:t> </w:t>
      </w:r>
      <w:r>
        <w:rPr>
          <w:spacing w:val="-4"/>
        </w:rPr>
        <w:t>breakdown</w:t>
      </w:r>
      <w:r>
        <w:rPr>
          <w:spacing w:val="-12"/>
        </w:rPr>
        <w:t> </w:t>
      </w:r>
      <w:r>
        <w:rPr>
          <w:spacing w:val="-4"/>
        </w:rPr>
        <w:t>over</w:t>
      </w:r>
      <w:r>
        <w:rPr>
          <w:spacing w:val="-13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years.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initial</w:t>
      </w:r>
      <w:r>
        <w:rPr>
          <w:spacing w:val="-10"/>
        </w:rPr>
        <w:t> </w:t>
      </w:r>
      <w:r>
        <w:rPr>
          <w:spacing w:val="-4"/>
        </w:rPr>
        <w:t>costs</w:t>
      </w:r>
      <w:r>
        <w:rPr>
          <w:spacing w:val="-10"/>
        </w:rPr>
        <w:t> </w:t>
      </w:r>
      <w:r>
        <w:rPr>
          <w:spacing w:val="-4"/>
        </w:rPr>
        <w:t>are </w:t>
      </w:r>
      <w:r>
        <w:rPr/>
        <w:t>to</w:t>
      </w:r>
      <w:r>
        <w:rPr>
          <w:spacing w:val="-10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AHCLA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credible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sustainable</w:t>
      </w:r>
      <w:r>
        <w:rPr>
          <w:spacing w:val="-10"/>
        </w:rPr>
        <w:t> </w:t>
      </w:r>
      <w:r>
        <w:rPr/>
        <w:t>model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engage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Australian </w:t>
      </w:r>
      <w:r>
        <w:rPr>
          <w:spacing w:val="-2"/>
        </w:rPr>
        <w:t>consumers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community.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initial</w:t>
      </w:r>
      <w:r>
        <w:rPr>
          <w:spacing w:val="-7"/>
        </w:rPr>
        <w:t> </w:t>
      </w:r>
      <w:r>
        <w:rPr>
          <w:spacing w:val="-2"/>
        </w:rPr>
        <w:t>investment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government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phased</w:t>
      </w:r>
      <w:r>
        <w:rPr>
          <w:spacing w:val="-8"/>
        </w:rPr>
        <w:t> </w:t>
      </w:r>
      <w:r>
        <w:rPr>
          <w:spacing w:val="-2"/>
        </w:rPr>
        <w:t>down</w:t>
      </w:r>
      <w:r>
        <w:rPr>
          <w:spacing w:val="-7"/>
        </w:rPr>
        <w:t> </w:t>
      </w:r>
      <w:r>
        <w:rPr>
          <w:spacing w:val="-2"/>
        </w:rPr>
        <w:t>as </w:t>
      </w:r>
      <w:r>
        <w:rPr/>
        <w:t>the</w:t>
      </w:r>
      <w:r>
        <w:rPr>
          <w:spacing w:val="-12"/>
        </w:rPr>
        <w:t> </w:t>
      </w:r>
      <w:r>
        <w:rPr/>
        <w:t>AHCLA</w:t>
      </w:r>
      <w:r>
        <w:rPr>
          <w:spacing w:val="-15"/>
        </w:rPr>
        <w:t> </w:t>
      </w:r>
      <w:r>
        <w:rPr/>
        <w:t>partners</w:t>
      </w:r>
      <w:r>
        <w:rPr>
          <w:spacing w:val="-12"/>
        </w:rPr>
        <w:t> </w:t>
      </w:r>
      <w:r>
        <w:rPr/>
        <w:t>with</w:t>
      </w:r>
      <w:r>
        <w:rPr>
          <w:spacing w:val="-15"/>
        </w:rPr>
        <w:t> </w:t>
      </w:r>
      <w:r>
        <w:rPr/>
        <w:t>academia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industry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diversified</w:t>
      </w:r>
      <w:r>
        <w:rPr>
          <w:spacing w:val="-13"/>
        </w:rPr>
        <w:t> </w:t>
      </w:r>
      <w:r>
        <w:rPr/>
        <w:t>and</w:t>
      </w:r>
      <w:r>
        <w:rPr>
          <w:spacing w:val="-17"/>
        </w:rPr>
        <w:t> </w:t>
      </w:r>
      <w:r>
        <w:rPr/>
        <w:t>sustainable funding</w:t>
      </w:r>
      <w:r>
        <w:rPr>
          <w:spacing w:val="-17"/>
        </w:rPr>
        <w:t> </w:t>
      </w:r>
      <w:r>
        <w:rPr/>
        <w:t>base,</w:t>
      </w:r>
      <w:r>
        <w:rPr>
          <w:spacing w:val="-17"/>
        </w:rPr>
        <w:t> </w:t>
      </w:r>
      <w:r>
        <w:rPr/>
        <w:t>through</w:t>
      </w:r>
      <w:r>
        <w:rPr>
          <w:spacing w:val="-16"/>
        </w:rPr>
        <w:t> </w:t>
      </w:r>
      <w:r>
        <w:rPr/>
        <w:t>philanthropy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user-pay</w:t>
      </w:r>
      <w:r>
        <w:rPr>
          <w:spacing w:val="-17"/>
        </w:rPr>
        <w:t> </w:t>
      </w:r>
      <w:r>
        <w:rPr/>
        <w:t>models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service</w:t>
      </w:r>
      <w:r>
        <w:rPr>
          <w:spacing w:val="-17"/>
        </w:rPr>
        <w:t> </w:t>
      </w:r>
      <w:r>
        <w:rPr/>
        <w:t>delivery.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933" w:type="dxa"/>
        <w:tblBorders>
          <w:top w:val="single" w:sz="12" w:space="0" w:color="A1D39D"/>
          <w:left w:val="single" w:sz="12" w:space="0" w:color="A1D39D"/>
          <w:bottom w:val="single" w:sz="12" w:space="0" w:color="A1D39D"/>
          <w:right w:val="single" w:sz="12" w:space="0" w:color="A1D39D"/>
          <w:insideH w:val="single" w:sz="12" w:space="0" w:color="A1D39D"/>
          <w:insideV w:val="single" w:sz="12" w:space="0" w:color="A1D3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776"/>
        <w:gridCol w:w="1843"/>
        <w:gridCol w:w="1841"/>
        <w:gridCol w:w="1479"/>
      </w:tblGrid>
      <w:tr>
        <w:trPr>
          <w:trHeight w:val="534" w:hRule="atLeast"/>
        </w:trPr>
        <w:tc>
          <w:tcPr>
            <w:tcW w:w="2102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8A508E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</w:tr>
      <w:tr>
        <w:trPr>
          <w:trHeight w:val="1127" w:hRule="atLeast"/>
        </w:trPr>
        <w:tc>
          <w:tcPr>
            <w:tcW w:w="2102" w:type="dxa"/>
            <w:tcBorders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line="278" w:lineRule="auto" w:before="121"/>
              <w:ind w:left="122" w:right="581"/>
              <w:rPr>
                <w:sz w:val="22"/>
              </w:rPr>
            </w:pPr>
            <w:r>
              <w:rPr>
                <w:spacing w:val="-2"/>
                <w:sz w:val="22"/>
              </w:rPr>
              <w:t>Program Management office</w:t>
            </w:r>
          </w:p>
        </w:tc>
        <w:tc>
          <w:tcPr>
            <w:tcW w:w="1776" w:type="dxa"/>
            <w:tcBorders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843" w:type="dxa"/>
            <w:tcBorders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841" w:type="dxa"/>
            <w:tcBorders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479" w:type="dxa"/>
            <w:tcBorders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</w:tr>
      <w:tr>
        <w:trPr>
          <w:trHeight w:val="53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Labour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costs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$900,000</w:t>
            </w:r>
          </w:p>
        </w:tc>
      </w:tr>
      <w:tr>
        <w:trPr>
          <w:trHeight w:val="830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line="278" w:lineRule="auto"/>
              <w:ind w:left="122" w:right="581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Promotion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$100,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$100,000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</w:tr>
      <w:tr>
        <w:trPr>
          <w:trHeight w:val="112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line="278" w:lineRule="auto" w:before="124"/>
              <w:ind w:left="122" w:right="277"/>
              <w:rPr>
                <w:sz w:val="22"/>
              </w:rPr>
            </w:pPr>
            <w:r>
              <w:rPr>
                <w:spacing w:val="-2"/>
                <w:sz w:val="22"/>
              </w:rPr>
              <w:t>Communications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Clearing </w:t>
            </w:r>
            <w:r>
              <w:rPr>
                <w:spacing w:val="-4"/>
                <w:sz w:val="22"/>
              </w:rPr>
              <w:t>House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$300,000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$400,000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$400,000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1,100,000</w:t>
            </w:r>
          </w:p>
        </w:tc>
      </w:tr>
      <w:tr>
        <w:trPr>
          <w:trHeight w:val="112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line="278" w:lineRule="auto" w:before="124"/>
              <w:ind w:left="122" w:right="277"/>
              <w:rPr>
                <w:sz w:val="22"/>
              </w:rPr>
            </w:pPr>
            <w:r>
              <w:rPr>
                <w:spacing w:val="-2"/>
                <w:sz w:val="22"/>
              </w:rPr>
              <w:t>Program Development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and Delivery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$350,000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$500,000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$500,000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1,350,000</w:t>
            </w:r>
          </w:p>
        </w:tc>
      </w:tr>
      <w:tr>
        <w:trPr>
          <w:trHeight w:val="53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Partnerships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$200,000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$350,000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$350,000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$900,000</w:t>
            </w:r>
          </w:p>
        </w:tc>
      </w:tr>
      <w:tr>
        <w:trPr>
          <w:trHeight w:val="535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Evaluation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$50,000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$50,000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  <w:shd w:val="clear" w:color="auto" w:fill="DFEFDE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$50,000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  <w:shd w:val="clear" w:color="auto" w:fill="DFEFDE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$150,000</w:t>
            </w:r>
          </w:p>
        </w:tc>
      </w:tr>
      <w:tr>
        <w:trPr>
          <w:trHeight w:val="537" w:hRule="atLeast"/>
        </w:trPr>
        <w:tc>
          <w:tcPr>
            <w:tcW w:w="2102" w:type="dxa"/>
            <w:tcBorders>
              <w:top w:val="single" w:sz="2" w:space="0" w:color="A1D39D"/>
              <w:left w:val="nil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TOTAL</w:t>
            </w:r>
          </w:p>
        </w:tc>
        <w:tc>
          <w:tcPr>
            <w:tcW w:w="1776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0"/>
                <w:sz w:val="22"/>
              </w:rPr>
              <w:t>$1,400,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5"/>
                <w:sz w:val="22"/>
              </w:rPr>
              <w:t>000</w:t>
            </w:r>
          </w:p>
        </w:tc>
        <w:tc>
          <w:tcPr>
            <w:tcW w:w="1843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$1,800,000</w:t>
            </w:r>
          </w:p>
        </w:tc>
        <w:tc>
          <w:tcPr>
            <w:tcW w:w="1841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single" w:sz="2" w:space="0" w:color="A1D39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$1,800,000</w:t>
            </w:r>
          </w:p>
        </w:tc>
        <w:tc>
          <w:tcPr>
            <w:tcW w:w="1479" w:type="dxa"/>
            <w:tcBorders>
              <w:top w:val="single" w:sz="2" w:space="0" w:color="A1D39D"/>
              <w:left w:val="single" w:sz="2" w:space="0" w:color="A1D39D"/>
              <w:bottom w:val="single" w:sz="2" w:space="0" w:color="A1D39D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$5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million</w:t>
            </w:r>
          </w:p>
        </w:tc>
      </w:tr>
    </w:tbl>
    <w:p>
      <w:pPr>
        <w:pStyle w:val="Heading2"/>
        <w:spacing w:before="129"/>
      </w:pPr>
      <w:r>
        <w:rPr>
          <w:color w:val="8A508E"/>
          <w:spacing w:val="-8"/>
        </w:rPr>
        <w:t>Anticipated</w:t>
      </w:r>
      <w:r>
        <w:rPr>
          <w:color w:val="8A508E"/>
          <w:spacing w:val="-4"/>
        </w:rPr>
        <w:t> </w:t>
      </w:r>
      <w:r>
        <w:rPr>
          <w:color w:val="8A508E"/>
          <w:spacing w:val="-8"/>
        </w:rPr>
        <w:t>Outcomes</w:t>
      </w:r>
      <w:r>
        <w:rPr>
          <w:color w:val="8A508E"/>
          <w:spacing w:val="-4"/>
        </w:rPr>
        <w:t> </w:t>
      </w:r>
      <w:r>
        <w:rPr>
          <w:color w:val="8A508E"/>
          <w:spacing w:val="-8"/>
        </w:rPr>
        <w:t>for</w:t>
      </w:r>
      <w:r>
        <w:rPr>
          <w:color w:val="8A508E"/>
          <w:spacing w:val="-3"/>
        </w:rPr>
        <w:t> </w:t>
      </w:r>
      <w:r>
        <w:rPr>
          <w:color w:val="8A508E"/>
          <w:spacing w:val="-8"/>
        </w:rPr>
        <w:t>the</w:t>
      </w:r>
      <w:r>
        <w:rPr>
          <w:color w:val="8A508E"/>
          <w:spacing w:val="-4"/>
        </w:rPr>
        <w:t> </w:t>
      </w:r>
      <w:r>
        <w:rPr>
          <w:color w:val="8A508E"/>
          <w:spacing w:val="-8"/>
        </w:rPr>
        <w:t>Investment</w:t>
      </w:r>
    </w:p>
    <w:p>
      <w:pPr>
        <w:pStyle w:val="BodyText"/>
        <w:spacing w:line="278" w:lineRule="auto" w:before="171"/>
        <w:ind w:left="939" w:right="599"/>
      </w:pPr>
      <w:r>
        <w:rPr/>
        <w:t>An</w:t>
      </w:r>
      <w:r>
        <w:rPr>
          <w:spacing w:val="-17"/>
        </w:rPr>
        <w:t> </w:t>
      </w:r>
      <w:r>
        <w:rPr/>
        <w:t>investment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$5</w:t>
      </w:r>
      <w:r>
        <w:rPr>
          <w:spacing w:val="-17"/>
        </w:rPr>
        <w:t> </w:t>
      </w:r>
      <w:r>
        <w:rPr/>
        <w:t>million</w:t>
      </w:r>
      <w:r>
        <w:rPr>
          <w:spacing w:val="-16"/>
        </w:rPr>
        <w:t> </w:t>
      </w:r>
      <w:r>
        <w:rPr/>
        <w:t>over</w:t>
      </w:r>
      <w:r>
        <w:rPr>
          <w:spacing w:val="-17"/>
        </w:rPr>
        <w:t> </w:t>
      </w:r>
      <w:r>
        <w:rPr/>
        <w:t>3</w:t>
      </w:r>
      <w:r>
        <w:rPr>
          <w:spacing w:val="-16"/>
        </w:rPr>
        <w:t> </w:t>
      </w:r>
      <w:r>
        <w:rPr/>
        <w:t>years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create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infrastructure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an</w:t>
      </w:r>
      <w:r>
        <w:rPr>
          <w:spacing w:val="-16"/>
        </w:rPr>
        <w:t> </w:t>
      </w:r>
      <w:r>
        <w:rPr/>
        <w:t>Academy</w:t>
      </w:r>
      <w:r>
        <w:rPr>
          <w:spacing w:val="-17"/>
        </w:rPr>
        <w:t> </w:t>
      </w:r>
      <w:r>
        <w:rPr/>
        <w:t>which will</w:t>
      </w:r>
      <w:r>
        <w:rPr>
          <w:spacing w:val="-17"/>
        </w:rPr>
        <w:t> </w:t>
      </w:r>
      <w:r>
        <w:rPr/>
        <w:t>provide</w:t>
      </w:r>
      <w:r>
        <w:rPr>
          <w:spacing w:val="-17"/>
        </w:rPr>
        <w:t> </w:t>
      </w:r>
      <w:r>
        <w:rPr/>
        <w:t>40-50</w:t>
      </w:r>
      <w:r>
        <w:rPr>
          <w:spacing w:val="-16"/>
        </w:rPr>
        <w:t> </w:t>
      </w:r>
      <w:r>
        <w:rPr/>
        <w:t>places</w:t>
      </w:r>
      <w:r>
        <w:rPr>
          <w:spacing w:val="-17"/>
        </w:rPr>
        <w:t> </w:t>
      </w:r>
      <w:r>
        <w:rPr/>
        <w:t>over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3</w:t>
      </w:r>
      <w:r>
        <w:rPr>
          <w:spacing w:val="-16"/>
        </w:rPr>
        <w:t> </w:t>
      </w:r>
      <w:r>
        <w:rPr/>
        <w:t>years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consumers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attain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formal</w:t>
      </w:r>
      <w:r>
        <w:rPr>
          <w:spacing w:val="-16"/>
        </w:rPr>
        <w:t> </w:t>
      </w:r>
      <w:r>
        <w:rPr/>
        <w:t>qualification including</w:t>
      </w:r>
      <w:r>
        <w:rPr>
          <w:spacing w:val="-17"/>
        </w:rPr>
        <w:t> </w:t>
      </w:r>
      <w:r>
        <w:rPr/>
        <w:t>coursework,</w:t>
      </w:r>
      <w:r>
        <w:rPr>
          <w:spacing w:val="-16"/>
        </w:rPr>
        <w:t> </w:t>
      </w:r>
      <w:r>
        <w:rPr/>
        <w:t>placement</w:t>
      </w:r>
      <w:r>
        <w:rPr>
          <w:spacing w:val="-14"/>
        </w:rPr>
        <w:t> </w:t>
      </w:r>
      <w:r>
        <w:rPr/>
        <w:t>and</w:t>
      </w:r>
      <w:r>
        <w:rPr>
          <w:spacing w:val="-17"/>
        </w:rPr>
        <w:t> </w:t>
      </w:r>
      <w:r>
        <w:rPr/>
        <w:t>mentorship</w:t>
      </w:r>
      <w:r>
        <w:rPr>
          <w:spacing w:val="-17"/>
        </w:rPr>
        <w:t> </w:t>
      </w:r>
      <w:r>
        <w:rPr/>
        <w:t>which</w:t>
      </w:r>
      <w:r>
        <w:rPr>
          <w:spacing w:val="-15"/>
        </w:rPr>
        <w:t> </w:t>
      </w:r>
      <w:r>
        <w:rPr/>
        <w:t>will</w:t>
      </w:r>
      <w:r>
        <w:rPr>
          <w:spacing w:val="-17"/>
        </w:rPr>
        <w:t> </w:t>
      </w:r>
      <w:r>
        <w:rPr/>
        <w:t>enable</w:t>
      </w:r>
      <w:r>
        <w:rPr>
          <w:spacing w:val="-15"/>
        </w:rPr>
        <w:t> </w:t>
      </w:r>
      <w:r>
        <w:rPr/>
        <w:t>graduates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occupy positions such as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Engagement,</w:t>
      </w:r>
      <w:r>
        <w:rPr>
          <w:spacing w:val="-3"/>
        </w:rPr>
        <w:t> </w:t>
      </w:r>
      <w:r>
        <w:rPr/>
        <w:t>Lived</w:t>
      </w:r>
      <w:r>
        <w:rPr>
          <w:spacing w:val="-2"/>
        </w:rPr>
        <w:t> </w:t>
      </w:r>
      <w:r>
        <w:rPr/>
        <w:t>Experience Managers or</w:t>
      </w:r>
      <w:r>
        <w:rPr>
          <w:spacing w:val="-2"/>
        </w:rPr>
        <w:t> </w:t>
      </w:r>
      <w:r>
        <w:rPr/>
        <w:t>Expert </w:t>
      </w:r>
      <w:r>
        <w:rPr>
          <w:spacing w:val="-2"/>
        </w:rPr>
        <w:t>Advisors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Executive</w:t>
      </w:r>
      <w:r>
        <w:rPr>
          <w:spacing w:val="-13"/>
        </w:rPr>
        <w:t> </w:t>
      </w:r>
      <w:r>
        <w:rPr>
          <w:spacing w:val="-2"/>
        </w:rPr>
        <w:t>level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organisations,</w:t>
      </w:r>
      <w:r>
        <w:rPr>
          <w:spacing w:val="-11"/>
        </w:rPr>
        <w:t> </w:t>
      </w:r>
      <w:r>
        <w:rPr>
          <w:spacing w:val="-2"/>
        </w:rPr>
        <w:t>research</w:t>
      </w:r>
      <w:r>
        <w:rPr>
          <w:spacing w:val="-11"/>
        </w:rPr>
        <w:t> </w:t>
      </w:r>
      <w:r>
        <w:rPr>
          <w:spacing w:val="-2"/>
        </w:rPr>
        <w:t>co-investigators and</w:t>
      </w:r>
      <w:r>
        <w:rPr>
          <w:spacing w:val="-15"/>
        </w:rPr>
        <w:t> </w:t>
      </w:r>
      <w:r>
        <w:rPr>
          <w:spacing w:val="-2"/>
        </w:rPr>
        <w:t>editors,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well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Expert</w:t>
      </w:r>
      <w:r>
        <w:rPr>
          <w:spacing w:val="-15"/>
        </w:rPr>
        <w:t> </w:t>
      </w:r>
      <w:r>
        <w:rPr>
          <w:spacing w:val="-2"/>
        </w:rPr>
        <w:t>Advisors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national</w:t>
      </w:r>
      <w:r>
        <w:rPr>
          <w:spacing w:val="-15"/>
        </w:rPr>
        <w:t> </w:t>
      </w:r>
      <w:r>
        <w:rPr>
          <w:spacing w:val="-2"/>
        </w:rPr>
        <w:t>high</w:t>
      </w:r>
      <w:r>
        <w:rPr>
          <w:spacing w:val="-14"/>
        </w:rPr>
        <w:t> </w:t>
      </w:r>
      <w:r>
        <w:rPr>
          <w:spacing w:val="-2"/>
        </w:rPr>
        <w:t>level</w:t>
      </w:r>
      <w:r>
        <w:rPr>
          <w:spacing w:val="-15"/>
        </w:rPr>
        <w:t> </w:t>
      </w:r>
      <w:r>
        <w:rPr>
          <w:spacing w:val="-2"/>
        </w:rPr>
        <w:t>strategic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reform</w:t>
      </w:r>
      <w:r>
        <w:rPr>
          <w:spacing w:val="-14"/>
        </w:rPr>
        <w:t> </w:t>
      </w:r>
      <w:r>
        <w:rPr>
          <w:spacing w:val="-2"/>
        </w:rPr>
        <w:t>committees and</w:t>
      </w:r>
      <w:r>
        <w:rPr>
          <w:spacing w:val="-10"/>
        </w:rPr>
        <w:t> </w:t>
      </w:r>
      <w:r>
        <w:rPr>
          <w:spacing w:val="-2"/>
        </w:rPr>
        <w:t>taskforces.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qualification</w:t>
      </w:r>
      <w:r>
        <w:rPr>
          <w:spacing w:val="-9"/>
        </w:rPr>
        <w:t> </w:t>
      </w:r>
      <w:r>
        <w:rPr>
          <w:spacing w:val="-2"/>
        </w:rPr>
        <w:t>developed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Academy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benchmark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system</w:t>
      </w:r>
      <w:r>
        <w:rPr>
          <w:spacing w:val="-17"/>
        </w:rPr>
        <w:t> </w:t>
      </w:r>
      <w:r>
        <w:rPr/>
        <w:t>which</w:t>
      </w:r>
      <w:r>
        <w:rPr>
          <w:spacing w:val="-17"/>
        </w:rPr>
        <w:t> </w:t>
      </w:r>
      <w:r>
        <w:rPr/>
        <w:t>currently</w:t>
      </w:r>
      <w:r>
        <w:rPr>
          <w:spacing w:val="-16"/>
        </w:rPr>
        <w:t> </w:t>
      </w:r>
      <w:r>
        <w:rPr/>
        <w:t>does</w:t>
      </w:r>
      <w:r>
        <w:rPr>
          <w:spacing w:val="-17"/>
        </w:rPr>
        <w:t> </w:t>
      </w:r>
      <w:r>
        <w:rPr/>
        <w:t>not</w:t>
      </w:r>
      <w:r>
        <w:rPr>
          <w:spacing w:val="-16"/>
        </w:rPr>
        <w:t> </w:t>
      </w:r>
      <w:r>
        <w:rPr/>
        <w:t>have</w:t>
      </w:r>
      <w:r>
        <w:rPr>
          <w:spacing w:val="-17"/>
        </w:rPr>
        <w:t> </w:t>
      </w:r>
      <w:r>
        <w:rPr/>
        <w:t>one.</w:t>
      </w:r>
      <w:r>
        <w:rPr>
          <w:spacing w:val="-16"/>
        </w:rPr>
        <w:t> </w:t>
      </w:r>
      <w:r>
        <w:rPr/>
        <w:t>It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expected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these</w:t>
      </w:r>
      <w:r>
        <w:rPr>
          <w:spacing w:val="-16"/>
        </w:rPr>
        <w:t> </w:t>
      </w:r>
      <w:r>
        <w:rPr/>
        <w:t>internships</w:t>
      </w:r>
      <w:r>
        <w:rPr>
          <w:spacing w:val="-17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</w:p>
    <w:p>
      <w:pPr>
        <w:spacing w:after="0" w:line="278" w:lineRule="auto"/>
        <w:sectPr>
          <w:pgSz w:w="11910" w:h="16840"/>
          <w:pgMar w:header="0" w:footer="399" w:top="1260" w:bottom="660" w:left="500" w:right="860"/>
        </w:sectPr>
      </w:pPr>
    </w:p>
    <w:p>
      <w:pPr>
        <w:pStyle w:val="BodyText"/>
        <w:spacing w:line="278" w:lineRule="auto" w:before="76"/>
        <w:ind w:left="940" w:right="652"/>
      </w:pPr>
      <w:r>
        <w:rPr>
          <w:spacing w:val="-2"/>
        </w:rPr>
        <w:t>supplemented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sponsorship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health</w:t>
      </w:r>
      <w:r>
        <w:rPr>
          <w:spacing w:val="-7"/>
        </w:rPr>
        <w:t> </w:t>
      </w:r>
      <w:r>
        <w:rPr>
          <w:spacing w:val="-2"/>
        </w:rPr>
        <w:t>services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national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state-based organisations.</w:t>
      </w:r>
    </w:p>
    <w:p>
      <w:pPr>
        <w:pStyle w:val="BodyText"/>
        <w:spacing w:line="278" w:lineRule="auto" w:before="120"/>
        <w:ind w:left="940" w:right="646"/>
      </w:pPr>
      <w:r>
        <w:rPr/>
        <w:t>The</w:t>
      </w:r>
      <w:r>
        <w:rPr>
          <w:spacing w:val="-17"/>
        </w:rPr>
        <w:t> </w:t>
      </w:r>
      <w:r>
        <w:rPr/>
        <w:t>Academy</w:t>
      </w:r>
      <w:r>
        <w:rPr>
          <w:spacing w:val="-17"/>
        </w:rPr>
        <w:t> </w:t>
      </w:r>
      <w:r>
        <w:rPr/>
        <w:t>will</w:t>
      </w:r>
      <w:r>
        <w:rPr>
          <w:spacing w:val="-16"/>
        </w:rPr>
        <w:t> </w:t>
      </w:r>
      <w:r>
        <w:rPr/>
        <w:t>also</w:t>
      </w:r>
      <w:r>
        <w:rPr>
          <w:spacing w:val="-17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opportunity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approximately</w:t>
      </w:r>
      <w:r>
        <w:rPr>
          <w:spacing w:val="-17"/>
        </w:rPr>
        <w:t> </w:t>
      </w:r>
      <w:r>
        <w:rPr/>
        <w:t>500</w:t>
      </w:r>
      <w:r>
        <w:rPr>
          <w:spacing w:val="-17"/>
        </w:rPr>
        <w:t> </w:t>
      </w:r>
      <w:r>
        <w:rPr/>
        <w:t>consumers,</w:t>
      </w:r>
      <w:r>
        <w:rPr>
          <w:spacing w:val="-16"/>
        </w:rPr>
        <w:t> </w:t>
      </w:r>
      <w:r>
        <w:rPr/>
        <w:t>researchers, policy</w:t>
      </w:r>
      <w:r>
        <w:rPr>
          <w:spacing w:val="-17"/>
        </w:rPr>
        <w:t> </w:t>
      </w:r>
      <w:r>
        <w:rPr/>
        <w:t>makers,</w:t>
      </w:r>
      <w:r>
        <w:rPr>
          <w:spacing w:val="-17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providers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other</w:t>
      </w:r>
      <w:r>
        <w:rPr>
          <w:spacing w:val="-17"/>
        </w:rPr>
        <w:t> </w:t>
      </w:r>
      <w:r>
        <w:rPr/>
        <w:t>stakeholders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achieve</w:t>
      </w:r>
      <w:r>
        <w:rPr>
          <w:spacing w:val="-17"/>
        </w:rPr>
        <w:t> </w:t>
      </w:r>
      <w:r>
        <w:rPr/>
        <w:t>micro</w:t>
      </w:r>
      <w:r>
        <w:rPr>
          <w:spacing w:val="-16"/>
        </w:rPr>
        <w:t> </w:t>
      </w:r>
      <w:r>
        <w:rPr/>
        <w:t>credentials</w:t>
      </w:r>
      <w:r>
        <w:rPr>
          <w:spacing w:val="-17"/>
        </w:rPr>
        <w:t> </w:t>
      </w:r>
      <w:r>
        <w:rPr/>
        <w:t>for </w:t>
      </w:r>
      <w:r>
        <w:rPr>
          <w:spacing w:val="-4"/>
        </w:rPr>
        <w:t>individual</w:t>
      </w:r>
      <w:r>
        <w:rPr>
          <w:spacing w:val="-10"/>
        </w:rPr>
        <w:t> </w:t>
      </w:r>
      <w:r>
        <w:rPr>
          <w:spacing w:val="-4"/>
        </w:rPr>
        <w:t>units/modules</w:t>
      </w:r>
      <w:r>
        <w:rPr>
          <w:spacing w:val="-12"/>
        </w:rPr>
        <w:t> </w:t>
      </w:r>
      <w:r>
        <w:rPr>
          <w:spacing w:val="-4"/>
        </w:rPr>
        <w:t>which</w:t>
      </w:r>
      <w:r>
        <w:rPr>
          <w:spacing w:val="-12"/>
        </w:rPr>
        <w:t> </w:t>
      </w:r>
      <w:r>
        <w:rPr>
          <w:spacing w:val="-4"/>
        </w:rPr>
        <w:t>together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articulated</w:t>
      </w:r>
      <w:r>
        <w:rPr>
          <w:spacing w:val="-11"/>
        </w:rPr>
        <w:t> </w:t>
      </w:r>
      <w:r>
        <w:rPr>
          <w:spacing w:val="-4"/>
        </w:rPr>
        <w:t>pathway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credentialling</w:t>
      </w:r>
      <w:r>
        <w:rPr>
          <w:spacing w:val="-11"/>
        </w:rPr>
        <w:t> </w:t>
      </w:r>
      <w:r>
        <w:rPr>
          <w:spacing w:val="-4"/>
        </w:rPr>
        <w:t>of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higher-level</w:t>
      </w:r>
      <w:r>
        <w:rPr>
          <w:spacing w:val="-15"/>
        </w:rPr>
        <w:t> </w:t>
      </w:r>
      <w:r>
        <w:rPr>
          <w:spacing w:val="-2"/>
        </w:rPr>
        <w:t>qualification.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user</w:t>
      </w:r>
      <w:r>
        <w:rPr>
          <w:spacing w:val="-14"/>
        </w:rPr>
        <w:t> </w:t>
      </w:r>
      <w:r>
        <w:rPr>
          <w:spacing w:val="-2"/>
        </w:rPr>
        <w:t>pay</w:t>
      </w:r>
      <w:r>
        <w:rPr>
          <w:spacing w:val="-15"/>
        </w:rPr>
        <w:t> </w:t>
      </w:r>
      <w:r>
        <w:rPr>
          <w:spacing w:val="-2"/>
        </w:rPr>
        <w:t>model.</w:t>
      </w:r>
      <w:r>
        <w:rPr>
          <w:spacing w:val="-15"/>
        </w:rPr>
        <w:t> </w:t>
      </w:r>
      <w:r>
        <w:rPr>
          <w:spacing w:val="-2"/>
        </w:rPr>
        <w:t>Similarly,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5"/>
        </w:rPr>
        <w:t> </w:t>
      </w:r>
      <w:r>
        <w:rPr>
          <w:spacing w:val="-2"/>
        </w:rPr>
        <w:t>least</w:t>
      </w:r>
      <w:r>
        <w:rPr>
          <w:spacing w:val="-14"/>
        </w:rPr>
        <w:t> </w:t>
      </w:r>
      <w:r>
        <w:rPr>
          <w:spacing w:val="-2"/>
        </w:rPr>
        <w:t>50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more </w:t>
      </w:r>
      <w:r>
        <w:rPr/>
        <w:t>places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available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shorter,</w:t>
      </w:r>
      <w:r>
        <w:rPr>
          <w:spacing w:val="-17"/>
        </w:rPr>
        <w:t> </w:t>
      </w:r>
      <w:r>
        <w:rPr/>
        <w:t>intensive</w:t>
      </w:r>
      <w:r>
        <w:rPr>
          <w:spacing w:val="-16"/>
        </w:rPr>
        <w:t> </w:t>
      </w:r>
      <w:r>
        <w:rPr/>
        <w:t>programs</w:t>
      </w:r>
      <w:r>
        <w:rPr>
          <w:spacing w:val="-17"/>
        </w:rPr>
        <w:t> </w:t>
      </w:r>
      <w:r>
        <w:rPr/>
        <w:t>such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/>
        <w:t>Collaborative</w:t>
      </w:r>
      <w:r>
        <w:rPr>
          <w:spacing w:val="-17"/>
        </w:rPr>
        <w:t> </w:t>
      </w:r>
      <w:r>
        <w:rPr/>
        <w:t>Pairs</w:t>
      </w:r>
      <w:r>
        <w:rPr>
          <w:spacing w:val="-16"/>
        </w:rPr>
        <w:t> </w:t>
      </w:r>
      <w:r>
        <w:rPr/>
        <w:t>which</w:t>
      </w:r>
      <w:r>
        <w:rPr>
          <w:spacing w:val="-17"/>
        </w:rPr>
        <w:t> </w:t>
      </w:r>
      <w:r>
        <w:rPr/>
        <w:t>will </w:t>
      </w:r>
      <w:r>
        <w:rPr>
          <w:spacing w:val="-2"/>
        </w:rPr>
        <w:t>focus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different</w:t>
      </w:r>
      <w:r>
        <w:rPr>
          <w:spacing w:val="-15"/>
        </w:rPr>
        <w:t> </w:t>
      </w:r>
      <w:r>
        <w:rPr>
          <w:spacing w:val="-2"/>
        </w:rPr>
        <w:t>components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collaborative</w:t>
      </w:r>
      <w:r>
        <w:rPr>
          <w:spacing w:val="-15"/>
        </w:rPr>
        <w:t> </w:t>
      </w:r>
      <w:r>
        <w:rPr>
          <w:spacing w:val="-2"/>
        </w:rPr>
        <w:t>leadership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co-design,</w:t>
      </w:r>
      <w:r>
        <w:rPr>
          <w:spacing w:val="-15"/>
        </w:rPr>
        <w:t> </w:t>
      </w:r>
      <w:r>
        <w:rPr>
          <w:spacing w:val="-2"/>
        </w:rPr>
        <w:t>an</w:t>
      </w:r>
      <w:r>
        <w:rPr>
          <w:spacing w:val="-15"/>
        </w:rPr>
        <w:t> </w:t>
      </w:r>
      <w:r>
        <w:rPr>
          <w:spacing w:val="-2"/>
        </w:rPr>
        <w:t>essential</w:t>
      </w:r>
      <w:r>
        <w:rPr>
          <w:spacing w:val="-14"/>
        </w:rPr>
        <w:t> </w:t>
      </w:r>
      <w:r>
        <w:rPr>
          <w:spacing w:val="-2"/>
        </w:rPr>
        <w:t>skill</w:t>
      </w:r>
      <w:r>
        <w:rPr>
          <w:spacing w:val="-15"/>
        </w:rPr>
        <w:t> </w:t>
      </w:r>
      <w:r>
        <w:rPr>
          <w:spacing w:val="-2"/>
        </w:rPr>
        <w:t>for </w:t>
      </w:r>
      <w:r>
        <w:rPr/>
        <w:t>all</w:t>
      </w:r>
      <w:r>
        <w:rPr>
          <w:spacing w:val="-12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current</w:t>
      </w:r>
      <w:r>
        <w:rPr>
          <w:spacing w:val="-14"/>
        </w:rPr>
        <w:t> </w:t>
      </w:r>
      <w:r>
        <w:rPr/>
        <w:t>health</w:t>
      </w:r>
      <w:r>
        <w:rPr>
          <w:spacing w:val="-12"/>
        </w:rPr>
        <w:t> </w:t>
      </w:r>
      <w:r>
        <w:rPr/>
        <w:t>system.</w:t>
      </w:r>
    </w:p>
    <w:p>
      <w:pPr>
        <w:pStyle w:val="BodyText"/>
        <w:spacing w:line="278" w:lineRule="auto" w:before="117"/>
        <w:ind w:left="940" w:right="652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clearinghouse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resources,</w:t>
      </w:r>
      <w:r>
        <w:rPr>
          <w:spacing w:val="-9"/>
        </w:rPr>
        <w:t> </w:t>
      </w:r>
      <w:r>
        <w:rPr>
          <w:spacing w:val="-2"/>
        </w:rPr>
        <w:t>development</w:t>
      </w:r>
      <w:r>
        <w:rPr>
          <w:spacing w:val="-9"/>
        </w:rPr>
        <w:t> </w:t>
      </w:r>
      <w:r>
        <w:rPr>
          <w:spacing w:val="-2"/>
        </w:rPr>
        <w:t>programs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networks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provide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vehicle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hub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stop</w:t>
      </w:r>
      <w:r>
        <w:rPr>
          <w:spacing w:val="-6"/>
        </w:rPr>
        <w:t> </w:t>
      </w:r>
      <w:r>
        <w:rPr/>
        <w:t>shop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consumers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stakeholders</w:t>
      </w:r>
      <w:r>
        <w:rPr>
          <w:spacing w:val="-5"/>
        </w:rPr>
        <w:t> </w:t>
      </w:r>
      <w:r>
        <w:rPr/>
        <w:t>alike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access</w:t>
      </w:r>
      <w:r>
        <w:rPr>
          <w:spacing w:val="-7"/>
        </w:rPr>
        <w:t> </w:t>
      </w:r>
      <w:r>
        <w:rPr/>
        <w:t>information, </w:t>
      </w:r>
      <w:r>
        <w:rPr>
          <w:spacing w:val="-2"/>
        </w:rPr>
        <w:t>resources,</w:t>
      </w:r>
      <w:r>
        <w:rPr>
          <w:spacing w:val="-15"/>
        </w:rPr>
        <w:t> </w:t>
      </w:r>
      <w:r>
        <w:rPr>
          <w:spacing w:val="-2"/>
        </w:rPr>
        <w:t>training</w:t>
      </w:r>
      <w:r>
        <w:rPr>
          <w:spacing w:val="-14"/>
        </w:rPr>
        <w:t> </w:t>
      </w:r>
      <w:r>
        <w:rPr>
          <w:spacing w:val="-2"/>
        </w:rPr>
        <w:t>opportunities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networks</w:t>
      </w:r>
      <w:r>
        <w:rPr>
          <w:spacing w:val="-13"/>
        </w:rPr>
        <w:t> </w:t>
      </w:r>
      <w:r>
        <w:rPr>
          <w:spacing w:val="-2"/>
        </w:rPr>
        <w:t>related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consumer</w:t>
      </w:r>
      <w:r>
        <w:rPr>
          <w:spacing w:val="-14"/>
        </w:rPr>
        <w:t> </w:t>
      </w:r>
      <w:r>
        <w:rPr>
          <w:spacing w:val="-2"/>
        </w:rPr>
        <w:t>engagement,</w:t>
      </w:r>
      <w:r>
        <w:rPr>
          <w:spacing w:val="-13"/>
        </w:rPr>
        <w:t> </w:t>
      </w:r>
      <w:r>
        <w:rPr>
          <w:spacing w:val="-2"/>
        </w:rPr>
        <w:t>consumer </w:t>
      </w:r>
      <w:r>
        <w:rPr>
          <w:spacing w:val="-4"/>
        </w:rPr>
        <w:t>leadership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collaborative</w:t>
      </w:r>
      <w:r>
        <w:rPr>
          <w:spacing w:val="-12"/>
        </w:rPr>
        <w:t> </w:t>
      </w:r>
      <w:r>
        <w:rPr>
          <w:spacing w:val="-4"/>
        </w:rPr>
        <w:t>leadership.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major</w:t>
      </w:r>
      <w:r>
        <w:rPr>
          <w:spacing w:val="-13"/>
        </w:rPr>
        <w:t> </w:t>
      </w:r>
      <w:r>
        <w:rPr>
          <w:spacing w:val="-4"/>
        </w:rPr>
        <w:t>asset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2"/>
        </w:rPr>
        <w:t> </w:t>
      </w:r>
      <w:r>
        <w:rPr>
          <w:spacing w:val="-4"/>
        </w:rPr>
        <w:t>working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health</w:t>
      </w:r>
      <w:r>
        <w:rPr>
          <w:spacing w:val="-12"/>
        </w:rPr>
        <w:t> </w:t>
      </w:r>
      <w:r>
        <w:rPr>
          <w:spacing w:val="-4"/>
        </w:rPr>
        <w:t>to </w:t>
      </w:r>
      <w:r>
        <w:rPr/>
        <w:t>navigate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plethora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programs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information.</w:t>
      </w:r>
    </w:p>
    <w:p>
      <w:pPr>
        <w:pStyle w:val="Heading2"/>
        <w:spacing w:before="118"/>
      </w:pPr>
      <w:bookmarkStart w:name="About the Consumers Health Forum of Aust" w:id="12"/>
      <w:bookmarkEnd w:id="12"/>
      <w:r>
        <w:rPr>
          <w:b w:val="0"/>
        </w:rPr>
      </w:r>
      <w:r>
        <w:rPr>
          <w:color w:val="633069"/>
          <w:spacing w:val="-6"/>
        </w:rPr>
        <w:t>About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the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Consumers</w:t>
      </w:r>
      <w:r>
        <w:rPr>
          <w:color w:val="633069"/>
          <w:spacing w:val="-8"/>
        </w:rPr>
        <w:t> </w:t>
      </w:r>
      <w:r>
        <w:rPr>
          <w:color w:val="633069"/>
          <w:spacing w:val="-6"/>
        </w:rPr>
        <w:t>Health Forum</w:t>
      </w:r>
      <w:r>
        <w:rPr>
          <w:color w:val="633069"/>
          <w:spacing w:val="-8"/>
        </w:rPr>
        <w:t> </w:t>
      </w:r>
      <w:r>
        <w:rPr>
          <w:color w:val="633069"/>
          <w:spacing w:val="-6"/>
        </w:rPr>
        <w:t>of</w:t>
      </w:r>
      <w:r>
        <w:rPr>
          <w:color w:val="633069"/>
          <w:spacing w:val="-7"/>
        </w:rPr>
        <w:t> </w:t>
      </w:r>
      <w:r>
        <w:rPr>
          <w:color w:val="633069"/>
          <w:spacing w:val="-6"/>
        </w:rPr>
        <w:t>Australia</w:t>
      </w:r>
    </w:p>
    <w:p>
      <w:pPr>
        <w:pStyle w:val="BodyText"/>
        <w:spacing w:line="285" w:lineRule="auto" w:before="170"/>
        <w:ind w:left="939" w:right="652"/>
      </w:pPr>
      <w:r>
        <w:rPr>
          <w:spacing w:val="-2"/>
        </w:rPr>
        <w:t>CHF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nation’s</w:t>
      </w:r>
      <w:r>
        <w:rPr>
          <w:spacing w:val="-12"/>
        </w:rPr>
        <w:t> </w:t>
      </w:r>
      <w:r>
        <w:rPr>
          <w:spacing w:val="-2"/>
        </w:rPr>
        <w:t>pre-eminent</w:t>
      </w:r>
      <w:r>
        <w:rPr>
          <w:spacing w:val="-12"/>
        </w:rPr>
        <w:t> </w:t>
      </w:r>
      <w:r>
        <w:rPr>
          <w:spacing w:val="-2"/>
        </w:rPr>
        <w:t>advocate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consumers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ongoing</w:t>
      </w:r>
      <w:r>
        <w:rPr>
          <w:spacing w:val="-13"/>
        </w:rPr>
        <w:t> </w:t>
      </w:r>
      <w:r>
        <w:rPr>
          <w:spacing w:val="-2"/>
        </w:rPr>
        <w:t>development </w:t>
      </w:r>
      <w:r>
        <w:rPr/>
        <w:t>and</w:t>
      </w:r>
      <w:r>
        <w:rPr>
          <w:spacing w:val="-15"/>
        </w:rPr>
        <w:t> </w:t>
      </w:r>
      <w:r>
        <w:rPr/>
        <w:t>improvement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Australian</w:t>
      </w:r>
      <w:r>
        <w:rPr>
          <w:spacing w:val="-16"/>
        </w:rPr>
        <w:t> </w:t>
      </w:r>
      <w:r>
        <w:rPr/>
        <w:t>health</w:t>
      </w:r>
      <w:r>
        <w:rPr>
          <w:spacing w:val="-14"/>
        </w:rPr>
        <w:t> </w:t>
      </w:r>
      <w:r>
        <w:rPr/>
        <w:t>policy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practice</w:t>
      </w:r>
      <w:r>
        <w:rPr>
          <w:spacing w:val="-14"/>
        </w:rPr>
        <w:t> </w:t>
      </w:r>
      <w:r>
        <w:rPr/>
        <w:t>since</w:t>
      </w:r>
      <w:r>
        <w:rPr>
          <w:spacing w:val="-14"/>
        </w:rPr>
        <w:t> </w:t>
      </w:r>
      <w:r>
        <w:rPr/>
        <w:t>1985.</w:t>
      </w:r>
      <w:r>
        <w:rPr>
          <w:spacing w:val="-17"/>
        </w:rPr>
        <w:t> </w:t>
      </w:r>
      <w:r>
        <w:rPr/>
        <w:t>CHF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national consumer</w:t>
      </w:r>
      <w:r>
        <w:rPr>
          <w:spacing w:val="-16"/>
        </w:rPr>
        <w:t> </w:t>
      </w:r>
      <w:r>
        <w:rPr/>
        <w:t>peak</w:t>
      </w:r>
      <w:r>
        <w:rPr>
          <w:spacing w:val="-16"/>
        </w:rPr>
        <w:t> </w:t>
      </w:r>
      <w:r>
        <w:rPr/>
        <w:t>body</w:t>
      </w:r>
      <w:r>
        <w:rPr>
          <w:spacing w:val="-15"/>
        </w:rPr>
        <w:t> </w:t>
      </w:r>
      <w:r>
        <w:rPr/>
        <w:t>representing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wide</w:t>
      </w:r>
      <w:r>
        <w:rPr>
          <w:spacing w:val="-14"/>
        </w:rPr>
        <w:t> </w:t>
      </w:r>
      <w:r>
        <w:rPr/>
        <w:t>variety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consumer</w:t>
      </w:r>
      <w:r>
        <w:rPr>
          <w:spacing w:val="-16"/>
        </w:rPr>
        <w:t> </w:t>
      </w:r>
      <w:r>
        <w:rPr/>
        <w:t>organisations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individuals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interest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5"/>
        </w:rPr>
        <w:t> </w:t>
      </w:r>
      <w:r>
        <w:rPr>
          <w:spacing w:val="-2"/>
        </w:rPr>
        <w:t>care</w:t>
      </w:r>
      <w:r>
        <w:rPr>
          <w:spacing w:val="-13"/>
        </w:rPr>
        <w:t> </w:t>
      </w:r>
      <w:r>
        <w:rPr>
          <w:spacing w:val="-2"/>
        </w:rPr>
        <w:t>consumer</w:t>
      </w:r>
      <w:r>
        <w:rPr>
          <w:spacing w:val="-14"/>
        </w:rPr>
        <w:t> </w:t>
      </w:r>
      <w:r>
        <w:rPr>
          <w:spacing w:val="-2"/>
        </w:rPr>
        <w:t>affairs.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role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recognised</w:t>
      </w:r>
      <w:r>
        <w:rPr>
          <w:spacing w:val="-14"/>
        </w:rPr>
        <w:t> </w:t>
      </w:r>
      <w:r>
        <w:rPr>
          <w:spacing w:val="-2"/>
        </w:rPr>
        <w:t>under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Australian </w:t>
      </w:r>
      <w:r>
        <w:rPr/>
        <w:t>Government’s Health Peak and Advisory Bodies Programme.</w:t>
      </w:r>
    </w:p>
    <w:p>
      <w:pPr>
        <w:pStyle w:val="BodyText"/>
        <w:spacing w:line="285" w:lineRule="auto" w:before="119"/>
        <w:ind w:left="940" w:right="652"/>
      </w:pPr>
      <w:r>
        <w:rPr/>
        <w:t>CHF’s</w:t>
      </w:r>
      <w:r>
        <w:rPr>
          <w:spacing w:val="-13"/>
        </w:rPr>
        <w:t> </w:t>
      </w:r>
      <w:r>
        <w:rPr/>
        <w:t>membership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extensive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illness</w:t>
      </w:r>
      <w:r>
        <w:rPr>
          <w:spacing w:val="-11"/>
        </w:rPr>
        <w:t> </w:t>
      </w:r>
      <w:r>
        <w:rPr/>
        <w:t>groups,</w:t>
      </w:r>
      <w:r>
        <w:rPr>
          <w:spacing w:val="-11"/>
        </w:rPr>
        <w:t> </w:t>
      </w:r>
      <w:r>
        <w:rPr/>
        <w:t>disability</w:t>
      </w:r>
      <w:r>
        <w:rPr>
          <w:spacing w:val="-11"/>
        </w:rPr>
        <w:t> </w:t>
      </w:r>
      <w:r>
        <w:rPr/>
        <w:t>groups,</w:t>
      </w:r>
      <w:r>
        <w:rPr>
          <w:spacing w:val="-11"/>
        </w:rPr>
        <w:t> </w:t>
      </w:r>
      <w:r>
        <w:rPr/>
        <w:t>state</w:t>
      </w:r>
      <w:r>
        <w:rPr>
          <w:spacing w:val="-11"/>
        </w:rPr>
        <w:t> </w:t>
      </w:r>
      <w:r>
        <w:rPr/>
        <w:t>peak </w:t>
      </w:r>
      <w:r>
        <w:rPr>
          <w:spacing w:val="-2"/>
        </w:rPr>
        <w:t>health</w:t>
      </w:r>
      <w:r>
        <w:rPr>
          <w:spacing w:val="-5"/>
        </w:rPr>
        <w:t> </w:t>
      </w:r>
      <w:r>
        <w:rPr>
          <w:spacing w:val="-2"/>
        </w:rPr>
        <w:t>consumer</w:t>
      </w:r>
      <w:r>
        <w:rPr>
          <w:spacing w:val="-9"/>
        </w:rPr>
        <w:t> </w:t>
      </w:r>
      <w:r>
        <w:rPr>
          <w:spacing w:val="-2"/>
        </w:rPr>
        <w:t>organisations,</w:t>
      </w:r>
      <w:r>
        <w:rPr>
          <w:spacing w:val="-5"/>
        </w:rPr>
        <w:t> </w:t>
      </w:r>
      <w:r>
        <w:rPr>
          <w:spacing w:val="-2"/>
        </w:rPr>
        <w:t>professional,</w:t>
      </w:r>
      <w:r>
        <w:rPr>
          <w:spacing w:val="-5"/>
        </w:rPr>
        <w:t> </w:t>
      </w:r>
      <w:r>
        <w:rPr>
          <w:spacing w:val="-2"/>
        </w:rPr>
        <w:t>research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5"/>
        </w:rPr>
        <w:t> </w:t>
      </w:r>
      <w:r>
        <w:rPr>
          <w:spacing w:val="-2"/>
        </w:rPr>
        <w:t>sector</w:t>
      </w:r>
      <w:r>
        <w:rPr>
          <w:spacing w:val="-7"/>
        </w:rPr>
        <w:t> </w:t>
      </w:r>
      <w:r>
        <w:rPr>
          <w:spacing w:val="-2"/>
        </w:rPr>
        <w:t>bodies.</w:t>
      </w:r>
      <w:r>
        <w:rPr>
          <w:spacing w:val="-7"/>
        </w:rPr>
        <w:t> </w:t>
      </w:r>
      <w:r>
        <w:rPr>
          <w:spacing w:val="-2"/>
        </w:rPr>
        <w:t>This </w:t>
      </w:r>
      <w:r>
        <w:rPr>
          <w:spacing w:val="-6"/>
        </w:rPr>
        <w:t>diversity</w:t>
      </w:r>
      <w:r>
        <w:rPr>
          <w:spacing w:val="-16"/>
        </w:rPr>
        <w:t> </w:t>
      </w:r>
      <w:r>
        <w:rPr>
          <w:spacing w:val="-6"/>
        </w:rPr>
        <w:t>enables</w:t>
      </w:r>
      <w:r>
        <w:rPr>
          <w:spacing w:val="-13"/>
        </w:rPr>
        <w:t> </w:t>
      </w:r>
      <w:r>
        <w:rPr>
          <w:spacing w:val="-6"/>
        </w:rPr>
        <w:t>CHF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have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capacity,</w:t>
      </w:r>
      <w:r>
        <w:rPr>
          <w:spacing w:val="-13"/>
        </w:rPr>
        <w:t> </w:t>
      </w:r>
      <w:r>
        <w:rPr>
          <w:spacing w:val="-6"/>
        </w:rPr>
        <w:t>credibility,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authenticity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provide</w:t>
      </w:r>
      <w:r>
        <w:rPr>
          <w:spacing w:val="-13"/>
        </w:rPr>
        <w:t> </w:t>
      </w:r>
      <w:r>
        <w:rPr>
          <w:spacing w:val="-6"/>
        </w:rPr>
        <w:t>deep,</w:t>
      </w:r>
      <w:r>
        <w:rPr>
          <w:spacing w:val="-13"/>
        </w:rPr>
        <w:t> </w:t>
      </w:r>
      <w:r>
        <w:rPr>
          <w:spacing w:val="-6"/>
        </w:rPr>
        <w:t>well- </w:t>
      </w:r>
      <w:r>
        <w:rPr/>
        <w:t>informed</w:t>
      </w:r>
      <w:r>
        <w:rPr>
          <w:spacing w:val="-2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community insights and</w:t>
      </w:r>
      <w:r>
        <w:rPr>
          <w:spacing w:val="-2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to governments and</w:t>
      </w:r>
      <w:r>
        <w:rPr>
          <w:spacing w:val="-2"/>
        </w:rPr>
        <w:t> </w:t>
      </w:r>
      <w:r>
        <w:rPr/>
        <w:t>other decision</w:t>
      </w:r>
      <w:r>
        <w:rPr>
          <w:spacing w:val="-4"/>
        </w:rPr>
        <w:t> </w:t>
      </w:r>
      <w:r>
        <w:rPr/>
        <w:t>makers.</w:t>
      </w:r>
    </w:p>
    <w:p>
      <w:pPr>
        <w:pStyle w:val="BodyText"/>
        <w:spacing w:line="283" w:lineRule="auto" w:before="120"/>
        <w:ind w:left="939" w:right="652"/>
      </w:pPr>
      <w:r>
        <w:rPr/>
        <w:t>CHF’s</w:t>
      </w:r>
      <w:r>
        <w:rPr>
          <w:spacing w:val="-3"/>
        </w:rPr>
        <w:t> </w:t>
      </w:r>
      <w:r>
        <w:rPr/>
        <w:t>strength and</w:t>
      </w:r>
      <w:r>
        <w:rPr>
          <w:spacing w:val="-5"/>
        </w:rPr>
        <w:t> </w:t>
      </w:r>
      <w:r>
        <w:rPr/>
        <w:t>effectiveness comes from</w:t>
      </w:r>
      <w:r>
        <w:rPr>
          <w:spacing w:val="-3"/>
        </w:rPr>
        <w:t> </w:t>
      </w:r>
      <w:r>
        <w:rPr/>
        <w:t>its over</w:t>
      </w:r>
      <w:r>
        <w:rPr>
          <w:spacing w:val="-1"/>
        </w:rPr>
        <w:t> </w:t>
      </w:r>
      <w:r>
        <w:rPr/>
        <w:t>200</w:t>
      </w:r>
      <w:r>
        <w:rPr>
          <w:spacing w:val="-1"/>
        </w:rPr>
        <w:t> </w:t>
      </w:r>
      <w:r>
        <w:rPr/>
        <w:t>members, consumer</w:t>
      </w:r>
      <w:r>
        <w:rPr>
          <w:spacing w:val="-1"/>
        </w:rPr>
        <w:t> </w:t>
      </w:r>
      <w:r>
        <w:rPr/>
        <w:t>advisors, governance,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team.</w:t>
      </w:r>
      <w:r>
        <w:rPr>
          <w:spacing w:val="-9"/>
        </w:rPr>
        <w:t> </w:t>
      </w:r>
      <w:r>
        <w:rPr/>
        <w:t>CHF</w:t>
      </w:r>
      <w:r>
        <w:rPr>
          <w:spacing w:val="-8"/>
        </w:rPr>
        <w:t> </w:t>
      </w:r>
      <w:r>
        <w:rPr/>
        <w:t>has</w:t>
      </w:r>
      <w:r>
        <w:rPr>
          <w:spacing w:val="-10"/>
        </w:rPr>
        <w:t> </w:t>
      </w:r>
      <w:r>
        <w:rPr/>
        <w:t>experienced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growth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membership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includes organisations and individuals to reach millions of consumers and community. CHF</w:t>
      </w:r>
      <w:r>
        <w:rPr>
          <w:spacing w:val="-2"/>
        </w:rPr>
        <w:t> </w:t>
      </w:r>
      <w:r>
        <w:rPr/>
        <w:t>has also </w:t>
      </w:r>
      <w:r>
        <w:rPr>
          <w:spacing w:val="-2"/>
        </w:rPr>
        <w:t>added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number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depth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expertise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CHF’s</w:t>
      </w:r>
      <w:r>
        <w:rPr>
          <w:spacing w:val="-12"/>
        </w:rPr>
        <w:t> </w:t>
      </w:r>
      <w:r>
        <w:rPr>
          <w:i/>
          <w:spacing w:val="-2"/>
          <w:sz w:val="23"/>
        </w:rPr>
        <w:t>Consumer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Link</w:t>
      </w:r>
      <w:r>
        <w:rPr>
          <w:i/>
          <w:spacing w:val="-17"/>
          <w:sz w:val="23"/>
        </w:rPr>
        <w:t> </w:t>
      </w:r>
      <w:r>
        <w:rPr>
          <w:spacing w:val="-2"/>
        </w:rPr>
        <w:t>Program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response</w:t>
      </w:r>
      <w:r>
        <w:rPr>
          <w:spacing w:val="-15"/>
        </w:rPr>
        <w:t> </w:t>
      </w:r>
      <w:r>
        <w:rPr>
          <w:spacing w:val="-2"/>
        </w:rPr>
        <w:t>to demand.</w:t>
      </w:r>
    </w:p>
    <w:p>
      <w:pPr>
        <w:pStyle w:val="BodyText"/>
        <w:spacing w:line="278" w:lineRule="auto" w:before="116"/>
        <w:ind w:left="939" w:right="674"/>
      </w:pPr>
      <w:r>
        <w:rPr/>
        <w:t>CHF has championed consumer</w:t>
      </w:r>
      <w:r>
        <w:rPr>
          <w:spacing w:val="-3"/>
        </w:rPr>
        <w:t> </w:t>
      </w:r>
      <w:r>
        <w:rPr/>
        <w:t>education and leadership development through its </w:t>
      </w:r>
      <w:r>
        <w:rPr>
          <w:spacing w:val="-4"/>
        </w:rPr>
        <w:t>pioneering</w:t>
      </w:r>
      <w:r>
        <w:rPr>
          <w:spacing w:val="-5"/>
        </w:rPr>
        <w:t> </w:t>
      </w:r>
      <w:r>
        <w:rPr>
          <w:i/>
          <w:spacing w:val="-4"/>
          <w:sz w:val="23"/>
        </w:rPr>
        <w:t>Collaborative</w:t>
      </w:r>
      <w:r>
        <w:rPr>
          <w:i/>
          <w:spacing w:val="-7"/>
          <w:sz w:val="23"/>
        </w:rPr>
        <w:t> </w:t>
      </w:r>
      <w:r>
        <w:rPr>
          <w:i/>
          <w:spacing w:val="-4"/>
          <w:sz w:val="23"/>
        </w:rPr>
        <w:t>Pairs</w:t>
      </w:r>
      <w:r>
        <w:rPr>
          <w:i/>
          <w:spacing w:val="-7"/>
          <w:sz w:val="23"/>
        </w:rPr>
        <w:t> </w:t>
      </w:r>
      <w:r>
        <w:rPr>
          <w:i/>
          <w:spacing w:val="-4"/>
          <w:sz w:val="23"/>
        </w:rPr>
        <w:t>Australia</w:t>
      </w:r>
      <w:r>
        <w:rPr>
          <w:i/>
          <w:spacing w:val="-10"/>
          <w:sz w:val="23"/>
        </w:rPr>
        <w:t> </w:t>
      </w:r>
      <w:r>
        <w:rPr>
          <w:spacing w:val="-4"/>
        </w:rPr>
        <w:t>program,</w:t>
      </w:r>
      <w:r>
        <w:rPr>
          <w:spacing w:val="-7"/>
        </w:rPr>
        <w:t> </w:t>
      </w:r>
      <w:r>
        <w:rPr>
          <w:spacing w:val="-4"/>
        </w:rPr>
        <w:t>adapted</w:t>
      </w:r>
      <w:r>
        <w:rPr>
          <w:spacing w:val="-5"/>
        </w:rPr>
        <w:t> </w:t>
      </w:r>
      <w:r>
        <w:rPr>
          <w:spacing w:val="-4"/>
        </w:rPr>
        <w:t>from the UK</w:t>
      </w:r>
      <w:r>
        <w:rPr>
          <w:spacing w:val="-5"/>
        </w:rPr>
        <w:t> </w:t>
      </w:r>
      <w:r>
        <w:rPr>
          <w:spacing w:val="-4"/>
        </w:rPr>
        <w:t>Kings Fund. </w:t>
      </w:r>
      <w:r>
        <w:rPr>
          <w:spacing w:val="-6"/>
        </w:rPr>
        <w:t>Considered</w:t>
      </w:r>
      <w:r>
        <w:rPr>
          <w:spacing w:val="-13"/>
        </w:rPr>
        <w:t> </w:t>
      </w:r>
      <w:r>
        <w:rPr>
          <w:spacing w:val="-6"/>
        </w:rPr>
        <w:t>world</w:t>
      </w:r>
      <w:r>
        <w:rPr>
          <w:spacing w:val="-13"/>
        </w:rPr>
        <w:t> </w:t>
      </w:r>
      <w:r>
        <w:rPr>
          <w:spacing w:val="-6"/>
        </w:rPr>
        <w:t>leading,</w:t>
      </w:r>
      <w:r>
        <w:rPr>
          <w:spacing w:val="-12"/>
        </w:rPr>
        <w:t> </w:t>
      </w:r>
      <w:r>
        <w:rPr>
          <w:i/>
          <w:spacing w:val="-6"/>
          <w:sz w:val="23"/>
        </w:rPr>
        <w:t>Collaborative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Pairs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Australia</w:t>
      </w:r>
      <w:r>
        <w:rPr>
          <w:i/>
          <w:spacing w:val="-16"/>
          <w:sz w:val="23"/>
        </w:rPr>
        <w:t> </w:t>
      </w:r>
      <w:r>
        <w:rPr>
          <w:spacing w:val="-6"/>
        </w:rPr>
        <w:t>teaches</w:t>
      </w:r>
      <w:r>
        <w:rPr>
          <w:spacing w:val="-12"/>
        </w:rPr>
        <w:t> </w:t>
      </w:r>
      <w:r>
        <w:rPr>
          <w:spacing w:val="-6"/>
        </w:rPr>
        <w:t>collaborative</w:t>
      </w:r>
      <w:r>
        <w:rPr>
          <w:spacing w:val="-12"/>
        </w:rPr>
        <w:t> </w:t>
      </w:r>
      <w:r>
        <w:rPr>
          <w:spacing w:val="-6"/>
        </w:rPr>
        <w:t>practice </w:t>
      </w:r>
      <w:r>
        <w:rPr/>
        <w:t>between</w:t>
      </w:r>
      <w:r>
        <w:rPr>
          <w:spacing w:val="-4"/>
        </w:rPr>
        <w:t> </w:t>
      </w:r>
      <w:r>
        <w:rPr/>
        <w:t>consumers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clinicians,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attracted</w:t>
      </w:r>
      <w:r>
        <w:rPr>
          <w:spacing w:val="-5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PHNs,</w:t>
      </w:r>
      <w:r>
        <w:rPr>
          <w:spacing w:val="-4"/>
        </w:rPr>
        <w:t> </w:t>
      </w:r>
      <w:r>
        <w:rPr/>
        <w:t>NPS MedicineWise,</w:t>
      </w:r>
      <w:r>
        <w:rPr>
          <w:spacing w:val="-1"/>
        </w:rPr>
        <w:t> </w:t>
      </w:r>
      <w:r>
        <w:rPr/>
        <w:t>the ADHA,</w:t>
      </w:r>
      <w:r>
        <w:rPr>
          <w:spacing w:val="-1"/>
        </w:rPr>
        <w:t> </w:t>
      </w:r>
      <w:r>
        <w:rPr/>
        <w:t>research institutes and</w:t>
      </w:r>
      <w:r>
        <w:rPr>
          <w:spacing w:val="-3"/>
        </w:rPr>
        <w:t> </w:t>
      </w:r>
      <w:r>
        <w:rPr/>
        <w:t>NZ PHOs.</w:t>
      </w:r>
    </w:p>
    <w:p>
      <w:pPr>
        <w:pStyle w:val="BodyText"/>
        <w:spacing w:line="285" w:lineRule="auto" w:before="130"/>
        <w:ind w:left="939" w:right="599"/>
      </w:pPr>
      <w:r>
        <w:rPr/>
        <w:t>CHF</w:t>
      </w:r>
      <w:r>
        <w:rPr>
          <w:spacing w:val="-17"/>
        </w:rPr>
        <w:t> </w:t>
      </w:r>
      <w:r>
        <w:rPr/>
        <w:t>has</w:t>
      </w:r>
      <w:r>
        <w:rPr>
          <w:spacing w:val="-17"/>
        </w:rPr>
        <w:t> </w:t>
      </w:r>
      <w:r>
        <w:rPr/>
        <w:t>mature</w:t>
      </w:r>
      <w:r>
        <w:rPr>
          <w:spacing w:val="-16"/>
        </w:rPr>
        <w:t> </w:t>
      </w:r>
      <w:r>
        <w:rPr/>
        <w:t>governance</w:t>
      </w:r>
      <w:r>
        <w:rPr>
          <w:spacing w:val="-17"/>
        </w:rPr>
        <w:t> </w:t>
      </w:r>
      <w:r>
        <w:rPr/>
        <w:t>structure</w:t>
      </w:r>
      <w:r>
        <w:rPr>
          <w:spacing w:val="-16"/>
        </w:rPr>
        <w:t> </w:t>
      </w:r>
      <w:r>
        <w:rPr/>
        <w:t>through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skills-based</w:t>
      </w:r>
      <w:r>
        <w:rPr>
          <w:spacing w:val="-17"/>
        </w:rPr>
        <w:t> </w:t>
      </w:r>
      <w:r>
        <w:rPr/>
        <w:t>Board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Directors.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CHF</w:t>
      </w:r>
      <w:r>
        <w:rPr>
          <w:spacing w:val="-17"/>
        </w:rPr>
        <w:t> </w:t>
      </w:r>
      <w:r>
        <w:rPr/>
        <w:t>is </w:t>
      </w:r>
      <w:r>
        <w:rPr>
          <w:spacing w:val="-2"/>
        </w:rPr>
        <w:t>accountable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regulated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Australian</w:t>
      </w:r>
      <w:r>
        <w:rPr>
          <w:spacing w:val="-4"/>
        </w:rPr>
        <w:t> </w:t>
      </w:r>
      <w:r>
        <w:rPr>
          <w:spacing w:val="-2"/>
        </w:rPr>
        <w:t>Commission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Not-for-Profit</w:t>
      </w:r>
      <w:r>
        <w:rPr>
          <w:spacing w:val="-7"/>
        </w:rPr>
        <w:t> </w:t>
      </w:r>
      <w:r>
        <w:rPr>
          <w:spacing w:val="-2"/>
        </w:rPr>
        <w:t>Charities</w:t>
      </w:r>
      <w:r>
        <w:rPr>
          <w:spacing w:val="-4"/>
        </w:rPr>
        <w:t> </w:t>
      </w:r>
      <w:r>
        <w:rPr>
          <w:spacing w:val="-2"/>
        </w:rPr>
        <w:t>(ACNC). </w:t>
      </w:r>
      <w:r>
        <w:rPr/>
        <w:t>With</w:t>
      </w:r>
      <w:r>
        <w:rPr>
          <w:spacing w:val="-17"/>
        </w:rPr>
        <w:t> </w:t>
      </w:r>
      <w:r>
        <w:rPr/>
        <w:t>oversight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Finance,</w:t>
      </w:r>
      <w:r>
        <w:rPr>
          <w:spacing w:val="-16"/>
        </w:rPr>
        <w:t> </w:t>
      </w:r>
      <w:r>
        <w:rPr/>
        <w:t>Audit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Risk</w:t>
      </w:r>
      <w:r>
        <w:rPr>
          <w:spacing w:val="-16"/>
        </w:rPr>
        <w:t> </w:t>
      </w:r>
      <w:r>
        <w:rPr/>
        <w:t>Committee</w:t>
      </w:r>
      <w:r>
        <w:rPr>
          <w:spacing w:val="-16"/>
        </w:rPr>
        <w:t> </w:t>
      </w:r>
      <w:r>
        <w:rPr/>
        <w:t>CHF’s</w:t>
      </w:r>
      <w:r>
        <w:rPr>
          <w:spacing w:val="-16"/>
        </w:rPr>
        <w:t> </w:t>
      </w:r>
      <w:r>
        <w:rPr/>
        <w:t>financial</w:t>
      </w:r>
      <w:r>
        <w:rPr>
          <w:spacing w:val="-16"/>
        </w:rPr>
        <w:t> </w:t>
      </w:r>
      <w:r>
        <w:rPr/>
        <w:t>position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sound, with</w:t>
      </w:r>
      <w:r>
        <w:rPr>
          <w:spacing w:val="-4"/>
        </w:rPr>
        <w:t> </w:t>
      </w:r>
      <w:r>
        <w:rPr/>
        <w:t>commissioned</w:t>
      </w:r>
      <w:r>
        <w:rPr>
          <w:spacing w:val="-5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partnerships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organisations</w:t>
      </w:r>
      <w:r>
        <w:rPr>
          <w:spacing w:val="-6"/>
        </w:rPr>
        <w:t> </w:t>
      </w:r>
      <w:r>
        <w:rPr/>
        <w:t>supplementing core funding.</w:t>
      </w:r>
    </w:p>
    <w:p>
      <w:pPr>
        <w:pStyle w:val="Heading1"/>
        <w:spacing w:before="119"/>
      </w:pPr>
      <w:bookmarkStart w:name="Contact Details" w:id="13"/>
      <w:bookmarkEnd w:id="13"/>
      <w:r>
        <w:rPr>
          <w:b w:val="0"/>
        </w:rPr>
      </w:r>
      <w:r>
        <w:rPr>
          <w:color w:val="633069"/>
          <w:spacing w:val="-6"/>
        </w:rPr>
        <w:t>Contact</w:t>
      </w:r>
      <w:r>
        <w:rPr>
          <w:color w:val="633069"/>
          <w:spacing w:val="-15"/>
        </w:rPr>
        <w:t> </w:t>
      </w:r>
      <w:r>
        <w:rPr>
          <w:color w:val="633069"/>
          <w:spacing w:val="-2"/>
        </w:rPr>
        <w:t>Details</w:t>
      </w:r>
    </w:p>
    <w:p>
      <w:pPr>
        <w:pStyle w:val="BodyText"/>
        <w:spacing w:before="59"/>
        <w:ind w:left="940"/>
      </w:pPr>
      <w:r>
        <w:rPr>
          <w:spacing w:val="-2"/>
        </w:rPr>
        <w:t>Leanne</w:t>
      </w:r>
      <w:r>
        <w:rPr>
          <w:spacing w:val="-14"/>
        </w:rPr>
        <w:t> </w:t>
      </w:r>
      <w:r>
        <w:rPr>
          <w:spacing w:val="-2"/>
        </w:rPr>
        <w:t>Wells</w:t>
      </w:r>
    </w:p>
    <w:p>
      <w:pPr>
        <w:pStyle w:val="BodyText"/>
        <w:spacing w:before="8"/>
        <w:ind w:left="940"/>
      </w:pPr>
      <w:r>
        <w:rPr>
          <w:spacing w:val="-6"/>
        </w:rPr>
        <w:t>Chief</w:t>
      </w:r>
      <w:r>
        <w:rPr>
          <w:spacing w:val="-5"/>
        </w:rPr>
        <w:t> </w:t>
      </w:r>
      <w:r>
        <w:rPr>
          <w:spacing w:val="-6"/>
        </w:rPr>
        <w:t>Executive</w:t>
      </w:r>
      <w:r>
        <w:rPr>
          <w:spacing w:val="-2"/>
        </w:rPr>
        <w:t> </w:t>
      </w:r>
      <w:r>
        <w:rPr>
          <w:spacing w:val="-6"/>
        </w:rPr>
        <w:t>Officer</w:t>
      </w:r>
    </w:p>
    <w:p>
      <w:pPr>
        <w:pStyle w:val="BodyText"/>
        <w:spacing w:line="247" w:lineRule="auto" w:before="9"/>
        <w:ind w:left="939" w:right="5396"/>
      </w:pPr>
      <w:r>
        <w:rPr/>
        <w:t>Consumer</w:t>
      </w:r>
      <w:r>
        <w:rPr>
          <w:spacing w:val="-17"/>
        </w:rPr>
        <w:t> </w:t>
      </w:r>
      <w:r>
        <w:rPr/>
        <w:t>Health</w:t>
      </w:r>
      <w:r>
        <w:rPr>
          <w:spacing w:val="-17"/>
        </w:rPr>
        <w:t> </w:t>
      </w:r>
      <w:r>
        <w:rPr/>
        <w:t>Forum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Australia Mobile: 0409 818 290</w:t>
      </w:r>
    </w:p>
    <w:p>
      <w:pPr>
        <w:pStyle w:val="BodyText"/>
        <w:spacing w:before="2"/>
        <w:ind w:left="939"/>
      </w:pPr>
      <w:r>
        <w:rPr>
          <w:w w:val="90"/>
        </w:rPr>
        <w:t>Email:</w:t>
      </w:r>
      <w:r>
        <w:rPr>
          <w:spacing w:val="5"/>
        </w:rPr>
        <w:t> </w:t>
      </w:r>
      <w:hyperlink r:id="rId12">
        <w:r>
          <w:rPr>
            <w:spacing w:val="-2"/>
          </w:rPr>
          <w:t>l.wells@chf.org.au</w:t>
        </w:r>
      </w:hyperlink>
    </w:p>
    <w:sectPr>
      <w:pgSz w:w="11910" w:h="16840"/>
      <w:pgMar w:header="0" w:footer="399" w:top="1000" w:bottom="660" w:left="5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6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6541007</wp:posOffset>
              </wp:positionH>
              <wp:positionV relativeFrom="page">
                <wp:posOffset>10250542</wp:posOffset>
              </wp:positionV>
              <wp:extent cx="155575" cy="1765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557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9"/>
                            <w:ind w:left="69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63306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5.039978pt;margin-top:807.129333pt;width:12.25pt;height:13.9pt;mso-position-horizontal-relative:page;mso-position-vertical-relative:page;z-index:-15907328" type="#_x0000_t202" id="docshape7" filled="false" stroked="false">
              <v:textbox inset="0,0,0,0">
                <w:txbxContent>
                  <w:p>
                    <w:pPr>
                      <w:spacing w:before="39"/>
                      <w:ind w:left="69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t>5</w:t>
                    </w:r>
                    <w:r>
                      <w:rPr>
                        <w:rFonts w:ascii="Arial"/>
                        <w:color w:val="63306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1A1A1A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60" w:hanging="437"/>
      </w:pPr>
      <w:rPr>
        <w:rFonts w:hint="default" w:ascii="Symbol" w:hAnsi="Symbol" w:eastAsia="Symbol" w:cs="Symbol"/>
        <w:b w:val="0"/>
        <w:bCs w:val="0"/>
        <w:i w:val="0"/>
        <w:iCs w:val="0"/>
        <w:color w:val="1A1A1A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5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4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43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0"/>
      <w:outlineLvl w:val="2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98" w:right="652"/>
    </w:pPr>
    <w:rPr>
      <w:rFonts w:ascii="Trebuchet MS" w:hAnsi="Trebuchet MS" w:eastAsia="Trebuchet MS" w:cs="Trebuchet MS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05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nfo@chf.org.au" TargetMode="External"/><Relationship Id="rId8" Type="http://schemas.openxmlformats.org/officeDocument/2006/relationships/hyperlink" Target="http://twitter.com/CHFofAustralia" TargetMode="External"/><Relationship Id="rId9" Type="http://schemas.openxmlformats.org/officeDocument/2006/relationships/hyperlink" Target="http://facebook.com/CHFofAustralia" TargetMode="External"/><Relationship Id="rId10" Type="http://schemas.openxmlformats.org/officeDocument/2006/relationships/footer" Target="footer1.xml"/><Relationship Id="rId11" Type="http://schemas.openxmlformats.org/officeDocument/2006/relationships/hyperlink" Target="https://www.kingsfund.org.uk/sites/default/files/field/field_publication_file/people-in-control-of-their-own-health-and-care-the-state-of-involvement-november-2014.pdf" TargetMode="External"/><Relationship Id="rId12" Type="http://schemas.openxmlformats.org/officeDocument/2006/relationships/hyperlink" Target="mailto:l.wells@chf.org.au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Wolffs</dc:creator>
  <dcterms:created xsi:type="dcterms:W3CDTF">2025-01-21T03:11:01Z</dcterms:created>
  <dcterms:modified xsi:type="dcterms:W3CDTF">2025-01-21T03:11:01Z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0x01010023CA0082CD946540AEB45412A7352525</vt:lpwstr>
  </property>
  <property fmtid="{D5CDD505-2E9C-101B-9397-08002B2CF9AE}" pid="3" name="Created">
    <vt:filetime>2022-02-17T00:00:00Z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2025-01-21T00:00:00Z</vt:filetime>
  </property>
  <property fmtid="{D5CDD505-2E9C-101B-9397-08002B2CF9AE}" pid="6" name="Order">
    <vt:lpwstr>62800.000000</vt:lpwstr>
  </property>
  <property fmtid="{D5CDD505-2E9C-101B-9397-08002B2CF9AE}" pid="7" name="Producer">
    <vt:lpwstr>Adobe PDF Library 21.11.71</vt:lpwstr>
  </property>
  <property fmtid="{D5CDD505-2E9C-101B-9397-08002B2CF9AE}" pid="8" name="SourceModified">
    <vt:lpwstr/>
  </property>
</Properties>
</file>