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w:drawing>
          <wp:inline distT="0" distB="0" distL="0" distR="0">
            <wp:extent cx="6932743" cy="94202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932743" cy="942022"/>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
        <w:rPr>
          <w:rFonts w:ascii="Times New Roman"/>
        </w:rPr>
      </w:pPr>
    </w:p>
    <w:p>
      <w:pPr>
        <w:pStyle w:val="BodyText"/>
        <w:ind w:left="1132"/>
      </w:pPr>
      <w:r>
        <w:rPr/>
        <w:t>1</w:t>
      </w:r>
      <w:r>
        <w:rPr>
          <w:spacing w:val="-4"/>
        </w:rPr>
        <w:t> </w:t>
      </w:r>
      <w:r>
        <w:rPr/>
        <w:t>May</w:t>
      </w:r>
      <w:r>
        <w:rPr>
          <w:spacing w:val="1"/>
        </w:rPr>
        <w:t> </w:t>
      </w:r>
      <w:r>
        <w:rPr>
          <w:spacing w:val="-4"/>
        </w:rPr>
        <w:t>2022</w:t>
      </w:r>
    </w:p>
    <w:p>
      <w:pPr>
        <w:pStyle w:val="BodyText"/>
        <w:spacing w:before="76"/>
      </w:pPr>
    </w:p>
    <w:p>
      <w:pPr>
        <w:pStyle w:val="BodyText"/>
        <w:ind w:left="1132"/>
      </w:pPr>
      <w:r>
        <w:rPr/>
        <w:t>Leanne</w:t>
      </w:r>
      <w:r>
        <w:rPr>
          <w:spacing w:val="-8"/>
        </w:rPr>
        <w:t> </w:t>
      </w:r>
      <w:r>
        <w:rPr>
          <w:spacing w:val="-2"/>
        </w:rPr>
        <w:t>Wells</w:t>
      </w:r>
    </w:p>
    <w:p>
      <w:pPr>
        <w:pStyle w:val="BodyText"/>
        <w:spacing w:line="273" w:lineRule="auto" w:before="43"/>
        <w:ind w:left="1132" w:right="7377"/>
      </w:pPr>
      <w:r>
        <w:rPr/>
        <w:t>Chief Executive Officer Consumer</w:t>
      </w:r>
      <w:r>
        <w:rPr>
          <w:spacing w:val="-14"/>
        </w:rPr>
        <w:t> </w:t>
      </w:r>
      <w:r>
        <w:rPr/>
        <w:t>Health</w:t>
      </w:r>
      <w:r>
        <w:rPr>
          <w:spacing w:val="-14"/>
        </w:rPr>
        <w:t> </w:t>
      </w:r>
      <w:r>
        <w:rPr/>
        <w:t>Forum </w:t>
      </w:r>
      <w:r>
        <w:rPr>
          <w:b/>
        </w:rPr>
        <w:t>E</w:t>
      </w:r>
      <w:r>
        <w:rPr/>
        <w:t>: </w:t>
      </w:r>
      <w:hyperlink r:id="rId6">
        <w:r>
          <w:rPr>
            <w:color w:val="0562C1"/>
            <w:u w:val="single" w:color="0562C1"/>
          </w:rPr>
          <w:t>l.wells@chf.org.au</w:t>
        </w:r>
      </w:hyperlink>
    </w:p>
    <w:p>
      <w:pPr>
        <w:pStyle w:val="BodyText"/>
        <w:spacing w:before="59"/>
      </w:pPr>
    </w:p>
    <w:p>
      <w:pPr>
        <w:pStyle w:val="BodyText"/>
        <w:ind w:left="1132"/>
      </w:pPr>
      <w:r>
        <w:rPr/>
        <w:t>Dear</w:t>
      </w:r>
      <w:r>
        <w:rPr>
          <w:spacing w:val="-4"/>
        </w:rPr>
        <w:t> </w:t>
      </w:r>
      <w:r>
        <w:rPr/>
        <w:t>Ms</w:t>
      </w:r>
      <w:r>
        <w:rPr>
          <w:spacing w:val="2"/>
        </w:rPr>
        <w:t> </w:t>
      </w:r>
      <w:r>
        <w:rPr>
          <w:spacing w:val="-2"/>
        </w:rPr>
        <w:t>Wells,</w:t>
      </w:r>
    </w:p>
    <w:p>
      <w:pPr>
        <w:pStyle w:val="BodyText"/>
        <w:spacing w:before="129"/>
      </w:pPr>
    </w:p>
    <w:p>
      <w:pPr>
        <w:pStyle w:val="BodyText"/>
        <w:spacing w:line="259" w:lineRule="auto"/>
        <w:ind w:left="1132"/>
      </w:pPr>
      <w:r>
        <w:rPr/>
        <w:t>I</w:t>
      </w:r>
      <w:r>
        <w:rPr>
          <w:spacing w:val="-1"/>
        </w:rPr>
        <w:t> </w:t>
      </w:r>
      <w:r>
        <w:rPr/>
        <w:t>write</w:t>
      </w:r>
      <w:r>
        <w:rPr>
          <w:spacing w:val="-2"/>
        </w:rPr>
        <w:t> </w:t>
      </w:r>
      <w:r>
        <w:rPr/>
        <w:t>in</w:t>
      </w:r>
      <w:r>
        <w:rPr>
          <w:spacing w:val="-4"/>
        </w:rPr>
        <w:t> </w:t>
      </w:r>
      <w:r>
        <w:rPr/>
        <w:t>response</w:t>
      </w:r>
      <w:r>
        <w:rPr>
          <w:spacing w:val="-2"/>
        </w:rPr>
        <w:t> </w:t>
      </w:r>
      <w:r>
        <w:rPr/>
        <w:t>to</w:t>
      </w:r>
      <w:r>
        <w:rPr>
          <w:spacing w:val="-5"/>
        </w:rPr>
        <w:t> </w:t>
      </w:r>
      <w:r>
        <w:rPr/>
        <w:t>the</w:t>
      </w:r>
      <w:r>
        <w:rPr>
          <w:spacing w:val="-2"/>
        </w:rPr>
        <w:t> </w:t>
      </w:r>
      <w:r>
        <w:rPr/>
        <w:t>Consumer</w:t>
      </w:r>
      <w:r>
        <w:rPr>
          <w:spacing w:val="-5"/>
        </w:rPr>
        <w:t> </w:t>
      </w:r>
      <w:r>
        <w:rPr/>
        <w:t>Health</w:t>
      </w:r>
      <w:r>
        <w:rPr>
          <w:spacing w:val="-4"/>
        </w:rPr>
        <w:t> </w:t>
      </w:r>
      <w:r>
        <w:rPr/>
        <w:t>Forum’s</w:t>
      </w:r>
      <w:r>
        <w:rPr>
          <w:spacing w:val="-1"/>
        </w:rPr>
        <w:t> </w:t>
      </w:r>
      <w:r>
        <w:rPr/>
        <w:t>(CHF)</w:t>
      </w:r>
      <w:r>
        <w:rPr>
          <w:spacing w:val="-4"/>
        </w:rPr>
        <w:t> </w:t>
      </w:r>
      <w:r>
        <w:rPr/>
        <w:t>Election</w:t>
      </w:r>
      <w:r>
        <w:rPr>
          <w:spacing w:val="-4"/>
        </w:rPr>
        <w:t> </w:t>
      </w:r>
      <w:r>
        <w:rPr/>
        <w:t>Platform.</w:t>
      </w:r>
      <w:r>
        <w:rPr>
          <w:spacing w:val="-1"/>
        </w:rPr>
        <w:t> </w:t>
      </w:r>
      <w:r>
        <w:rPr/>
        <w:t>Please</w:t>
      </w:r>
      <w:r>
        <w:rPr>
          <w:spacing w:val="-2"/>
        </w:rPr>
        <w:t> </w:t>
      </w:r>
      <w:r>
        <w:rPr/>
        <w:t>find</w:t>
      </w:r>
      <w:r>
        <w:rPr>
          <w:spacing w:val="-4"/>
        </w:rPr>
        <w:t> </w:t>
      </w:r>
      <w:r>
        <w:rPr/>
        <w:t>below</w:t>
      </w:r>
      <w:r>
        <w:rPr>
          <w:spacing w:val="-2"/>
        </w:rPr>
        <w:t> </w:t>
      </w:r>
      <w:r>
        <w:rPr/>
        <w:t>the Australian Labor Party’s response to the key areas you have raised.</w:t>
      </w:r>
    </w:p>
    <w:p>
      <w:pPr>
        <w:pStyle w:val="BodyText"/>
        <w:spacing w:before="39"/>
      </w:pPr>
    </w:p>
    <w:p>
      <w:pPr>
        <w:pStyle w:val="BodyText"/>
        <w:ind w:left="1132"/>
      </w:pPr>
      <w:r>
        <w:rPr/>
        <w:t>Yours</w:t>
      </w:r>
      <w:r>
        <w:rPr>
          <w:spacing w:val="-9"/>
        </w:rPr>
        <w:t> </w:t>
      </w:r>
      <w:r>
        <w:rPr>
          <w:spacing w:val="-2"/>
        </w:rPr>
        <w:t>sincerely</w:t>
      </w:r>
    </w:p>
    <w:p>
      <w:pPr>
        <w:pStyle w:val="BodyText"/>
        <w:spacing w:before="4"/>
        <w:rPr>
          <w:sz w:val="11"/>
        </w:rPr>
      </w:pPr>
      <w:r>
        <w:rPr/>
        <w:drawing>
          <wp:anchor distT="0" distB="0" distL="0" distR="0" allowOverlap="1" layoutInCell="1" locked="0" behindDoc="1" simplePos="0" relativeHeight="487587840">
            <wp:simplePos x="0" y="0"/>
            <wp:positionH relativeFrom="page">
              <wp:posOffset>558800</wp:posOffset>
            </wp:positionH>
            <wp:positionV relativeFrom="paragraph">
              <wp:posOffset>103662</wp:posOffset>
            </wp:positionV>
            <wp:extent cx="1322734" cy="579120"/>
            <wp:effectExtent l="0" t="0" r="0" b="0"/>
            <wp:wrapTopAndBottom/>
            <wp:docPr id="2" name="Image 2" descr="A picture containing text  Description automatically generated "/>
            <wp:cNvGraphicFramePr>
              <a:graphicFrameLocks/>
            </wp:cNvGraphicFramePr>
            <a:graphic>
              <a:graphicData uri="http://schemas.openxmlformats.org/drawingml/2006/picture">
                <pic:pic>
                  <pic:nvPicPr>
                    <pic:cNvPr id="2" name="Image 2" descr="A picture containing text  Description automatically generated "/>
                    <pic:cNvPicPr/>
                  </pic:nvPicPr>
                  <pic:blipFill>
                    <a:blip r:embed="rId7" cstate="print"/>
                    <a:stretch>
                      <a:fillRect/>
                    </a:stretch>
                  </pic:blipFill>
                  <pic:spPr>
                    <a:xfrm>
                      <a:off x="0" y="0"/>
                      <a:ext cx="1322734" cy="579120"/>
                    </a:xfrm>
                    <a:prstGeom prst="rect">
                      <a:avLst/>
                    </a:prstGeom>
                  </pic:spPr>
                </pic:pic>
              </a:graphicData>
            </a:graphic>
          </wp:anchor>
        </w:drawing>
      </w:r>
    </w:p>
    <w:p>
      <w:pPr>
        <w:pStyle w:val="BodyText"/>
        <w:spacing w:before="101"/>
        <w:ind w:left="1132" w:right="7731"/>
      </w:pPr>
      <w:r>
        <w:rPr/>
        <w:t>Paul Erickson</w:t>
      </w:r>
      <w:r>
        <w:rPr>
          <w:spacing w:val="40"/>
        </w:rPr>
        <w:t> </w:t>
      </w:r>
      <w:r>
        <w:rPr/>
        <w:t>National Secretary Australian</w:t>
      </w:r>
      <w:r>
        <w:rPr>
          <w:spacing w:val="-14"/>
        </w:rPr>
        <w:t> </w:t>
      </w:r>
      <w:r>
        <w:rPr/>
        <w:t>Labor</w:t>
      </w:r>
      <w:r>
        <w:rPr>
          <w:spacing w:val="-14"/>
        </w:rPr>
        <w:t> </w:t>
      </w:r>
      <w:r>
        <w:rPr/>
        <w:t>Party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w:drawing>
          <wp:anchor distT="0" distB="0" distL="0" distR="0" allowOverlap="1" layoutInCell="1" locked="0" behindDoc="1" simplePos="0" relativeHeight="487588352">
            <wp:simplePos x="0" y="0"/>
            <wp:positionH relativeFrom="page">
              <wp:posOffset>432908</wp:posOffset>
            </wp:positionH>
            <wp:positionV relativeFrom="paragraph">
              <wp:posOffset>186144</wp:posOffset>
            </wp:positionV>
            <wp:extent cx="4645216" cy="45948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4645216" cy="459486"/>
                    </a:xfrm>
                    <a:prstGeom prst="rect">
                      <a:avLst/>
                    </a:prstGeom>
                  </pic:spPr>
                </pic:pic>
              </a:graphicData>
            </a:graphic>
          </wp:anchor>
        </w:drawing>
      </w:r>
    </w:p>
    <w:p>
      <w:pPr>
        <w:spacing w:after="0"/>
        <w:rPr>
          <w:sz w:val="20"/>
        </w:rPr>
        <w:sectPr>
          <w:type w:val="continuous"/>
          <w:pgSz w:w="11910" w:h="16840"/>
          <w:pgMar w:top="300" w:bottom="0" w:left="0" w:right="880"/>
        </w:sectPr>
      </w:pPr>
    </w:p>
    <w:p>
      <w:pPr>
        <w:spacing w:before="23"/>
        <w:ind w:left="3964" w:right="0" w:firstLine="0"/>
        <w:jc w:val="left"/>
        <w:rPr>
          <w:b/>
          <w:sz w:val="24"/>
        </w:rPr>
      </w:pPr>
      <w:r>
        <w:rPr>
          <w:b/>
          <w:sz w:val="24"/>
        </w:rPr>
        <w:t>Questionnaire:</w:t>
      </w:r>
      <w:r>
        <w:rPr>
          <w:b/>
          <w:spacing w:val="-4"/>
          <w:sz w:val="24"/>
        </w:rPr>
        <w:t> </w:t>
      </w:r>
      <w:r>
        <w:rPr>
          <w:b/>
          <w:sz w:val="24"/>
        </w:rPr>
        <w:t>Consumer</w:t>
      </w:r>
      <w:r>
        <w:rPr>
          <w:b/>
          <w:spacing w:val="-4"/>
          <w:sz w:val="24"/>
        </w:rPr>
        <w:t> </w:t>
      </w:r>
      <w:r>
        <w:rPr>
          <w:b/>
          <w:sz w:val="24"/>
        </w:rPr>
        <w:t>Health</w:t>
      </w:r>
      <w:r>
        <w:rPr>
          <w:b/>
          <w:spacing w:val="-3"/>
          <w:sz w:val="24"/>
        </w:rPr>
        <w:t> </w:t>
      </w:r>
      <w:r>
        <w:rPr>
          <w:b/>
          <w:spacing w:val="-4"/>
          <w:sz w:val="24"/>
        </w:rPr>
        <w:t>Forum</w:t>
      </w:r>
    </w:p>
    <w:p>
      <w:pPr>
        <w:pStyle w:val="BodyText"/>
        <w:spacing w:before="105"/>
        <w:rPr>
          <w:b/>
        </w:rPr>
      </w:pPr>
    </w:p>
    <w:p>
      <w:pPr>
        <w:pStyle w:val="Heading1"/>
        <w:rPr>
          <w:i/>
        </w:rPr>
      </w:pPr>
      <w:r>
        <w:rPr>
          <w:i/>
        </w:rPr>
        <w:t>Primary</w:t>
      </w:r>
      <w:r>
        <w:rPr>
          <w:i/>
          <w:spacing w:val="-4"/>
        </w:rPr>
        <w:t> </w:t>
      </w:r>
      <w:r>
        <w:rPr>
          <w:i/>
        </w:rPr>
        <w:t>Health</w:t>
      </w:r>
      <w:r>
        <w:rPr>
          <w:i/>
          <w:spacing w:val="-4"/>
        </w:rPr>
        <w:t> Care:</w:t>
      </w:r>
    </w:p>
    <w:p>
      <w:pPr>
        <w:pStyle w:val="BodyText"/>
        <w:spacing w:line="247" w:lineRule="auto" w:before="67"/>
        <w:ind w:left="1132" w:right="396"/>
      </w:pPr>
      <w:r>
        <w:rPr>
          <w:color w:val="333333"/>
        </w:rPr>
        <w:t>Since the Liberals have been in Government, it is harder and costs more to see a doctor. The results</w:t>
      </w:r>
      <w:r>
        <w:rPr>
          <w:color w:val="333333"/>
          <w:spacing w:val="-2"/>
        </w:rPr>
        <w:t> </w:t>
      </w:r>
      <w:r>
        <w:rPr>
          <w:color w:val="333333"/>
        </w:rPr>
        <w:t>of</w:t>
      </w:r>
      <w:r>
        <w:rPr>
          <w:color w:val="333333"/>
          <w:spacing w:val="-5"/>
        </w:rPr>
        <w:t> </w:t>
      </w:r>
      <w:r>
        <w:rPr>
          <w:color w:val="333333"/>
        </w:rPr>
        <w:t>deliberately</w:t>
      </w:r>
      <w:r>
        <w:rPr>
          <w:color w:val="333333"/>
          <w:spacing w:val="-2"/>
        </w:rPr>
        <w:t> </w:t>
      </w:r>
      <w:r>
        <w:rPr>
          <w:color w:val="333333"/>
        </w:rPr>
        <w:t>running</w:t>
      </w:r>
      <w:r>
        <w:rPr>
          <w:color w:val="333333"/>
          <w:spacing w:val="-2"/>
        </w:rPr>
        <w:t> </w:t>
      </w:r>
      <w:r>
        <w:rPr>
          <w:color w:val="333333"/>
        </w:rPr>
        <w:t>down</w:t>
      </w:r>
      <w:r>
        <w:rPr>
          <w:color w:val="333333"/>
          <w:spacing w:val="-5"/>
        </w:rPr>
        <w:t> </w:t>
      </w:r>
      <w:r>
        <w:rPr>
          <w:color w:val="333333"/>
        </w:rPr>
        <w:t>Medicare and</w:t>
      </w:r>
      <w:r>
        <w:rPr>
          <w:color w:val="333333"/>
          <w:spacing w:val="-5"/>
        </w:rPr>
        <w:t> </w:t>
      </w:r>
      <w:r>
        <w:rPr>
          <w:color w:val="333333"/>
        </w:rPr>
        <w:t>general</w:t>
      </w:r>
      <w:r>
        <w:rPr>
          <w:color w:val="333333"/>
          <w:spacing w:val="-1"/>
        </w:rPr>
        <w:t> </w:t>
      </w:r>
      <w:r>
        <w:rPr>
          <w:color w:val="333333"/>
        </w:rPr>
        <w:t>practice</w:t>
      </w:r>
      <w:r>
        <w:rPr>
          <w:color w:val="333333"/>
          <w:spacing w:val="-3"/>
        </w:rPr>
        <w:t> </w:t>
      </w:r>
      <w:r>
        <w:rPr>
          <w:color w:val="333333"/>
        </w:rPr>
        <w:t>end up</w:t>
      </w:r>
      <w:r>
        <w:rPr>
          <w:color w:val="333333"/>
          <w:spacing w:val="-5"/>
        </w:rPr>
        <w:t> </w:t>
      </w:r>
      <w:r>
        <w:rPr>
          <w:color w:val="333333"/>
        </w:rPr>
        <w:t>in</w:t>
      </w:r>
      <w:r>
        <w:rPr>
          <w:color w:val="333333"/>
          <w:spacing w:val="-5"/>
        </w:rPr>
        <w:t> </w:t>
      </w:r>
      <w:r>
        <w:rPr>
          <w:color w:val="333333"/>
        </w:rPr>
        <w:t>the</w:t>
      </w:r>
      <w:r>
        <w:rPr>
          <w:color w:val="333333"/>
          <w:spacing w:val="-3"/>
        </w:rPr>
        <w:t> </w:t>
      </w:r>
      <w:r>
        <w:rPr>
          <w:color w:val="333333"/>
        </w:rPr>
        <w:t>local</w:t>
      </w:r>
      <w:r>
        <w:rPr>
          <w:color w:val="333333"/>
          <w:spacing w:val="-1"/>
        </w:rPr>
        <w:t> </w:t>
      </w:r>
      <w:r>
        <w:rPr>
          <w:color w:val="333333"/>
        </w:rPr>
        <w:t>hospital</w:t>
      </w:r>
      <w:r>
        <w:rPr>
          <w:color w:val="333333"/>
          <w:spacing w:val="-1"/>
        </w:rPr>
        <w:t> </w:t>
      </w:r>
      <w:r>
        <w:rPr>
          <w:color w:val="333333"/>
        </w:rPr>
        <w:t>– with people presenting at emergency departments because they have no alternative.</w:t>
      </w:r>
    </w:p>
    <w:p>
      <w:pPr>
        <w:pStyle w:val="BodyText"/>
        <w:spacing w:line="247" w:lineRule="auto" w:before="36"/>
        <w:ind w:left="1132" w:right="396"/>
      </w:pPr>
      <w:r>
        <w:rPr>
          <w:color w:val="333333"/>
        </w:rPr>
        <w:t>Almost</w:t>
      </w:r>
      <w:r>
        <w:rPr>
          <w:color w:val="333333"/>
          <w:spacing w:val="-3"/>
        </w:rPr>
        <w:t> </w:t>
      </w:r>
      <w:r>
        <w:rPr>
          <w:color w:val="333333"/>
        </w:rPr>
        <w:t>a</w:t>
      </w:r>
      <w:r>
        <w:rPr>
          <w:color w:val="333333"/>
          <w:spacing w:val="-4"/>
        </w:rPr>
        <w:t> </w:t>
      </w:r>
      <w:r>
        <w:rPr>
          <w:color w:val="333333"/>
        </w:rPr>
        <w:t>decade</w:t>
      </w:r>
      <w:r>
        <w:rPr>
          <w:color w:val="333333"/>
          <w:spacing w:val="-3"/>
        </w:rPr>
        <w:t> </w:t>
      </w:r>
      <w:r>
        <w:rPr>
          <w:color w:val="333333"/>
        </w:rPr>
        <w:t>of</w:t>
      </w:r>
      <w:r>
        <w:rPr>
          <w:color w:val="333333"/>
          <w:spacing w:val="-4"/>
        </w:rPr>
        <w:t> </w:t>
      </w:r>
      <w:r>
        <w:rPr>
          <w:color w:val="333333"/>
        </w:rPr>
        <w:t>Liberal</w:t>
      </w:r>
      <w:r>
        <w:rPr>
          <w:color w:val="333333"/>
          <w:spacing w:val="-1"/>
        </w:rPr>
        <w:t> </w:t>
      </w:r>
      <w:r>
        <w:rPr>
          <w:color w:val="333333"/>
        </w:rPr>
        <w:t>neglect</w:t>
      </w:r>
      <w:r>
        <w:rPr>
          <w:color w:val="333333"/>
          <w:spacing w:val="-3"/>
        </w:rPr>
        <w:t> </w:t>
      </w:r>
      <w:r>
        <w:rPr>
          <w:color w:val="333333"/>
        </w:rPr>
        <w:t>means</w:t>
      </w:r>
      <w:r>
        <w:rPr>
          <w:color w:val="333333"/>
          <w:spacing w:val="-2"/>
        </w:rPr>
        <w:t> </w:t>
      </w:r>
      <w:r>
        <w:rPr>
          <w:color w:val="333333"/>
        </w:rPr>
        <w:t>that</w:t>
      </w:r>
      <w:r>
        <w:rPr>
          <w:color w:val="333333"/>
          <w:spacing w:val="-3"/>
        </w:rPr>
        <w:t> </w:t>
      </w:r>
      <w:r>
        <w:rPr>
          <w:color w:val="333333"/>
        </w:rPr>
        <w:t>primary</w:t>
      </w:r>
      <w:r>
        <w:rPr>
          <w:color w:val="333333"/>
          <w:spacing w:val="-2"/>
        </w:rPr>
        <w:t> </w:t>
      </w:r>
      <w:r>
        <w:rPr>
          <w:color w:val="333333"/>
        </w:rPr>
        <w:t>care</w:t>
      </w:r>
      <w:r>
        <w:rPr>
          <w:color w:val="333333"/>
          <w:spacing w:val="-3"/>
        </w:rPr>
        <w:t> </w:t>
      </w:r>
      <w:r>
        <w:rPr>
          <w:color w:val="333333"/>
        </w:rPr>
        <w:t>is</w:t>
      </w:r>
      <w:r>
        <w:rPr>
          <w:color w:val="333333"/>
          <w:spacing w:val="-2"/>
        </w:rPr>
        <w:t> </w:t>
      </w:r>
      <w:r>
        <w:rPr>
          <w:color w:val="333333"/>
        </w:rPr>
        <w:t>in</w:t>
      </w:r>
      <w:r>
        <w:rPr>
          <w:color w:val="333333"/>
          <w:spacing w:val="-4"/>
        </w:rPr>
        <w:t> </w:t>
      </w:r>
      <w:r>
        <w:rPr>
          <w:color w:val="333333"/>
        </w:rPr>
        <w:t>crisis,</w:t>
      </w:r>
      <w:r>
        <w:rPr>
          <w:color w:val="333333"/>
          <w:spacing w:val="-1"/>
        </w:rPr>
        <w:t> </w:t>
      </w:r>
      <w:r>
        <w:rPr>
          <w:color w:val="333333"/>
        </w:rPr>
        <w:t>particularly</w:t>
      </w:r>
      <w:r>
        <w:rPr>
          <w:color w:val="333333"/>
          <w:spacing w:val="-2"/>
        </w:rPr>
        <w:t> </w:t>
      </w:r>
      <w:r>
        <w:rPr>
          <w:color w:val="333333"/>
        </w:rPr>
        <w:t>in</w:t>
      </w:r>
      <w:r>
        <w:rPr>
          <w:color w:val="333333"/>
          <w:spacing w:val="-4"/>
        </w:rPr>
        <w:t> </w:t>
      </w:r>
      <w:r>
        <w:rPr>
          <w:color w:val="333333"/>
        </w:rPr>
        <w:t>outer suburbs and regional and rural communities.</w:t>
      </w:r>
    </w:p>
    <w:p>
      <w:pPr>
        <w:pStyle w:val="BodyText"/>
        <w:spacing w:before="83"/>
      </w:pPr>
    </w:p>
    <w:p>
      <w:pPr>
        <w:pStyle w:val="BodyText"/>
        <w:spacing w:line="247" w:lineRule="auto"/>
        <w:ind w:left="1132" w:right="215"/>
      </w:pPr>
      <w:r>
        <w:rPr>
          <w:color w:val="333333"/>
        </w:rPr>
        <w:t>Demand</w:t>
      </w:r>
      <w:r>
        <w:rPr>
          <w:color w:val="333333"/>
          <w:spacing w:val="-4"/>
        </w:rPr>
        <w:t> </w:t>
      </w:r>
      <w:r>
        <w:rPr>
          <w:color w:val="333333"/>
        </w:rPr>
        <w:t>for healthcare</w:t>
      </w:r>
      <w:r>
        <w:rPr>
          <w:color w:val="333333"/>
          <w:spacing w:val="-2"/>
        </w:rPr>
        <w:t> </w:t>
      </w:r>
      <w:r>
        <w:rPr>
          <w:color w:val="333333"/>
        </w:rPr>
        <w:t>is</w:t>
      </w:r>
      <w:r>
        <w:rPr>
          <w:color w:val="333333"/>
          <w:spacing w:val="-1"/>
        </w:rPr>
        <w:t> </w:t>
      </w:r>
      <w:r>
        <w:rPr>
          <w:color w:val="333333"/>
        </w:rPr>
        <w:t>skyrocketing</w:t>
      </w:r>
      <w:r>
        <w:rPr>
          <w:color w:val="333333"/>
          <w:spacing w:val="-1"/>
        </w:rPr>
        <w:t> </w:t>
      </w:r>
      <w:r>
        <w:rPr>
          <w:color w:val="333333"/>
        </w:rPr>
        <w:t>–</w:t>
      </w:r>
      <w:r>
        <w:rPr>
          <w:color w:val="333333"/>
          <w:spacing w:val="-3"/>
        </w:rPr>
        <w:t> </w:t>
      </w:r>
      <w:r>
        <w:rPr>
          <w:color w:val="333333"/>
        </w:rPr>
        <w:t>we</w:t>
      </w:r>
      <w:r>
        <w:rPr>
          <w:color w:val="333333"/>
          <w:spacing w:val="-2"/>
        </w:rPr>
        <w:t> </w:t>
      </w:r>
      <w:r>
        <w:rPr>
          <w:color w:val="333333"/>
        </w:rPr>
        <w:t>need</w:t>
      </w:r>
      <w:r>
        <w:rPr>
          <w:color w:val="333333"/>
          <w:spacing w:val="-4"/>
        </w:rPr>
        <w:t> </w:t>
      </w:r>
      <w:r>
        <w:rPr>
          <w:color w:val="333333"/>
        </w:rPr>
        <w:t>more</w:t>
      </w:r>
      <w:r>
        <w:rPr>
          <w:color w:val="333333"/>
          <w:spacing w:val="-2"/>
        </w:rPr>
        <w:t> </w:t>
      </w:r>
      <w:r>
        <w:rPr>
          <w:color w:val="333333"/>
        </w:rPr>
        <w:t>GPs, and</w:t>
      </w:r>
      <w:r>
        <w:rPr>
          <w:color w:val="333333"/>
          <w:spacing w:val="-4"/>
        </w:rPr>
        <w:t> </w:t>
      </w:r>
      <w:r>
        <w:rPr>
          <w:color w:val="333333"/>
        </w:rPr>
        <w:t>better</w:t>
      </w:r>
      <w:r>
        <w:rPr>
          <w:color w:val="333333"/>
          <w:spacing w:val="-5"/>
        </w:rPr>
        <w:t> </w:t>
      </w:r>
      <w:r>
        <w:rPr>
          <w:color w:val="333333"/>
        </w:rPr>
        <w:t>access</w:t>
      </w:r>
      <w:r>
        <w:rPr>
          <w:color w:val="333333"/>
          <w:spacing w:val="-1"/>
        </w:rPr>
        <w:t> </w:t>
      </w:r>
      <w:r>
        <w:rPr>
          <w:color w:val="333333"/>
        </w:rPr>
        <w:t>to</w:t>
      </w:r>
      <w:r>
        <w:rPr>
          <w:color w:val="333333"/>
          <w:spacing w:val="-5"/>
        </w:rPr>
        <w:t> </w:t>
      </w:r>
      <w:r>
        <w:rPr>
          <w:color w:val="333333"/>
        </w:rPr>
        <w:t>other health</w:t>
      </w:r>
      <w:r>
        <w:rPr>
          <w:color w:val="333333"/>
          <w:spacing w:val="-4"/>
        </w:rPr>
        <w:t> </w:t>
      </w:r>
      <w:r>
        <w:rPr>
          <w:color w:val="333333"/>
        </w:rPr>
        <w:t>care professionals. Without this, it is going to get even harder to see a GP, and the fees you pay once you do get in will be even higher. And it is only through fixing primary care that we will take the pressure off our hospitals.</w:t>
      </w:r>
    </w:p>
    <w:p>
      <w:pPr>
        <w:pStyle w:val="BodyText"/>
        <w:spacing w:before="79"/>
      </w:pPr>
    </w:p>
    <w:p>
      <w:pPr>
        <w:pStyle w:val="BodyText"/>
        <w:spacing w:line="247" w:lineRule="auto"/>
        <w:ind w:left="1132"/>
      </w:pPr>
      <w:r>
        <w:rPr>
          <w:color w:val="333333"/>
        </w:rPr>
        <w:t>Labor</w:t>
      </w:r>
      <w:r>
        <w:rPr>
          <w:color w:val="333333"/>
          <w:spacing w:val="-5"/>
        </w:rPr>
        <w:t> </w:t>
      </w:r>
      <w:r>
        <w:rPr>
          <w:color w:val="333333"/>
        </w:rPr>
        <w:t>will deliver</w:t>
      </w:r>
      <w:r>
        <w:rPr>
          <w:color w:val="333333"/>
          <w:spacing w:val="-5"/>
        </w:rPr>
        <w:t> </w:t>
      </w:r>
      <w:r>
        <w:rPr>
          <w:color w:val="333333"/>
        </w:rPr>
        <w:t>at</w:t>
      </w:r>
      <w:r>
        <w:rPr>
          <w:color w:val="333333"/>
          <w:spacing w:val="-2"/>
        </w:rPr>
        <w:t> </w:t>
      </w:r>
      <w:r>
        <w:rPr>
          <w:color w:val="333333"/>
        </w:rPr>
        <w:t>least</w:t>
      </w:r>
      <w:r>
        <w:rPr>
          <w:color w:val="333333"/>
          <w:spacing w:val="-2"/>
        </w:rPr>
        <w:t> </w:t>
      </w:r>
      <w:r>
        <w:rPr>
          <w:color w:val="333333"/>
        </w:rPr>
        <w:t>50</w:t>
      </w:r>
      <w:r>
        <w:rPr>
          <w:color w:val="333333"/>
          <w:spacing w:val="-5"/>
        </w:rPr>
        <w:t> </w:t>
      </w:r>
      <w:hyperlink r:id="rId10">
        <w:r>
          <w:rPr>
            <w:color w:val="0562C1"/>
            <w:u w:val="single" w:color="0562C1"/>
          </w:rPr>
          <w:t>Medicare</w:t>
        </w:r>
        <w:r>
          <w:rPr>
            <w:color w:val="0562C1"/>
            <w:spacing w:val="-2"/>
            <w:u w:val="single" w:color="0562C1"/>
          </w:rPr>
          <w:t> </w:t>
        </w:r>
        <w:r>
          <w:rPr>
            <w:color w:val="0562C1"/>
            <w:u w:val="single" w:color="0562C1"/>
          </w:rPr>
          <w:t>Urgent</w:t>
        </w:r>
        <w:r>
          <w:rPr>
            <w:color w:val="0562C1"/>
            <w:spacing w:val="-2"/>
            <w:u w:val="single" w:color="0562C1"/>
          </w:rPr>
          <w:t> </w:t>
        </w:r>
        <w:r>
          <w:rPr>
            <w:color w:val="0562C1"/>
            <w:u w:val="single" w:color="0562C1"/>
          </w:rPr>
          <w:t>Care</w:t>
        </w:r>
        <w:r>
          <w:rPr>
            <w:color w:val="0562C1"/>
            <w:spacing w:val="-2"/>
            <w:u w:val="single" w:color="0562C1"/>
          </w:rPr>
          <w:t> </w:t>
        </w:r>
        <w:r>
          <w:rPr>
            <w:color w:val="0562C1"/>
            <w:u w:val="single" w:color="0562C1"/>
          </w:rPr>
          <w:t>Clinics</w:t>
        </w:r>
      </w:hyperlink>
      <w:r>
        <w:rPr>
          <w:color w:val="333333"/>
          <w:u w:val="none"/>
        </w:rPr>
        <w:t>, to</w:t>
      </w:r>
      <w:r>
        <w:rPr>
          <w:color w:val="333333"/>
          <w:spacing w:val="-5"/>
          <w:u w:val="none"/>
        </w:rPr>
        <w:t> </w:t>
      </w:r>
      <w:r>
        <w:rPr>
          <w:color w:val="333333"/>
          <w:u w:val="none"/>
        </w:rPr>
        <w:t>take</w:t>
      </w:r>
      <w:r>
        <w:rPr>
          <w:color w:val="333333"/>
          <w:spacing w:val="-2"/>
          <w:u w:val="none"/>
        </w:rPr>
        <w:t> </w:t>
      </w:r>
      <w:r>
        <w:rPr>
          <w:color w:val="333333"/>
          <w:u w:val="none"/>
        </w:rPr>
        <w:t>pressure</w:t>
      </w:r>
      <w:r>
        <w:rPr>
          <w:color w:val="333333"/>
          <w:spacing w:val="-2"/>
          <w:u w:val="none"/>
        </w:rPr>
        <w:t> </w:t>
      </w:r>
      <w:r>
        <w:rPr>
          <w:color w:val="333333"/>
          <w:u w:val="none"/>
        </w:rPr>
        <w:t>off</w:t>
      </w:r>
      <w:r>
        <w:rPr>
          <w:color w:val="333333"/>
          <w:spacing w:val="-4"/>
          <w:u w:val="none"/>
        </w:rPr>
        <w:t> </w:t>
      </w:r>
      <w:r>
        <w:rPr>
          <w:color w:val="333333"/>
          <w:u w:val="none"/>
        </w:rPr>
        <w:t>our</w:t>
      </w:r>
      <w:r>
        <w:rPr>
          <w:color w:val="333333"/>
          <w:spacing w:val="-5"/>
          <w:u w:val="none"/>
        </w:rPr>
        <w:t> </w:t>
      </w:r>
      <w:r>
        <w:rPr>
          <w:color w:val="333333"/>
          <w:u w:val="none"/>
        </w:rPr>
        <w:t>emergency </w:t>
      </w:r>
      <w:r>
        <w:rPr>
          <w:color w:val="333333"/>
          <w:spacing w:val="-2"/>
          <w:u w:val="none"/>
        </w:rPr>
        <w:t>departments.</w:t>
      </w:r>
    </w:p>
    <w:p>
      <w:pPr>
        <w:pStyle w:val="BodyText"/>
        <w:spacing w:before="87"/>
      </w:pPr>
    </w:p>
    <w:p>
      <w:pPr>
        <w:pStyle w:val="BodyText"/>
        <w:spacing w:line="244" w:lineRule="auto"/>
        <w:ind w:left="1132" w:right="396"/>
      </w:pPr>
      <w:r>
        <w:rPr>
          <w:color w:val="333333"/>
        </w:rPr>
        <w:t>Medicare</w:t>
      </w:r>
      <w:r>
        <w:rPr>
          <w:color w:val="333333"/>
          <w:spacing w:val="-2"/>
        </w:rPr>
        <w:t> </w:t>
      </w:r>
      <w:r>
        <w:rPr>
          <w:color w:val="333333"/>
        </w:rPr>
        <w:t>Urgent</w:t>
      </w:r>
      <w:r>
        <w:rPr>
          <w:color w:val="333333"/>
          <w:spacing w:val="-2"/>
        </w:rPr>
        <w:t> </w:t>
      </w:r>
      <w:r>
        <w:rPr>
          <w:color w:val="333333"/>
        </w:rPr>
        <w:t>Care</w:t>
      </w:r>
      <w:r>
        <w:rPr>
          <w:color w:val="333333"/>
          <w:spacing w:val="-2"/>
        </w:rPr>
        <w:t> </w:t>
      </w:r>
      <w:r>
        <w:rPr>
          <w:color w:val="333333"/>
        </w:rPr>
        <w:t>Clinics</w:t>
      </w:r>
      <w:r>
        <w:rPr>
          <w:color w:val="333333"/>
          <w:spacing w:val="-1"/>
        </w:rPr>
        <w:t> </w:t>
      </w:r>
      <w:r>
        <w:rPr>
          <w:color w:val="333333"/>
        </w:rPr>
        <w:t>will make</w:t>
      </w:r>
      <w:r>
        <w:rPr>
          <w:color w:val="333333"/>
          <w:spacing w:val="-2"/>
        </w:rPr>
        <w:t> </w:t>
      </w:r>
      <w:r>
        <w:rPr>
          <w:color w:val="333333"/>
        </w:rPr>
        <w:t>it</w:t>
      </w:r>
      <w:r>
        <w:rPr>
          <w:color w:val="333333"/>
          <w:spacing w:val="-2"/>
        </w:rPr>
        <w:t> </w:t>
      </w:r>
      <w:r>
        <w:rPr>
          <w:color w:val="333333"/>
        </w:rPr>
        <w:t>easier</w:t>
      </w:r>
      <w:r>
        <w:rPr>
          <w:color w:val="333333"/>
          <w:spacing w:val="-5"/>
        </w:rPr>
        <w:t> </w:t>
      </w:r>
      <w:r>
        <w:rPr>
          <w:color w:val="333333"/>
        </w:rPr>
        <w:t>for</w:t>
      </w:r>
      <w:r>
        <w:rPr>
          <w:color w:val="333333"/>
          <w:spacing w:val="-5"/>
        </w:rPr>
        <w:t> </w:t>
      </w:r>
      <w:r>
        <w:rPr>
          <w:color w:val="333333"/>
        </w:rPr>
        <w:t>Australian</w:t>
      </w:r>
      <w:r>
        <w:rPr>
          <w:color w:val="333333"/>
          <w:spacing w:val="-4"/>
        </w:rPr>
        <w:t> </w:t>
      </w:r>
      <w:r>
        <w:rPr>
          <w:color w:val="333333"/>
        </w:rPr>
        <w:t>families</w:t>
      </w:r>
      <w:r>
        <w:rPr>
          <w:color w:val="333333"/>
          <w:spacing w:val="-1"/>
        </w:rPr>
        <w:t> </w:t>
      </w:r>
      <w:r>
        <w:rPr>
          <w:color w:val="333333"/>
        </w:rPr>
        <w:t>to</w:t>
      </w:r>
      <w:r>
        <w:rPr>
          <w:color w:val="333333"/>
          <w:spacing w:val="-5"/>
        </w:rPr>
        <w:t> </w:t>
      </w:r>
      <w:r>
        <w:rPr>
          <w:color w:val="333333"/>
        </w:rPr>
        <w:t>see</w:t>
      </w:r>
      <w:r>
        <w:rPr>
          <w:color w:val="333333"/>
          <w:spacing w:val="-2"/>
        </w:rPr>
        <w:t> </w:t>
      </w:r>
      <w:r>
        <w:rPr>
          <w:color w:val="333333"/>
        </w:rPr>
        <w:t>a</w:t>
      </w:r>
      <w:r>
        <w:rPr>
          <w:color w:val="333333"/>
          <w:spacing w:val="-3"/>
        </w:rPr>
        <w:t> </w:t>
      </w:r>
      <w:r>
        <w:rPr>
          <w:color w:val="333333"/>
        </w:rPr>
        <w:t>doctor or</w:t>
      </w:r>
      <w:r>
        <w:rPr>
          <w:color w:val="333333"/>
          <w:spacing w:val="-5"/>
        </w:rPr>
        <w:t> </w:t>
      </w:r>
      <w:r>
        <w:rPr>
          <w:color w:val="333333"/>
        </w:rPr>
        <w:t>a nurse when they have an urgent, but not life threatening, need for care. Medicare Urgent Care Clinics will bulk bill, meaning there will be no out-of-pocket costs.</w:t>
      </w:r>
    </w:p>
    <w:p>
      <w:pPr>
        <w:pStyle w:val="BodyText"/>
        <w:spacing w:before="88"/>
      </w:pPr>
    </w:p>
    <w:p>
      <w:pPr>
        <w:pStyle w:val="BodyText"/>
        <w:spacing w:line="256" w:lineRule="auto"/>
        <w:ind w:left="1132" w:right="396"/>
      </w:pPr>
      <w:r>
        <w:rPr>
          <w:color w:val="333333"/>
        </w:rPr>
        <w:t>Medicare</w:t>
      </w:r>
      <w:r>
        <w:rPr>
          <w:color w:val="333333"/>
          <w:spacing w:val="-2"/>
        </w:rPr>
        <w:t> </w:t>
      </w:r>
      <w:r>
        <w:rPr>
          <w:color w:val="333333"/>
        </w:rPr>
        <w:t>Urgent</w:t>
      </w:r>
      <w:r>
        <w:rPr>
          <w:color w:val="333333"/>
          <w:spacing w:val="-2"/>
        </w:rPr>
        <w:t> </w:t>
      </w:r>
      <w:r>
        <w:rPr>
          <w:color w:val="333333"/>
        </w:rPr>
        <w:t>Care</w:t>
      </w:r>
      <w:r>
        <w:rPr>
          <w:color w:val="333333"/>
          <w:spacing w:val="-2"/>
        </w:rPr>
        <w:t> </w:t>
      </w:r>
      <w:r>
        <w:rPr>
          <w:color w:val="333333"/>
        </w:rPr>
        <w:t>Clinics</w:t>
      </w:r>
      <w:r>
        <w:rPr>
          <w:color w:val="333333"/>
          <w:spacing w:val="-1"/>
        </w:rPr>
        <w:t> </w:t>
      </w:r>
      <w:r>
        <w:rPr>
          <w:color w:val="333333"/>
        </w:rPr>
        <w:t>will be</w:t>
      </w:r>
      <w:r>
        <w:rPr>
          <w:color w:val="333333"/>
          <w:spacing w:val="-2"/>
        </w:rPr>
        <w:t> </w:t>
      </w:r>
      <w:r>
        <w:rPr>
          <w:color w:val="333333"/>
        </w:rPr>
        <w:t>based</w:t>
      </w:r>
      <w:r>
        <w:rPr>
          <w:color w:val="333333"/>
          <w:spacing w:val="-4"/>
        </w:rPr>
        <w:t> </w:t>
      </w:r>
      <w:r>
        <w:rPr>
          <w:color w:val="333333"/>
        </w:rPr>
        <w:t>in</w:t>
      </w:r>
      <w:r>
        <w:rPr>
          <w:color w:val="333333"/>
          <w:spacing w:val="-4"/>
        </w:rPr>
        <w:t> </w:t>
      </w:r>
      <w:r>
        <w:rPr>
          <w:color w:val="333333"/>
        </w:rPr>
        <w:t>existing</w:t>
      </w:r>
      <w:r>
        <w:rPr>
          <w:color w:val="333333"/>
          <w:spacing w:val="-1"/>
        </w:rPr>
        <w:t> </w:t>
      </w:r>
      <w:r>
        <w:rPr>
          <w:color w:val="333333"/>
        </w:rPr>
        <w:t>GP</w:t>
      </w:r>
      <w:r>
        <w:rPr>
          <w:color w:val="333333"/>
          <w:spacing w:val="-2"/>
        </w:rPr>
        <w:t> </w:t>
      </w:r>
      <w:r>
        <w:rPr>
          <w:color w:val="333333"/>
        </w:rPr>
        <w:t>clinics</w:t>
      </w:r>
      <w:r>
        <w:rPr>
          <w:color w:val="333333"/>
          <w:spacing w:val="-1"/>
        </w:rPr>
        <w:t> </w:t>
      </w:r>
      <w:r>
        <w:rPr>
          <w:color w:val="333333"/>
        </w:rPr>
        <w:t>and</w:t>
      </w:r>
      <w:r>
        <w:rPr>
          <w:color w:val="333333"/>
          <w:spacing w:val="-4"/>
        </w:rPr>
        <w:t> </w:t>
      </w:r>
      <w:r>
        <w:rPr>
          <w:color w:val="333333"/>
        </w:rPr>
        <w:t>Community</w:t>
      </w:r>
      <w:r>
        <w:rPr>
          <w:color w:val="333333"/>
          <w:spacing w:val="-1"/>
        </w:rPr>
        <w:t> </w:t>
      </w:r>
      <w:r>
        <w:rPr>
          <w:color w:val="333333"/>
        </w:rPr>
        <w:t>Health</w:t>
      </w:r>
      <w:r>
        <w:rPr>
          <w:color w:val="333333"/>
          <w:spacing w:val="-4"/>
        </w:rPr>
        <w:t> </w:t>
      </w:r>
      <w:r>
        <w:rPr>
          <w:color w:val="333333"/>
        </w:rPr>
        <w:t>Centres and provide bulk billed services delivered by doctors and nurses – in every state and territory. This includes treating sprains and broken bones, stitches and glue for cuts, wound care, insect bites, minor</w:t>
      </w:r>
      <w:r>
        <w:rPr>
          <w:color w:val="333333"/>
          <w:spacing w:val="-4"/>
        </w:rPr>
        <w:t> </w:t>
      </w:r>
      <w:r>
        <w:rPr>
          <w:color w:val="333333"/>
        </w:rPr>
        <w:t>ear</w:t>
      </w:r>
      <w:r>
        <w:rPr>
          <w:color w:val="333333"/>
          <w:spacing w:val="-4"/>
        </w:rPr>
        <w:t> </w:t>
      </w:r>
      <w:r>
        <w:rPr>
          <w:color w:val="333333"/>
        </w:rPr>
        <w:t>and eye</w:t>
      </w:r>
      <w:r>
        <w:rPr>
          <w:color w:val="333333"/>
          <w:spacing w:val="-1"/>
        </w:rPr>
        <w:t> </w:t>
      </w:r>
      <w:r>
        <w:rPr>
          <w:color w:val="333333"/>
        </w:rPr>
        <w:t>problems, and</w:t>
      </w:r>
      <w:r>
        <w:rPr>
          <w:color w:val="333333"/>
          <w:spacing w:val="-3"/>
        </w:rPr>
        <w:t> </w:t>
      </w:r>
      <w:r>
        <w:rPr>
          <w:color w:val="333333"/>
        </w:rPr>
        <w:t>minor</w:t>
      </w:r>
      <w:r>
        <w:rPr>
          <w:color w:val="333333"/>
          <w:spacing w:val="-4"/>
        </w:rPr>
        <w:t> </w:t>
      </w:r>
      <w:r>
        <w:rPr>
          <w:color w:val="333333"/>
        </w:rPr>
        <w:t>burns. All</w:t>
      </w:r>
      <w:r>
        <w:rPr>
          <w:color w:val="333333"/>
          <w:spacing w:val="-4"/>
        </w:rPr>
        <w:t> </w:t>
      </w:r>
      <w:r>
        <w:rPr>
          <w:color w:val="333333"/>
        </w:rPr>
        <w:t>important</w:t>
      </w:r>
      <w:r>
        <w:rPr>
          <w:color w:val="333333"/>
          <w:spacing w:val="-1"/>
        </w:rPr>
        <w:t> </w:t>
      </w:r>
      <w:r>
        <w:rPr>
          <w:color w:val="333333"/>
        </w:rPr>
        <w:t>and</w:t>
      </w:r>
      <w:r>
        <w:rPr>
          <w:color w:val="333333"/>
          <w:spacing w:val="-3"/>
        </w:rPr>
        <w:t> </w:t>
      </w:r>
      <w:r>
        <w:rPr>
          <w:color w:val="333333"/>
        </w:rPr>
        <w:t>time-critical treatments</w:t>
      </w:r>
    </w:p>
    <w:p>
      <w:pPr>
        <w:pStyle w:val="BodyText"/>
        <w:spacing w:line="282" w:lineRule="exact"/>
        <w:ind w:left="1132"/>
      </w:pPr>
      <w:r>
        <w:rPr>
          <w:color w:val="333333"/>
        </w:rPr>
        <w:t>that</w:t>
      </w:r>
      <w:r>
        <w:rPr>
          <w:color w:val="333333"/>
          <w:spacing w:val="-3"/>
        </w:rPr>
        <w:t> </w:t>
      </w:r>
      <w:r>
        <w:rPr>
          <w:color w:val="333333"/>
        </w:rPr>
        <w:t>don’t</w:t>
      </w:r>
      <w:r>
        <w:rPr>
          <w:color w:val="333333"/>
          <w:spacing w:val="-3"/>
        </w:rPr>
        <w:t> </w:t>
      </w:r>
      <w:r>
        <w:rPr>
          <w:color w:val="333333"/>
        </w:rPr>
        <w:t>need</w:t>
      </w:r>
      <w:r>
        <w:rPr>
          <w:color w:val="333333"/>
          <w:spacing w:val="-5"/>
        </w:rPr>
        <w:t> </w:t>
      </w:r>
      <w:r>
        <w:rPr>
          <w:color w:val="333333"/>
        </w:rPr>
        <w:t>a</w:t>
      </w:r>
      <w:r>
        <w:rPr>
          <w:color w:val="333333"/>
          <w:spacing w:val="1"/>
        </w:rPr>
        <w:t> </w:t>
      </w:r>
      <w:r>
        <w:rPr>
          <w:color w:val="333333"/>
        </w:rPr>
        <w:t>hospital</w:t>
      </w:r>
      <w:r>
        <w:rPr>
          <w:color w:val="333333"/>
          <w:spacing w:val="-1"/>
        </w:rPr>
        <w:t> </w:t>
      </w:r>
      <w:r>
        <w:rPr>
          <w:color w:val="333333"/>
        </w:rPr>
        <w:t>emergency</w:t>
      </w:r>
      <w:r>
        <w:rPr>
          <w:color w:val="333333"/>
          <w:spacing w:val="-2"/>
        </w:rPr>
        <w:t> department.</w:t>
      </w:r>
    </w:p>
    <w:p>
      <w:pPr>
        <w:pStyle w:val="BodyText"/>
        <w:spacing w:before="90"/>
      </w:pPr>
    </w:p>
    <w:p>
      <w:pPr>
        <w:pStyle w:val="BodyText"/>
        <w:spacing w:line="247" w:lineRule="auto" w:before="1"/>
        <w:ind w:left="1132"/>
      </w:pPr>
      <w:r>
        <w:rPr>
          <w:color w:val="333333"/>
        </w:rPr>
        <w:t>Australia</w:t>
      </w:r>
      <w:r>
        <w:rPr>
          <w:color w:val="333333"/>
          <w:spacing w:val="-4"/>
        </w:rPr>
        <w:t> </w:t>
      </w:r>
      <w:r>
        <w:rPr>
          <w:color w:val="333333"/>
        </w:rPr>
        <w:t>is</w:t>
      </w:r>
      <w:r>
        <w:rPr>
          <w:color w:val="333333"/>
          <w:spacing w:val="-2"/>
        </w:rPr>
        <w:t> </w:t>
      </w:r>
      <w:r>
        <w:rPr>
          <w:color w:val="333333"/>
        </w:rPr>
        <w:t>experiencing</w:t>
      </w:r>
      <w:r>
        <w:rPr>
          <w:color w:val="333333"/>
          <w:spacing w:val="-2"/>
        </w:rPr>
        <w:t> </w:t>
      </w:r>
      <w:r>
        <w:rPr>
          <w:color w:val="333333"/>
        </w:rPr>
        <w:t>a</w:t>
      </w:r>
      <w:r>
        <w:rPr>
          <w:color w:val="333333"/>
          <w:spacing w:val="-4"/>
        </w:rPr>
        <w:t> </w:t>
      </w:r>
      <w:r>
        <w:rPr>
          <w:color w:val="333333"/>
        </w:rPr>
        <w:t>severe</w:t>
      </w:r>
      <w:r>
        <w:rPr>
          <w:color w:val="333333"/>
          <w:spacing w:val="-3"/>
        </w:rPr>
        <w:t> </w:t>
      </w:r>
      <w:r>
        <w:rPr>
          <w:color w:val="333333"/>
        </w:rPr>
        <w:t>shortage</w:t>
      </w:r>
      <w:r>
        <w:rPr>
          <w:color w:val="333333"/>
          <w:spacing w:val="-3"/>
        </w:rPr>
        <w:t> </w:t>
      </w:r>
      <w:r>
        <w:rPr>
          <w:color w:val="333333"/>
        </w:rPr>
        <w:t>of</w:t>
      </w:r>
      <w:r>
        <w:rPr>
          <w:color w:val="333333"/>
          <w:spacing w:val="-5"/>
        </w:rPr>
        <w:t> </w:t>
      </w:r>
      <w:r>
        <w:rPr>
          <w:color w:val="333333"/>
        </w:rPr>
        <w:t>GPs</w:t>
      </w:r>
      <w:r>
        <w:rPr>
          <w:color w:val="333333"/>
          <w:spacing w:val="-2"/>
        </w:rPr>
        <w:t> </w:t>
      </w:r>
      <w:r>
        <w:rPr>
          <w:color w:val="333333"/>
        </w:rPr>
        <w:t>in</w:t>
      </w:r>
      <w:r>
        <w:rPr>
          <w:color w:val="333333"/>
          <w:spacing w:val="-5"/>
        </w:rPr>
        <w:t> </w:t>
      </w:r>
      <w:r>
        <w:rPr>
          <w:color w:val="333333"/>
        </w:rPr>
        <w:t>outer-metro</w:t>
      </w:r>
      <w:r>
        <w:rPr>
          <w:color w:val="333333"/>
          <w:spacing w:val="-1"/>
        </w:rPr>
        <w:t> </w:t>
      </w:r>
      <w:r>
        <w:rPr>
          <w:color w:val="333333"/>
        </w:rPr>
        <w:t>and regional</w:t>
      </w:r>
      <w:r>
        <w:rPr>
          <w:color w:val="333333"/>
          <w:spacing w:val="-1"/>
        </w:rPr>
        <w:t> </w:t>
      </w:r>
      <w:r>
        <w:rPr>
          <w:color w:val="333333"/>
        </w:rPr>
        <w:t>areas.</w:t>
      </w:r>
      <w:r>
        <w:rPr>
          <w:color w:val="333333"/>
          <w:spacing w:val="-2"/>
        </w:rPr>
        <w:t> </w:t>
      </w:r>
      <w:r>
        <w:rPr>
          <w:color w:val="333333"/>
        </w:rPr>
        <w:t>People</w:t>
      </w:r>
      <w:r>
        <w:rPr>
          <w:color w:val="333333"/>
          <w:spacing w:val="-3"/>
        </w:rPr>
        <w:t> </w:t>
      </w:r>
      <w:r>
        <w:rPr>
          <w:color w:val="333333"/>
        </w:rPr>
        <w:t>are struggling to see a doctor and waiting months for appointments.</w:t>
      </w:r>
    </w:p>
    <w:p>
      <w:pPr>
        <w:pStyle w:val="BodyText"/>
        <w:spacing w:before="82"/>
      </w:pPr>
    </w:p>
    <w:p>
      <w:pPr>
        <w:pStyle w:val="BodyText"/>
        <w:spacing w:line="247" w:lineRule="auto"/>
        <w:ind w:left="1132"/>
      </w:pPr>
      <w:r>
        <w:rPr>
          <w:color w:val="333333"/>
        </w:rPr>
        <w:t>In</w:t>
      </w:r>
      <w:r>
        <w:rPr>
          <w:color w:val="333333"/>
          <w:spacing w:val="-5"/>
        </w:rPr>
        <w:t> </w:t>
      </w:r>
      <w:r>
        <w:rPr>
          <w:color w:val="333333"/>
        </w:rPr>
        <w:t>2019,</w:t>
      </w:r>
      <w:r>
        <w:rPr>
          <w:color w:val="333333"/>
          <w:spacing w:val="-1"/>
        </w:rPr>
        <w:t> </w:t>
      </w:r>
      <w:r>
        <w:rPr>
          <w:color w:val="333333"/>
        </w:rPr>
        <w:t>Scott</w:t>
      </w:r>
      <w:r>
        <w:rPr>
          <w:color w:val="333333"/>
          <w:spacing w:val="-3"/>
        </w:rPr>
        <w:t> </w:t>
      </w:r>
      <w:r>
        <w:rPr>
          <w:color w:val="333333"/>
        </w:rPr>
        <w:t>Morrison’s</w:t>
      </w:r>
      <w:r>
        <w:rPr>
          <w:color w:val="333333"/>
          <w:spacing w:val="-2"/>
        </w:rPr>
        <w:t> </w:t>
      </w:r>
      <w:r>
        <w:rPr>
          <w:color w:val="333333"/>
        </w:rPr>
        <w:t>government</w:t>
      </w:r>
      <w:r>
        <w:rPr>
          <w:color w:val="333333"/>
          <w:spacing w:val="-3"/>
        </w:rPr>
        <w:t> </w:t>
      </w:r>
      <w:r>
        <w:rPr>
          <w:color w:val="333333"/>
        </w:rPr>
        <w:t>made</w:t>
      </w:r>
      <w:r>
        <w:rPr>
          <w:color w:val="333333"/>
          <w:spacing w:val="-3"/>
        </w:rPr>
        <w:t> </w:t>
      </w:r>
      <w:r>
        <w:rPr>
          <w:color w:val="333333"/>
        </w:rPr>
        <w:t>a</w:t>
      </w:r>
      <w:r>
        <w:rPr>
          <w:color w:val="333333"/>
          <w:spacing w:val="-4"/>
        </w:rPr>
        <w:t> </w:t>
      </w:r>
      <w:r>
        <w:rPr>
          <w:color w:val="333333"/>
        </w:rPr>
        <w:t>bad situation</w:t>
      </w:r>
      <w:r>
        <w:rPr>
          <w:color w:val="333333"/>
          <w:spacing w:val="-5"/>
        </w:rPr>
        <w:t> </w:t>
      </w:r>
      <w:r>
        <w:rPr>
          <w:color w:val="333333"/>
        </w:rPr>
        <w:t>worse</w:t>
      </w:r>
      <w:r>
        <w:rPr>
          <w:color w:val="333333"/>
          <w:spacing w:val="-3"/>
        </w:rPr>
        <w:t> </w:t>
      </w:r>
      <w:r>
        <w:rPr>
          <w:color w:val="333333"/>
        </w:rPr>
        <w:t>by</w:t>
      </w:r>
      <w:r>
        <w:rPr>
          <w:color w:val="333333"/>
          <w:spacing w:val="-2"/>
        </w:rPr>
        <w:t> </w:t>
      </w:r>
      <w:r>
        <w:rPr>
          <w:color w:val="333333"/>
        </w:rPr>
        <w:t>making</w:t>
      </w:r>
      <w:r>
        <w:rPr>
          <w:color w:val="333333"/>
          <w:spacing w:val="-2"/>
        </w:rPr>
        <w:t> </w:t>
      </w:r>
      <w:r>
        <w:rPr>
          <w:color w:val="333333"/>
        </w:rPr>
        <w:t>more</w:t>
      </w:r>
      <w:r>
        <w:rPr>
          <w:color w:val="333333"/>
          <w:spacing w:val="-3"/>
        </w:rPr>
        <w:t> </w:t>
      </w:r>
      <w:r>
        <w:rPr>
          <w:color w:val="333333"/>
        </w:rPr>
        <w:t>cuts</w:t>
      </w:r>
      <w:r>
        <w:rPr>
          <w:color w:val="333333"/>
          <w:spacing w:val="-2"/>
        </w:rPr>
        <w:t> </w:t>
      </w:r>
      <w:r>
        <w:rPr>
          <w:color w:val="333333"/>
        </w:rPr>
        <w:t>–</w:t>
      </w:r>
      <w:r>
        <w:rPr>
          <w:color w:val="333333"/>
          <w:spacing w:val="-5"/>
        </w:rPr>
        <w:t> </w:t>
      </w:r>
      <w:r>
        <w:rPr>
          <w:color w:val="333333"/>
        </w:rPr>
        <w:t>cuts</w:t>
      </w:r>
      <w:r>
        <w:rPr>
          <w:color w:val="333333"/>
          <w:spacing w:val="-2"/>
        </w:rPr>
        <w:t> </w:t>
      </w:r>
      <w:r>
        <w:rPr>
          <w:color w:val="333333"/>
        </w:rPr>
        <w:t>that meant some regions of Australia are now banned from hosting the overseas trained doctors and doctors in the bonded medical program that once served their communities.</w:t>
      </w:r>
    </w:p>
    <w:p>
      <w:pPr>
        <w:pStyle w:val="BodyText"/>
        <w:spacing w:before="84"/>
      </w:pPr>
    </w:p>
    <w:p>
      <w:pPr>
        <w:pStyle w:val="BodyText"/>
        <w:spacing w:line="247" w:lineRule="auto"/>
        <w:ind w:left="1132"/>
      </w:pPr>
      <w:r>
        <w:rPr>
          <w:color w:val="333333"/>
        </w:rPr>
        <w:t>Now, practices</w:t>
      </w:r>
      <w:r>
        <w:rPr>
          <w:color w:val="333333"/>
          <w:spacing w:val="-1"/>
        </w:rPr>
        <w:t> </w:t>
      </w:r>
      <w:r>
        <w:rPr>
          <w:color w:val="333333"/>
        </w:rPr>
        <w:t>are</w:t>
      </w:r>
      <w:r>
        <w:rPr>
          <w:color w:val="333333"/>
          <w:spacing w:val="-2"/>
        </w:rPr>
        <w:t> </w:t>
      </w:r>
      <w:r>
        <w:rPr>
          <w:color w:val="333333"/>
        </w:rPr>
        <w:t>closing</w:t>
      </w:r>
      <w:r>
        <w:rPr>
          <w:color w:val="333333"/>
          <w:spacing w:val="-1"/>
        </w:rPr>
        <w:t> </w:t>
      </w:r>
      <w:r>
        <w:rPr>
          <w:color w:val="333333"/>
        </w:rPr>
        <w:t>or</w:t>
      </w:r>
      <w:r>
        <w:rPr>
          <w:color w:val="333333"/>
          <w:spacing w:val="-5"/>
        </w:rPr>
        <w:t> </w:t>
      </w:r>
      <w:r>
        <w:rPr>
          <w:color w:val="333333"/>
        </w:rPr>
        <w:t>sitting</w:t>
      </w:r>
      <w:r>
        <w:rPr>
          <w:color w:val="333333"/>
          <w:spacing w:val="-1"/>
        </w:rPr>
        <w:t> </w:t>
      </w:r>
      <w:r>
        <w:rPr>
          <w:color w:val="333333"/>
        </w:rPr>
        <w:t>empty</w:t>
      </w:r>
      <w:r>
        <w:rPr>
          <w:color w:val="333333"/>
          <w:spacing w:val="-1"/>
        </w:rPr>
        <w:t> </w:t>
      </w:r>
      <w:r>
        <w:rPr>
          <w:color w:val="333333"/>
        </w:rPr>
        <w:t>because</w:t>
      </w:r>
      <w:r>
        <w:rPr>
          <w:color w:val="333333"/>
          <w:spacing w:val="-2"/>
        </w:rPr>
        <w:t> </w:t>
      </w:r>
      <w:r>
        <w:rPr>
          <w:color w:val="333333"/>
        </w:rPr>
        <w:t>they</w:t>
      </w:r>
      <w:r>
        <w:rPr>
          <w:color w:val="333333"/>
          <w:spacing w:val="-1"/>
        </w:rPr>
        <w:t> </w:t>
      </w:r>
      <w:r>
        <w:rPr>
          <w:color w:val="333333"/>
        </w:rPr>
        <w:t>can’t</w:t>
      </w:r>
      <w:r>
        <w:rPr>
          <w:color w:val="333333"/>
          <w:spacing w:val="-2"/>
        </w:rPr>
        <w:t> </w:t>
      </w:r>
      <w:r>
        <w:rPr>
          <w:color w:val="333333"/>
        </w:rPr>
        <w:t>find</w:t>
      </w:r>
      <w:r>
        <w:rPr>
          <w:color w:val="333333"/>
          <w:spacing w:val="-4"/>
        </w:rPr>
        <w:t> </w:t>
      </w:r>
      <w:r>
        <w:rPr>
          <w:color w:val="333333"/>
        </w:rPr>
        <w:t>GPs, yet</w:t>
      </w:r>
      <w:r>
        <w:rPr>
          <w:color w:val="333333"/>
          <w:spacing w:val="-2"/>
        </w:rPr>
        <w:t> </w:t>
      </w:r>
      <w:r>
        <w:rPr>
          <w:color w:val="333333"/>
        </w:rPr>
        <w:t>they’re</w:t>
      </w:r>
      <w:r>
        <w:rPr>
          <w:color w:val="333333"/>
          <w:spacing w:val="-2"/>
        </w:rPr>
        <w:t> </w:t>
      </w:r>
      <w:r>
        <w:rPr>
          <w:color w:val="333333"/>
        </w:rPr>
        <w:t>told</w:t>
      </w:r>
      <w:r>
        <w:rPr>
          <w:color w:val="333333"/>
          <w:spacing w:val="-4"/>
        </w:rPr>
        <w:t> </w:t>
      </w:r>
      <w:r>
        <w:rPr>
          <w:color w:val="333333"/>
        </w:rPr>
        <w:t>by</w:t>
      </w:r>
      <w:r>
        <w:rPr>
          <w:color w:val="333333"/>
          <w:spacing w:val="-1"/>
        </w:rPr>
        <w:t> </w:t>
      </w:r>
      <w:r>
        <w:rPr>
          <w:color w:val="333333"/>
        </w:rPr>
        <w:t>the Morrison Government they can’t recruit doctors the same way they used to.</w:t>
      </w:r>
    </w:p>
    <w:p>
      <w:pPr>
        <w:pStyle w:val="BodyText"/>
        <w:spacing w:before="82"/>
      </w:pPr>
    </w:p>
    <w:p>
      <w:pPr>
        <w:pStyle w:val="BodyText"/>
        <w:spacing w:line="247" w:lineRule="auto"/>
        <w:ind w:left="1132" w:right="215"/>
      </w:pPr>
      <w:r>
        <w:rPr>
          <w:color w:val="333333"/>
        </w:rPr>
        <w:t>This</w:t>
      </w:r>
      <w:r>
        <w:rPr>
          <w:color w:val="333333"/>
          <w:spacing w:val="-1"/>
        </w:rPr>
        <w:t> </w:t>
      </w:r>
      <w:r>
        <w:rPr>
          <w:color w:val="333333"/>
        </w:rPr>
        <w:t>is</w:t>
      </w:r>
      <w:r>
        <w:rPr>
          <w:color w:val="333333"/>
          <w:spacing w:val="-1"/>
        </w:rPr>
        <w:t> </w:t>
      </w:r>
      <w:r>
        <w:rPr>
          <w:color w:val="333333"/>
        </w:rPr>
        <w:t>irresponsible</w:t>
      </w:r>
      <w:r>
        <w:rPr>
          <w:color w:val="333333"/>
          <w:spacing w:val="-2"/>
        </w:rPr>
        <w:t> </w:t>
      </w:r>
      <w:r>
        <w:rPr>
          <w:color w:val="333333"/>
        </w:rPr>
        <w:t>at</w:t>
      </w:r>
      <w:r>
        <w:rPr>
          <w:color w:val="333333"/>
          <w:spacing w:val="-2"/>
        </w:rPr>
        <w:t> </w:t>
      </w:r>
      <w:r>
        <w:rPr>
          <w:color w:val="333333"/>
        </w:rPr>
        <w:t>the</w:t>
      </w:r>
      <w:r>
        <w:rPr>
          <w:color w:val="333333"/>
          <w:spacing w:val="-2"/>
        </w:rPr>
        <w:t> </w:t>
      </w:r>
      <w:r>
        <w:rPr>
          <w:color w:val="333333"/>
        </w:rPr>
        <w:t>best</w:t>
      </w:r>
      <w:r>
        <w:rPr>
          <w:color w:val="333333"/>
          <w:spacing w:val="-2"/>
        </w:rPr>
        <w:t> </w:t>
      </w:r>
      <w:r>
        <w:rPr>
          <w:color w:val="333333"/>
        </w:rPr>
        <w:t>of</w:t>
      </w:r>
      <w:r>
        <w:rPr>
          <w:color w:val="333333"/>
          <w:spacing w:val="-4"/>
        </w:rPr>
        <w:t> </w:t>
      </w:r>
      <w:r>
        <w:rPr>
          <w:color w:val="333333"/>
        </w:rPr>
        <w:t>times</w:t>
      </w:r>
      <w:r>
        <w:rPr>
          <w:color w:val="333333"/>
          <w:spacing w:val="-1"/>
        </w:rPr>
        <w:t> </w:t>
      </w:r>
      <w:r>
        <w:rPr>
          <w:color w:val="333333"/>
        </w:rPr>
        <w:t>–</w:t>
      </w:r>
      <w:r>
        <w:rPr>
          <w:color w:val="333333"/>
          <w:spacing w:val="-3"/>
        </w:rPr>
        <w:t> </w:t>
      </w:r>
      <w:r>
        <w:rPr>
          <w:color w:val="333333"/>
        </w:rPr>
        <w:t>but</w:t>
      </w:r>
      <w:r>
        <w:rPr>
          <w:color w:val="333333"/>
          <w:spacing w:val="-2"/>
        </w:rPr>
        <w:t> </w:t>
      </w:r>
      <w:r>
        <w:rPr>
          <w:color w:val="333333"/>
        </w:rPr>
        <w:t>cutting</w:t>
      </w:r>
      <w:r>
        <w:rPr>
          <w:color w:val="333333"/>
          <w:spacing w:val="-1"/>
        </w:rPr>
        <w:t> </w:t>
      </w:r>
      <w:r>
        <w:rPr>
          <w:color w:val="333333"/>
        </w:rPr>
        <w:t>off</w:t>
      </w:r>
      <w:r>
        <w:rPr>
          <w:color w:val="333333"/>
          <w:spacing w:val="-4"/>
        </w:rPr>
        <w:t> </w:t>
      </w:r>
      <w:r>
        <w:rPr>
          <w:color w:val="333333"/>
        </w:rPr>
        <w:t>GP</w:t>
      </w:r>
      <w:r>
        <w:rPr>
          <w:color w:val="333333"/>
          <w:spacing w:val="-2"/>
        </w:rPr>
        <w:t> </w:t>
      </w:r>
      <w:r>
        <w:rPr>
          <w:color w:val="333333"/>
        </w:rPr>
        <w:t>access</w:t>
      </w:r>
      <w:r>
        <w:rPr>
          <w:color w:val="333333"/>
          <w:spacing w:val="-1"/>
        </w:rPr>
        <w:t> </w:t>
      </w:r>
      <w:r>
        <w:rPr>
          <w:color w:val="333333"/>
        </w:rPr>
        <w:t>during</w:t>
      </w:r>
      <w:r>
        <w:rPr>
          <w:color w:val="333333"/>
          <w:spacing w:val="-1"/>
        </w:rPr>
        <w:t> </w:t>
      </w:r>
      <w:r>
        <w:rPr>
          <w:color w:val="333333"/>
        </w:rPr>
        <w:t>a</w:t>
      </w:r>
      <w:r>
        <w:rPr>
          <w:color w:val="333333"/>
          <w:spacing w:val="-3"/>
        </w:rPr>
        <w:t> </w:t>
      </w:r>
      <w:r>
        <w:rPr>
          <w:color w:val="333333"/>
        </w:rPr>
        <w:t>global pandemic</w:t>
      </w:r>
      <w:r>
        <w:rPr>
          <w:color w:val="333333"/>
          <w:spacing w:val="-4"/>
        </w:rPr>
        <w:t> </w:t>
      </w:r>
      <w:r>
        <w:rPr>
          <w:color w:val="333333"/>
        </w:rPr>
        <w:t>and</w:t>
      </w:r>
      <w:r>
        <w:rPr>
          <w:color w:val="333333"/>
          <w:spacing w:val="-4"/>
        </w:rPr>
        <w:t> </w:t>
      </w:r>
      <w:r>
        <w:rPr>
          <w:color w:val="333333"/>
        </w:rPr>
        <w:t>a GP crisis is inexcusable.</w:t>
      </w:r>
    </w:p>
    <w:p>
      <w:pPr>
        <w:pStyle w:val="BodyText"/>
        <w:spacing w:before="83"/>
      </w:pPr>
    </w:p>
    <w:p>
      <w:pPr>
        <w:pStyle w:val="BodyText"/>
        <w:spacing w:line="247" w:lineRule="auto"/>
        <w:ind w:left="1132" w:right="396"/>
      </w:pPr>
      <w:r>
        <w:rPr>
          <w:color w:val="333333"/>
        </w:rPr>
        <w:t>All</w:t>
      </w:r>
      <w:r>
        <w:rPr>
          <w:color w:val="333333"/>
          <w:spacing w:val="-1"/>
        </w:rPr>
        <w:t> </w:t>
      </w:r>
      <w:r>
        <w:rPr>
          <w:color w:val="333333"/>
        </w:rPr>
        <w:t>Australians</w:t>
      </w:r>
      <w:r>
        <w:rPr>
          <w:color w:val="333333"/>
          <w:spacing w:val="-2"/>
        </w:rPr>
        <w:t> </w:t>
      </w:r>
      <w:r>
        <w:rPr>
          <w:color w:val="333333"/>
        </w:rPr>
        <w:t>deserve</w:t>
      </w:r>
      <w:r>
        <w:rPr>
          <w:color w:val="333333"/>
          <w:spacing w:val="-3"/>
        </w:rPr>
        <w:t> </w:t>
      </w:r>
      <w:r>
        <w:rPr>
          <w:color w:val="333333"/>
        </w:rPr>
        <w:t>access</w:t>
      </w:r>
      <w:r>
        <w:rPr>
          <w:color w:val="333333"/>
          <w:spacing w:val="-2"/>
        </w:rPr>
        <w:t> </w:t>
      </w:r>
      <w:r>
        <w:rPr>
          <w:color w:val="333333"/>
        </w:rPr>
        <w:t>to</w:t>
      </w:r>
      <w:r>
        <w:rPr>
          <w:color w:val="333333"/>
          <w:spacing w:val="-6"/>
        </w:rPr>
        <w:t> </w:t>
      </w:r>
      <w:r>
        <w:rPr>
          <w:color w:val="333333"/>
        </w:rPr>
        <w:t>universal,</w:t>
      </w:r>
      <w:r>
        <w:rPr>
          <w:color w:val="333333"/>
          <w:spacing w:val="-1"/>
        </w:rPr>
        <w:t> </w:t>
      </w:r>
      <w:r>
        <w:rPr>
          <w:color w:val="333333"/>
        </w:rPr>
        <w:t>prompt,</w:t>
      </w:r>
      <w:r>
        <w:rPr>
          <w:color w:val="333333"/>
          <w:spacing w:val="-1"/>
        </w:rPr>
        <w:t> </w:t>
      </w:r>
      <w:r>
        <w:rPr>
          <w:color w:val="333333"/>
        </w:rPr>
        <w:t>and</w:t>
      </w:r>
      <w:r>
        <w:rPr>
          <w:color w:val="333333"/>
          <w:spacing w:val="-5"/>
        </w:rPr>
        <w:t> </w:t>
      </w:r>
      <w:r>
        <w:rPr>
          <w:color w:val="333333"/>
        </w:rPr>
        <w:t>world</w:t>
      </w:r>
      <w:r>
        <w:rPr>
          <w:color w:val="333333"/>
          <w:spacing w:val="-5"/>
        </w:rPr>
        <w:t> </w:t>
      </w:r>
      <w:r>
        <w:rPr>
          <w:color w:val="333333"/>
        </w:rPr>
        <w:t>class</w:t>
      </w:r>
      <w:r>
        <w:rPr>
          <w:color w:val="333333"/>
          <w:spacing w:val="-2"/>
        </w:rPr>
        <w:t> </w:t>
      </w:r>
      <w:r>
        <w:rPr>
          <w:color w:val="333333"/>
        </w:rPr>
        <w:t>medical</w:t>
      </w:r>
      <w:r>
        <w:rPr>
          <w:color w:val="333333"/>
          <w:spacing w:val="-1"/>
        </w:rPr>
        <w:t> </w:t>
      </w:r>
      <w:r>
        <w:rPr>
          <w:color w:val="333333"/>
        </w:rPr>
        <w:t>care,</w:t>
      </w:r>
      <w:r>
        <w:rPr>
          <w:color w:val="333333"/>
          <w:spacing w:val="-1"/>
        </w:rPr>
        <w:t> </w:t>
      </w:r>
      <w:r>
        <w:rPr>
          <w:color w:val="333333"/>
        </w:rPr>
        <w:t>and</w:t>
      </w:r>
      <w:r>
        <w:rPr>
          <w:color w:val="333333"/>
          <w:spacing w:val="-5"/>
        </w:rPr>
        <w:t> </w:t>
      </w:r>
      <w:r>
        <w:rPr>
          <w:color w:val="333333"/>
        </w:rPr>
        <w:t>no</w:t>
      </w:r>
      <w:r>
        <w:rPr>
          <w:color w:val="333333"/>
          <w:spacing w:val="-6"/>
        </w:rPr>
        <w:t> </w:t>
      </w:r>
      <w:r>
        <w:rPr>
          <w:color w:val="333333"/>
        </w:rPr>
        <w:t>one deserves to face a multi-year wait for vital treatments simply due to the cost.</w:t>
      </w:r>
    </w:p>
    <w:p>
      <w:pPr>
        <w:spacing w:after="0" w:line="247" w:lineRule="auto"/>
        <w:sectPr>
          <w:footerReference w:type="default" r:id="rId9"/>
          <w:pgSz w:w="11910" w:h="16840"/>
          <w:pgMar w:header="0" w:footer="997" w:top="1400" w:bottom="1180" w:left="0" w:right="880"/>
          <w:pgNumType w:start="2"/>
        </w:sectPr>
      </w:pPr>
    </w:p>
    <w:p>
      <w:pPr>
        <w:pStyle w:val="Heading1"/>
        <w:spacing w:before="33"/>
        <w:rPr>
          <w:i/>
        </w:rPr>
      </w:pPr>
      <w:r>
        <w:rPr>
          <w:i/>
          <w:color w:val="333333"/>
        </w:rPr>
        <w:t>Preventative</w:t>
      </w:r>
      <w:r>
        <w:rPr>
          <w:i/>
          <w:color w:val="333333"/>
          <w:spacing w:val="-7"/>
        </w:rPr>
        <w:t> </w:t>
      </w:r>
      <w:r>
        <w:rPr>
          <w:i/>
          <w:color w:val="333333"/>
          <w:spacing w:val="-4"/>
        </w:rPr>
        <w:t>Care:</w:t>
      </w:r>
    </w:p>
    <w:p>
      <w:pPr>
        <w:pStyle w:val="BodyText"/>
        <w:spacing w:line="247" w:lineRule="auto" w:before="43"/>
        <w:ind w:left="1132" w:right="396"/>
      </w:pPr>
      <w:r>
        <w:rPr>
          <w:color w:val="333333"/>
        </w:rPr>
        <w:t>Lifestyle is a powerful determinant of people’s health. Labor</w:t>
      </w:r>
      <w:r>
        <w:rPr>
          <w:color w:val="333333"/>
          <w:spacing w:val="-2"/>
        </w:rPr>
        <w:t> </w:t>
      </w:r>
      <w:r>
        <w:rPr>
          <w:color w:val="333333"/>
        </w:rPr>
        <w:t>will therefore support policies that promote wellness and prevent disease – for</w:t>
      </w:r>
      <w:r>
        <w:rPr>
          <w:color w:val="333333"/>
          <w:spacing w:val="-1"/>
        </w:rPr>
        <w:t> </w:t>
      </w:r>
      <w:r>
        <w:rPr>
          <w:color w:val="333333"/>
        </w:rPr>
        <w:t>every Australian, including the poorest Australians. Australians deserve the best possible environments and support to improve their lifestyles, including</w:t>
      </w:r>
      <w:r>
        <w:rPr>
          <w:color w:val="333333"/>
          <w:spacing w:val="-2"/>
        </w:rPr>
        <w:t> </w:t>
      </w:r>
      <w:r>
        <w:rPr>
          <w:color w:val="333333"/>
        </w:rPr>
        <w:t>through</w:t>
      </w:r>
      <w:r>
        <w:rPr>
          <w:color w:val="333333"/>
          <w:spacing w:val="-5"/>
        </w:rPr>
        <w:t> </w:t>
      </w:r>
      <w:r>
        <w:rPr>
          <w:color w:val="333333"/>
        </w:rPr>
        <w:t>exercise,</w:t>
      </w:r>
      <w:r>
        <w:rPr>
          <w:color w:val="333333"/>
          <w:spacing w:val="-2"/>
        </w:rPr>
        <w:t> </w:t>
      </w:r>
      <w:r>
        <w:rPr>
          <w:color w:val="333333"/>
        </w:rPr>
        <w:t>better</w:t>
      </w:r>
      <w:r>
        <w:rPr>
          <w:color w:val="333333"/>
          <w:spacing w:val="-6"/>
        </w:rPr>
        <w:t> </w:t>
      </w:r>
      <w:r>
        <w:rPr>
          <w:color w:val="333333"/>
        </w:rPr>
        <w:t>diets,</w:t>
      </w:r>
      <w:r>
        <w:rPr>
          <w:color w:val="333333"/>
          <w:spacing w:val="-2"/>
        </w:rPr>
        <w:t> </w:t>
      </w:r>
      <w:r>
        <w:rPr>
          <w:color w:val="333333"/>
        </w:rPr>
        <w:t>preventing</w:t>
      </w:r>
      <w:r>
        <w:rPr>
          <w:color w:val="333333"/>
          <w:spacing w:val="-2"/>
        </w:rPr>
        <w:t> </w:t>
      </w:r>
      <w:r>
        <w:rPr>
          <w:color w:val="333333"/>
        </w:rPr>
        <w:t>and</w:t>
      </w:r>
      <w:r>
        <w:rPr>
          <w:color w:val="333333"/>
          <w:spacing w:val="-5"/>
        </w:rPr>
        <w:t> </w:t>
      </w:r>
      <w:r>
        <w:rPr>
          <w:color w:val="333333"/>
        </w:rPr>
        <w:t>giving</w:t>
      </w:r>
      <w:r>
        <w:rPr>
          <w:color w:val="333333"/>
          <w:spacing w:val="-2"/>
        </w:rPr>
        <w:t> </w:t>
      </w:r>
      <w:r>
        <w:rPr>
          <w:color w:val="333333"/>
        </w:rPr>
        <w:t>up</w:t>
      </w:r>
      <w:r>
        <w:rPr>
          <w:color w:val="333333"/>
          <w:spacing w:val="-5"/>
        </w:rPr>
        <w:t> </w:t>
      </w:r>
      <w:r>
        <w:rPr>
          <w:color w:val="333333"/>
        </w:rPr>
        <w:t>smoking</w:t>
      </w:r>
      <w:r>
        <w:rPr>
          <w:color w:val="333333"/>
          <w:spacing w:val="-2"/>
        </w:rPr>
        <w:t> </w:t>
      </w:r>
      <w:r>
        <w:rPr>
          <w:color w:val="333333"/>
        </w:rPr>
        <w:t>and</w:t>
      </w:r>
      <w:r>
        <w:rPr>
          <w:color w:val="333333"/>
          <w:spacing w:val="-5"/>
        </w:rPr>
        <w:t> </w:t>
      </w:r>
      <w:r>
        <w:rPr>
          <w:color w:val="333333"/>
        </w:rPr>
        <w:t>reducing</w:t>
      </w:r>
      <w:r>
        <w:rPr>
          <w:color w:val="333333"/>
          <w:spacing w:val="-2"/>
        </w:rPr>
        <w:t> </w:t>
      </w:r>
      <w:r>
        <w:rPr>
          <w:color w:val="333333"/>
        </w:rPr>
        <w:t>harmful use of alcohol and drugs.</w:t>
      </w:r>
    </w:p>
    <w:p>
      <w:pPr>
        <w:pStyle w:val="BodyText"/>
        <w:spacing w:before="75"/>
      </w:pPr>
    </w:p>
    <w:p>
      <w:pPr>
        <w:pStyle w:val="BodyText"/>
        <w:spacing w:line="259" w:lineRule="auto"/>
        <w:ind w:left="1132" w:right="396"/>
      </w:pPr>
      <w:r>
        <w:rPr>
          <w:color w:val="333333"/>
        </w:rPr>
        <w:t>Living healthier lives will reduce the incidence of chronic disease, which is one of the greatest threats</w:t>
      </w:r>
      <w:r>
        <w:rPr>
          <w:color w:val="333333"/>
          <w:spacing w:val="-2"/>
        </w:rPr>
        <w:t> </w:t>
      </w:r>
      <w:r>
        <w:rPr>
          <w:color w:val="333333"/>
        </w:rPr>
        <w:t>to</w:t>
      </w:r>
      <w:r>
        <w:rPr>
          <w:color w:val="333333"/>
          <w:spacing w:val="-6"/>
        </w:rPr>
        <w:t> </w:t>
      </w:r>
      <w:r>
        <w:rPr>
          <w:color w:val="333333"/>
        </w:rPr>
        <w:t>Australia’s</w:t>
      </w:r>
      <w:r>
        <w:rPr>
          <w:color w:val="333333"/>
          <w:spacing w:val="-2"/>
        </w:rPr>
        <w:t> </w:t>
      </w:r>
      <w:r>
        <w:rPr>
          <w:color w:val="333333"/>
        </w:rPr>
        <w:t>health</w:t>
      </w:r>
      <w:r>
        <w:rPr>
          <w:color w:val="333333"/>
          <w:spacing w:val="-5"/>
        </w:rPr>
        <w:t> </w:t>
      </w:r>
      <w:r>
        <w:rPr>
          <w:color w:val="333333"/>
        </w:rPr>
        <w:t>and</w:t>
      </w:r>
      <w:r>
        <w:rPr>
          <w:color w:val="333333"/>
          <w:spacing w:val="-5"/>
        </w:rPr>
        <w:t> </w:t>
      </w:r>
      <w:r>
        <w:rPr>
          <w:color w:val="333333"/>
        </w:rPr>
        <w:t>health</w:t>
      </w:r>
      <w:r>
        <w:rPr>
          <w:color w:val="333333"/>
          <w:spacing w:val="-5"/>
        </w:rPr>
        <w:t> </w:t>
      </w:r>
      <w:r>
        <w:rPr>
          <w:color w:val="333333"/>
        </w:rPr>
        <w:t>system.</w:t>
      </w:r>
      <w:r>
        <w:rPr>
          <w:color w:val="333333"/>
          <w:spacing w:val="-2"/>
        </w:rPr>
        <w:t> </w:t>
      </w:r>
      <w:r>
        <w:rPr>
          <w:color w:val="333333"/>
        </w:rPr>
        <w:t>We</w:t>
      </w:r>
      <w:r>
        <w:rPr>
          <w:color w:val="333333"/>
          <w:spacing w:val="-3"/>
        </w:rPr>
        <w:t> </w:t>
      </w:r>
      <w:r>
        <w:rPr>
          <w:color w:val="333333"/>
        </w:rPr>
        <w:t>will</w:t>
      </w:r>
      <w:r>
        <w:rPr>
          <w:color w:val="333333"/>
          <w:spacing w:val="-1"/>
        </w:rPr>
        <w:t> </w:t>
      </w:r>
      <w:r>
        <w:rPr>
          <w:color w:val="333333"/>
        </w:rPr>
        <w:t>support</w:t>
      </w:r>
      <w:r>
        <w:rPr>
          <w:color w:val="333333"/>
          <w:spacing w:val="-3"/>
        </w:rPr>
        <w:t> </w:t>
      </w:r>
      <w:r>
        <w:rPr>
          <w:color w:val="333333"/>
        </w:rPr>
        <w:t>and encourage</w:t>
      </w:r>
      <w:r>
        <w:rPr>
          <w:color w:val="333333"/>
          <w:spacing w:val="-3"/>
        </w:rPr>
        <w:t> </w:t>
      </w:r>
      <w:r>
        <w:rPr>
          <w:color w:val="333333"/>
        </w:rPr>
        <w:t>evidence-based health</w:t>
      </w:r>
      <w:r>
        <w:rPr>
          <w:color w:val="333333"/>
          <w:spacing w:val="-1"/>
        </w:rPr>
        <w:t> </w:t>
      </w:r>
      <w:r>
        <w:rPr>
          <w:color w:val="333333"/>
        </w:rPr>
        <w:t>promotion</w:t>
      </w:r>
      <w:r>
        <w:rPr>
          <w:color w:val="333333"/>
          <w:spacing w:val="-1"/>
        </w:rPr>
        <w:t> </w:t>
      </w:r>
      <w:r>
        <w:rPr>
          <w:color w:val="333333"/>
        </w:rPr>
        <w:t>and</w:t>
      </w:r>
      <w:r>
        <w:rPr>
          <w:color w:val="333333"/>
          <w:spacing w:val="-1"/>
        </w:rPr>
        <w:t> </w:t>
      </w:r>
      <w:r>
        <w:rPr>
          <w:color w:val="333333"/>
        </w:rPr>
        <w:t>education, including through</w:t>
      </w:r>
      <w:r>
        <w:rPr>
          <w:color w:val="333333"/>
          <w:spacing w:val="-1"/>
        </w:rPr>
        <w:t> </w:t>
      </w:r>
      <w:r>
        <w:rPr>
          <w:color w:val="333333"/>
        </w:rPr>
        <w:t>helping people better</w:t>
      </w:r>
      <w:r>
        <w:rPr>
          <w:color w:val="333333"/>
          <w:spacing w:val="-2"/>
        </w:rPr>
        <w:t> </w:t>
      </w:r>
      <w:r>
        <w:rPr>
          <w:color w:val="333333"/>
        </w:rPr>
        <w:t>prevent and manage chronic conditions. We will also invest in programs and research that furthers our ability to prevent and manage chronic disease.</w:t>
      </w:r>
    </w:p>
    <w:p>
      <w:pPr>
        <w:pStyle w:val="BodyText"/>
        <w:spacing w:before="107"/>
      </w:pPr>
    </w:p>
    <w:p>
      <w:pPr>
        <w:spacing w:line="244" w:lineRule="auto" w:before="0"/>
        <w:ind w:left="1132" w:right="396" w:firstLine="0"/>
        <w:jc w:val="left"/>
        <w:rPr>
          <w:sz w:val="24"/>
        </w:rPr>
      </w:pPr>
      <w:r>
        <w:rPr>
          <w:color w:val="333333"/>
          <w:sz w:val="24"/>
        </w:rPr>
        <w:t>Labor</w:t>
      </w:r>
      <w:r>
        <w:rPr>
          <w:color w:val="333333"/>
          <w:spacing w:val="-5"/>
          <w:sz w:val="24"/>
        </w:rPr>
        <w:t> </w:t>
      </w:r>
      <w:r>
        <w:rPr>
          <w:color w:val="333333"/>
          <w:sz w:val="24"/>
        </w:rPr>
        <w:t>supports</w:t>
      </w:r>
      <w:r>
        <w:rPr>
          <w:color w:val="333333"/>
          <w:spacing w:val="-1"/>
          <w:sz w:val="24"/>
        </w:rPr>
        <w:t> </w:t>
      </w:r>
      <w:r>
        <w:rPr>
          <w:color w:val="333333"/>
          <w:sz w:val="24"/>
        </w:rPr>
        <w:t>the </w:t>
      </w:r>
      <w:r>
        <w:rPr>
          <w:i/>
          <w:color w:val="333333"/>
          <w:sz w:val="24"/>
        </w:rPr>
        <w:t>10 Year</w:t>
      </w:r>
      <w:r>
        <w:rPr>
          <w:i/>
          <w:color w:val="333333"/>
          <w:spacing w:val="-4"/>
          <w:sz w:val="24"/>
        </w:rPr>
        <w:t> </w:t>
      </w:r>
      <w:r>
        <w:rPr>
          <w:i/>
          <w:color w:val="333333"/>
          <w:sz w:val="24"/>
        </w:rPr>
        <w:t>Preventative</w:t>
      </w:r>
      <w:r>
        <w:rPr>
          <w:i/>
          <w:color w:val="333333"/>
          <w:spacing w:val="-2"/>
          <w:sz w:val="24"/>
        </w:rPr>
        <w:t> </w:t>
      </w:r>
      <w:r>
        <w:rPr>
          <w:i/>
          <w:color w:val="333333"/>
          <w:sz w:val="24"/>
        </w:rPr>
        <w:t>Health</w:t>
      </w:r>
      <w:r>
        <w:rPr>
          <w:i/>
          <w:color w:val="333333"/>
          <w:spacing w:val="-2"/>
          <w:sz w:val="24"/>
        </w:rPr>
        <w:t> </w:t>
      </w:r>
      <w:r>
        <w:rPr>
          <w:i/>
          <w:color w:val="333333"/>
          <w:sz w:val="24"/>
        </w:rPr>
        <w:t>Strategy</w:t>
      </w:r>
      <w:r>
        <w:rPr>
          <w:i/>
          <w:color w:val="333333"/>
          <w:spacing w:val="-5"/>
          <w:sz w:val="24"/>
        </w:rPr>
        <w:t> </w:t>
      </w:r>
      <w:r>
        <w:rPr>
          <w:color w:val="333333"/>
          <w:sz w:val="24"/>
        </w:rPr>
        <w:t>released</w:t>
      </w:r>
      <w:r>
        <w:rPr>
          <w:color w:val="333333"/>
          <w:spacing w:val="-4"/>
          <w:sz w:val="24"/>
        </w:rPr>
        <w:t> </w:t>
      </w:r>
      <w:r>
        <w:rPr>
          <w:color w:val="333333"/>
          <w:sz w:val="24"/>
        </w:rPr>
        <w:t>in</w:t>
      </w:r>
      <w:r>
        <w:rPr>
          <w:color w:val="333333"/>
          <w:spacing w:val="-4"/>
          <w:sz w:val="24"/>
        </w:rPr>
        <w:t> </w:t>
      </w:r>
      <w:r>
        <w:rPr>
          <w:color w:val="333333"/>
          <w:sz w:val="24"/>
        </w:rPr>
        <w:t>December</w:t>
      </w:r>
      <w:r>
        <w:rPr>
          <w:color w:val="333333"/>
          <w:spacing w:val="-5"/>
          <w:sz w:val="24"/>
        </w:rPr>
        <w:t> </w:t>
      </w:r>
      <w:r>
        <w:rPr>
          <w:color w:val="333333"/>
          <w:sz w:val="24"/>
        </w:rPr>
        <w:t>2021, and</w:t>
      </w:r>
      <w:r>
        <w:rPr>
          <w:color w:val="333333"/>
          <w:spacing w:val="-4"/>
          <w:sz w:val="24"/>
        </w:rPr>
        <w:t> </w:t>
      </w:r>
      <w:r>
        <w:rPr>
          <w:color w:val="333333"/>
          <w:sz w:val="24"/>
        </w:rPr>
        <w:t>the</w:t>
      </w:r>
      <w:r>
        <w:rPr>
          <w:color w:val="333333"/>
          <w:spacing w:val="-2"/>
          <w:sz w:val="24"/>
        </w:rPr>
        <w:t> </w:t>
      </w:r>
      <w:r>
        <w:rPr>
          <w:i/>
          <w:color w:val="333333"/>
          <w:sz w:val="24"/>
        </w:rPr>
        <w:t>10</w:t>
      </w:r>
      <w:r>
        <w:rPr>
          <w:i/>
          <w:color w:val="333333"/>
          <w:sz w:val="24"/>
        </w:rPr>
        <w:t> Year National Obesity Strategy </w:t>
      </w:r>
      <w:r>
        <w:rPr>
          <w:color w:val="333333"/>
          <w:sz w:val="24"/>
        </w:rPr>
        <w:t>released in March 2022. An Albanese Labor Government would support the implementation of both Strategies.</w:t>
      </w:r>
    </w:p>
    <w:p>
      <w:pPr>
        <w:pStyle w:val="BodyText"/>
        <w:spacing w:before="92"/>
      </w:pPr>
    </w:p>
    <w:p>
      <w:pPr>
        <w:pStyle w:val="Heading1"/>
        <w:rPr>
          <w:i/>
        </w:rPr>
      </w:pPr>
      <w:r>
        <w:rPr>
          <w:i/>
          <w:color w:val="333333"/>
        </w:rPr>
        <w:t>Improved</w:t>
      </w:r>
      <w:r>
        <w:rPr>
          <w:i/>
          <w:color w:val="333333"/>
          <w:spacing w:val="-4"/>
        </w:rPr>
        <w:t> </w:t>
      </w:r>
      <w:r>
        <w:rPr>
          <w:i/>
          <w:color w:val="333333"/>
        </w:rPr>
        <w:t>Access To</w:t>
      </w:r>
      <w:r>
        <w:rPr>
          <w:i/>
          <w:color w:val="333333"/>
          <w:spacing w:val="-4"/>
        </w:rPr>
        <w:t> </w:t>
      </w:r>
      <w:r>
        <w:rPr>
          <w:i/>
          <w:color w:val="333333"/>
        </w:rPr>
        <w:t>Health</w:t>
      </w:r>
      <w:r>
        <w:rPr>
          <w:i/>
          <w:color w:val="333333"/>
          <w:spacing w:val="-3"/>
        </w:rPr>
        <w:t> </w:t>
      </w:r>
      <w:r>
        <w:rPr>
          <w:i/>
          <w:color w:val="333333"/>
          <w:spacing w:val="-2"/>
        </w:rPr>
        <w:t>Services:</w:t>
      </w:r>
    </w:p>
    <w:p>
      <w:pPr>
        <w:pStyle w:val="BodyText"/>
        <w:spacing w:line="247" w:lineRule="auto" w:before="43"/>
        <w:ind w:left="1132" w:right="215"/>
      </w:pPr>
      <w:r>
        <w:rPr>
          <w:color w:val="333333"/>
        </w:rPr>
        <w:t>Labor built</w:t>
      </w:r>
      <w:r>
        <w:rPr>
          <w:color w:val="333333"/>
          <w:spacing w:val="-2"/>
        </w:rPr>
        <w:t> </w:t>
      </w:r>
      <w:r>
        <w:rPr>
          <w:color w:val="333333"/>
        </w:rPr>
        <w:t>Medicare.</w:t>
      </w:r>
      <w:r>
        <w:rPr>
          <w:color w:val="333333"/>
          <w:spacing w:val="-1"/>
        </w:rPr>
        <w:t> </w:t>
      </w:r>
      <w:r>
        <w:rPr>
          <w:color w:val="333333"/>
        </w:rPr>
        <w:t>Australians</w:t>
      </w:r>
      <w:r>
        <w:rPr>
          <w:color w:val="333333"/>
          <w:spacing w:val="-1"/>
        </w:rPr>
        <w:t> </w:t>
      </w:r>
      <w:r>
        <w:rPr>
          <w:color w:val="333333"/>
        </w:rPr>
        <w:t>know</w:t>
      </w:r>
      <w:r>
        <w:rPr>
          <w:color w:val="333333"/>
          <w:spacing w:val="-2"/>
        </w:rPr>
        <w:t> </w:t>
      </w:r>
      <w:r>
        <w:rPr>
          <w:color w:val="333333"/>
        </w:rPr>
        <w:t>they</w:t>
      </w:r>
      <w:r>
        <w:rPr>
          <w:color w:val="333333"/>
          <w:spacing w:val="-1"/>
        </w:rPr>
        <w:t> </w:t>
      </w:r>
      <w:r>
        <w:rPr>
          <w:color w:val="333333"/>
        </w:rPr>
        <w:t>can</w:t>
      </w:r>
      <w:r>
        <w:rPr>
          <w:color w:val="333333"/>
          <w:spacing w:val="-4"/>
        </w:rPr>
        <w:t> </w:t>
      </w:r>
      <w:r>
        <w:rPr>
          <w:color w:val="333333"/>
        </w:rPr>
        <w:t>trust</w:t>
      </w:r>
      <w:r>
        <w:rPr>
          <w:color w:val="333333"/>
          <w:spacing w:val="-2"/>
        </w:rPr>
        <w:t> </w:t>
      </w:r>
      <w:r>
        <w:rPr>
          <w:color w:val="333333"/>
        </w:rPr>
        <w:t>us</w:t>
      </w:r>
      <w:r>
        <w:rPr>
          <w:color w:val="333333"/>
          <w:spacing w:val="-1"/>
        </w:rPr>
        <w:t> </w:t>
      </w:r>
      <w:r>
        <w:rPr>
          <w:color w:val="333333"/>
        </w:rPr>
        <w:t>to</w:t>
      </w:r>
      <w:r>
        <w:rPr>
          <w:color w:val="333333"/>
          <w:spacing w:val="-5"/>
        </w:rPr>
        <w:t> </w:t>
      </w:r>
      <w:r>
        <w:rPr>
          <w:color w:val="333333"/>
        </w:rPr>
        <w:t>keep</w:t>
      </w:r>
      <w:r>
        <w:rPr>
          <w:color w:val="333333"/>
          <w:spacing w:val="-4"/>
        </w:rPr>
        <w:t> </w:t>
      </w:r>
      <w:r>
        <w:rPr>
          <w:color w:val="333333"/>
        </w:rPr>
        <w:t>Medicare</w:t>
      </w:r>
      <w:r>
        <w:rPr>
          <w:color w:val="333333"/>
          <w:spacing w:val="-2"/>
        </w:rPr>
        <w:t> </w:t>
      </w:r>
      <w:r>
        <w:rPr>
          <w:color w:val="333333"/>
        </w:rPr>
        <w:t>safe</w:t>
      </w:r>
      <w:r>
        <w:rPr>
          <w:color w:val="333333"/>
          <w:spacing w:val="-2"/>
        </w:rPr>
        <w:t> </w:t>
      </w:r>
      <w:r>
        <w:rPr>
          <w:color w:val="333333"/>
        </w:rPr>
        <w:t>and strong, and</w:t>
      </w:r>
      <w:r>
        <w:rPr>
          <w:color w:val="333333"/>
          <w:spacing w:val="-4"/>
        </w:rPr>
        <w:t> </w:t>
      </w:r>
      <w:r>
        <w:rPr>
          <w:color w:val="333333"/>
        </w:rPr>
        <w:t>to put</w:t>
      </w:r>
      <w:r>
        <w:rPr>
          <w:color w:val="333333"/>
          <w:spacing w:val="-2"/>
        </w:rPr>
        <w:t> </w:t>
      </w:r>
      <w:r>
        <w:rPr>
          <w:color w:val="333333"/>
        </w:rPr>
        <w:t>the</w:t>
      </w:r>
      <w:r>
        <w:rPr>
          <w:color w:val="333333"/>
          <w:spacing w:val="-2"/>
        </w:rPr>
        <w:t> </w:t>
      </w:r>
      <w:r>
        <w:rPr>
          <w:color w:val="333333"/>
        </w:rPr>
        <w:t>health</w:t>
      </w:r>
      <w:r>
        <w:rPr>
          <w:color w:val="333333"/>
          <w:spacing w:val="-4"/>
        </w:rPr>
        <w:t> </w:t>
      </w:r>
      <w:r>
        <w:rPr>
          <w:color w:val="333333"/>
        </w:rPr>
        <w:t>of our</w:t>
      </w:r>
      <w:r>
        <w:rPr>
          <w:color w:val="333333"/>
          <w:spacing w:val="-5"/>
        </w:rPr>
        <w:t> </w:t>
      </w:r>
      <w:r>
        <w:rPr>
          <w:color w:val="333333"/>
        </w:rPr>
        <w:t>people</w:t>
      </w:r>
      <w:r>
        <w:rPr>
          <w:color w:val="333333"/>
          <w:spacing w:val="-2"/>
        </w:rPr>
        <w:t> </w:t>
      </w:r>
      <w:r>
        <w:rPr>
          <w:color w:val="333333"/>
        </w:rPr>
        <w:t>first.</w:t>
      </w:r>
      <w:r>
        <w:rPr>
          <w:color w:val="333333"/>
          <w:spacing w:val="-1"/>
        </w:rPr>
        <w:t> </w:t>
      </w:r>
      <w:r>
        <w:rPr>
          <w:color w:val="333333"/>
        </w:rPr>
        <w:t>Cutting</w:t>
      </w:r>
      <w:r>
        <w:rPr>
          <w:color w:val="333333"/>
          <w:spacing w:val="-1"/>
        </w:rPr>
        <w:t> </w:t>
      </w:r>
      <w:r>
        <w:rPr>
          <w:color w:val="333333"/>
        </w:rPr>
        <w:t>Medicare</w:t>
      </w:r>
      <w:r>
        <w:rPr>
          <w:color w:val="333333"/>
          <w:spacing w:val="-2"/>
        </w:rPr>
        <w:t> </w:t>
      </w:r>
      <w:r>
        <w:rPr>
          <w:color w:val="333333"/>
        </w:rPr>
        <w:t>is</w:t>
      </w:r>
      <w:r>
        <w:rPr>
          <w:color w:val="333333"/>
          <w:spacing w:val="-1"/>
        </w:rPr>
        <w:t> </w:t>
      </w:r>
      <w:r>
        <w:rPr>
          <w:color w:val="333333"/>
        </w:rPr>
        <w:t>in</w:t>
      </w:r>
      <w:r>
        <w:rPr>
          <w:color w:val="333333"/>
          <w:spacing w:val="-4"/>
        </w:rPr>
        <w:t> </w:t>
      </w:r>
      <w:r>
        <w:rPr>
          <w:color w:val="333333"/>
        </w:rPr>
        <w:t>the</w:t>
      </w:r>
      <w:r>
        <w:rPr>
          <w:color w:val="333333"/>
          <w:spacing w:val="-2"/>
        </w:rPr>
        <w:t> </w:t>
      </w:r>
      <w:r>
        <w:rPr>
          <w:color w:val="333333"/>
        </w:rPr>
        <w:t>Liberals’ DNA.</w:t>
      </w:r>
      <w:r>
        <w:rPr>
          <w:color w:val="333333"/>
          <w:spacing w:val="-1"/>
        </w:rPr>
        <w:t> </w:t>
      </w:r>
      <w:r>
        <w:rPr>
          <w:color w:val="333333"/>
        </w:rPr>
        <w:t>You</w:t>
      </w:r>
      <w:r>
        <w:rPr>
          <w:color w:val="333333"/>
          <w:spacing w:val="-4"/>
        </w:rPr>
        <w:t> </w:t>
      </w:r>
      <w:r>
        <w:rPr>
          <w:color w:val="333333"/>
        </w:rPr>
        <w:t>can never</w:t>
      </w:r>
      <w:r>
        <w:rPr>
          <w:color w:val="333333"/>
          <w:spacing w:val="-5"/>
        </w:rPr>
        <w:t> </w:t>
      </w:r>
      <w:r>
        <w:rPr>
          <w:color w:val="333333"/>
        </w:rPr>
        <w:t>trust</w:t>
      </w:r>
      <w:r>
        <w:rPr>
          <w:color w:val="333333"/>
          <w:spacing w:val="-2"/>
        </w:rPr>
        <w:t> </w:t>
      </w:r>
      <w:r>
        <w:rPr>
          <w:color w:val="333333"/>
        </w:rPr>
        <w:t>the Liberals on Medicare. Labor built Medicare and we will always protect it. An Albanese Labor Government would continue looking at opportunities to improve Medicare over time.</w:t>
      </w:r>
    </w:p>
    <w:p>
      <w:pPr>
        <w:pStyle w:val="BodyText"/>
        <w:spacing w:before="75"/>
      </w:pPr>
    </w:p>
    <w:p>
      <w:pPr>
        <w:spacing w:before="0"/>
        <w:ind w:left="1132" w:right="396" w:firstLine="0"/>
        <w:jc w:val="left"/>
        <w:rPr>
          <w:i/>
          <w:sz w:val="24"/>
        </w:rPr>
      </w:pPr>
      <w:r>
        <w:rPr>
          <w:b/>
          <w:i/>
          <w:color w:val="333333"/>
          <w:sz w:val="24"/>
        </w:rPr>
        <w:t>Health</w:t>
      </w:r>
      <w:r>
        <w:rPr>
          <w:b/>
          <w:i/>
          <w:color w:val="333333"/>
          <w:spacing w:val="-6"/>
          <w:sz w:val="24"/>
        </w:rPr>
        <w:t> </w:t>
      </w:r>
      <w:r>
        <w:rPr>
          <w:b/>
          <w:i/>
          <w:color w:val="333333"/>
          <w:sz w:val="24"/>
        </w:rPr>
        <w:t>Consumer</w:t>
      </w:r>
      <w:r>
        <w:rPr>
          <w:b/>
          <w:i/>
          <w:color w:val="333333"/>
          <w:spacing w:val="-2"/>
          <w:sz w:val="24"/>
        </w:rPr>
        <w:t> </w:t>
      </w:r>
      <w:r>
        <w:rPr>
          <w:b/>
          <w:i/>
          <w:color w:val="333333"/>
          <w:sz w:val="24"/>
        </w:rPr>
        <w:t>Participation</w:t>
      </w:r>
      <w:r>
        <w:rPr>
          <w:b/>
          <w:i/>
          <w:color w:val="333333"/>
          <w:spacing w:val="-1"/>
          <w:sz w:val="24"/>
        </w:rPr>
        <w:t> </w:t>
      </w:r>
      <w:r>
        <w:rPr>
          <w:b/>
          <w:i/>
          <w:color w:val="333333"/>
          <w:sz w:val="24"/>
        </w:rPr>
        <w:t>–</w:t>
      </w:r>
      <w:r>
        <w:rPr>
          <w:b/>
          <w:i/>
          <w:color w:val="333333"/>
          <w:spacing w:val="-4"/>
          <w:sz w:val="24"/>
        </w:rPr>
        <w:t> </w:t>
      </w:r>
      <w:r>
        <w:rPr>
          <w:i/>
          <w:color w:val="333333"/>
          <w:sz w:val="24"/>
        </w:rPr>
        <w:t>call</w:t>
      </w:r>
      <w:r>
        <w:rPr>
          <w:i/>
          <w:color w:val="333333"/>
          <w:spacing w:val="-1"/>
          <w:sz w:val="24"/>
        </w:rPr>
        <w:t> </w:t>
      </w:r>
      <w:r>
        <w:rPr>
          <w:i/>
          <w:color w:val="333333"/>
          <w:sz w:val="24"/>
        </w:rPr>
        <w:t>to</w:t>
      </w:r>
      <w:r>
        <w:rPr>
          <w:i/>
          <w:color w:val="333333"/>
          <w:spacing w:val="-2"/>
          <w:sz w:val="24"/>
        </w:rPr>
        <w:t> </w:t>
      </w:r>
      <w:r>
        <w:rPr>
          <w:i/>
          <w:color w:val="333333"/>
          <w:sz w:val="24"/>
        </w:rPr>
        <w:t>establish</w:t>
      </w:r>
      <w:r>
        <w:rPr>
          <w:i/>
          <w:color w:val="333333"/>
          <w:spacing w:val="-7"/>
          <w:sz w:val="24"/>
        </w:rPr>
        <w:t> </w:t>
      </w:r>
      <w:r>
        <w:rPr>
          <w:i/>
          <w:color w:val="333333"/>
          <w:sz w:val="24"/>
        </w:rPr>
        <w:t>an</w:t>
      </w:r>
      <w:r>
        <w:rPr>
          <w:i/>
          <w:color w:val="333333"/>
          <w:spacing w:val="-3"/>
          <w:sz w:val="24"/>
        </w:rPr>
        <w:t> </w:t>
      </w:r>
      <w:r>
        <w:rPr>
          <w:i/>
          <w:color w:val="333333"/>
          <w:sz w:val="24"/>
        </w:rPr>
        <w:t>Australian</w:t>
      </w:r>
      <w:r>
        <w:rPr>
          <w:i/>
          <w:color w:val="333333"/>
          <w:spacing w:val="-3"/>
          <w:sz w:val="24"/>
        </w:rPr>
        <w:t> </w:t>
      </w:r>
      <w:r>
        <w:rPr>
          <w:i/>
          <w:color w:val="333333"/>
          <w:sz w:val="24"/>
        </w:rPr>
        <w:t>Health</w:t>
      </w:r>
      <w:r>
        <w:rPr>
          <w:i/>
          <w:color w:val="333333"/>
          <w:spacing w:val="-3"/>
          <w:sz w:val="24"/>
        </w:rPr>
        <w:t> </w:t>
      </w:r>
      <w:r>
        <w:rPr>
          <w:i/>
          <w:color w:val="333333"/>
          <w:sz w:val="24"/>
        </w:rPr>
        <w:t>Consumer</w:t>
      </w:r>
      <w:r>
        <w:rPr>
          <w:i/>
          <w:color w:val="333333"/>
          <w:spacing w:val="-5"/>
          <w:sz w:val="24"/>
        </w:rPr>
        <w:t> </w:t>
      </w:r>
      <w:r>
        <w:rPr>
          <w:i/>
          <w:color w:val="333333"/>
          <w:sz w:val="24"/>
        </w:rPr>
        <w:t>Leadership</w:t>
      </w:r>
      <w:r>
        <w:rPr>
          <w:i/>
          <w:color w:val="333333"/>
          <w:sz w:val="24"/>
        </w:rPr>
        <w:t> Academy, continue the Youth Health Forum, and appoint a Youth Health Commissioner.</w:t>
      </w:r>
    </w:p>
    <w:p>
      <w:pPr>
        <w:pStyle w:val="BodyText"/>
        <w:spacing w:before="14"/>
        <w:rPr>
          <w:i/>
        </w:rPr>
      </w:pPr>
    </w:p>
    <w:p>
      <w:pPr>
        <w:pStyle w:val="BodyText"/>
        <w:ind w:left="1132"/>
      </w:pPr>
      <w:r>
        <w:rPr>
          <w:b/>
          <w:color w:val="333333"/>
        </w:rPr>
        <w:t>Response:</w:t>
      </w:r>
      <w:r>
        <w:rPr>
          <w:b/>
          <w:color w:val="333333"/>
          <w:spacing w:val="-3"/>
        </w:rPr>
        <w:t> </w:t>
      </w:r>
      <w:r>
        <w:rPr>
          <w:color w:val="333333"/>
        </w:rPr>
        <w:t>An</w:t>
      </w:r>
      <w:r>
        <w:rPr>
          <w:color w:val="333333"/>
          <w:spacing w:val="-5"/>
        </w:rPr>
        <w:t> </w:t>
      </w:r>
      <w:r>
        <w:rPr>
          <w:color w:val="333333"/>
        </w:rPr>
        <w:t>Albanese</w:t>
      </w:r>
      <w:r>
        <w:rPr>
          <w:color w:val="333333"/>
          <w:spacing w:val="-3"/>
        </w:rPr>
        <w:t> </w:t>
      </w:r>
      <w:r>
        <w:rPr>
          <w:color w:val="333333"/>
        </w:rPr>
        <w:t>Labor</w:t>
      </w:r>
      <w:r>
        <w:rPr>
          <w:color w:val="333333"/>
          <w:spacing w:val="-6"/>
        </w:rPr>
        <w:t> </w:t>
      </w:r>
      <w:r>
        <w:rPr>
          <w:color w:val="333333"/>
        </w:rPr>
        <w:t>Government</w:t>
      </w:r>
      <w:r>
        <w:rPr>
          <w:color w:val="333333"/>
          <w:spacing w:val="-3"/>
        </w:rPr>
        <w:t> </w:t>
      </w:r>
      <w:r>
        <w:rPr>
          <w:color w:val="333333"/>
        </w:rPr>
        <w:t>would welcome</w:t>
      </w:r>
      <w:r>
        <w:rPr>
          <w:color w:val="333333"/>
          <w:spacing w:val="-3"/>
        </w:rPr>
        <w:t> </w:t>
      </w:r>
      <w:r>
        <w:rPr>
          <w:color w:val="333333"/>
        </w:rPr>
        <w:t>the</w:t>
      </w:r>
      <w:r>
        <w:rPr>
          <w:color w:val="333333"/>
          <w:spacing w:val="-3"/>
        </w:rPr>
        <w:t> </w:t>
      </w:r>
      <w:r>
        <w:rPr>
          <w:color w:val="333333"/>
        </w:rPr>
        <w:t>opportunity</w:t>
      </w:r>
      <w:r>
        <w:rPr>
          <w:color w:val="333333"/>
          <w:spacing w:val="-2"/>
        </w:rPr>
        <w:t> </w:t>
      </w:r>
      <w:r>
        <w:rPr>
          <w:color w:val="333333"/>
        </w:rPr>
        <w:t>to</w:t>
      </w:r>
      <w:r>
        <w:rPr>
          <w:color w:val="333333"/>
          <w:spacing w:val="-6"/>
        </w:rPr>
        <w:t> </w:t>
      </w:r>
      <w:r>
        <w:rPr>
          <w:color w:val="333333"/>
        </w:rPr>
        <w:t>discuss</w:t>
      </w:r>
      <w:r>
        <w:rPr>
          <w:color w:val="333333"/>
          <w:spacing w:val="-2"/>
        </w:rPr>
        <w:t> </w:t>
      </w:r>
      <w:r>
        <w:rPr>
          <w:color w:val="333333"/>
        </w:rPr>
        <w:t>the</w:t>
      </w:r>
      <w:r>
        <w:rPr>
          <w:color w:val="333333"/>
          <w:spacing w:val="-3"/>
        </w:rPr>
        <w:t> </w:t>
      </w:r>
      <w:r>
        <w:rPr>
          <w:color w:val="333333"/>
        </w:rPr>
        <w:t>merit</w:t>
      </w:r>
      <w:r>
        <w:rPr>
          <w:color w:val="333333"/>
          <w:spacing w:val="-3"/>
        </w:rPr>
        <w:t> </w:t>
      </w:r>
      <w:r>
        <w:rPr>
          <w:color w:val="333333"/>
        </w:rPr>
        <w:t>of this proposal further with the </w:t>
      </w:r>
      <w:r>
        <w:rPr/>
        <w:t>Consumer Health Forum.</w:t>
      </w:r>
    </w:p>
    <w:sectPr>
      <w:pgSz w:w="11910" w:h="16840"/>
      <w:pgMar w:header="0" w:footer="997" w:top="1400" w:bottom="1180" w:left="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3328">
              <wp:simplePos x="0" y="0"/>
              <wp:positionH relativeFrom="page">
                <wp:posOffset>701040</wp:posOffset>
              </wp:positionH>
              <wp:positionV relativeFrom="page">
                <wp:posOffset>9881615</wp:posOffset>
              </wp:positionV>
              <wp:extent cx="615696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55.200001pt;margin-top:778.079956pt;width:484.8pt;height:.48pt;mso-position-horizontal-relative:page;mso-position-vertical-relative:page;z-index:-15793152" id="docshape1"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523840">
              <wp:simplePos x="0" y="0"/>
              <wp:positionH relativeFrom="page">
                <wp:posOffset>6176771</wp:posOffset>
              </wp:positionH>
              <wp:positionV relativeFrom="page">
                <wp:posOffset>9916159</wp:posOffset>
              </wp:positionV>
              <wp:extent cx="67691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76910" cy="165735"/>
                      </a:xfrm>
                      <a:prstGeom prst="rect">
                        <a:avLst/>
                      </a:prstGeom>
                    </wps:spPr>
                    <wps:txbx>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2</w:t>
                          </w:r>
                          <w:r>
                            <w:rPr>
                              <w:sz w:val="22"/>
                            </w:rPr>
                            <w:fldChar w:fldCharType="end"/>
                          </w:r>
                          <w:r>
                            <w:rPr>
                              <w:spacing w:val="-3"/>
                              <w:sz w:val="22"/>
                            </w:rPr>
                            <w:t> </w:t>
                          </w:r>
                          <w:r>
                            <w:rPr>
                              <w:sz w:val="22"/>
                            </w:rPr>
                            <w:t>|</w:t>
                          </w:r>
                          <w:r>
                            <w:rPr>
                              <w:spacing w:val="-1"/>
                              <w:sz w:val="22"/>
                            </w:rPr>
                            <w:t> </w:t>
                          </w:r>
                          <w:r>
                            <w:rPr>
                              <w:color w:val="7E7E7E"/>
                              <w:sz w:val="22"/>
                            </w:rPr>
                            <w:t>P</w:t>
                          </w:r>
                          <w:r>
                            <w:rPr>
                              <w:color w:val="7E7E7E"/>
                              <w:spacing w:val="15"/>
                              <w:sz w:val="22"/>
                            </w:rPr>
                            <w:t> </w:t>
                          </w:r>
                          <w:r>
                            <w:rPr>
                              <w:color w:val="7E7E7E"/>
                              <w:sz w:val="22"/>
                            </w:rPr>
                            <w:t>a</w:t>
                          </w:r>
                          <w:r>
                            <w:rPr>
                              <w:color w:val="7E7E7E"/>
                              <w:spacing w:val="14"/>
                              <w:sz w:val="22"/>
                            </w:rPr>
                            <w:t> </w:t>
                          </w:r>
                          <w:r>
                            <w:rPr>
                              <w:color w:val="7E7E7E"/>
                              <w:sz w:val="22"/>
                            </w:rPr>
                            <w:t>g</w:t>
                          </w:r>
                          <w:r>
                            <w:rPr>
                              <w:color w:val="7E7E7E"/>
                              <w:spacing w:val="2"/>
                              <w:sz w:val="22"/>
                            </w:rPr>
                            <w:t> </w:t>
                          </w:r>
                          <w:r>
                            <w:rPr>
                              <w:color w:val="7E7E7E"/>
                              <w:spacing w:val="-10"/>
                              <w:sz w:val="22"/>
                            </w:rPr>
                            <w:t>e</w:t>
                          </w:r>
                          <w:r>
                            <w:rPr>
                              <w:color w:val="7E7E7E"/>
                              <w:sz w:val="22"/>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359985pt;margin-top:780.799988pt;width:53.3pt;height:13.05pt;mso-position-horizontal-relative:page;mso-position-vertical-relative:page;z-index:-15792640" type="#_x0000_t202" id="docshape2" filled="false" stroked="false">
              <v:textbox inset="0,0,0,0">
                <w:txbxContent>
                  <w:p>
                    <w:pPr>
                      <w:spacing w:line="245" w:lineRule="exact" w:before="0"/>
                      <w:ind w:left="60" w:right="0" w:firstLine="0"/>
                      <w:jc w:val="left"/>
                      <w:rPr>
                        <w:sz w:val="22"/>
                      </w:rPr>
                    </w:pPr>
                    <w:r>
                      <w:rPr>
                        <w:sz w:val="22"/>
                      </w:rPr>
                      <w:fldChar w:fldCharType="begin"/>
                    </w:r>
                    <w:r>
                      <w:rPr>
                        <w:sz w:val="22"/>
                      </w:rPr>
                      <w:instrText> PAGE </w:instrText>
                    </w:r>
                    <w:r>
                      <w:rPr>
                        <w:sz w:val="22"/>
                      </w:rPr>
                      <w:fldChar w:fldCharType="separate"/>
                    </w:r>
                    <w:r>
                      <w:rPr>
                        <w:sz w:val="22"/>
                      </w:rPr>
                      <w:t>2</w:t>
                    </w:r>
                    <w:r>
                      <w:rPr>
                        <w:sz w:val="22"/>
                      </w:rPr>
                      <w:fldChar w:fldCharType="end"/>
                    </w:r>
                    <w:r>
                      <w:rPr>
                        <w:spacing w:val="-3"/>
                        <w:sz w:val="22"/>
                      </w:rPr>
                      <w:t> </w:t>
                    </w:r>
                    <w:r>
                      <w:rPr>
                        <w:sz w:val="22"/>
                      </w:rPr>
                      <w:t>|</w:t>
                    </w:r>
                    <w:r>
                      <w:rPr>
                        <w:spacing w:val="-1"/>
                        <w:sz w:val="22"/>
                      </w:rPr>
                      <w:t> </w:t>
                    </w:r>
                    <w:r>
                      <w:rPr>
                        <w:color w:val="7E7E7E"/>
                        <w:sz w:val="22"/>
                      </w:rPr>
                      <w:t>P</w:t>
                    </w:r>
                    <w:r>
                      <w:rPr>
                        <w:color w:val="7E7E7E"/>
                        <w:spacing w:val="15"/>
                        <w:sz w:val="22"/>
                      </w:rPr>
                      <w:t> </w:t>
                    </w:r>
                    <w:r>
                      <w:rPr>
                        <w:color w:val="7E7E7E"/>
                        <w:sz w:val="22"/>
                      </w:rPr>
                      <w:t>a</w:t>
                    </w:r>
                    <w:r>
                      <w:rPr>
                        <w:color w:val="7E7E7E"/>
                        <w:spacing w:val="14"/>
                        <w:sz w:val="22"/>
                      </w:rPr>
                      <w:t> </w:t>
                    </w:r>
                    <w:r>
                      <w:rPr>
                        <w:color w:val="7E7E7E"/>
                        <w:sz w:val="22"/>
                      </w:rPr>
                      <w:t>g</w:t>
                    </w:r>
                    <w:r>
                      <w:rPr>
                        <w:color w:val="7E7E7E"/>
                        <w:spacing w:val="2"/>
                        <w:sz w:val="22"/>
                      </w:rPr>
                      <w:t> </w:t>
                    </w:r>
                    <w:r>
                      <w:rPr>
                        <w:color w:val="7E7E7E"/>
                        <w:spacing w:val="-10"/>
                        <w:sz w:val="22"/>
                      </w:rPr>
                      <w:t>e</w:t>
                    </w:r>
                    <w:r>
                      <w:rPr>
                        <w:color w:val="7E7E7E"/>
                        <w:sz w:val="22"/>
                      </w:rPr>
                      <w:t> </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132"/>
      <w:outlineLvl w:val="1"/>
    </w:pPr>
    <w:rPr>
      <w:rFonts w:ascii="Calibri" w:hAnsi="Calibri" w:eastAsia="Calibri" w:cs="Calibri"/>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l.wells@chf.org.a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1.xml"/><Relationship Id="rId10" Type="http://schemas.openxmlformats.org/officeDocument/2006/relationships/hyperlink" Target="https://www.alp.org.au/policies/medicare-urgent-care-cli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Ramez</dc:creator>
  <dc:description/>
  <dcterms:created xsi:type="dcterms:W3CDTF">2025-01-24T02:36:36Z</dcterms:created>
  <dcterms:modified xsi:type="dcterms:W3CDTF">2025-01-24T02:36:36Z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0x0101001D94DF10FAB0E343B0DC20C98B377853</vt:lpwstr>
  </property>
  <property fmtid="{D5CDD505-2E9C-101B-9397-08002B2CF9AE}" pid="3" name="Created">
    <vt:filetime>2022-05-01T00:00:00Z</vt:filetime>
  </property>
  <property fmtid="{D5CDD505-2E9C-101B-9397-08002B2CF9AE}" pid="4" name="Creator">
    <vt:lpwstr>Acrobat PDFMaker 22 for Word</vt:lpwstr>
  </property>
  <property fmtid="{D5CDD505-2E9C-101B-9397-08002B2CF9AE}" pid="5" name="LastSaved">
    <vt:filetime>2025-01-24T00:00:00Z</vt:filetime>
  </property>
  <property fmtid="{D5CDD505-2E9C-101B-9397-08002B2CF9AE}" pid="6" name="MSIP_Label_07261b2a-85ff-42d3-ac00-866fa486645b_ActionId">
    <vt:lpwstr>d30683ca-3a33-44bd-b65b-9521e43b8896</vt:lpwstr>
  </property>
  <property fmtid="{D5CDD505-2E9C-101B-9397-08002B2CF9AE}" pid="7" name="MSIP_Label_07261b2a-85ff-42d3-ac00-866fa486645b_ContentBits">
    <vt:lpwstr>0</vt:lpwstr>
  </property>
  <property fmtid="{D5CDD505-2E9C-101B-9397-08002B2CF9AE}" pid="8" name="MSIP_Label_07261b2a-85ff-42d3-ac00-866fa486645b_Enabled">
    <vt:lpwstr>true</vt:lpwstr>
  </property>
  <property fmtid="{D5CDD505-2E9C-101B-9397-08002B2CF9AE}" pid="9" name="MSIP_Label_07261b2a-85ff-42d3-ac00-866fa486645b_Method">
    <vt:lpwstr>Standard</vt:lpwstr>
  </property>
  <property fmtid="{D5CDD505-2E9C-101B-9397-08002B2CF9AE}" pid="10" name="MSIP_Label_07261b2a-85ff-42d3-ac00-866fa486645b_Name">
    <vt:lpwstr>Internal</vt:lpwstr>
  </property>
  <property fmtid="{D5CDD505-2E9C-101B-9397-08002B2CF9AE}" pid="11" name="MSIP_Label_07261b2a-85ff-42d3-ac00-866fa486645b_SetDate">
    <vt:lpwstr>2022-05-01T01:48:19Z</vt:lpwstr>
  </property>
  <property fmtid="{D5CDD505-2E9C-101B-9397-08002B2CF9AE}" pid="12" name="MSIP_Label_07261b2a-85ff-42d3-ac00-866fa486645b_SiteId">
    <vt:lpwstr>6d27eb28-0a43-4d3a-a8b5-ba5a17656383</vt:lpwstr>
  </property>
  <property fmtid="{D5CDD505-2E9C-101B-9397-08002B2CF9AE}" pid="13" name="Producer">
    <vt:lpwstr>Adobe PDF Library 22.1.149</vt:lpwstr>
  </property>
  <property fmtid="{D5CDD505-2E9C-101B-9397-08002B2CF9AE}" pid="14" name="SourceModified">
    <vt:lpwstr/>
  </property>
</Properties>
</file>