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16F2" w:rsidP="00DB512D" w:rsidRDefault="00DB512D" w14:paraId="3EF807B3" w14:textId="6789D67F">
      <w:pPr>
        <w:shd w:val="clear" w:color="auto" w:fill="FFFFFF" w:themeFill="background1"/>
        <w:spacing w:after="0" w:line="240" w:lineRule="auto"/>
        <w:jc w:val="center"/>
        <w:rPr>
          <w:rStyle w:val="normaltextrun"/>
          <w:rFonts w:ascii="Georgia" w:hAnsi="Georgia" w:eastAsia="Georgia" w:cs="Georgia"/>
          <w:b/>
          <w:color w:val="62366F"/>
          <w:sz w:val="48"/>
          <w:szCs w:val="48"/>
          <w:lang w:val="en-AU"/>
        </w:rPr>
      </w:pPr>
      <w:r>
        <w:rPr>
          <w:rStyle w:val="normaltextrun"/>
          <w:rFonts w:ascii="Georgia" w:hAnsi="Georgia" w:eastAsia="Georgia" w:cs="Georgia"/>
          <w:b/>
          <w:bCs/>
          <w:color w:val="62366F"/>
          <w:sz w:val="48"/>
          <w:szCs w:val="48"/>
          <w:lang w:val="en-AU"/>
        </w:rPr>
        <w:br/>
      </w:r>
      <w:r w:rsidR="0018348C">
        <w:rPr>
          <w:rStyle w:val="normaltextrun"/>
          <w:rFonts w:ascii="Georgia" w:hAnsi="Georgia" w:eastAsia="Georgia" w:cs="Georgia"/>
          <w:b/>
          <w:bCs/>
          <w:color w:val="62366F"/>
          <w:sz w:val="48"/>
          <w:szCs w:val="48"/>
          <w:lang w:val="en-AU"/>
        </w:rPr>
        <w:t xml:space="preserve">Consumers </w:t>
      </w:r>
      <w:r w:rsidR="00077C46">
        <w:rPr>
          <w:rStyle w:val="normaltextrun"/>
          <w:rFonts w:ascii="Georgia" w:hAnsi="Georgia" w:eastAsia="Georgia" w:cs="Georgia"/>
          <w:b/>
          <w:bCs/>
          <w:color w:val="62366F"/>
          <w:sz w:val="48"/>
          <w:szCs w:val="48"/>
          <w:lang w:val="en-AU"/>
        </w:rPr>
        <w:t>want</w:t>
      </w:r>
      <w:r w:rsidR="0018348C">
        <w:rPr>
          <w:rStyle w:val="normaltextrun"/>
          <w:rFonts w:ascii="Georgia" w:hAnsi="Georgia" w:eastAsia="Georgia" w:cs="Georgia"/>
          <w:b/>
          <w:bCs/>
          <w:color w:val="62366F"/>
          <w:sz w:val="48"/>
          <w:szCs w:val="48"/>
          <w:lang w:val="en-AU"/>
        </w:rPr>
        <w:t xml:space="preserve"> urgent </w:t>
      </w:r>
      <w:r w:rsidR="00E90C0A">
        <w:rPr>
          <w:rStyle w:val="normaltextrun"/>
          <w:rFonts w:ascii="Georgia" w:hAnsi="Georgia" w:eastAsia="Georgia" w:cs="Georgia"/>
          <w:b/>
          <w:bCs/>
          <w:color w:val="62366F"/>
          <w:sz w:val="48"/>
          <w:szCs w:val="48"/>
          <w:lang w:val="en-AU"/>
        </w:rPr>
        <w:t xml:space="preserve">Budget </w:t>
      </w:r>
      <w:r w:rsidR="0018348C">
        <w:rPr>
          <w:rStyle w:val="normaltextrun"/>
          <w:rFonts w:ascii="Georgia" w:hAnsi="Georgia" w:eastAsia="Georgia" w:cs="Georgia"/>
          <w:b/>
          <w:bCs/>
          <w:color w:val="62366F"/>
          <w:sz w:val="48"/>
          <w:szCs w:val="48"/>
          <w:lang w:val="en-AU"/>
        </w:rPr>
        <w:t>investment to make healthcare more affordable</w:t>
      </w:r>
    </w:p>
    <w:p w:rsidR="000716F2" w:rsidP="21D69A88" w:rsidRDefault="6A02AAE2" w14:paraId="45872BBF" w14:textId="0F76FBEA">
      <w:pPr>
        <w:spacing w:after="0" w:line="240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21D69A88">
        <w:rPr>
          <w:rStyle w:val="normaltextrun"/>
          <w:rFonts w:ascii="Calibri" w:hAnsi="Calibri" w:eastAsia="Calibri" w:cs="Calibri"/>
          <w:color w:val="000000" w:themeColor="text1"/>
          <w:lang w:val="en-AU"/>
        </w:rPr>
        <w:t>  </w:t>
      </w:r>
    </w:p>
    <w:p w:rsidR="00C376F7" w:rsidP="00C376F7" w:rsidRDefault="007D14C3" w14:paraId="3554E5B9" w14:textId="7E8F6504">
      <w:pPr>
        <w:jc w:val="center"/>
        <w:rPr>
          <w:rStyle w:val="normaltextrun"/>
          <w:rFonts w:ascii="Calibri" w:hAnsi="Calibri" w:eastAsia="Calibri" w:cs="Calibri"/>
          <w:b w:val="1"/>
          <w:bCs w:val="1"/>
          <w:color w:val="000000" w:themeColor="text1"/>
          <w:sz w:val="32"/>
          <w:szCs w:val="32"/>
          <w:lang w:val="en-AU"/>
        </w:rPr>
      </w:pPr>
      <w:r w:rsidRPr="080087D0" w:rsidR="312AD33B">
        <w:rPr>
          <w:rStyle w:val="normaltextrun"/>
          <w:rFonts w:ascii="Calibri" w:hAnsi="Calibri" w:eastAsia="Calibri" w:cs="Calibri"/>
          <w:b w:val="1"/>
          <w:bCs w:val="1"/>
          <w:color w:val="000000" w:themeColor="text1" w:themeTint="FF" w:themeShade="FF"/>
          <w:sz w:val="32"/>
          <w:szCs w:val="32"/>
          <w:lang w:val="en-AU"/>
        </w:rPr>
        <w:t>Monday 16</w:t>
      </w:r>
      <w:r w:rsidRPr="080087D0" w:rsidR="00C376F7">
        <w:rPr>
          <w:rStyle w:val="normaltextrun"/>
          <w:rFonts w:ascii="Calibri" w:hAnsi="Calibri" w:eastAsia="Calibri" w:cs="Calibri"/>
          <w:b w:val="1"/>
          <w:bCs w:val="1"/>
          <w:color w:val="000000" w:themeColor="text1" w:themeTint="FF" w:themeShade="FF"/>
          <w:sz w:val="32"/>
          <w:szCs w:val="32"/>
          <w:lang w:val="en-AU"/>
        </w:rPr>
        <w:t xml:space="preserve"> March 2026</w:t>
      </w:r>
      <w:r w:rsidRPr="080087D0" w:rsidR="001725C2">
        <w:rPr>
          <w:rStyle w:val="normaltextrun"/>
          <w:rFonts w:ascii="Calibri" w:hAnsi="Calibri" w:eastAsia="Calibri" w:cs="Calibri"/>
          <w:b w:val="1"/>
          <w:bCs w:val="1"/>
          <w:color w:val="000000" w:themeColor="text1" w:themeTint="FF" w:themeShade="FF"/>
          <w:sz w:val="32"/>
          <w:szCs w:val="32"/>
          <w:lang w:val="en-AU"/>
        </w:rPr>
        <w:t xml:space="preserve"> </w:t>
      </w:r>
    </w:p>
    <w:p w:rsidRPr="00C63D67" w:rsidR="00C63D67" w:rsidP="00C63D67" w:rsidRDefault="00C63D67" w14:paraId="3F0BAA5D" w14:textId="31DA7C5E">
      <w:pPr>
        <w:spacing w:before="100" w:beforeAutospacing="1" w:after="100" w:afterAutospacing="1" w:line="300" w:lineRule="atLeast"/>
        <w:rPr>
          <w:rFonts w:ascii="Calibri" w:hAnsi="Calibri" w:eastAsia="Times New Roman" w:cs="Calibri"/>
          <w:sz w:val="28"/>
          <w:szCs w:val="28"/>
          <w:lang w:val="en-AU" w:eastAsia="en-AU"/>
        </w:rPr>
      </w:pPr>
      <w:r w:rsidRPr="00C63D67">
        <w:rPr>
          <w:rFonts w:ascii="Calibri" w:hAnsi="Calibri" w:eastAsia="Times New Roman" w:cs="Calibri"/>
          <w:sz w:val="28"/>
          <w:szCs w:val="28"/>
          <w:lang w:val="en-AU" w:eastAsia="en-AU"/>
        </w:rPr>
        <w:t xml:space="preserve">The Consumers Health Forum of Australia (CHF) today launched its </w:t>
      </w:r>
      <w:hyperlink w:history="1" r:id="rId10">
        <w:r w:rsidRPr="0085021A">
          <w:rPr>
            <w:rStyle w:val="Hyperlink"/>
            <w:rFonts w:ascii="Calibri" w:hAnsi="Calibri" w:eastAsia="Times New Roman" w:cs="Calibri"/>
            <w:sz w:val="28"/>
            <w:szCs w:val="28"/>
            <w:lang w:val="en-AU" w:eastAsia="en-AU"/>
          </w:rPr>
          <w:t>2026–27 Federal Budget Submission</w:t>
        </w:r>
      </w:hyperlink>
      <w:r w:rsidRPr="00C63D67">
        <w:rPr>
          <w:rFonts w:ascii="Calibri" w:hAnsi="Calibri" w:eastAsia="Times New Roman" w:cs="Calibri"/>
          <w:sz w:val="28"/>
          <w:szCs w:val="28"/>
          <w:lang w:val="en-AU" w:eastAsia="en-AU"/>
        </w:rPr>
        <w:t>, calling for targeted</w:t>
      </w:r>
      <w:r w:rsidR="001156A5">
        <w:rPr>
          <w:rFonts w:ascii="Calibri" w:hAnsi="Calibri" w:eastAsia="Times New Roman" w:cs="Calibri"/>
          <w:sz w:val="28"/>
          <w:szCs w:val="28"/>
          <w:lang w:val="en-AU" w:eastAsia="en-AU"/>
        </w:rPr>
        <w:t xml:space="preserve"> Budget</w:t>
      </w:r>
      <w:r w:rsidRPr="00C63D67">
        <w:rPr>
          <w:rFonts w:ascii="Calibri" w:hAnsi="Calibri" w:eastAsia="Times New Roman" w:cs="Calibri"/>
          <w:sz w:val="28"/>
          <w:szCs w:val="28"/>
          <w:lang w:val="en-AU" w:eastAsia="en-AU"/>
        </w:rPr>
        <w:t xml:space="preserve"> investment</w:t>
      </w:r>
      <w:r w:rsidR="001156A5">
        <w:rPr>
          <w:rFonts w:ascii="Calibri" w:hAnsi="Calibri" w:eastAsia="Times New Roman" w:cs="Calibri"/>
          <w:sz w:val="28"/>
          <w:szCs w:val="28"/>
          <w:lang w:val="en-AU" w:eastAsia="en-AU"/>
        </w:rPr>
        <w:t>s</w:t>
      </w:r>
      <w:r w:rsidRPr="00C63D67">
        <w:rPr>
          <w:rFonts w:ascii="Calibri" w:hAnsi="Calibri" w:eastAsia="Times New Roman" w:cs="Calibri"/>
          <w:sz w:val="28"/>
          <w:szCs w:val="28"/>
          <w:lang w:val="en-AU" w:eastAsia="en-AU"/>
        </w:rPr>
        <w:t xml:space="preserve"> to</w:t>
      </w:r>
      <w:r w:rsidR="001156A5">
        <w:rPr>
          <w:rFonts w:ascii="Calibri" w:hAnsi="Calibri" w:eastAsia="Times New Roman" w:cs="Calibri"/>
          <w:sz w:val="28"/>
          <w:szCs w:val="28"/>
          <w:lang w:val="en-AU" w:eastAsia="en-AU"/>
        </w:rPr>
        <w:t xml:space="preserve"> make healthcare more affordable for all Australians. </w:t>
      </w:r>
    </w:p>
    <w:p w:rsidRPr="00C63D67" w:rsidR="00C63D67" w:rsidP="5CA7472B" w:rsidRDefault="00C63D67" w14:paraId="3D93972A" w14:textId="1E4A356B">
      <w:pPr>
        <w:spacing w:before="100" w:beforeAutospacing="1" w:after="100" w:afterAutospacing="1" w:line="300" w:lineRule="atLeast"/>
        <w:rPr>
          <w:rFonts w:ascii="Calibri" w:hAnsi="Calibri" w:eastAsia="Times New Roman" w:cs="Calibri"/>
          <w:sz w:val="28"/>
          <w:szCs w:val="28"/>
          <w:lang w:val="en-AU" w:eastAsia="en-AU"/>
        </w:rPr>
      </w:pPr>
      <w:r w:rsidRPr="5CA7472B">
        <w:rPr>
          <w:rFonts w:ascii="Calibri" w:hAnsi="Calibri" w:eastAsia="Times New Roman" w:cs="Calibri"/>
          <w:sz w:val="28"/>
          <w:szCs w:val="28"/>
          <w:lang w:val="en-AU" w:eastAsia="en-AU"/>
        </w:rPr>
        <w:t xml:space="preserve">CHF CEO Dr Elizabeth Deveny said consumers continue to express confidence in Australia’s healthcare system, but rising </w:t>
      </w:r>
      <w:r w:rsidRPr="5CA7472B" w:rsidR="2F820AF0">
        <w:rPr>
          <w:rFonts w:ascii="Calibri" w:hAnsi="Calibri" w:eastAsia="Times New Roman" w:cs="Calibri"/>
          <w:sz w:val="28"/>
          <w:szCs w:val="28"/>
          <w:lang w:val="en-AU" w:eastAsia="en-AU"/>
        </w:rPr>
        <w:t>out-of-pocket</w:t>
      </w:r>
      <w:r w:rsidRPr="5CA7472B">
        <w:rPr>
          <w:rFonts w:ascii="Calibri" w:hAnsi="Calibri" w:eastAsia="Times New Roman" w:cs="Calibri"/>
          <w:sz w:val="28"/>
          <w:szCs w:val="28"/>
          <w:lang w:val="en-AU" w:eastAsia="en-AU"/>
        </w:rPr>
        <w:t xml:space="preserve"> costs are pushing many to the brink.</w:t>
      </w:r>
    </w:p>
    <w:p w:rsidR="00774A31" w:rsidP="00C63D67" w:rsidRDefault="00B82E40" w14:paraId="22BD3222" w14:textId="77777777">
      <w:pPr>
        <w:spacing w:before="100" w:beforeAutospacing="1" w:after="100" w:afterAutospacing="1" w:line="300" w:lineRule="atLeast"/>
        <w:rPr>
          <w:rFonts w:ascii="Calibri" w:hAnsi="Calibri" w:eastAsia="Times New Roman" w:cs="Calibri"/>
          <w:sz w:val="28"/>
          <w:szCs w:val="28"/>
          <w:lang w:eastAsia="en-AU"/>
        </w:rPr>
      </w:pPr>
      <w:r w:rsidRPr="00B82E40">
        <w:rPr>
          <w:rFonts w:ascii="Calibri" w:hAnsi="Calibri" w:eastAsia="Times New Roman" w:cs="Calibri"/>
          <w:sz w:val="28"/>
          <w:szCs w:val="28"/>
          <w:lang w:eastAsia="en-AU"/>
        </w:rPr>
        <w:t>Consumers consistently tell us two things that should concern policymakers,” Dr Deveny said.</w:t>
      </w:r>
      <w:r>
        <w:rPr>
          <w:rFonts w:ascii="Calibri" w:hAnsi="Calibri" w:eastAsia="Times New Roman" w:cs="Calibri"/>
          <w:sz w:val="28"/>
          <w:szCs w:val="28"/>
          <w:lang w:eastAsia="en-AU"/>
        </w:rPr>
        <w:t xml:space="preserve"> </w:t>
      </w:r>
      <w:r w:rsidRPr="00B82E40">
        <w:rPr>
          <w:rFonts w:ascii="Calibri" w:hAnsi="Calibri" w:eastAsia="Times New Roman" w:cs="Calibri"/>
          <w:sz w:val="28"/>
          <w:szCs w:val="28"/>
          <w:lang w:eastAsia="en-AU"/>
        </w:rPr>
        <w:t>“They trust Australia’s healthcare system, but they are increasingly worried they won’t be able to afford to use it.</w:t>
      </w:r>
      <w:r>
        <w:rPr>
          <w:rFonts w:ascii="Calibri" w:hAnsi="Calibri" w:eastAsia="Times New Roman" w:cs="Calibri"/>
          <w:sz w:val="28"/>
          <w:szCs w:val="28"/>
          <w:lang w:eastAsia="en-AU"/>
        </w:rPr>
        <w:t xml:space="preserve"> </w:t>
      </w:r>
      <w:r w:rsidRPr="00B82E40">
        <w:rPr>
          <w:rFonts w:ascii="Calibri" w:hAnsi="Calibri" w:eastAsia="Times New Roman" w:cs="Calibri"/>
          <w:sz w:val="28"/>
          <w:szCs w:val="28"/>
          <w:lang w:eastAsia="en-AU"/>
        </w:rPr>
        <w:t>That gap between trust and affordability is where the system is starting to strain.”</w:t>
      </w:r>
    </w:p>
    <w:p w:rsidRPr="00C63D67" w:rsidR="00C63D67" w:rsidP="00C63D67" w:rsidRDefault="00C63D67" w14:paraId="3F7E00A9" w14:textId="7D4D8A3D">
      <w:pPr>
        <w:spacing w:before="100" w:beforeAutospacing="1" w:after="100" w:afterAutospacing="1" w:line="300" w:lineRule="atLeast"/>
        <w:rPr>
          <w:rFonts w:ascii="Calibri" w:hAnsi="Calibri" w:eastAsia="Times New Roman" w:cs="Calibri"/>
          <w:sz w:val="28"/>
          <w:szCs w:val="28"/>
          <w:lang w:val="en-AU" w:eastAsia="en-AU"/>
        </w:rPr>
      </w:pPr>
      <w:r w:rsidRPr="00C63D67">
        <w:rPr>
          <w:rFonts w:ascii="Calibri" w:hAnsi="Calibri" w:eastAsia="Times New Roman" w:cs="Calibri"/>
          <w:sz w:val="28"/>
          <w:szCs w:val="28"/>
          <w:lang w:val="en-AU" w:eastAsia="en-AU"/>
        </w:rPr>
        <w:t xml:space="preserve">The </w:t>
      </w:r>
      <w:hyperlink w:history="1" r:id="rId11">
        <w:r w:rsidRPr="00C63D67">
          <w:rPr>
            <w:rStyle w:val="Hyperlink"/>
            <w:rFonts w:ascii="Calibri" w:hAnsi="Calibri" w:eastAsia="Times New Roman" w:cs="Calibri"/>
            <w:i/>
            <w:iCs/>
            <w:sz w:val="28"/>
            <w:szCs w:val="28"/>
            <w:lang w:val="en-AU" w:eastAsia="en-AU"/>
          </w:rPr>
          <w:t>Consumer Sentiment Survey 2024 Final Report</w:t>
        </w:r>
      </w:hyperlink>
      <w:r w:rsidRPr="00C63D67">
        <w:rPr>
          <w:rFonts w:ascii="Calibri" w:hAnsi="Calibri" w:eastAsia="Times New Roman" w:cs="Calibri"/>
          <w:sz w:val="28"/>
          <w:szCs w:val="28"/>
          <w:lang w:val="en-AU" w:eastAsia="en-AU"/>
        </w:rPr>
        <w:t xml:space="preserve"> show</w:t>
      </w:r>
      <w:r w:rsidR="00276EEB">
        <w:rPr>
          <w:rFonts w:ascii="Calibri" w:hAnsi="Calibri" w:eastAsia="Times New Roman" w:cs="Calibri"/>
          <w:sz w:val="28"/>
          <w:szCs w:val="28"/>
          <w:lang w:val="en-AU" w:eastAsia="en-AU"/>
        </w:rPr>
        <w:t>ed that</w:t>
      </w:r>
      <w:r w:rsidRPr="00C63D67">
        <w:rPr>
          <w:rFonts w:ascii="Calibri" w:hAnsi="Calibri" w:eastAsia="Times New Roman" w:cs="Calibri"/>
          <w:sz w:val="28"/>
          <w:szCs w:val="28"/>
          <w:lang w:val="en-AU" w:eastAsia="en-AU"/>
        </w:rPr>
        <w:t xml:space="preserve"> one in ten Australians c</w:t>
      </w:r>
      <w:r w:rsidR="00276EEB">
        <w:rPr>
          <w:rFonts w:ascii="Calibri" w:hAnsi="Calibri" w:eastAsia="Times New Roman" w:cs="Calibri"/>
          <w:sz w:val="28"/>
          <w:szCs w:val="28"/>
          <w:lang w:val="en-AU" w:eastAsia="en-AU"/>
        </w:rPr>
        <w:t>ould not</w:t>
      </w:r>
      <w:r w:rsidRPr="00C63D67">
        <w:rPr>
          <w:rFonts w:ascii="Calibri" w:hAnsi="Calibri" w:eastAsia="Times New Roman" w:cs="Calibri"/>
          <w:sz w:val="28"/>
          <w:szCs w:val="28"/>
          <w:lang w:val="en-AU" w:eastAsia="en-AU"/>
        </w:rPr>
        <w:t xml:space="preserve"> afford </w:t>
      </w:r>
      <w:r w:rsidR="004C5FFE">
        <w:rPr>
          <w:rFonts w:ascii="Calibri" w:hAnsi="Calibri" w:eastAsia="Times New Roman" w:cs="Calibri"/>
          <w:sz w:val="28"/>
          <w:szCs w:val="28"/>
          <w:lang w:val="en-AU" w:eastAsia="en-AU"/>
        </w:rPr>
        <w:t xml:space="preserve">the </w:t>
      </w:r>
      <w:r w:rsidRPr="00C63D67">
        <w:rPr>
          <w:rFonts w:ascii="Calibri" w:hAnsi="Calibri" w:eastAsia="Times New Roman" w:cs="Calibri"/>
          <w:sz w:val="28"/>
          <w:szCs w:val="28"/>
          <w:lang w:val="en-AU" w:eastAsia="en-AU"/>
        </w:rPr>
        <w:t>medical care they require</w:t>
      </w:r>
      <w:r w:rsidR="00276EEB">
        <w:rPr>
          <w:rFonts w:ascii="Calibri" w:hAnsi="Calibri" w:eastAsia="Times New Roman" w:cs="Calibri"/>
          <w:sz w:val="28"/>
          <w:szCs w:val="28"/>
          <w:lang w:val="en-AU" w:eastAsia="en-AU"/>
        </w:rPr>
        <w:t>d</w:t>
      </w:r>
      <w:r w:rsidRPr="00C63D67">
        <w:rPr>
          <w:rFonts w:ascii="Calibri" w:hAnsi="Calibri" w:eastAsia="Times New Roman" w:cs="Calibri"/>
          <w:sz w:val="28"/>
          <w:szCs w:val="28"/>
          <w:lang w:val="en-AU" w:eastAsia="en-AU"/>
        </w:rPr>
        <w:t>, and</w:t>
      </w:r>
      <w:r w:rsidR="00C20704">
        <w:rPr>
          <w:rFonts w:ascii="Calibri" w:hAnsi="Calibri" w:eastAsia="Times New Roman" w:cs="Calibri"/>
          <w:sz w:val="28"/>
          <w:szCs w:val="28"/>
          <w:lang w:val="en-AU" w:eastAsia="en-AU"/>
        </w:rPr>
        <w:t xml:space="preserve"> almost 20% </w:t>
      </w:r>
      <w:r w:rsidRPr="00C63D67">
        <w:rPr>
          <w:rFonts w:ascii="Calibri" w:hAnsi="Calibri" w:eastAsia="Times New Roman" w:cs="Calibri"/>
          <w:sz w:val="28"/>
          <w:szCs w:val="28"/>
          <w:lang w:val="en-AU" w:eastAsia="en-AU"/>
        </w:rPr>
        <w:t>ski</w:t>
      </w:r>
      <w:r w:rsidR="004C5FFE">
        <w:rPr>
          <w:rFonts w:ascii="Calibri" w:hAnsi="Calibri" w:eastAsia="Times New Roman" w:cs="Calibri"/>
          <w:sz w:val="28"/>
          <w:szCs w:val="28"/>
          <w:lang w:val="en-AU" w:eastAsia="en-AU"/>
        </w:rPr>
        <w:t>p</w:t>
      </w:r>
      <w:r w:rsidRPr="00C63D67">
        <w:rPr>
          <w:rFonts w:ascii="Calibri" w:hAnsi="Calibri" w:eastAsia="Times New Roman" w:cs="Calibri"/>
          <w:sz w:val="28"/>
          <w:szCs w:val="28"/>
          <w:lang w:val="en-AU" w:eastAsia="en-AU"/>
        </w:rPr>
        <w:t>p</w:t>
      </w:r>
      <w:r w:rsidR="004C5FFE">
        <w:rPr>
          <w:rFonts w:ascii="Calibri" w:hAnsi="Calibri" w:eastAsia="Times New Roman" w:cs="Calibri"/>
          <w:sz w:val="28"/>
          <w:szCs w:val="28"/>
          <w:lang w:val="en-AU" w:eastAsia="en-AU"/>
        </w:rPr>
        <w:t>ed</w:t>
      </w:r>
      <w:r w:rsidRPr="00C63D67">
        <w:rPr>
          <w:rFonts w:ascii="Calibri" w:hAnsi="Calibri" w:eastAsia="Times New Roman" w:cs="Calibri"/>
          <w:sz w:val="28"/>
          <w:szCs w:val="28"/>
          <w:lang w:val="en-AU" w:eastAsia="en-AU"/>
        </w:rPr>
        <w:t xml:space="preserve"> dental visits due to cost. Many also report struggling to navigate the system</w:t>
      </w:r>
      <w:r w:rsidR="004C5FFE">
        <w:rPr>
          <w:rFonts w:ascii="Calibri" w:hAnsi="Calibri" w:eastAsia="Times New Roman" w:cs="Calibri"/>
          <w:sz w:val="28"/>
          <w:szCs w:val="28"/>
          <w:lang w:val="en-AU" w:eastAsia="en-AU"/>
        </w:rPr>
        <w:t xml:space="preserve">. </w:t>
      </w:r>
    </w:p>
    <w:p w:rsidRPr="00C63D67" w:rsidR="00C63D67" w:rsidP="00C63D67" w:rsidRDefault="00C63D67" w14:paraId="5FEC34F3" w14:textId="75B81073">
      <w:pPr>
        <w:spacing w:before="100" w:beforeAutospacing="1" w:after="100" w:afterAutospacing="1" w:line="300" w:lineRule="atLeast"/>
        <w:rPr>
          <w:rFonts w:ascii="Calibri" w:hAnsi="Calibri" w:eastAsia="Times New Roman" w:cs="Calibri"/>
          <w:sz w:val="28"/>
          <w:szCs w:val="28"/>
          <w:lang w:val="en-AU" w:eastAsia="en-AU"/>
        </w:rPr>
      </w:pPr>
      <w:r w:rsidRPr="00C63D67">
        <w:rPr>
          <w:rFonts w:ascii="Calibri" w:hAnsi="Calibri" w:eastAsia="Times New Roman" w:cs="Calibri"/>
          <w:sz w:val="28"/>
          <w:szCs w:val="28"/>
          <w:lang w:val="en-AU" w:eastAsia="en-AU"/>
        </w:rPr>
        <w:t xml:space="preserve">Dr Deveny said recent Government investment to Strengthen Medicare has made a real difference. </w:t>
      </w:r>
      <w:r w:rsidRPr="00015853" w:rsidR="00015853">
        <w:rPr>
          <w:rFonts w:ascii="Calibri" w:hAnsi="Calibri" w:eastAsia="Times New Roman" w:cs="Calibri"/>
          <w:sz w:val="28"/>
          <w:szCs w:val="28"/>
          <w:lang w:eastAsia="en-AU"/>
        </w:rPr>
        <w:t>“Recent investments to strengthen Medicare have helped, particularly around bulk billing and primary care,” Dr Deveny said.</w:t>
      </w:r>
      <w:r w:rsidR="00015853">
        <w:rPr>
          <w:rFonts w:ascii="Calibri" w:hAnsi="Calibri" w:eastAsia="Times New Roman" w:cs="Calibri"/>
          <w:sz w:val="28"/>
          <w:szCs w:val="28"/>
          <w:lang w:eastAsia="en-AU"/>
        </w:rPr>
        <w:t xml:space="preserve"> </w:t>
      </w:r>
      <w:r w:rsidRPr="00015853" w:rsidR="00015853">
        <w:rPr>
          <w:rFonts w:ascii="Calibri" w:hAnsi="Calibri" w:eastAsia="Times New Roman" w:cs="Calibri"/>
          <w:sz w:val="28"/>
          <w:szCs w:val="28"/>
          <w:lang w:eastAsia="en-AU"/>
        </w:rPr>
        <w:t>“But consumers are telling us clearly that affordability pressures are still growing.</w:t>
      </w:r>
      <w:r w:rsidRPr="00015853" w:rsidR="00015853">
        <w:rPr>
          <w:rFonts w:ascii="Calibri" w:hAnsi="Calibri" w:eastAsia="Times New Roman" w:cs="Calibri"/>
          <w:sz w:val="28"/>
          <w:szCs w:val="28"/>
          <w:lang w:eastAsia="en-AU"/>
        </w:rPr>
        <w:br/>
      </w:r>
      <w:r w:rsidRPr="00015853" w:rsidR="00015853">
        <w:rPr>
          <w:rFonts w:ascii="Calibri" w:hAnsi="Calibri" w:eastAsia="Times New Roman" w:cs="Calibri"/>
          <w:sz w:val="28"/>
          <w:szCs w:val="28"/>
          <w:lang w:eastAsia="en-AU"/>
        </w:rPr>
        <w:t xml:space="preserve">Strengthening the system can’t stop halfway </w:t>
      </w:r>
      <w:r w:rsidR="00015853">
        <w:rPr>
          <w:rFonts w:ascii="Calibri" w:hAnsi="Calibri" w:eastAsia="Times New Roman" w:cs="Calibri"/>
          <w:sz w:val="28"/>
          <w:szCs w:val="28"/>
          <w:lang w:eastAsia="en-AU"/>
        </w:rPr>
        <w:t>-</w:t>
      </w:r>
      <w:r w:rsidRPr="00015853" w:rsidR="00015853">
        <w:rPr>
          <w:rFonts w:ascii="Calibri" w:hAnsi="Calibri" w:eastAsia="Times New Roman" w:cs="Calibri"/>
          <w:sz w:val="28"/>
          <w:szCs w:val="28"/>
          <w:lang w:eastAsia="en-AU"/>
        </w:rPr>
        <w:t xml:space="preserve"> the next round of reforms needs to tackle the costs people are facing when they actually try to use care.”</w:t>
      </w:r>
    </w:p>
    <w:p w:rsidRPr="00C63D67" w:rsidR="00C63D67" w:rsidP="080087D0" w:rsidRDefault="00C63D67" w14:paraId="4DC1F7B9" w14:textId="5BA0933E">
      <w:pPr>
        <w:spacing w:before="100" w:beforeAutospacing="on" w:after="100" w:afterAutospacing="on" w:line="300" w:lineRule="atLeast"/>
        <w:rPr>
          <w:rFonts w:ascii="Calibri" w:hAnsi="Calibri" w:eastAsia="Times New Roman" w:cs="Calibri"/>
          <w:sz w:val="28"/>
          <w:szCs w:val="28"/>
          <w:lang w:val="en-AU" w:eastAsia="en-AU"/>
        </w:rPr>
      </w:pPr>
      <w:r w:rsidRPr="080087D0" w:rsidR="00C63D67">
        <w:rPr>
          <w:rFonts w:ascii="Calibri" w:hAnsi="Calibri" w:eastAsia="Times New Roman" w:cs="Calibri"/>
          <w:sz w:val="28"/>
          <w:szCs w:val="28"/>
          <w:lang w:val="en-AU" w:eastAsia="en-AU"/>
        </w:rPr>
        <w:t xml:space="preserve">CHF’s 2026–27 Budget Submission outlines three practical and achievable investments that will deliver immediate benefits, improve </w:t>
      </w:r>
      <w:r w:rsidRPr="080087D0" w:rsidR="139346A1">
        <w:rPr>
          <w:rFonts w:ascii="Calibri" w:hAnsi="Calibri" w:eastAsia="Times New Roman" w:cs="Calibri"/>
          <w:sz w:val="28"/>
          <w:szCs w:val="28"/>
          <w:lang w:val="en-AU" w:eastAsia="en-AU"/>
        </w:rPr>
        <w:t>long term</w:t>
      </w:r>
      <w:r w:rsidRPr="080087D0" w:rsidR="00C63D67">
        <w:rPr>
          <w:rFonts w:ascii="Calibri" w:hAnsi="Calibri" w:eastAsia="Times New Roman" w:cs="Calibri"/>
          <w:sz w:val="28"/>
          <w:szCs w:val="28"/>
          <w:lang w:val="en-AU" w:eastAsia="en-AU"/>
        </w:rPr>
        <w:t xml:space="preserve"> sustainability, and build a more </w:t>
      </w:r>
      <w:r w:rsidRPr="080087D0" w:rsidR="60BDEF2C">
        <w:rPr>
          <w:rFonts w:ascii="Calibri" w:hAnsi="Calibri" w:eastAsia="Times New Roman" w:cs="Calibri"/>
          <w:sz w:val="28"/>
          <w:szCs w:val="28"/>
          <w:lang w:val="en-AU" w:eastAsia="en-AU"/>
        </w:rPr>
        <w:t>person-centred</w:t>
      </w:r>
      <w:r w:rsidRPr="080087D0" w:rsidR="00C63D67">
        <w:rPr>
          <w:rFonts w:ascii="Calibri" w:hAnsi="Calibri" w:eastAsia="Times New Roman" w:cs="Calibri"/>
          <w:sz w:val="28"/>
          <w:szCs w:val="28"/>
          <w:lang w:val="en-AU" w:eastAsia="en-AU"/>
        </w:rPr>
        <w:t xml:space="preserve"> health system:</w:t>
      </w:r>
    </w:p>
    <w:p w:rsidRPr="00C63D67" w:rsidR="00C63D67" w:rsidP="00C63D67" w:rsidRDefault="00C63D67" w14:paraId="254942A9" w14:textId="77777777">
      <w:pPr>
        <w:spacing w:before="100" w:beforeAutospacing="1" w:after="100" w:afterAutospacing="1" w:line="300" w:lineRule="atLeast"/>
        <w:outlineLvl w:val="1"/>
        <w:rPr>
          <w:rFonts w:ascii="Calibri" w:hAnsi="Calibri" w:eastAsia="Times New Roman" w:cs="Calibri"/>
          <w:b/>
          <w:bCs/>
          <w:sz w:val="28"/>
          <w:szCs w:val="28"/>
          <w:lang w:val="en-AU" w:eastAsia="en-AU"/>
        </w:rPr>
      </w:pPr>
      <w:r w:rsidRPr="00C63D67">
        <w:rPr>
          <w:rFonts w:ascii="Calibri" w:hAnsi="Calibri" w:eastAsia="Times New Roman" w:cs="Calibri"/>
          <w:b/>
          <w:bCs/>
          <w:sz w:val="28"/>
          <w:szCs w:val="28"/>
          <w:lang w:val="en-AU" w:eastAsia="en-AU"/>
        </w:rPr>
        <w:t>1. Implement the National Consumer Engagement Strategy</w:t>
      </w:r>
    </w:p>
    <w:p w:rsidRPr="00C63D67" w:rsidR="00C63D67" w:rsidP="00C63D67" w:rsidRDefault="00C63D67" w14:paraId="068F07B1" w14:textId="77777777">
      <w:pPr>
        <w:spacing w:before="100" w:beforeAutospacing="1" w:after="100" w:afterAutospacing="1" w:line="300" w:lineRule="atLeast"/>
        <w:rPr>
          <w:rFonts w:ascii="Calibri" w:hAnsi="Calibri" w:eastAsia="Times New Roman" w:cs="Calibri"/>
          <w:sz w:val="28"/>
          <w:szCs w:val="28"/>
          <w:lang w:val="en-AU" w:eastAsia="en-AU"/>
        </w:rPr>
      </w:pPr>
      <w:r w:rsidRPr="00C63D67">
        <w:rPr>
          <w:rFonts w:ascii="Calibri" w:hAnsi="Calibri" w:eastAsia="Times New Roman" w:cs="Calibri"/>
          <w:b/>
          <w:bCs/>
          <w:sz w:val="28"/>
          <w:szCs w:val="28"/>
          <w:lang w:val="en-AU" w:eastAsia="en-AU"/>
        </w:rPr>
        <w:t>$45 million over four years</w:t>
      </w:r>
    </w:p>
    <w:p w:rsidRPr="00C63D67" w:rsidR="00C63D67" w:rsidP="00C63D67" w:rsidRDefault="00B34176" w14:paraId="3826D0EA" w14:textId="1A6E0462">
      <w:pPr>
        <w:spacing w:before="100" w:beforeAutospacing="1" w:after="100" w:afterAutospacing="1" w:line="300" w:lineRule="atLeast"/>
        <w:rPr>
          <w:rFonts w:ascii="Calibri" w:hAnsi="Calibri" w:eastAsia="Times New Roman" w:cs="Calibri"/>
          <w:sz w:val="28"/>
          <w:szCs w:val="28"/>
          <w:lang w:val="en-AU" w:eastAsia="en-AU"/>
        </w:rPr>
      </w:pPr>
      <w:r>
        <w:rPr>
          <w:rFonts w:ascii="Calibri" w:hAnsi="Calibri" w:eastAsia="Times New Roman" w:cs="Calibri"/>
          <w:sz w:val="28"/>
          <w:szCs w:val="28"/>
          <w:lang w:val="en-AU" w:eastAsia="en-AU"/>
        </w:rPr>
        <w:t xml:space="preserve">The Australian Government recently finalised its National Consumer Engagement Strategy. </w:t>
      </w:r>
      <w:r w:rsidRPr="00C63D67" w:rsidR="00C63D67">
        <w:rPr>
          <w:rFonts w:ascii="Calibri" w:hAnsi="Calibri" w:eastAsia="Times New Roman" w:cs="Calibri"/>
          <w:sz w:val="28"/>
          <w:szCs w:val="28"/>
          <w:lang w:val="en-AU" w:eastAsia="en-AU"/>
        </w:rPr>
        <w:t xml:space="preserve">CHF is calling for dedicated funding to </w:t>
      </w:r>
      <w:r>
        <w:rPr>
          <w:rFonts w:ascii="Calibri" w:hAnsi="Calibri" w:eastAsia="Times New Roman" w:cs="Calibri"/>
          <w:sz w:val="28"/>
          <w:szCs w:val="28"/>
          <w:lang w:val="en-AU" w:eastAsia="en-AU"/>
        </w:rPr>
        <w:t xml:space="preserve">implement the strategy and </w:t>
      </w:r>
      <w:r w:rsidRPr="00C63D67" w:rsidR="00C63D67">
        <w:rPr>
          <w:rFonts w:ascii="Calibri" w:hAnsi="Calibri" w:eastAsia="Times New Roman" w:cs="Calibri"/>
          <w:sz w:val="28"/>
          <w:szCs w:val="28"/>
          <w:lang w:val="en-AU" w:eastAsia="en-AU"/>
        </w:rPr>
        <w:t>embed meaningful consumer engagement across the entire policy cycle</w:t>
      </w:r>
      <w:r>
        <w:rPr>
          <w:rFonts w:ascii="Calibri" w:hAnsi="Calibri" w:eastAsia="Times New Roman" w:cs="Calibri"/>
          <w:sz w:val="28"/>
          <w:szCs w:val="28"/>
          <w:lang w:val="en-AU" w:eastAsia="en-AU"/>
        </w:rPr>
        <w:t xml:space="preserve">, </w:t>
      </w:r>
      <w:r w:rsidRPr="00C63D67" w:rsidR="00C63D67">
        <w:rPr>
          <w:rFonts w:ascii="Calibri" w:hAnsi="Calibri" w:eastAsia="Times New Roman" w:cs="Calibri"/>
          <w:sz w:val="28"/>
          <w:szCs w:val="28"/>
          <w:lang w:val="en-AU" w:eastAsia="en-AU"/>
        </w:rPr>
        <w:t>from design to evaluation.</w:t>
      </w:r>
    </w:p>
    <w:p w:rsidRPr="00C63D67" w:rsidR="00C63D67" w:rsidP="007B17D5" w:rsidRDefault="00C63D67" w14:paraId="0793FA69" w14:textId="51857340">
      <w:pPr>
        <w:spacing w:before="100" w:beforeAutospacing="1" w:after="100" w:afterAutospacing="1" w:line="300" w:lineRule="atLeast"/>
        <w:rPr>
          <w:rFonts w:ascii="Calibri" w:hAnsi="Calibri" w:eastAsia="Times New Roman" w:cs="Calibri"/>
          <w:sz w:val="28"/>
          <w:szCs w:val="28"/>
          <w:lang w:val="en-AU" w:eastAsia="en-AU"/>
        </w:rPr>
      </w:pPr>
      <w:r w:rsidRPr="00C63D67">
        <w:rPr>
          <w:rFonts w:ascii="Calibri" w:hAnsi="Calibri" w:eastAsia="Times New Roman" w:cs="Calibri"/>
          <w:sz w:val="28"/>
          <w:szCs w:val="28"/>
          <w:lang w:val="en-AU" w:eastAsia="en-AU"/>
        </w:rPr>
        <w:t xml:space="preserve"> “</w:t>
      </w:r>
      <w:r w:rsidRPr="001F4FCD" w:rsidR="001F4FCD">
        <w:rPr>
          <w:rFonts w:ascii="Calibri" w:hAnsi="Calibri" w:eastAsia="Times New Roman" w:cs="Calibri"/>
          <w:sz w:val="28"/>
          <w:szCs w:val="28"/>
          <w:lang w:eastAsia="en-AU"/>
        </w:rPr>
        <w:t>Health policy works best when the people who use the system help design it,” Dr Deveny said.</w:t>
      </w:r>
      <w:r w:rsidR="001F4FCD">
        <w:rPr>
          <w:rFonts w:ascii="Calibri" w:hAnsi="Calibri" w:eastAsia="Times New Roman" w:cs="Calibri"/>
          <w:sz w:val="28"/>
          <w:szCs w:val="28"/>
          <w:lang w:eastAsia="en-AU"/>
        </w:rPr>
        <w:t xml:space="preserve"> </w:t>
      </w:r>
      <w:r w:rsidRPr="001F4FCD" w:rsidR="001F4FCD">
        <w:rPr>
          <w:rFonts w:ascii="Calibri" w:hAnsi="Calibri" w:eastAsia="Times New Roman" w:cs="Calibri"/>
          <w:sz w:val="28"/>
          <w:szCs w:val="28"/>
          <w:lang w:eastAsia="en-AU"/>
        </w:rPr>
        <w:t>“At the moment consumer engagement is often treated as an optional extra.</w:t>
      </w:r>
      <w:r w:rsidR="001F4FCD">
        <w:rPr>
          <w:rFonts w:ascii="Calibri" w:hAnsi="Calibri" w:eastAsia="Times New Roman" w:cs="Calibri"/>
          <w:sz w:val="28"/>
          <w:szCs w:val="28"/>
          <w:lang w:eastAsia="en-AU"/>
        </w:rPr>
        <w:t xml:space="preserve"> </w:t>
      </w:r>
      <w:r w:rsidRPr="001F4FCD" w:rsidR="001F4FCD">
        <w:rPr>
          <w:rFonts w:ascii="Calibri" w:hAnsi="Calibri" w:eastAsia="Times New Roman" w:cs="Calibri"/>
          <w:sz w:val="28"/>
          <w:szCs w:val="28"/>
          <w:lang w:eastAsia="en-AU"/>
        </w:rPr>
        <w:t xml:space="preserve">If we want better policy and better value for public investment, consumer participation </w:t>
      </w:r>
      <w:r w:rsidRPr="001F4FCD" w:rsidR="0001079F">
        <w:rPr>
          <w:rFonts w:ascii="Calibri" w:hAnsi="Calibri" w:eastAsia="Times New Roman" w:cs="Calibri"/>
          <w:sz w:val="28"/>
          <w:szCs w:val="28"/>
          <w:lang w:eastAsia="en-AU"/>
        </w:rPr>
        <w:t>must</w:t>
      </w:r>
      <w:r w:rsidRPr="001F4FCD" w:rsidR="001F4FCD">
        <w:rPr>
          <w:rFonts w:ascii="Calibri" w:hAnsi="Calibri" w:eastAsia="Times New Roman" w:cs="Calibri"/>
          <w:sz w:val="28"/>
          <w:szCs w:val="28"/>
          <w:lang w:eastAsia="en-AU"/>
        </w:rPr>
        <w:t xml:space="preserve"> be built into the system </w:t>
      </w:r>
      <w:r w:rsidR="001F4FCD">
        <w:rPr>
          <w:rFonts w:ascii="Calibri" w:hAnsi="Calibri" w:eastAsia="Times New Roman" w:cs="Calibri"/>
          <w:sz w:val="28"/>
          <w:szCs w:val="28"/>
          <w:lang w:eastAsia="en-AU"/>
        </w:rPr>
        <w:t>-</w:t>
      </w:r>
      <w:r w:rsidRPr="001F4FCD" w:rsidR="001F4FCD">
        <w:rPr>
          <w:rFonts w:ascii="Calibri" w:hAnsi="Calibri" w:eastAsia="Times New Roman" w:cs="Calibri"/>
          <w:sz w:val="28"/>
          <w:szCs w:val="28"/>
          <w:lang w:eastAsia="en-AU"/>
        </w:rPr>
        <w:t xml:space="preserve"> not bolted on afterwards.”</w:t>
      </w:r>
    </w:p>
    <w:p w:rsidRPr="00C63D67" w:rsidR="00C63D67" w:rsidP="00C63D67" w:rsidRDefault="00C63D67" w14:paraId="52FA4C56" w14:textId="77777777">
      <w:pPr>
        <w:spacing w:before="100" w:beforeAutospacing="1" w:after="100" w:afterAutospacing="1" w:line="300" w:lineRule="atLeast"/>
        <w:outlineLvl w:val="1"/>
        <w:rPr>
          <w:rFonts w:ascii="Calibri" w:hAnsi="Calibri" w:eastAsia="Times New Roman" w:cs="Calibri"/>
          <w:b/>
          <w:bCs/>
          <w:sz w:val="28"/>
          <w:szCs w:val="28"/>
          <w:lang w:val="en-AU" w:eastAsia="en-AU"/>
        </w:rPr>
      </w:pPr>
      <w:r w:rsidRPr="00C63D67">
        <w:rPr>
          <w:rFonts w:ascii="Calibri" w:hAnsi="Calibri" w:eastAsia="Times New Roman" w:cs="Calibri"/>
          <w:b/>
          <w:bCs/>
          <w:sz w:val="28"/>
          <w:szCs w:val="28"/>
          <w:lang w:val="en-AU" w:eastAsia="en-AU"/>
        </w:rPr>
        <w:t>2. Fund priority oral health access schemes and expand public dental services</w:t>
      </w:r>
    </w:p>
    <w:p w:rsidRPr="00C63D67" w:rsidR="00C63D67" w:rsidP="00C63D67" w:rsidRDefault="00C63D67" w14:paraId="674F4FF0" w14:textId="77777777">
      <w:pPr>
        <w:spacing w:before="100" w:beforeAutospacing="1" w:after="100" w:afterAutospacing="1" w:line="300" w:lineRule="atLeast"/>
        <w:rPr>
          <w:rFonts w:ascii="Calibri" w:hAnsi="Calibri" w:eastAsia="Times New Roman" w:cs="Calibri"/>
          <w:sz w:val="28"/>
          <w:szCs w:val="28"/>
          <w:lang w:val="en-AU" w:eastAsia="en-AU"/>
        </w:rPr>
      </w:pPr>
      <w:r w:rsidRPr="00C63D67">
        <w:rPr>
          <w:rFonts w:ascii="Calibri" w:hAnsi="Calibri" w:eastAsia="Times New Roman" w:cs="Calibri"/>
          <w:b/>
          <w:bCs/>
          <w:sz w:val="28"/>
          <w:szCs w:val="28"/>
          <w:lang w:val="en-AU" w:eastAsia="en-AU"/>
        </w:rPr>
        <w:t>$15.7 billion over four years</w:t>
      </w:r>
    </w:p>
    <w:p w:rsidRPr="00C63D67" w:rsidR="00C63D67" w:rsidP="00C63D67" w:rsidRDefault="00C63D67" w14:paraId="68BA9C14" w14:textId="77777777">
      <w:pPr>
        <w:spacing w:before="100" w:beforeAutospacing="1" w:after="100" w:afterAutospacing="1" w:line="300" w:lineRule="atLeast"/>
        <w:rPr>
          <w:rFonts w:ascii="Calibri" w:hAnsi="Calibri" w:eastAsia="Times New Roman" w:cs="Calibri"/>
          <w:sz w:val="28"/>
          <w:szCs w:val="28"/>
          <w:lang w:val="en-AU" w:eastAsia="en-AU"/>
        </w:rPr>
      </w:pPr>
      <w:r w:rsidRPr="00C63D67">
        <w:rPr>
          <w:rFonts w:ascii="Calibri" w:hAnsi="Calibri" w:eastAsia="Times New Roman" w:cs="Calibri"/>
          <w:sz w:val="28"/>
          <w:szCs w:val="28"/>
          <w:lang w:val="en-AU" w:eastAsia="en-AU"/>
        </w:rPr>
        <w:t>CHF is urging the Government to introduce priority dental benefit schemes for older Australians, First Nations peoples and people on low incomes, alongside major investment to boost public dental capacity.</w:t>
      </w:r>
    </w:p>
    <w:p w:rsidRPr="0001079F" w:rsidR="00C63D67" w:rsidP="7B88E7B9" w:rsidRDefault="004E0302" w14:paraId="429C7359" w14:textId="27F5D4E1">
      <w:pPr>
        <w:spacing w:before="100" w:beforeAutospacing="on" w:after="100" w:afterAutospacing="on" w:line="300" w:lineRule="atLeast"/>
        <w:rPr>
          <w:rFonts w:ascii="Calibri" w:hAnsi="Calibri" w:eastAsia="Times New Roman" w:cs="Calibri"/>
          <w:sz w:val="28"/>
          <w:szCs w:val="28"/>
          <w:lang w:eastAsia="en-AU"/>
        </w:rPr>
      </w:pPr>
      <w:r w:rsidRPr="7B88E7B9" w:rsidR="004E0302">
        <w:rPr>
          <w:rFonts w:ascii="Calibri" w:hAnsi="Calibri" w:eastAsia="Times New Roman" w:cs="Calibri"/>
          <w:sz w:val="28"/>
          <w:szCs w:val="28"/>
          <w:lang w:eastAsia="en-AU"/>
        </w:rPr>
        <w:t>“Dental care has quietly become one of the clearest examples of inequality in our health system,” Dr</w:t>
      </w:r>
      <w:r w:rsidRPr="7B88E7B9" w:rsidR="004E0302">
        <w:rPr>
          <w:rFonts w:ascii="Calibri" w:hAnsi="Calibri" w:eastAsia="Times New Roman" w:cs="Calibri"/>
          <w:sz w:val="28"/>
          <w:szCs w:val="28"/>
          <w:lang w:eastAsia="en-AU"/>
        </w:rPr>
        <w:t xml:space="preserve"> Deveny</w:t>
      </w:r>
      <w:r w:rsidRPr="7B88E7B9" w:rsidR="004E0302">
        <w:rPr>
          <w:rFonts w:ascii="Calibri" w:hAnsi="Calibri" w:eastAsia="Times New Roman" w:cs="Calibri"/>
          <w:sz w:val="28"/>
          <w:szCs w:val="28"/>
          <w:lang w:eastAsia="en-AU"/>
        </w:rPr>
        <w:t xml:space="preserve"> said.</w:t>
      </w:r>
      <w:r>
        <w:br/>
      </w:r>
      <w:r>
        <w:br/>
      </w:r>
      <w:r w:rsidRPr="7B88E7B9" w:rsidR="004E0302">
        <w:rPr>
          <w:rFonts w:ascii="Calibri" w:hAnsi="Calibri" w:eastAsia="Times New Roman" w:cs="Calibri"/>
          <w:sz w:val="28"/>
          <w:szCs w:val="28"/>
          <w:lang w:eastAsia="en-AU"/>
        </w:rPr>
        <w:t>“People are delaying treatment for years or even withdrawing their super just to fix their teeth.</w:t>
      </w:r>
      <w:r w:rsidRPr="7B88E7B9" w:rsidR="004E0302">
        <w:rPr>
          <w:rFonts w:ascii="Calibri" w:hAnsi="Calibri" w:eastAsia="Times New Roman" w:cs="Calibri"/>
          <w:sz w:val="28"/>
          <w:szCs w:val="28"/>
          <w:lang w:eastAsia="en-AU"/>
        </w:rPr>
        <w:t xml:space="preserve"> </w:t>
      </w:r>
      <w:r w:rsidRPr="7B88E7B9" w:rsidR="004E0302">
        <w:rPr>
          <w:rFonts w:ascii="Calibri" w:hAnsi="Calibri" w:eastAsia="Times New Roman" w:cs="Calibri"/>
          <w:sz w:val="28"/>
          <w:szCs w:val="28"/>
          <w:lang w:eastAsia="en-AU"/>
        </w:rPr>
        <w:t xml:space="preserve">When Australians are taking money out of their retirement savings to afford basic dental care, </w:t>
      </w:r>
      <w:r w:rsidRPr="7B88E7B9" w:rsidR="004E0302">
        <w:rPr>
          <w:rFonts w:ascii="Calibri" w:hAnsi="Calibri" w:eastAsia="Times New Roman" w:cs="Calibri"/>
          <w:sz w:val="28"/>
          <w:szCs w:val="28"/>
          <w:lang w:eastAsia="en-AU"/>
        </w:rPr>
        <w:t>it’s</w:t>
      </w:r>
      <w:r w:rsidRPr="7B88E7B9" w:rsidR="004E0302">
        <w:rPr>
          <w:rFonts w:ascii="Calibri" w:hAnsi="Calibri" w:eastAsia="Times New Roman" w:cs="Calibri"/>
          <w:sz w:val="28"/>
          <w:szCs w:val="28"/>
          <w:lang w:eastAsia="en-AU"/>
        </w:rPr>
        <w:t xml:space="preserve"> a clear sign the system </w:t>
      </w:r>
      <w:r w:rsidRPr="7B88E7B9" w:rsidR="004E0302">
        <w:rPr>
          <w:rFonts w:ascii="Calibri" w:hAnsi="Calibri" w:eastAsia="Times New Roman" w:cs="Calibri"/>
          <w:sz w:val="28"/>
          <w:szCs w:val="28"/>
          <w:lang w:eastAsia="en-AU"/>
        </w:rPr>
        <w:t>isn’t</w:t>
      </w:r>
      <w:r w:rsidRPr="7B88E7B9" w:rsidR="004E0302">
        <w:rPr>
          <w:rFonts w:ascii="Calibri" w:hAnsi="Calibri" w:eastAsia="Times New Roman" w:cs="Calibri"/>
          <w:sz w:val="28"/>
          <w:szCs w:val="28"/>
          <w:lang w:eastAsia="en-AU"/>
        </w:rPr>
        <w:t xml:space="preserve"> working the way it should.”</w:t>
      </w:r>
    </w:p>
    <w:p w:rsidRPr="0001079F" w:rsidR="00C63D67" w:rsidP="080087D0" w:rsidRDefault="004E0302" w14:paraId="616CD8D3" w14:textId="24D9E46F">
      <w:pPr>
        <w:spacing w:before="100" w:beforeAutospacing="on" w:after="100" w:afterAutospacing="on" w:line="300" w:lineRule="atLeast"/>
        <w:rPr>
          <w:rFonts w:ascii="Calibri" w:hAnsi="Calibri" w:eastAsia="Times New Roman" w:cs="Calibri"/>
          <w:sz w:val="28"/>
          <w:szCs w:val="28"/>
          <w:lang w:eastAsia="en-AU"/>
        </w:rPr>
      </w:pPr>
      <w:r w:rsidRPr="7B88E7B9" w:rsidR="00C63D67">
        <w:rPr>
          <w:rFonts w:ascii="Calibri" w:hAnsi="Calibri" w:eastAsia="Times New Roman" w:cs="Calibri"/>
          <w:b w:val="1"/>
          <w:bCs w:val="1"/>
          <w:sz w:val="28"/>
          <w:szCs w:val="28"/>
          <w:lang w:val="en-AU" w:eastAsia="en-AU"/>
        </w:rPr>
        <w:t xml:space="preserve">3. </w:t>
      </w:r>
      <w:r w:rsidRPr="7B88E7B9" w:rsidR="00C63D67">
        <w:rPr>
          <w:rFonts w:ascii="Calibri" w:hAnsi="Calibri" w:eastAsia="Times New Roman" w:cs="Calibri"/>
          <w:b w:val="1"/>
          <w:bCs w:val="1"/>
          <w:sz w:val="28"/>
          <w:szCs w:val="28"/>
          <w:lang w:val="en-AU" w:eastAsia="en-AU"/>
        </w:rPr>
        <w:t>Establish</w:t>
      </w:r>
      <w:r w:rsidRPr="7B88E7B9" w:rsidR="00C63D67">
        <w:rPr>
          <w:rFonts w:ascii="Calibri" w:hAnsi="Calibri" w:eastAsia="Times New Roman" w:cs="Calibri"/>
          <w:b w:val="1"/>
          <w:bCs w:val="1"/>
          <w:sz w:val="28"/>
          <w:szCs w:val="28"/>
          <w:lang w:val="en-AU" w:eastAsia="en-AU"/>
        </w:rPr>
        <w:t xml:space="preserve"> a national Medicare community education program</w:t>
      </w:r>
    </w:p>
    <w:p w:rsidRPr="00C63D67" w:rsidR="00C63D67" w:rsidP="00C63D67" w:rsidRDefault="00C63D67" w14:paraId="27C6F6DD" w14:textId="77777777">
      <w:pPr>
        <w:spacing w:before="100" w:beforeAutospacing="1" w:after="100" w:afterAutospacing="1" w:line="300" w:lineRule="atLeast"/>
        <w:rPr>
          <w:rFonts w:ascii="Calibri" w:hAnsi="Calibri" w:eastAsia="Times New Roman" w:cs="Calibri"/>
          <w:sz w:val="28"/>
          <w:szCs w:val="28"/>
          <w:lang w:val="en-AU" w:eastAsia="en-AU"/>
        </w:rPr>
      </w:pPr>
      <w:r w:rsidRPr="00C63D67">
        <w:rPr>
          <w:rFonts w:ascii="Calibri" w:hAnsi="Calibri" w:eastAsia="Times New Roman" w:cs="Calibri"/>
          <w:b/>
          <w:bCs/>
          <w:sz w:val="28"/>
          <w:szCs w:val="28"/>
          <w:lang w:val="en-AU" w:eastAsia="en-AU"/>
        </w:rPr>
        <w:t>$10 million over four years</w:t>
      </w:r>
    </w:p>
    <w:p w:rsidRPr="00C63D67" w:rsidR="00C63D67" w:rsidP="00C63D67" w:rsidRDefault="00C63D67" w14:paraId="16F93875" w14:textId="5FECC404">
      <w:pPr>
        <w:spacing w:before="100" w:beforeAutospacing="1" w:after="100" w:afterAutospacing="1" w:line="300" w:lineRule="atLeast"/>
        <w:rPr>
          <w:rFonts w:ascii="Calibri" w:hAnsi="Calibri" w:eastAsia="Times New Roman" w:cs="Calibri"/>
          <w:sz w:val="28"/>
          <w:szCs w:val="28"/>
          <w:lang w:val="en-AU" w:eastAsia="en-AU"/>
        </w:rPr>
      </w:pPr>
      <w:r w:rsidRPr="00C63D67">
        <w:rPr>
          <w:rFonts w:ascii="Calibri" w:hAnsi="Calibri" w:eastAsia="Times New Roman" w:cs="Calibri"/>
          <w:sz w:val="28"/>
          <w:szCs w:val="28"/>
          <w:lang w:val="en-AU" w:eastAsia="en-AU"/>
        </w:rPr>
        <w:t>CHF is calling for a national, co</w:t>
      </w:r>
      <w:r w:rsidRPr="00C63D67">
        <w:rPr>
          <w:rFonts w:ascii="Calibri" w:hAnsi="Calibri" w:eastAsia="Times New Roman" w:cs="Calibri"/>
          <w:sz w:val="28"/>
          <w:szCs w:val="28"/>
          <w:lang w:val="en-AU" w:eastAsia="en-AU"/>
        </w:rPr>
        <w:noBreakHyphen/>
        <w:t xml:space="preserve">designed </w:t>
      </w:r>
      <w:r w:rsidR="00432CC9">
        <w:rPr>
          <w:rFonts w:ascii="Calibri" w:hAnsi="Calibri" w:eastAsia="Times New Roman" w:cs="Calibri"/>
          <w:sz w:val="28"/>
          <w:szCs w:val="28"/>
          <w:lang w:val="en-AU" w:eastAsia="en-AU"/>
        </w:rPr>
        <w:t xml:space="preserve">public </w:t>
      </w:r>
      <w:r w:rsidRPr="00C63D67">
        <w:rPr>
          <w:rFonts w:ascii="Calibri" w:hAnsi="Calibri" w:eastAsia="Times New Roman" w:cs="Calibri"/>
          <w:sz w:val="28"/>
          <w:szCs w:val="28"/>
          <w:lang w:val="en-AU" w:eastAsia="en-AU"/>
        </w:rPr>
        <w:t xml:space="preserve">education program to lift health literacy, strengthen consumer agency </w:t>
      </w:r>
      <w:r w:rsidR="00432CC9">
        <w:rPr>
          <w:rFonts w:ascii="Calibri" w:hAnsi="Calibri" w:eastAsia="Times New Roman" w:cs="Calibri"/>
          <w:sz w:val="28"/>
          <w:szCs w:val="28"/>
          <w:lang w:val="en-AU" w:eastAsia="en-AU"/>
        </w:rPr>
        <w:t xml:space="preserve">to keep themselves well </w:t>
      </w:r>
      <w:r w:rsidRPr="00C63D67">
        <w:rPr>
          <w:rFonts w:ascii="Calibri" w:hAnsi="Calibri" w:eastAsia="Times New Roman" w:cs="Calibri"/>
          <w:sz w:val="28"/>
          <w:szCs w:val="28"/>
          <w:lang w:val="en-AU" w:eastAsia="en-AU"/>
        </w:rPr>
        <w:t>and help people navigate Medicare with confidence.</w:t>
      </w:r>
    </w:p>
    <w:p w:rsidR="0001079F" w:rsidP="00C63D67" w:rsidRDefault="00733E71" w14:paraId="6F31714D" w14:textId="77777777">
      <w:pPr>
        <w:spacing w:before="100" w:beforeAutospacing="1" w:after="100" w:afterAutospacing="1" w:line="300" w:lineRule="atLeast"/>
        <w:rPr>
          <w:rFonts w:ascii="Calibri" w:hAnsi="Calibri" w:eastAsia="Times New Roman" w:cs="Calibri"/>
          <w:sz w:val="28"/>
          <w:szCs w:val="28"/>
          <w:lang w:eastAsia="en-AU"/>
        </w:rPr>
      </w:pPr>
      <w:r w:rsidRPr="00733E71">
        <w:rPr>
          <w:rFonts w:ascii="Calibri" w:hAnsi="Calibri" w:eastAsia="Times New Roman" w:cs="Calibri"/>
          <w:sz w:val="28"/>
          <w:szCs w:val="28"/>
          <w:lang w:eastAsia="en-AU"/>
        </w:rPr>
        <w:t>“One of the most common things we hear from consumers is that they simply don’t understand how the health system works,” Dr Deveny said.</w:t>
      </w:r>
      <w:r>
        <w:rPr>
          <w:rFonts w:ascii="Calibri" w:hAnsi="Calibri" w:eastAsia="Times New Roman" w:cs="Calibri"/>
          <w:sz w:val="28"/>
          <w:szCs w:val="28"/>
          <w:lang w:eastAsia="en-AU"/>
        </w:rPr>
        <w:t xml:space="preserve"> </w:t>
      </w:r>
      <w:r w:rsidRPr="00733E71">
        <w:rPr>
          <w:rFonts w:ascii="Calibri" w:hAnsi="Calibri" w:eastAsia="Times New Roman" w:cs="Calibri"/>
          <w:sz w:val="28"/>
          <w:szCs w:val="28"/>
          <w:lang w:eastAsia="en-AU"/>
        </w:rPr>
        <w:t>“People don’t know what Medicare covers, how to avoid unnecessary costs, or where to go for help.</w:t>
      </w:r>
      <w:r>
        <w:rPr>
          <w:rFonts w:ascii="Calibri" w:hAnsi="Calibri" w:eastAsia="Times New Roman" w:cs="Calibri"/>
          <w:sz w:val="28"/>
          <w:szCs w:val="28"/>
          <w:lang w:eastAsia="en-AU"/>
        </w:rPr>
        <w:t xml:space="preserve"> </w:t>
      </w:r>
    </w:p>
    <w:p w:rsidRPr="00C63D67" w:rsidR="00C63D67" w:rsidP="080087D0" w:rsidRDefault="00733E71" w14:paraId="76E940BA" w14:textId="20980503">
      <w:pPr>
        <w:spacing w:before="100" w:beforeAutospacing="on" w:after="100" w:afterAutospacing="on" w:line="300" w:lineRule="atLeast"/>
        <w:rPr>
          <w:rFonts w:ascii="Calibri" w:hAnsi="Calibri" w:eastAsia="Times New Roman" w:cs="Calibri"/>
          <w:sz w:val="28"/>
          <w:szCs w:val="28"/>
          <w:lang w:val="en-AU" w:eastAsia="en-AU"/>
        </w:rPr>
      </w:pPr>
      <w:r w:rsidRPr="080087D0" w:rsidR="00733E71">
        <w:rPr>
          <w:rFonts w:ascii="Calibri" w:hAnsi="Calibri" w:eastAsia="Times New Roman" w:cs="Calibri"/>
          <w:sz w:val="28"/>
          <w:szCs w:val="28"/>
          <w:lang w:eastAsia="en-AU"/>
        </w:rPr>
        <w:t>A national education program would give Australians the knowledge they need to navigate the system with confidence and avoid being hit with unexpected bills</w:t>
      </w:r>
      <w:r w:rsidRPr="080087D0" w:rsidR="0001079F">
        <w:rPr>
          <w:rFonts w:ascii="Calibri" w:hAnsi="Calibri" w:eastAsia="Times New Roman" w:cs="Calibri"/>
          <w:sz w:val="28"/>
          <w:szCs w:val="28"/>
          <w:lang w:eastAsia="en-AU"/>
        </w:rPr>
        <w:t>.”</w:t>
      </w:r>
      <w:r w:rsidRPr="080087D0" w:rsidR="0001079F">
        <w:rPr>
          <w:rFonts w:ascii="Calibri" w:hAnsi="Calibri" w:eastAsia="Times New Roman" w:cs="Calibri"/>
          <w:sz w:val="28"/>
          <w:szCs w:val="28"/>
          <w:lang w:val="en-AU" w:eastAsia="en-AU"/>
        </w:rPr>
        <w:t xml:space="preserve"> </w:t>
      </w:r>
    </w:p>
    <w:p w:rsidRPr="00C63D67" w:rsidR="00C63D67" w:rsidP="080087D0" w:rsidRDefault="00733E71" w14:paraId="46C03892" w14:textId="6938A34B">
      <w:pPr>
        <w:spacing w:before="100" w:beforeAutospacing="on" w:after="100" w:afterAutospacing="on" w:line="300" w:lineRule="atLeast"/>
        <w:rPr>
          <w:rFonts w:ascii="Calibri" w:hAnsi="Calibri" w:eastAsia="Times New Roman" w:cs="Calibri"/>
          <w:sz w:val="28"/>
          <w:szCs w:val="28"/>
          <w:lang w:val="en-AU" w:eastAsia="en-AU"/>
        </w:rPr>
      </w:pPr>
      <w:r w:rsidRPr="080087D0" w:rsidR="0001079F">
        <w:rPr>
          <w:rFonts w:ascii="Calibri" w:hAnsi="Calibri" w:eastAsia="Times New Roman" w:cs="Calibri"/>
          <w:sz w:val="28"/>
          <w:szCs w:val="28"/>
          <w:lang w:val="en-AU" w:eastAsia="en-AU"/>
        </w:rPr>
        <w:t>Dr</w:t>
      </w:r>
      <w:r w:rsidRPr="080087D0" w:rsidR="00C63D67">
        <w:rPr>
          <w:rFonts w:ascii="Calibri" w:hAnsi="Calibri" w:eastAsia="Times New Roman" w:cs="Calibri"/>
          <w:sz w:val="28"/>
          <w:szCs w:val="28"/>
          <w:lang w:val="en-AU" w:eastAsia="en-AU"/>
        </w:rPr>
        <w:t xml:space="preserve"> Deveny said all three measures reflect what consumers have repeatedly asked for: affordable care, accessible services, and a real say in decisions that affect their health.</w:t>
      </w:r>
    </w:p>
    <w:p w:rsidR="00774A31" w:rsidP="00BA77DB" w:rsidRDefault="00F20C8B" w14:paraId="32583748" w14:textId="77777777">
      <w:pPr>
        <w:rPr>
          <w:rFonts w:ascii="Calibri" w:hAnsi="Calibri" w:eastAsia="Times New Roman" w:cs="Calibri"/>
          <w:sz w:val="28"/>
          <w:szCs w:val="28"/>
          <w:lang w:eastAsia="en-AU"/>
        </w:rPr>
      </w:pPr>
      <w:r w:rsidRPr="00F20C8B">
        <w:rPr>
          <w:rFonts w:ascii="Calibri" w:hAnsi="Calibri" w:eastAsia="Times New Roman" w:cs="Calibri"/>
          <w:sz w:val="28"/>
          <w:szCs w:val="28"/>
          <w:lang w:eastAsia="en-AU"/>
        </w:rPr>
        <w:t>“Australians want a health system that works with them, not one they have to struggle to navigate,” Dr Deveny said.</w:t>
      </w:r>
      <w:r>
        <w:rPr>
          <w:rFonts w:ascii="Calibri" w:hAnsi="Calibri" w:eastAsia="Times New Roman" w:cs="Calibri"/>
          <w:sz w:val="28"/>
          <w:szCs w:val="28"/>
          <w:lang w:eastAsia="en-AU"/>
        </w:rPr>
        <w:t xml:space="preserve"> </w:t>
      </w:r>
      <w:r w:rsidRPr="00F20C8B">
        <w:rPr>
          <w:rFonts w:ascii="Calibri" w:hAnsi="Calibri" w:eastAsia="Times New Roman" w:cs="Calibri"/>
          <w:sz w:val="28"/>
          <w:szCs w:val="28"/>
          <w:lang w:eastAsia="en-AU"/>
        </w:rPr>
        <w:t>“These investments are practical steps that would ease cost pressures now while building a stronger and more sustainable health system for the future.”</w:t>
      </w:r>
    </w:p>
    <w:p w:rsidRPr="00BA77DB" w:rsidR="00EE03FC" w:rsidP="00BA77DB" w:rsidRDefault="00EE03FC" w14:paraId="076E7A39" w14:textId="0A95DD52">
      <w:pPr>
        <w:rPr>
          <w:rFonts w:ascii="Calibri" w:hAnsi="Calibri" w:cs="Calibri"/>
          <w:sz w:val="28"/>
          <w:szCs w:val="28"/>
        </w:rPr>
      </w:pPr>
      <w:r w:rsidRPr="00BA77DB">
        <w:rPr>
          <w:rFonts w:ascii="Calibri" w:hAnsi="Calibri" w:cs="Calibri"/>
          <w:b/>
          <w:bCs/>
          <w:sz w:val="28"/>
          <w:szCs w:val="28"/>
          <w:u w:val="single"/>
        </w:rPr>
        <w:t xml:space="preserve">Media contact </w:t>
      </w:r>
      <w:r w:rsidRPr="00BA77DB">
        <w:rPr>
          <w:rFonts w:ascii="Calibri" w:hAnsi="Calibri" w:cs="Calibri"/>
          <w:b/>
          <w:bCs/>
          <w:sz w:val="28"/>
          <w:szCs w:val="28"/>
          <w:u w:val="single"/>
        </w:rPr>
        <w:br/>
      </w:r>
      <w:r w:rsidRPr="00BA77DB">
        <w:rPr>
          <w:rFonts w:ascii="Calibri" w:hAnsi="Calibri" w:cs="Calibri"/>
          <w:sz w:val="28"/>
          <w:szCs w:val="28"/>
        </w:rPr>
        <w:t>Benjamin Graham</w:t>
      </w:r>
      <w:r w:rsidR="002A7254">
        <w:rPr>
          <w:rFonts w:ascii="Calibri" w:hAnsi="Calibri" w:cs="Calibri"/>
          <w:sz w:val="28"/>
          <w:szCs w:val="28"/>
        </w:rPr>
        <w:br/>
      </w:r>
      <w:r w:rsidRPr="00BA77DB">
        <w:rPr>
          <w:rFonts w:ascii="Calibri" w:hAnsi="Calibri" w:cs="Calibri"/>
          <w:sz w:val="28"/>
          <w:szCs w:val="28"/>
        </w:rPr>
        <w:t xml:space="preserve">Public Affairs Manager CHF </w:t>
      </w:r>
      <w:r w:rsidRPr="00BA77DB">
        <w:rPr>
          <w:rFonts w:ascii="Calibri" w:hAnsi="Calibri" w:cs="Calibri"/>
          <w:sz w:val="28"/>
          <w:szCs w:val="28"/>
        </w:rPr>
        <w:br/>
      </w:r>
      <w:r w:rsidRPr="00BA77DB">
        <w:rPr>
          <w:rFonts w:ascii="Calibri" w:hAnsi="Calibri" w:cs="Calibri"/>
          <w:sz w:val="28"/>
          <w:szCs w:val="28"/>
        </w:rPr>
        <w:t>0461 545 395</w:t>
      </w:r>
      <w:r w:rsidRPr="00BA77DB">
        <w:rPr>
          <w:rFonts w:ascii="Calibri" w:hAnsi="Calibri" w:cs="Calibri"/>
          <w:sz w:val="28"/>
          <w:szCs w:val="28"/>
        </w:rPr>
        <w:br/>
      </w:r>
      <w:hyperlink w:history="1" r:id="rId12">
        <w:r w:rsidRPr="00BA77DB">
          <w:rPr>
            <w:rStyle w:val="Hyperlink"/>
            <w:rFonts w:ascii="Calibri" w:hAnsi="Calibri" w:cs="Calibri"/>
            <w:sz w:val="28"/>
            <w:szCs w:val="28"/>
            <w:lang w:val="en-AU"/>
          </w:rPr>
          <w:t>b.graham@chf.org.au</w:t>
        </w:r>
      </w:hyperlink>
      <w:r w:rsidRPr="00BA77DB">
        <w:rPr>
          <w:rFonts w:ascii="Calibri" w:hAnsi="Calibri" w:cs="Calibri"/>
          <w:sz w:val="28"/>
          <w:szCs w:val="28"/>
        </w:rPr>
        <w:t xml:space="preserve"> </w:t>
      </w:r>
    </w:p>
    <w:sectPr w:rsidRPr="00BA77DB" w:rsidR="00EE03FC">
      <w:headerReference w:type="default" r:id="rId13"/>
      <w:footerReference w:type="default" r:id="rId14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2F36" w:rsidRDefault="00402F36" w14:paraId="0CFBED79" w14:textId="77777777">
      <w:pPr>
        <w:spacing w:after="0" w:line="240" w:lineRule="auto"/>
      </w:pPr>
      <w:r>
        <w:separator/>
      </w:r>
    </w:p>
  </w:endnote>
  <w:endnote w:type="continuationSeparator" w:id="0">
    <w:p w:rsidR="00402F36" w:rsidRDefault="00402F36" w14:paraId="0AA3D64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1D69A88" w:rsidTr="21D69A88" w14:paraId="687D7F19" w14:textId="77777777">
      <w:trPr>
        <w:trHeight w:val="300"/>
      </w:trPr>
      <w:tc>
        <w:tcPr>
          <w:tcW w:w="3120" w:type="dxa"/>
        </w:tcPr>
        <w:p w:rsidR="21D69A88" w:rsidP="21D69A88" w:rsidRDefault="21D69A88" w14:paraId="611F39C6" w14:textId="402CF393">
          <w:pPr>
            <w:pStyle w:val="Header"/>
            <w:ind w:left="-115"/>
          </w:pPr>
        </w:p>
      </w:tc>
      <w:tc>
        <w:tcPr>
          <w:tcW w:w="3120" w:type="dxa"/>
        </w:tcPr>
        <w:p w:rsidR="21D69A88" w:rsidP="21D69A88" w:rsidRDefault="21D69A88" w14:paraId="1067F9A8" w14:textId="6A18E9F3">
          <w:pPr>
            <w:pStyle w:val="Header"/>
            <w:jc w:val="center"/>
          </w:pPr>
        </w:p>
      </w:tc>
      <w:tc>
        <w:tcPr>
          <w:tcW w:w="3120" w:type="dxa"/>
        </w:tcPr>
        <w:p w:rsidR="21D69A88" w:rsidP="21D69A88" w:rsidRDefault="21D69A88" w14:paraId="16925E5D" w14:textId="43C08810">
          <w:pPr>
            <w:pStyle w:val="Header"/>
            <w:ind w:right="-115"/>
            <w:jc w:val="right"/>
          </w:pPr>
        </w:p>
      </w:tc>
    </w:tr>
  </w:tbl>
  <w:p w:rsidR="21D69A88" w:rsidP="21D69A88" w:rsidRDefault="21D69A88" w14:paraId="667E782D" w14:textId="6143F0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2F36" w:rsidRDefault="00402F36" w14:paraId="78A45D0B" w14:textId="77777777">
      <w:pPr>
        <w:spacing w:after="0" w:line="240" w:lineRule="auto"/>
      </w:pPr>
      <w:r>
        <w:separator/>
      </w:r>
    </w:p>
  </w:footnote>
  <w:footnote w:type="continuationSeparator" w:id="0">
    <w:p w:rsidR="00402F36" w:rsidRDefault="00402F36" w14:paraId="0D6DEF8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21D69A88" w:rsidP="21D69A88" w:rsidRDefault="21D69A88" w14:paraId="2837D388" w14:textId="02B3FCD4">
    <w:pPr>
      <w:pStyle w:val="Header"/>
    </w:pPr>
    <w:r>
      <w:rPr>
        <w:noProof/>
      </w:rPr>
      <w:drawing>
        <wp:inline distT="0" distB="0" distL="0" distR="0" wp14:anchorId="1BF3A178" wp14:editId="6FFD04CA">
          <wp:extent cx="5943600" cy="981075"/>
          <wp:effectExtent l="0" t="0" r="0" b="0"/>
          <wp:docPr id="255495204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549520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7699D"/>
    <w:multiLevelType w:val="hybridMultilevel"/>
    <w:tmpl w:val="DD1C00E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EE01333"/>
    <w:multiLevelType w:val="hybridMultilevel"/>
    <w:tmpl w:val="637C286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3324ABB"/>
    <w:multiLevelType w:val="hybridMultilevel"/>
    <w:tmpl w:val="346A3CA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3526D48"/>
    <w:multiLevelType w:val="multilevel"/>
    <w:tmpl w:val="417A5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49E805AB"/>
    <w:multiLevelType w:val="hybridMultilevel"/>
    <w:tmpl w:val="2F9CE8B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49348E9"/>
    <w:multiLevelType w:val="hybridMultilevel"/>
    <w:tmpl w:val="8C064FA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EBA4F7F"/>
    <w:multiLevelType w:val="hybridMultilevel"/>
    <w:tmpl w:val="1BCA86E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E903E6B"/>
    <w:multiLevelType w:val="hybridMultilevel"/>
    <w:tmpl w:val="B87C0F5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18257105">
    <w:abstractNumId w:val="4"/>
  </w:num>
  <w:num w:numId="2" w16cid:durableId="316425269">
    <w:abstractNumId w:val="6"/>
  </w:num>
  <w:num w:numId="3" w16cid:durableId="708652669">
    <w:abstractNumId w:val="2"/>
  </w:num>
  <w:num w:numId="4" w16cid:durableId="739016520">
    <w:abstractNumId w:val="1"/>
  </w:num>
  <w:num w:numId="5" w16cid:durableId="1447045364">
    <w:abstractNumId w:val="5"/>
  </w:num>
  <w:num w:numId="6" w16cid:durableId="2078817153">
    <w:abstractNumId w:val="7"/>
  </w:num>
  <w:num w:numId="7" w16cid:durableId="294916877">
    <w:abstractNumId w:val="0"/>
  </w:num>
  <w:num w:numId="8" w16cid:durableId="63572235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0AEF2E3"/>
    <w:rsid w:val="00000DE8"/>
    <w:rsid w:val="0001079F"/>
    <w:rsid w:val="00012E4E"/>
    <w:rsid w:val="00013A9A"/>
    <w:rsid w:val="00015853"/>
    <w:rsid w:val="000213AC"/>
    <w:rsid w:val="00024279"/>
    <w:rsid w:val="00024B52"/>
    <w:rsid w:val="0003332D"/>
    <w:rsid w:val="000346B5"/>
    <w:rsid w:val="00037A7C"/>
    <w:rsid w:val="00044CBC"/>
    <w:rsid w:val="00047D68"/>
    <w:rsid w:val="000507CA"/>
    <w:rsid w:val="0005479C"/>
    <w:rsid w:val="00057586"/>
    <w:rsid w:val="00057C31"/>
    <w:rsid w:val="00067966"/>
    <w:rsid w:val="000716F2"/>
    <w:rsid w:val="00072317"/>
    <w:rsid w:val="00077C46"/>
    <w:rsid w:val="000864B3"/>
    <w:rsid w:val="00093BAE"/>
    <w:rsid w:val="00094302"/>
    <w:rsid w:val="000A76F0"/>
    <w:rsid w:val="000A7DE1"/>
    <w:rsid w:val="000B5685"/>
    <w:rsid w:val="000D2113"/>
    <w:rsid w:val="000D6724"/>
    <w:rsid w:val="000E07BD"/>
    <w:rsid w:val="000E1736"/>
    <w:rsid w:val="000E3E06"/>
    <w:rsid w:val="000E406F"/>
    <w:rsid w:val="000E67C5"/>
    <w:rsid w:val="0011177E"/>
    <w:rsid w:val="0011507C"/>
    <w:rsid w:val="001156A5"/>
    <w:rsid w:val="00121B68"/>
    <w:rsid w:val="00125E17"/>
    <w:rsid w:val="00126250"/>
    <w:rsid w:val="001305F3"/>
    <w:rsid w:val="00137CA4"/>
    <w:rsid w:val="00152E42"/>
    <w:rsid w:val="001614CF"/>
    <w:rsid w:val="001622D6"/>
    <w:rsid w:val="00166B3C"/>
    <w:rsid w:val="0016709E"/>
    <w:rsid w:val="001714AE"/>
    <w:rsid w:val="001725C2"/>
    <w:rsid w:val="0018348C"/>
    <w:rsid w:val="00187BCF"/>
    <w:rsid w:val="001A406D"/>
    <w:rsid w:val="001A7B83"/>
    <w:rsid w:val="001C3EA2"/>
    <w:rsid w:val="001C47F8"/>
    <w:rsid w:val="001D6794"/>
    <w:rsid w:val="001E28DF"/>
    <w:rsid w:val="001E6CE5"/>
    <w:rsid w:val="001E6D05"/>
    <w:rsid w:val="001F4FCD"/>
    <w:rsid w:val="001F76FB"/>
    <w:rsid w:val="002001E9"/>
    <w:rsid w:val="00201338"/>
    <w:rsid w:val="002030E8"/>
    <w:rsid w:val="00210467"/>
    <w:rsid w:val="00211C0A"/>
    <w:rsid w:val="002134B1"/>
    <w:rsid w:val="00215185"/>
    <w:rsid w:val="00220F23"/>
    <w:rsid w:val="002756CA"/>
    <w:rsid w:val="002757E7"/>
    <w:rsid w:val="00276C9A"/>
    <w:rsid w:val="00276EEB"/>
    <w:rsid w:val="00284060"/>
    <w:rsid w:val="002845AE"/>
    <w:rsid w:val="00294338"/>
    <w:rsid w:val="002A019B"/>
    <w:rsid w:val="002A7254"/>
    <w:rsid w:val="002B1A53"/>
    <w:rsid w:val="002B5B13"/>
    <w:rsid w:val="002C1B90"/>
    <w:rsid w:val="002C3800"/>
    <w:rsid w:val="002D38CF"/>
    <w:rsid w:val="002D5EBE"/>
    <w:rsid w:val="002E6227"/>
    <w:rsid w:val="002E6963"/>
    <w:rsid w:val="002F53CC"/>
    <w:rsid w:val="0032200B"/>
    <w:rsid w:val="00324431"/>
    <w:rsid w:val="00326CFE"/>
    <w:rsid w:val="00332F85"/>
    <w:rsid w:val="003400D9"/>
    <w:rsid w:val="00342021"/>
    <w:rsid w:val="003477D9"/>
    <w:rsid w:val="0035554C"/>
    <w:rsid w:val="00364681"/>
    <w:rsid w:val="0037094A"/>
    <w:rsid w:val="00375CC0"/>
    <w:rsid w:val="003768CD"/>
    <w:rsid w:val="003847D5"/>
    <w:rsid w:val="003858AA"/>
    <w:rsid w:val="00394AF8"/>
    <w:rsid w:val="003A63D3"/>
    <w:rsid w:val="003B0370"/>
    <w:rsid w:val="003B11C1"/>
    <w:rsid w:val="003B205F"/>
    <w:rsid w:val="003B2DEA"/>
    <w:rsid w:val="003B5A2C"/>
    <w:rsid w:val="003D1010"/>
    <w:rsid w:val="003E59E1"/>
    <w:rsid w:val="003E70B2"/>
    <w:rsid w:val="003F1D13"/>
    <w:rsid w:val="003F3C85"/>
    <w:rsid w:val="003F425E"/>
    <w:rsid w:val="003F4D49"/>
    <w:rsid w:val="00400EE2"/>
    <w:rsid w:val="004015C4"/>
    <w:rsid w:val="00402F36"/>
    <w:rsid w:val="0041012A"/>
    <w:rsid w:val="00414F98"/>
    <w:rsid w:val="00415990"/>
    <w:rsid w:val="004174E2"/>
    <w:rsid w:val="004231C8"/>
    <w:rsid w:val="00423239"/>
    <w:rsid w:val="004251CA"/>
    <w:rsid w:val="00425DFE"/>
    <w:rsid w:val="00427B39"/>
    <w:rsid w:val="00430CD1"/>
    <w:rsid w:val="00432CC9"/>
    <w:rsid w:val="00435DB9"/>
    <w:rsid w:val="00465DB0"/>
    <w:rsid w:val="004877A3"/>
    <w:rsid w:val="00492770"/>
    <w:rsid w:val="004A28AC"/>
    <w:rsid w:val="004B5C99"/>
    <w:rsid w:val="004C129C"/>
    <w:rsid w:val="004C33E0"/>
    <w:rsid w:val="004C5FFE"/>
    <w:rsid w:val="004D3652"/>
    <w:rsid w:val="004E0302"/>
    <w:rsid w:val="004E2313"/>
    <w:rsid w:val="004F09F9"/>
    <w:rsid w:val="00507595"/>
    <w:rsid w:val="0052325E"/>
    <w:rsid w:val="005333E4"/>
    <w:rsid w:val="00535BE9"/>
    <w:rsid w:val="0053686C"/>
    <w:rsid w:val="00546FAC"/>
    <w:rsid w:val="0055699A"/>
    <w:rsid w:val="005636D5"/>
    <w:rsid w:val="005657C1"/>
    <w:rsid w:val="00570131"/>
    <w:rsid w:val="005845DE"/>
    <w:rsid w:val="00587791"/>
    <w:rsid w:val="00596A3A"/>
    <w:rsid w:val="005A0EAC"/>
    <w:rsid w:val="005A2D95"/>
    <w:rsid w:val="005B20F2"/>
    <w:rsid w:val="005B2CC5"/>
    <w:rsid w:val="005B4CFD"/>
    <w:rsid w:val="005C4622"/>
    <w:rsid w:val="005C5AEA"/>
    <w:rsid w:val="005C7F23"/>
    <w:rsid w:val="005E1A5B"/>
    <w:rsid w:val="005E1BBB"/>
    <w:rsid w:val="005F2C3A"/>
    <w:rsid w:val="0060025F"/>
    <w:rsid w:val="00603391"/>
    <w:rsid w:val="00606E84"/>
    <w:rsid w:val="00615E8C"/>
    <w:rsid w:val="00631288"/>
    <w:rsid w:val="0063230C"/>
    <w:rsid w:val="0064022B"/>
    <w:rsid w:val="0065078E"/>
    <w:rsid w:val="00653036"/>
    <w:rsid w:val="00675C4A"/>
    <w:rsid w:val="00691C52"/>
    <w:rsid w:val="00694F6E"/>
    <w:rsid w:val="006A088B"/>
    <w:rsid w:val="006A556D"/>
    <w:rsid w:val="006B087C"/>
    <w:rsid w:val="006B3F99"/>
    <w:rsid w:val="006B5BB0"/>
    <w:rsid w:val="006D1C68"/>
    <w:rsid w:val="006F28C5"/>
    <w:rsid w:val="007035A0"/>
    <w:rsid w:val="00704204"/>
    <w:rsid w:val="007045AD"/>
    <w:rsid w:val="007123CA"/>
    <w:rsid w:val="00716E35"/>
    <w:rsid w:val="00733E71"/>
    <w:rsid w:val="007349E5"/>
    <w:rsid w:val="00736DB1"/>
    <w:rsid w:val="0073767B"/>
    <w:rsid w:val="0074127D"/>
    <w:rsid w:val="00765CAF"/>
    <w:rsid w:val="00766A64"/>
    <w:rsid w:val="007671C4"/>
    <w:rsid w:val="00771690"/>
    <w:rsid w:val="00774A31"/>
    <w:rsid w:val="00774C14"/>
    <w:rsid w:val="00774EFD"/>
    <w:rsid w:val="007765D3"/>
    <w:rsid w:val="0078289E"/>
    <w:rsid w:val="00785D80"/>
    <w:rsid w:val="00797F2E"/>
    <w:rsid w:val="007B17D5"/>
    <w:rsid w:val="007B5F61"/>
    <w:rsid w:val="007C1580"/>
    <w:rsid w:val="007C4BA5"/>
    <w:rsid w:val="007D14C3"/>
    <w:rsid w:val="007D6B4A"/>
    <w:rsid w:val="007E2A35"/>
    <w:rsid w:val="007E2F87"/>
    <w:rsid w:val="007E43DB"/>
    <w:rsid w:val="007F5289"/>
    <w:rsid w:val="0080785C"/>
    <w:rsid w:val="008229F7"/>
    <w:rsid w:val="00837B6C"/>
    <w:rsid w:val="008414CC"/>
    <w:rsid w:val="00844CDC"/>
    <w:rsid w:val="0085021A"/>
    <w:rsid w:val="008625A6"/>
    <w:rsid w:val="00865076"/>
    <w:rsid w:val="00872E65"/>
    <w:rsid w:val="00876043"/>
    <w:rsid w:val="008814D0"/>
    <w:rsid w:val="008955EF"/>
    <w:rsid w:val="00895648"/>
    <w:rsid w:val="008A1872"/>
    <w:rsid w:val="008B5329"/>
    <w:rsid w:val="008C315F"/>
    <w:rsid w:val="008C70F5"/>
    <w:rsid w:val="008D0964"/>
    <w:rsid w:val="008D3E48"/>
    <w:rsid w:val="008E408F"/>
    <w:rsid w:val="008F754A"/>
    <w:rsid w:val="00901696"/>
    <w:rsid w:val="0092411B"/>
    <w:rsid w:val="0092449B"/>
    <w:rsid w:val="00927912"/>
    <w:rsid w:val="00935C00"/>
    <w:rsid w:val="00942FE5"/>
    <w:rsid w:val="00951BFF"/>
    <w:rsid w:val="00960B6E"/>
    <w:rsid w:val="00961FCF"/>
    <w:rsid w:val="009773FD"/>
    <w:rsid w:val="00995B64"/>
    <w:rsid w:val="00996E81"/>
    <w:rsid w:val="00997605"/>
    <w:rsid w:val="009A2680"/>
    <w:rsid w:val="009A31A5"/>
    <w:rsid w:val="009C0103"/>
    <w:rsid w:val="009C110B"/>
    <w:rsid w:val="009C48F0"/>
    <w:rsid w:val="009D5776"/>
    <w:rsid w:val="009E06C7"/>
    <w:rsid w:val="009E1165"/>
    <w:rsid w:val="009F42D1"/>
    <w:rsid w:val="00A1278C"/>
    <w:rsid w:val="00A16A6E"/>
    <w:rsid w:val="00A525C6"/>
    <w:rsid w:val="00A57E84"/>
    <w:rsid w:val="00A60603"/>
    <w:rsid w:val="00A60BBF"/>
    <w:rsid w:val="00A62648"/>
    <w:rsid w:val="00A71751"/>
    <w:rsid w:val="00A770E9"/>
    <w:rsid w:val="00A834A0"/>
    <w:rsid w:val="00A8396E"/>
    <w:rsid w:val="00A861B2"/>
    <w:rsid w:val="00A943B6"/>
    <w:rsid w:val="00A960AB"/>
    <w:rsid w:val="00AA701E"/>
    <w:rsid w:val="00AB4DDA"/>
    <w:rsid w:val="00AC0838"/>
    <w:rsid w:val="00AD3D61"/>
    <w:rsid w:val="00AD44D6"/>
    <w:rsid w:val="00AD4D0D"/>
    <w:rsid w:val="00AD58D2"/>
    <w:rsid w:val="00AE63F3"/>
    <w:rsid w:val="00AF0439"/>
    <w:rsid w:val="00AF1E1B"/>
    <w:rsid w:val="00B07499"/>
    <w:rsid w:val="00B14FF8"/>
    <w:rsid w:val="00B20BEC"/>
    <w:rsid w:val="00B250EA"/>
    <w:rsid w:val="00B30397"/>
    <w:rsid w:val="00B3321D"/>
    <w:rsid w:val="00B34176"/>
    <w:rsid w:val="00B43B6D"/>
    <w:rsid w:val="00B46A60"/>
    <w:rsid w:val="00B46F85"/>
    <w:rsid w:val="00B476A5"/>
    <w:rsid w:val="00B47787"/>
    <w:rsid w:val="00B503D6"/>
    <w:rsid w:val="00B53B4F"/>
    <w:rsid w:val="00B56517"/>
    <w:rsid w:val="00B661FB"/>
    <w:rsid w:val="00B70EB4"/>
    <w:rsid w:val="00B8047A"/>
    <w:rsid w:val="00B82E40"/>
    <w:rsid w:val="00B87695"/>
    <w:rsid w:val="00B943EB"/>
    <w:rsid w:val="00B96CDA"/>
    <w:rsid w:val="00BA1080"/>
    <w:rsid w:val="00BA3DF5"/>
    <w:rsid w:val="00BA77DB"/>
    <w:rsid w:val="00BB445B"/>
    <w:rsid w:val="00BD694E"/>
    <w:rsid w:val="00BE1289"/>
    <w:rsid w:val="00C041FD"/>
    <w:rsid w:val="00C1659F"/>
    <w:rsid w:val="00C20704"/>
    <w:rsid w:val="00C26F9E"/>
    <w:rsid w:val="00C27D93"/>
    <w:rsid w:val="00C376F7"/>
    <w:rsid w:val="00C44F06"/>
    <w:rsid w:val="00C63D67"/>
    <w:rsid w:val="00C77483"/>
    <w:rsid w:val="00C808A7"/>
    <w:rsid w:val="00C80A63"/>
    <w:rsid w:val="00C85C03"/>
    <w:rsid w:val="00C91C0F"/>
    <w:rsid w:val="00C97CD1"/>
    <w:rsid w:val="00CA040D"/>
    <w:rsid w:val="00CA6F29"/>
    <w:rsid w:val="00CB056E"/>
    <w:rsid w:val="00CB3974"/>
    <w:rsid w:val="00CE5965"/>
    <w:rsid w:val="00CF3C4C"/>
    <w:rsid w:val="00D05EA1"/>
    <w:rsid w:val="00D159B8"/>
    <w:rsid w:val="00D215E8"/>
    <w:rsid w:val="00D22C22"/>
    <w:rsid w:val="00D245CB"/>
    <w:rsid w:val="00D314EF"/>
    <w:rsid w:val="00D31545"/>
    <w:rsid w:val="00D31E13"/>
    <w:rsid w:val="00D332A8"/>
    <w:rsid w:val="00D45746"/>
    <w:rsid w:val="00D511DF"/>
    <w:rsid w:val="00D658F6"/>
    <w:rsid w:val="00D67F85"/>
    <w:rsid w:val="00D741B9"/>
    <w:rsid w:val="00D805DA"/>
    <w:rsid w:val="00D95E6D"/>
    <w:rsid w:val="00D96F72"/>
    <w:rsid w:val="00DA11B8"/>
    <w:rsid w:val="00DA34AC"/>
    <w:rsid w:val="00DB0090"/>
    <w:rsid w:val="00DB06A9"/>
    <w:rsid w:val="00DB0D05"/>
    <w:rsid w:val="00DB512D"/>
    <w:rsid w:val="00DB764E"/>
    <w:rsid w:val="00DD36F0"/>
    <w:rsid w:val="00DD40B0"/>
    <w:rsid w:val="00DF64D3"/>
    <w:rsid w:val="00E000AA"/>
    <w:rsid w:val="00E1078D"/>
    <w:rsid w:val="00E128ED"/>
    <w:rsid w:val="00E14284"/>
    <w:rsid w:val="00E236D6"/>
    <w:rsid w:val="00E24C5B"/>
    <w:rsid w:val="00E26211"/>
    <w:rsid w:val="00E306FB"/>
    <w:rsid w:val="00E33195"/>
    <w:rsid w:val="00E429CB"/>
    <w:rsid w:val="00E44086"/>
    <w:rsid w:val="00E5346B"/>
    <w:rsid w:val="00E6034D"/>
    <w:rsid w:val="00E60A36"/>
    <w:rsid w:val="00E61684"/>
    <w:rsid w:val="00E71A0B"/>
    <w:rsid w:val="00E852A6"/>
    <w:rsid w:val="00E90C0A"/>
    <w:rsid w:val="00E93200"/>
    <w:rsid w:val="00E95E81"/>
    <w:rsid w:val="00E96DAB"/>
    <w:rsid w:val="00EA359B"/>
    <w:rsid w:val="00EA41D9"/>
    <w:rsid w:val="00EA704B"/>
    <w:rsid w:val="00EB609A"/>
    <w:rsid w:val="00EB6661"/>
    <w:rsid w:val="00EB7186"/>
    <w:rsid w:val="00EC1BF5"/>
    <w:rsid w:val="00EC45E3"/>
    <w:rsid w:val="00EC59F0"/>
    <w:rsid w:val="00ED1EF4"/>
    <w:rsid w:val="00EE03FC"/>
    <w:rsid w:val="00EE0B1F"/>
    <w:rsid w:val="00EE1122"/>
    <w:rsid w:val="00EF1EC3"/>
    <w:rsid w:val="00F026B0"/>
    <w:rsid w:val="00F20C8B"/>
    <w:rsid w:val="00F2569E"/>
    <w:rsid w:val="00F256B7"/>
    <w:rsid w:val="00F3181A"/>
    <w:rsid w:val="00F346F1"/>
    <w:rsid w:val="00F34A1E"/>
    <w:rsid w:val="00F41F69"/>
    <w:rsid w:val="00F439C0"/>
    <w:rsid w:val="00F50787"/>
    <w:rsid w:val="00F54C7A"/>
    <w:rsid w:val="00F82788"/>
    <w:rsid w:val="00F82C56"/>
    <w:rsid w:val="00F85AAE"/>
    <w:rsid w:val="00F90996"/>
    <w:rsid w:val="00FA12DC"/>
    <w:rsid w:val="00FA5772"/>
    <w:rsid w:val="00FB5BA5"/>
    <w:rsid w:val="00FC7D01"/>
    <w:rsid w:val="00FF08F0"/>
    <w:rsid w:val="00FF5A67"/>
    <w:rsid w:val="080087D0"/>
    <w:rsid w:val="0FD6031F"/>
    <w:rsid w:val="139346A1"/>
    <w:rsid w:val="21D69A88"/>
    <w:rsid w:val="2F820AF0"/>
    <w:rsid w:val="30C3BC0B"/>
    <w:rsid w:val="312AD33B"/>
    <w:rsid w:val="35331972"/>
    <w:rsid w:val="3745CECE"/>
    <w:rsid w:val="4BE4AD86"/>
    <w:rsid w:val="502AFB81"/>
    <w:rsid w:val="524AC9F9"/>
    <w:rsid w:val="52BBE15F"/>
    <w:rsid w:val="5CA7472B"/>
    <w:rsid w:val="60BDEF2C"/>
    <w:rsid w:val="644A7558"/>
    <w:rsid w:val="6A02AAE2"/>
    <w:rsid w:val="70AEF2E3"/>
    <w:rsid w:val="7566273B"/>
    <w:rsid w:val="7B88E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6031F"/>
  <w15:chartTrackingRefBased/>
  <w15:docId w15:val="{3ADB6C33-D8E8-4B15-B398-4A7D50A5AF3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normaltextrun" w:customStyle="1">
    <w:name w:val="normaltextrun"/>
    <w:basedOn w:val="DefaultParagraphFont"/>
    <w:rsid w:val="21D69A88"/>
    <w:rPr>
      <w:rFonts w:asciiTheme="minorHAnsi" w:hAnsiTheme="minorHAnsi" w:eastAsiaTheme="minorEastAsia" w:cstheme="minorBidi"/>
      <w:sz w:val="22"/>
      <w:szCs w:val="22"/>
    </w:rPr>
  </w:style>
  <w:style w:type="character" w:styleId="eop" w:customStyle="1">
    <w:name w:val="eop"/>
    <w:basedOn w:val="DefaultParagraphFont"/>
    <w:rsid w:val="21D69A88"/>
    <w:rPr>
      <w:rFonts w:asciiTheme="minorHAnsi" w:hAnsiTheme="minorHAnsi" w:eastAsiaTheme="minorEastAsia" w:cstheme="minorBidi"/>
      <w:sz w:val="22"/>
      <w:szCs w:val="22"/>
    </w:rPr>
  </w:style>
  <w:style w:type="character" w:styleId="scxw111807272" w:customStyle="1">
    <w:name w:val="scxw111807272"/>
    <w:basedOn w:val="DefaultParagraphFont"/>
    <w:uiPriority w:val="1"/>
    <w:rsid w:val="21D69A88"/>
    <w:rPr>
      <w:rFonts w:asciiTheme="minorHAnsi" w:hAnsiTheme="minorHAnsi" w:eastAsiaTheme="minorEastAsia" w:cstheme="minorBidi"/>
      <w:sz w:val="22"/>
      <w:szCs w:val="22"/>
    </w:rPr>
  </w:style>
  <w:style w:type="paragraph" w:styleId="Header">
    <w:name w:val="header"/>
    <w:basedOn w:val="Normal"/>
    <w:uiPriority w:val="99"/>
    <w:unhideWhenUsed/>
    <w:rsid w:val="21D69A88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21D69A88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rsid w:val="00137CA4"/>
    <w:pPr>
      <w:ind w:left="720"/>
      <w:contextualSpacing/>
    </w:pPr>
  </w:style>
  <w:style w:type="paragraph" w:styleId="paragraph" w:customStyle="1">
    <w:name w:val="paragraph"/>
    <w:basedOn w:val="Normal"/>
    <w:rsid w:val="00A57E8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EE03F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03F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F3C85"/>
    <w:pPr>
      <w:spacing w:after="0" w:line="240" w:lineRule="auto"/>
    </w:pPr>
  </w:style>
  <w:style w:type="character" w:styleId="CommentReference">
    <w:name w:val="Comment Reference"/>
    <w:basedOn w:val="DefaultParagraphFont"/>
    <w:uiPriority w:val="99"/>
    <w:semiHidden/>
    <w:unhideWhenUsed/>
    <w:rsid w:val="00425DFE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unhideWhenUsed/>
    <w:rsid w:val="00425DF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425DFE"/>
    <w:rPr>
      <w:sz w:val="20"/>
      <w:szCs w:val="20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425DF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25D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b.graham@chf.org.au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chf.org.au/our-work/national-consumer-sentiment-survey" TargetMode="Externa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yperlink" Target="https://www.chf.org.au/news-and-events/news/consumers-health-forum-submission-2026-27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1a100b-2421-4bed-8624-c52d7c5e1196">
      <Terms xmlns="http://schemas.microsoft.com/office/infopath/2007/PartnerControls"/>
    </lcf76f155ced4ddcb4097134ff3c332f>
    <TaxCatchAll xmlns="0f4bdde2-1fd3-49de-b520-3a54132a75c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546B928472634EA969716FE7363F57" ma:contentTypeVersion="18" ma:contentTypeDescription="Create a new document." ma:contentTypeScope="" ma:versionID="8dfc8baed178f3cfa53dc419e8765838">
  <xsd:schema xmlns:xsd="http://www.w3.org/2001/XMLSchema" xmlns:xs="http://www.w3.org/2001/XMLSchema" xmlns:p="http://schemas.microsoft.com/office/2006/metadata/properties" xmlns:ns2="1e1a100b-2421-4bed-8624-c52d7c5e1196" xmlns:ns3="0f4bdde2-1fd3-49de-b520-3a54132a75ca" targetNamespace="http://schemas.microsoft.com/office/2006/metadata/properties" ma:root="true" ma:fieldsID="ab00a410b154ab60d29419306a9dc895" ns2:_="" ns3:_="">
    <xsd:import namespace="1e1a100b-2421-4bed-8624-c52d7c5e1196"/>
    <xsd:import namespace="0f4bdde2-1fd3-49de-b520-3a54132a75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a100b-2421-4bed-8624-c52d7c5e1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5a0c8a5-9410-4859-b50e-276c580bfe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bdde2-1fd3-49de-b520-3a54132a75c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998f946-8a51-4685-be47-8b9eccb318e0}" ma:internalName="TaxCatchAll" ma:showField="CatchAllData" ma:web="0f4bdde2-1fd3-49de-b520-3a54132a75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300B09-3C32-4895-9252-6398D8ACD7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9CEBD9-406B-43A0-AA2D-317BE24FA30D}">
  <ds:schemaRefs>
    <ds:schemaRef ds:uri="http://schemas.microsoft.com/office/2006/metadata/properties"/>
    <ds:schemaRef ds:uri="http://schemas.microsoft.com/office/infopath/2007/PartnerControls"/>
    <ds:schemaRef ds:uri="1e1a100b-2421-4bed-8624-c52d7c5e1196"/>
    <ds:schemaRef ds:uri="0f4bdde2-1fd3-49de-b520-3a54132a75ca"/>
  </ds:schemaRefs>
</ds:datastoreItem>
</file>

<file path=customXml/itemProps3.xml><?xml version="1.0" encoding="utf-8"?>
<ds:datastoreItem xmlns:ds="http://schemas.openxmlformats.org/officeDocument/2006/customXml" ds:itemID="{D18385F6-4A49-4624-820A-1AD87A2CE7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1a100b-2421-4bed-8624-c52d7c5e1196"/>
    <ds:schemaRef ds:uri="0f4bdde2-1fd3-49de-b520-3a54132a75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Ben Graham</dc:creator>
  <keywords/>
  <dc:description/>
  <lastModifiedBy>Ben Graham</lastModifiedBy>
  <revision>45</revision>
  <dcterms:created xsi:type="dcterms:W3CDTF">2026-03-06T13:00:00.0000000Z</dcterms:created>
  <dcterms:modified xsi:type="dcterms:W3CDTF">2026-03-15T21:30:38.0990136Z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0x010100A4546B928472634EA969716FE7363F57</vt:lpwstr>
  </property>
  <property fmtid="{D5CDD505-2E9C-101B-9397-08002B2CF9AE}" pid="3" name="MediaServiceImageTags">
    <vt:lpwstr/>
  </property>
</Properties>
</file>