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7C73CF7E"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Pr="004652AB" w:rsidRDefault="00F00116" w:rsidP="004F7AF1">
      <w:pPr>
        <w:ind w:firstLine="0"/>
        <w:jc w:val="center"/>
        <w:rPr>
          <w:rFonts w:cs="Poppins"/>
          <w:color w:val="595959" w:themeColor="text1" w:themeTint="A6"/>
          <w:sz w:val="28"/>
          <w:szCs w:val="24"/>
          <w:lang w:val="it-IT"/>
        </w:rPr>
      </w:pPr>
      <w:r w:rsidRPr="004652AB">
        <w:rPr>
          <w:rFonts w:cs="Poppins"/>
          <w:color w:val="595959" w:themeColor="text1" w:themeTint="A6"/>
          <w:sz w:val="28"/>
          <w:szCs w:val="24"/>
          <w:lang w:val="it-IT"/>
        </w:rPr>
        <w:t>Transizione digitale per l'agroturismo accessibile</w:t>
      </w:r>
    </w:p>
    <w:p w14:paraId="038CFB53" w14:textId="0138D6C9" w:rsidR="0017441F" w:rsidRPr="004652AB" w:rsidRDefault="00C0371D" w:rsidP="004F7AF1">
      <w:pPr>
        <w:ind w:firstLine="0"/>
        <w:jc w:val="center"/>
        <w:rPr>
          <w:rFonts w:cs="Poppins"/>
          <w:color w:val="595959" w:themeColor="text1" w:themeTint="A6"/>
          <w:sz w:val="28"/>
          <w:szCs w:val="24"/>
          <w:lang w:val="it-IT"/>
        </w:rPr>
      </w:pPr>
      <w:r w:rsidRPr="004652AB">
        <w:rPr>
          <w:rFonts w:cs="Poppins"/>
          <w:color w:val="595959" w:themeColor="text1" w:themeTint="A6"/>
          <w:sz w:val="28"/>
          <w:szCs w:val="24"/>
          <w:lang w:val="it-IT"/>
        </w:rPr>
        <w:t>Azione 101167990</w:t>
      </w:r>
    </w:p>
    <w:p w14:paraId="510F571D" w14:textId="77777777" w:rsidR="00F00116" w:rsidRPr="004652AB" w:rsidRDefault="00F00116" w:rsidP="00146A1B">
      <w:pPr>
        <w:ind w:firstLine="0"/>
        <w:jc w:val="center"/>
        <w:rPr>
          <w:rFonts w:cs="Poppins"/>
          <w:color w:val="595959" w:themeColor="text1" w:themeTint="A6"/>
          <w:sz w:val="28"/>
          <w:szCs w:val="24"/>
          <w:lang w:val="it-IT"/>
        </w:rPr>
      </w:pPr>
    </w:p>
    <w:p w14:paraId="50B88094" w14:textId="0956F83E" w:rsidR="00146A1B" w:rsidRPr="004652AB" w:rsidRDefault="00146A1B" w:rsidP="000B78DA">
      <w:pPr>
        <w:ind w:firstLine="0"/>
        <w:jc w:val="center"/>
        <w:rPr>
          <w:rFonts w:cs="Poppins"/>
          <w:b/>
          <w:sz w:val="36"/>
          <w:szCs w:val="24"/>
          <w:lang w:val="it-IT"/>
        </w:rPr>
      </w:pPr>
      <w:bookmarkStart w:id="0" w:name="OLE_LINK3"/>
      <w:bookmarkStart w:id="1" w:name="OLE_LINK4"/>
      <w:r w:rsidRPr="004652AB">
        <w:rPr>
          <w:rFonts w:cs="Poppins"/>
          <w:b/>
          <w:sz w:val="36"/>
          <w:szCs w:val="24"/>
          <w:lang w:val="it-IT"/>
        </w:rPr>
        <w:t xml:space="preserve">D3.1 </w:t>
      </w:r>
      <w:r w:rsidR="000557A4" w:rsidRPr="00B844AC">
        <w:rPr>
          <w:rFonts w:cs="Poppins"/>
          <w:b/>
          <w:sz w:val="36"/>
          <w:szCs w:val="24"/>
          <w:lang w:val="it-IT"/>
        </w:rPr>
        <w:t>Train-the-Trainer Toolkit</w:t>
      </w:r>
    </w:p>
    <w:p w14:paraId="380FA01E" w14:textId="37C6CD2F" w:rsidR="00146A1B" w:rsidRPr="004652AB" w:rsidRDefault="00146A1B" w:rsidP="00114CB1">
      <w:pPr>
        <w:ind w:firstLine="0"/>
        <w:jc w:val="center"/>
        <w:rPr>
          <w:rFonts w:cs="Poppins"/>
          <w:bCs/>
          <w:sz w:val="32"/>
          <w:szCs w:val="32"/>
          <w:lang w:val="it-IT"/>
        </w:rPr>
      </w:pPr>
      <w:r w:rsidRPr="004652AB">
        <w:rPr>
          <w:rFonts w:cs="Poppins"/>
          <w:bCs/>
          <w:sz w:val="32"/>
          <w:szCs w:val="32"/>
          <w:lang w:val="it-IT"/>
        </w:rPr>
        <w:t>Modulo 4: Business Model Canvas e metodologie di apprendimento</w:t>
      </w:r>
      <w:bookmarkStart w:id="2" w:name="_Hlk213754566"/>
    </w:p>
    <w:p w14:paraId="1C3939FD" w14:textId="70EDCD93" w:rsidR="00114CB1" w:rsidRPr="004652AB" w:rsidRDefault="000557A4" w:rsidP="4E8EC858">
      <w:pPr>
        <w:ind w:firstLine="0"/>
        <w:jc w:val="center"/>
        <w:rPr>
          <w:rFonts w:cs="Poppins"/>
          <w:sz w:val="32"/>
          <w:szCs w:val="32"/>
          <w:lang w:val="it-IT"/>
        </w:rPr>
      </w:pPr>
      <w:r>
        <w:rPr>
          <w:rFonts w:cs="Poppins"/>
          <w:sz w:val="32"/>
          <w:szCs w:val="32"/>
          <w:lang w:val="it-IT"/>
        </w:rPr>
        <w:t xml:space="preserve">Interviste </w:t>
      </w:r>
      <w:r w:rsidR="00114CB1" w:rsidRPr="004652AB">
        <w:rPr>
          <w:rFonts w:cs="Poppins"/>
          <w:sz w:val="32"/>
          <w:szCs w:val="32"/>
          <w:lang w:val="it-IT"/>
        </w:rPr>
        <w:t xml:space="preserve">e sondaggi </w:t>
      </w:r>
      <w:r>
        <w:rPr>
          <w:rFonts w:cs="Poppins"/>
          <w:sz w:val="32"/>
          <w:szCs w:val="32"/>
          <w:lang w:val="it-IT"/>
        </w:rPr>
        <w:t>per gli Esperimenti Aziendali</w:t>
      </w:r>
    </w:p>
    <w:bookmarkEnd w:id="0"/>
    <w:bookmarkEnd w:id="1"/>
    <w:p w14:paraId="553C52EF" w14:textId="00497959" w:rsidR="008A0453" w:rsidRPr="004652AB" w:rsidRDefault="008A0453" w:rsidP="00CB7601">
      <w:pPr>
        <w:ind w:firstLine="0"/>
        <w:jc w:val="center"/>
        <w:rPr>
          <w:rFonts w:cs="Poppins"/>
          <w:b/>
          <w:bCs/>
          <w:color w:val="3A7C22" w:themeColor="accent6" w:themeShade="BF"/>
          <w:lang w:val="it-IT"/>
        </w:rPr>
      </w:pPr>
    </w:p>
    <w:p w14:paraId="0BEC62E8" w14:textId="77777777" w:rsidR="00114CB1" w:rsidRPr="004652AB" w:rsidRDefault="00114CB1" w:rsidP="00114CB1">
      <w:pPr>
        <w:spacing w:before="0" w:after="0" w:line="240" w:lineRule="auto"/>
        <w:ind w:firstLine="0"/>
        <w:jc w:val="left"/>
        <w:rPr>
          <w:rFonts w:cs="Poppins"/>
          <w:b/>
          <w:bCs/>
          <w:color w:val="3E762A"/>
          <w:lang w:val="it-IT"/>
        </w:rPr>
      </w:pPr>
      <w:bookmarkStart w:id="3" w:name="_Hlk186318967"/>
      <w:bookmarkEnd w:id="2"/>
    </w:p>
    <w:p w14:paraId="03F14914" w14:textId="77777777" w:rsidR="00114CB1" w:rsidRPr="004652AB" w:rsidRDefault="00114CB1" w:rsidP="00114CB1">
      <w:pPr>
        <w:spacing w:before="0" w:after="0" w:line="240" w:lineRule="auto"/>
        <w:ind w:firstLine="14"/>
        <w:jc w:val="left"/>
        <w:rPr>
          <w:rFonts w:cs="Poppins"/>
          <w:b/>
          <w:bCs/>
          <w:color w:val="3E762A"/>
          <w:lang w:val="it-IT"/>
        </w:rPr>
      </w:pPr>
    </w:p>
    <w:p w14:paraId="0518B725" w14:textId="2281142D" w:rsidR="4E8EC858" w:rsidRPr="004652AB" w:rsidRDefault="4E8EC858" w:rsidP="4E8EC858">
      <w:pPr>
        <w:spacing w:before="0" w:after="0" w:line="240" w:lineRule="auto"/>
        <w:jc w:val="left"/>
        <w:rPr>
          <w:rFonts w:cs="Poppins"/>
          <w:b/>
          <w:bCs/>
          <w:color w:val="3E762A"/>
          <w:lang w:val="it-IT"/>
        </w:rPr>
      </w:pPr>
    </w:p>
    <w:p w14:paraId="0C7E6539" w14:textId="3E1DD55A" w:rsidR="4E8EC858" w:rsidRPr="004652AB" w:rsidRDefault="4E8EC858" w:rsidP="4E8EC858">
      <w:pPr>
        <w:spacing w:before="0" w:after="0" w:line="240" w:lineRule="auto"/>
        <w:jc w:val="left"/>
        <w:rPr>
          <w:rFonts w:cs="Poppins"/>
          <w:b/>
          <w:bCs/>
          <w:color w:val="3E762A"/>
          <w:lang w:val="it-IT"/>
        </w:rPr>
      </w:pPr>
    </w:p>
    <w:p w14:paraId="1434A8C0" w14:textId="3B89887A" w:rsidR="4E8EC858" w:rsidRPr="004652AB" w:rsidRDefault="4E8EC858" w:rsidP="4E8EC858">
      <w:pPr>
        <w:spacing w:before="0" w:after="0" w:line="240" w:lineRule="auto"/>
        <w:jc w:val="left"/>
        <w:rPr>
          <w:rFonts w:cs="Poppins"/>
          <w:b/>
          <w:bCs/>
          <w:color w:val="3E762A"/>
          <w:lang w:val="it-IT"/>
        </w:rPr>
      </w:pPr>
    </w:p>
    <w:p w14:paraId="5752027F" w14:textId="14B177A0" w:rsidR="00F00116" w:rsidRPr="004652AB" w:rsidRDefault="00F00116" w:rsidP="00114CB1">
      <w:pPr>
        <w:spacing w:before="0" w:after="0" w:line="240" w:lineRule="auto"/>
        <w:jc w:val="left"/>
        <w:rPr>
          <w:rFonts w:cs="Poppins"/>
          <w:b/>
          <w:bCs/>
          <w:color w:val="3E762A"/>
          <w:lang w:val="it-IT"/>
        </w:rPr>
      </w:pPr>
      <w:r w:rsidRPr="004652AB">
        <w:rPr>
          <w:rFonts w:cs="Poppins"/>
          <w:b/>
          <w:bCs/>
          <w:color w:val="3E762A"/>
          <w:lang w:val="it-IT"/>
        </w:rPr>
        <w:t xml:space="preserve">Disclaimer </w:t>
      </w:r>
    </w:p>
    <w:p w14:paraId="56DCB320" w14:textId="1B2490C1" w:rsidR="008A0453" w:rsidRPr="004652AB" w:rsidRDefault="008A0453" w:rsidP="005F5585">
      <w:pPr>
        <w:spacing w:line="276" w:lineRule="auto"/>
        <w:ind w:firstLine="14"/>
        <w:rPr>
          <w:rFonts w:cs="Poppins"/>
          <w:i/>
          <w:iCs/>
          <w:color w:val="000000"/>
          <w:lang w:val="it-IT"/>
        </w:rPr>
      </w:pPr>
      <w:bookmarkStart w:id="4" w:name="_Toc183511817"/>
      <w:r w:rsidRPr="004652AB">
        <w:rPr>
          <w:rFonts w:cs="Poppins"/>
          <w:i/>
          <w:iCs/>
          <w:color w:val="000000"/>
          <w:lang w:val="it-IT"/>
        </w:rPr>
        <w:t xml:space="preserve">Finanziato dall'Unione Europea. Tuttavia, le opinioni espresse sono solo dell'autore o degli autori e non riflettono necessariamente quelle dell'Unione Europea, del Consiglio Europeo per l'Innovazione e dell'Agenzia Esecutiva delle PMI (EISMEA). Né l'Unione Europea né l'autorità che concede le risorse possono essere ritenute responsabili per queste. </w:t>
      </w:r>
    </w:p>
    <w:bookmarkEnd w:id="3"/>
    <w:p w14:paraId="216BDD3D" w14:textId="77777777" w:rsidR="008A0453" w:rsidRPr="004652AB" w:rsidRDefault="008A0453" w:rsidP="00951177">
      <w:pPr>
        <w:spacing w:line="276" w:lineRule="auto"/>
        <w:rPr>
          <w:rFonts w:cs="Poppins"/>
          <w:i/>
          <w:iCs/>
          <w:color w:val="000000"/>
          <w:lang w:val="it-IT"/>
        </w:rPr>
      </w:pPr>
    </w:p>
    <w:p w14:paraId="76CBB15C" w14:textId="77777777" w:rsidR="008A0453" w:rsidRPr="004652AB" w:rsidRDefault="008A0453" w:rsidP="00951177">
      <w:pPr>
        <w:spacing w:line="276" w:lineRule="auto"/>
        <w:rPr>
          <w:rFonts w:cs="Poppins"/>
          <w:i/>
          <w:iCs/>
          <w:color w:val="000000"/>
          <w:lang w:val="it-IT"/>
        </w:rPr>
      </w:pPr>
    </w:p>
    <w:p w14:paraId="0409E60D" w14:textId="77777777" w:rsidR="008A0453" w:rsidRPr="004652AB" w:rsidRDefault="008A0453" w:rsidP="00951177">
      <w:pPr>
        <w:spacing w:line="276" w:lineRule="auto"/>
        <w:rPr>
          <w:rFonts w:cs="Poppins"/>
          <w:i/>
          <w:iCs/>
          <w:color w:val="000000"/>
          <w:lang w:val="it-IT"/>
        </w:rPr>
      </w:pPr>
    </w:p>
    <w:p w14:paraId="74D63495" w14:textId="77777777" w:rsidR="008A0453" w:rsidRPr="004652AB" w:rsidRDefault="008A0453" w:rsidP="00951177">
      <w:pPr>
        <w:spacing w:line="276" w:lineRule="auto"/>
        <w:rPr>
          <w:rFonts w:cs="Poppins"/>
          <w:i/>
          <w:iCs/>
          <w:color w:val="000000"/>
          <w:lang w:val="it-IT"/>
        </w:rPr>
      </w:pPr>
    </w:p>
    <w:p w14:paraId="6286C036" w14:textId="77777777" w:rsidR="008A0453" w:rsidRPr="004652AB" w:rsidRDefault="008A0453" w:rsidP="00951177">
      <w:pPr>
        <w:spacing w:line="276" w:lineRule="auto"/>
        <w:rPr>
          <w:rFonts w:cs="Poppins"/>
          <w:i/>
          <w:iCs/>
          <w:color w:val="000000"/>
          <w:lang w:val="it-IT"/>
        </w:rPr>
      </w:pPr>
    </w:p>
    <w:p w14:paraId="29371733" w14:textId="77777777" w:rsidR="008A0453" w:rsidRPr="004652AB" w:rsidRDefault="008A0453" w:rsidP="00951177">
      <w:pPr>
        <w:spacing w:line="276" w:lineRule="auto"/>
        <w:rPr>
          <w:rFonts w:cs="Poppins"/>
          <w:i/>
          <w:iCs/>
          <w:color w:val="000000"/>
          <w:lang w:val="it-IT"/>
        </w:rPr>
      </w:pPr>
    </w:p>
    <w:p w14:paraId="2883561D" w14:textId="77777777" w:rsidR="008A0453" w:rsidRPr="004652AB" w:rsidRDefault="008A0453" w:rsidP="00951177">
      <w:pPr>
        <w:spacing w:line="276" w:lineRule="auto"/>
        <w:rPr>
          <w:rFonts w:cs="Poppins"/>
          <w:i/>
          <w:iCs/>
          <w:color w:val="000000"/>
          <w:lang w:val="it-IT"/>
        </w:rPr>
      </w:pPr>
    </w:p>
    <w:p w14:paraId="6AF3209C" w14:textId="77777777" w:rsidR="008A0453" w:rsidRPr="004652AB" w:rsidRDefault="008A0453" w:rsidP="00951177">
      <w:pPr>
        <w:spacing w:line="276" w:lineRule="auto"/>
        <w:rPr>
          <w:rFonts w:cs="Poppins"/>
          <w:i/>
          <w:iCs/>
          <w:color w:val="000000"/>
          <w:lang w:val="it-IT"/>
        </w:rPr>
      </w:pPr>
    </w:p>
    <w:p w14:paraId="3121717A" w14:textId="77777777" w:rsidR="008A0453" w:rsidRPr="004652AB" w:rsidRDefault="008A0453" w:rsidP="00951177">
      <w:pPr>
        <w:spacing w:line="276" w:lineRule="auto"/>
        <w:rPr>
          <w:rFonts w:cs="Poppins"/>
          <w:i/>
          <w:iCs/>
          <w:color w:val="000000"/>
          <w:lang w:val="it-IT"/>
        </w:rPr>
      </w:pPr>
    </w:p>
    <w:p w14:paraId="248AC72F" w14:textId="77777777" w:rsidR="008A0453" w:rsidRPr="004652AB" w:rsidRDefault="008A0453" w:rsidP="00951177">
      <w:pPr>
        <w:spacing w:line="276" w:lineRule="auto"/>
        <w:rPr>
          <w:rFonts w:cs="Poppins"/>
          <w:i/>
          <w:iCs/>
          <w:color w:val="000000"/>
          <w:lang w:val="it-IT"/>
        </w:rPr>
      </w:pPr>
    </w:p>
    <w:p w14:paraId="01C750D8" w14:textId="77777777" w:rsidR="008A0453" w:rsidRPr="004652AB" w:rsidRDefault="008A0453" w:rsidP="00951177">
      <w:pPr>
        <w:spacing w:line="276" w:lineRule="auto"/>
        <w:rPr>
          <w:rFonts w:cs="Poppins"/>
          <w:i/>
          <w:iCs/>
          <w:color w:val="000000"/>
          <w:lang w:val="it-IT"/>
        </w:rPr>
      </w:pPr>
    </w:p>
    <w:p w14:paraId="64093097" w14:textId="77777777" w:rsidR="008A0453" w:rsidRPr="004652AB" w:rsidRDefault="008A0453" w:rsidP="00951177">
      <w:pPr>
        <w:spacing w:line="276" w:lineRule="auto"/>
        <w:rPr>
          <w:rFonts w:cs="Poppins"/>
          <w:i/>
          <w:iCs/>
          <w:color w:val="000000"/>
          <w:lang w:val="it-IT"/>
        </w:rPr>
      </w:pPr>
    </w:p>
    <w:p w14:paraId="61BBBE95" w14:textId="77777777" w:rsidR="008A0453" w:rsidRPr="004652AB" w:rsidRDefault="008A0453" w:rsidP="00951177">
      <w:pPr>
        <w:spacing w:line="276" w:lineRule="auto"/>
        <w:rPr>
          <w:rFonts w:cs="Poppins"/>
          <w:i/>
          <w:iCs/>
          <w:color w:val="000000"/>
          <w:lang w:val="it-IT"/>
        </w:rPr>
      </w:pPr>
    </w:p>
    <w:p w14:paraId="490DA600" w14:textId="77777777" w:rsidR="008A0453" w:rsidRPr="004652AB" w:rsidRDefault="008A0453" w:rsidP="00951177">
      <w:pPr>
        <w:spacing w:line="276" w:lineRule="auto"/>
        <w:rPr>
          <w:rFonts w:cs="Poppins"/>
          <w:i/>
          <w:iCs/>
          <w:color w:val="000000"/>
          <w:lang w:val="it-IT"/>
        </w:rPr>
      </w:pPr>
    </w:p>
    <w:p w14:paraId="1E760A3F" w14:textId="77777777" w:rsidR="008A0453" w:rsidRPr="004652AB" w:rsidRDefault="008A0453" w:rsidP="00951177">
      <w:pPr>
        <w:spacing w:line="276" w:lineRule="auto"/>
        <w:rPr>
          <w:rFonts w:cs="Poppins"/>
          <w:i/>
          <w:iCs/>
          <w:color w:val="000000"/>
          <w:lang w:val="it-IT"/>
        </w:rPr>
      </w:pPr>
    </w:p>
    <w:p w14:paraId="38DE1530" w14:textId="300EDB7F" w:rsidR="008A0453" w:rsidRPr="004652AB" w:rsidRDefault="00951177" w:rsidP="00951177">
      <w:pPr>
        <w:spacing w:before="0" w:after="0" w:line="240" w:lineRule="auto"/>
        <w:ind w:firstLine="0"/>
        <w:jc w:val="left"/>
        <w:rPr>
          <w:rFonts w:cs="Poppins"/>
          <w:i/>
          <w:iCs/>
          <w:color w:val="000000"/>
          <w:lang w:val="it-IT"/>
        </w:rPr>
      </w:pPr>
      <w:r w:rsidRPr="004652AB">
        <w:rPr>
          <w:rFonts w:cs="Poppins"/>
          <w:i/>
          <w:iCs/>
          <w:color w:val="000000"/>
          <w:lang w:val="it-IT"/>
        </w:rPr>
        <w:br w:type="page"/>
      </w:r>
    </w:p>
    <w:bookmarkEnd w:id="4" w:displacedByCustomXml="next"/>
    <w:sdt>
      <w:sdtPr>
        <w:rPr>
          <w:rFonts w:ascii="Poppins" w:eastAsiaTheme="minorEastAsia" w:hAnsi="Poppins" w:cstheme="minorBidi"/>
          <w:bCs w:val="0"/>
          <w:color w:val="auto"/>
          <w:sz w:val="22"/>
          <w:szCs w:val="22"/>
          <w:lang w:val="pl-PL" w:eastAsia="en-US"/>
        </w:rPr>
        <w:id w:val="-218371205"/>
        <w:docPartObj>
          <w:docPartGallery w:val="Table of Contents"/>
          <w:docPartUnique/>
        </w:docPartObj>
      </w:sdtPr>
      <w:sdtEndPr>
        <w:rPr>
          <w:lang w:val="fr-BE"/>
        </w:rPr>
      </w:sdtEndPr>
      <w:sdtContent>
        <w:p w14:paraId="20AA0D52" w14:textId="0EEF7C73" w:rsidR="00D47453" w:rsidRPr="000B78DA" w:rsidRDefault="00D47453" w:rsidP="00951177">
          <w:pPr>
            <w:pStyle w:val="Titolosommario"/>
            <w:rPr>
              <w:rFonts w:ascii="Poppins" w:hAnsi="Poppins" w:cs="Poppins"/>
              <w:b/>
              <w:bCs w:val="0"/>
              <w:color w:val="3E762A"/>
            </w:rPr>
          </w:pPr>
          <w:r w:rsidRPr="000B78DA">
            <w:rPr>
              <w:rFonts w:ascii="Poppins" w:hAnsi="Poppins" w:cs="Poppins"/>
              <w:b/>
              <w:bCs w:val="0"/>
              <w:color w:val="3E762A"/>
            </w:rPr>
            <w:t>Indice</w:t>
          </w:r>
        </w:p>
        <w:p w14:paraId="47710A8B" w14:textId="1D4D6023" w:rsidR="000557A4" w:rsidRPr="000557A4" w:rsidRDefault="00D47453">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r w:rsidRPr="000557A4">
            <w:rPr>
              <w:rFonts w:cs="Poppins"/>
              <w:b w:val="0"/>
              <w:bCs w:val="0"/>
              <w:i w:val="0"/>
              <w:iCs w:val="0"/>
            </w:rPr>
            <w:fldChar w:fldCharType="begin"/>
          </w:r>
          <w:r w:rsidRPr="000557A4">
            <w:rPr>
              <w:rFonts w:cs="Poppins"/>
              <w:b w:val="0"/>
              <w:bCs w:val="0"/>
              <w:i w:val="0"/>
              <w:iCs w:val="0"/>
            </w:rPr>
            <w:instrText xml:space="preserve"> TOC \o "1-3" \h \z \u </w:instrText>
          </w:r>
          <w:r w:rsidRPr="000557A4">
            <w:rPr>
              <w:rFonts w:cs="Poppins"/>
              <w:b w:val="0"/>
              <w:bCs w:val="0"/>
              <w:i w:val="0"/>
              <w:iCs w:val="0"/>
            </w:rPr>
            <w:fldChar w:fldCharType="separate"/>
          </w:r>
          <w:hyperlink w:anchor="_Toc216677276" w:history="1">
            <w:r w:rsidR="000557A4" w:rsidRPr="000557A4">
              <w:rPr>
                <w:rStyle w:val="Collegamentoipertestuale"/>
                <w:rFonts w:cs="Poppins"/>
                <w:b w:val="0"/>
                <w:bCs w:val="0"/>
                <w:i w:val="0"/>
                <w:iCs w:val="0"/>
                <w:noProof/>
              </w:rPr>
              <w:t>1.</w:t>
            </w:r>
            <w:r w:rsidR="000557A4" w:rsidRPr="000557A4">
              <w:rPr>
                <w:rFonts w:asciiTheme="minorHAnsi" w:eastAsiaTheme="minorEastAsia" w:hAnsiTheme="minorHAnsi"/>
                <w:b w:val="0"/>
                <w:bCs w:val="0"/>
                <w:i w:val="0"/>
                <w:iCs w:val="0"/>
                <w:noProof/>
                <w:kern w:val="2"/>
                <w:lang w:val="it-IT" w:eastAsia="it-IT"/>
                <w14:ligatures w14:val="standardContextual"/>
              </w:rPr>
              <w:tab/>
            </w:r>
            <w:r w:rsidR="000557A4" w:rsidRPr="000557A4">
              <w:rPr>
                <w:rStyle w:val="Collegamentoipertestuale"/>
                <w:b w:val="0"/>
                <w:bCs w:val="0"/>
                <w:i w:val="0"/>
                <w:iCs w:val="0"/>
                <w:noProof/>
              </w:rPr>
              <w:t>Introduzione</w:t>
            </w:r>
            <w:r w:rsidR="000557A4" w:rsidRPr="000557A4">
              <w:rPr>
                <w:b w:val="0"/>
                <w:bCs w:val="0"/>
                <w:i w:val="0"/>
                <w:iCs w:val="0"/>
                <w:noProof/>
                <w:webHidden/>
              </w:rPr>
              <w:tab/>
            </w:r>
            <w:r w:rsidR="000557A4" w:rsidRPr="000557A4">
              <w:rPr>
                <w:b w:val="0"/>
                <w:bCs w:val="0"/>
                <w:i w:val="0"/>
                <w:iCs w:val="0"/>
                <w:noProof/>
                <w:webHidden/>
              </w:rPr>
              <w:fldChar w:fldCharType="begin"/>
            </w:r>
            <w:r w:rsidR="000557A4" w:rsidRPr="000557A4">
              <w:rPr>
                <w:b w:val="0"/>
                <w:bCs w:val="0"/>
                <w:i w:val="0"/>
                <w:iCs w:val="0"/>
                <w:noProof/>
                <w:webHidden/>
              </w:rPr>
              <w:instrText xml:space="preserve"> PAGEREF _Toc216677276 \h </w:instrText>
            </w:r>
            <w:r w:rsidR="000557A4" w:rsidRPr="000557A4">
              <w:rPr>
                <w:b w:val="0"/>
                <w:bCs w:val="0"/>
                <w:i w:val="0"/>
                <w:iCs w:val="0"/>
                <w:noProof/>
                <w:webHidden/>
              </w:rPr>
            </w:r>
            <w:r w:rsidR="000557A4" w:rsidRPr="000557A4">
              <w:rPr>
                <w:b w:val="0"/>
                <w:bCs w:val="0"/>
                <w:i w:val="0"/>
                <w:iCs w:val="0"/>
                <w:noProof/>
                <w:webHidden/>
              </w:rPr>
              <w:fldChar w:fldCharType="separate"/>
            </w:r>
            <w:r w:rsidR="000557A4" w:rsidRPr="000557A4">
              <w:rPr>
                <w:b w:val="0"/>
                <w:bCs w:val="0"/>
                <w:i w:val="0"/>
                <w:iCs w:val="0"/>
                <w:noProof/>
                <w:webHidden/>
              </w:rPr>
              <w:t>4</w:t>
            </w:r>
            <w:r w:rsidR="000557A4" w:rsidRPr="000557A4">
              <w:rPr>
                <w:b w:val="0"/>
                <w:bCs w:val="0"/>
                <w:i w:val="0"/>
                <w:iCs w:val="0"/>
                <w:noProof/>
                <w:webHidden/>
              </w:rPr>
              <w:fldChar w:fldCharType="end"/>
            </w:r>
          </w:hyperlink>
        </w:p>
        <w:p w14:paraId="56AE54AE" w14:textId="5C4DB1A9"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77" w:history="1">
            <w:r w:rsidRPr="000557A4">
              <w:rPr>
                <w:rStyle w:val="Collegamentoipertestuale"/>
                <w:rFonts w:cs="Poppins"/>
                <w:b w:val="0"/>
                <w:bCs w:val="0"/>
                <w:i w:val="0"/>
                <w:iCs w:val="0"/>
                <w:noProof/>
              </w:rPr>
              <w:t>2.</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rPr>
              <w:t>Preparazione ai intervista</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_Toc216677277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4</w:t>
            </w:r>
            <w:r w:rsidRPr="000557A4">
              <w:rPr>
                <w:b w:val="0"/>
                <w:bCs w:val="0"/>
                <w:i w:val="0"/>
                <w:iCs w:val="0"/>
                <w:noProof/>
                <w:webHidden/>
              </w:rPr>
              <w:fldChar w:fldCharType="end"/>
            </w:r>
          </w:hyperlink>
        </w:p>
        <w:p w14:paraId="78F37D69" w14:textId="09180166"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78" w:history="1">
            <w:r w:rsidRPr="000557A4">
              <w:rPr>
                <w:rStyle w:val="Collegamentoipertestuale"/>
                <w:rFonts w:cs="Poppins"/>
                <w:b w:val="0"/>
                <w:bCs w:val="0"/>
                <w:i w:val="0"/>
                <w:iCs w:val="0"/>
                <w:noProof/>
                <w:lang w:val="it-IT"/>
              </w:rPr>
              <w:t>3.</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lang w:val="it-IT"/>
              </w:rPr>
              <w:t>Migliori pratiche per condurre interviste</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_Toc216677278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4</w:t>
            </w:r>
            <w:r w:rsidRPr="000557A4">
              <w:rPr>
                <w:b w:val="0"/>
                <w:bCs w:val="0"/>
                <w:i w:val="0"/>
                <w:iCs w:val="0"/>
                <w:noProof/>
                <w:webHidden/>
              </w:rPr>
              <w:fldChar w:fldCharType="end"/>
            </w:r>
          </w:hyperlink>
        </w:p>
        <w:p w14:paraId="301F1C0F" w14:textId="3949310F"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79" w:history="1">
            <w:r w:rsidRPr="000557A4">
              <w:rPr>
                <w:rStyle w:val="Collegamentoipertestuale"/>
                <w:rFonts w:cs="Poppins"/>
                <w:b w:val="0"/>
                <w:bCs w:val="0"/>
                <w:i w:val="0"/>
                <w:iCs w:val="0"/>
                <w:noProof/>
                <w:lang w:val="en-US"/>
              </w:rPr>
              <w:t>4.</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rPr>
              <w:t>Esempi di copioni per interviste</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_Toc216677279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4</w:t>
            </w:r>
            <w:r w:rsidRPr="000557A4">
              <w:rPr>
                <w:b w:val="0"/>
                <w:bCs w:val="0"/>
                <w:i w:val="0"/>
                <w:iCs w:val="0"/>
                <w:noProof/>
                <w:webHidden/>
              </w:rPr>
              <w:fldChar w:fldCharType="end"/>
            </w:r>
          </w:hyperlink>
        </w:p>
        <w:p w14:paraId="3484291E" w14:textId="3F2AFF59"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80" w:history="1">
            <w:r w:rsidRPr="000557A4">
              <w:rPr>
                <w:rStyle w:val="Collegamentoipertestuale"/>
                <w:rFonts w:cs="Poppins"/>
                <w:b w:val="0"/>
                <w:bCs w:val="0"/>
                <w:i w:val="0"/>
                <w:iCs w:val="0"/>
                <w:noProof/>
              </w:rPr>
              <w:t>5.</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rPr>
              <w:t>Strumenti consigliati per sondaggi online</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_Toc216677280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5</w:t>
            </w:r>
            <w:r w:rsidRPr="000557A4">
              <w:rPr>
                <w:b w:val="0"/>
                <w:bCs w:val="0"/>
                <w:i w:val="0"/>
                <w:iCs w:val="0"/>
                <w:noProof/>
                <w:webHidden/>
              </w:rPr>
              <w:fldChar w:fldCharType="end"/>
            </w:r>
          </w:hyperlink>
        </w:p>
        <w:p w14:paraId="4D2A2A2E" w14:textId="706B3D41"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81" w:history="1">
            <w:r w:rsidRPr="000557A4">
              <w:rPr>
                <w:rStyle w:val="Collegamentoipertestuale"/>
                <w:rFonts w:cs="Poppins"/>
                <w:b w:val="0"/>
                <w:bCs w:val="0"/>
                <w:i w:val="0"/>
                <w:iCs w:val="0"/>
                <w:noProof/>
              </w:rPr>
              <w:t>6.</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rPr>
              <w:t>Incoraggiare la partecipazione</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_Toc216677281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6</w:t>
            </w:r>
            <w:r w:rsidRPr="000557A4">
              <w:rPr>
                <w:b w:val="0"/>
                <w:bCs w:val="0"/>
                <w:i w:val="0"/>
                <w:iCs w:val="0"/>
                <w:noProof/>
                <w:webHidden/>
              </w:rPr>
              <w:fldChar w:fldCharType="end"/>
            </w:r>
          </w:hyperlink>
        </w:p>
        <w:p w14:paraId="65A10F16" w14:textId="4500B9F3"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82" w:history="1">
            <w:r w:rsidRPr="000557A4">
              <w:rPr>
                <w:rStyle w:val="Collegamentoipertestuale"/>
                <w:rFonts w:cs="Poppins"/>
                <w:b w:val="0"/>
                <w:bCs w:val="0"/>
                <w:i w:val="0"/>
                <w:iCs w:val="0"/>
                <w:noProof/>
              </w:rPr>
              <w:t>7.</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rPr>
              <w:t>Note finali</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_Toc216677282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6</w:t>
            </w:r>
            <w:r w:rsidRPr="000557A4">
              <w:rPr>
                <w:b w:val="0"/>
                <w:bCs w:val="0"/>
                <w:i w:val="0"/>
                <w:iCs w:val="0"/>
                <w:noProof/>
                <w:webHidden/>
              </w:rPr>
              <w:fldChar w:fldCharType="end"/>
            </w:r>
          </w:hyperlink>
        </w:p>
        <w:p w14:paraId="6ECC99CE" w14:textId="09776299"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83" w:history="1">
            <w:r w:rsidRPr="000557A4">
              <w:rPr>
                <w:rStyle w:val="Collegamentoipertestuale"/>
                <w:rFonts w:cs="Poppins"/>
                <w:b w:val="0"/>
                <w:bCs w:val="0"/>
                <w:i w:val="0"/>
                <w:iCs w:val="0"/>
                <w:noProof/>
              </w:rPr>
              <w:t>8.</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rPr>
              <w:t>Sondaggio per Clienti / Turisti</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_Toc216677283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7</w:t>
            </w:r>
            <w:r w:rsidRPr="000557A4">
              <w:rPr>
                <w:b w:val="0"/>
                <w:bCs w:val="0"/>
                <w:i w:val="0"/>
                <w:iCs w:val="0"/>
                <w:noProof/>
                <w:webHidden/>
              </w:rPr>
              <w:fldChar w:fldCharType="end"/>
            </w:r>
          </w:hyperlink>
        </w:p>
        <w:p w14:paraId="3A35535F" w14:textId="73F63DD9" w:rsidR="000557A4" w:rsidRPr="000557A4" w:rsidRDefault="000557A4">
          <w:pPr>
            <w:pStyle w:val="Sommario1"/>
            <w:tabs>
              <w:tab w:val="left" w:pos="1320"/>
              <w:tab w:val="right" w:leader="dot" w:pos="9016"/>
            </w:tabs>
            <w:rPr>
              <w:rFonts w:asciiTheme="minorHAnsi" w:eastAsiaTheme="minorEastAsia" w:hAnsiTheme="minorHAnsi"/>
              <w:b w:val="0"/>
              <w:bCs w:val="0"/>
              <w:i w:val="0"/>
              <w:iCs w:val="0"/>
              <w:noProof/>
              <w:kern w:val="2"/>
              <w:lang w:val="it-IT" w:eastAsia="it-IT"/>
              <w14:ligatures w14:val="standardContextual"/>
            </w:rPr>
          </w:pPr>
          <w:hyperlink w:anchor="_Toc216677284" w:history="1">
            <w:r w:rsidRPr="000557A4">
              <w:rPr>
                <w:rStyle w:val="Collegamentoipertestuale"/>
                <w:rFonts w:cs="Poppins"/>
                <w:b w:val="0"/>
                <w:bCs w:val="0"/>
                <w:i w:val="0"/>
                <w:iCs w:val="0"/>
                <w:noProof/>
                <w:lang w:val="it-IT"/>
              </w:rPr>
              <w:t>9.</w:t>
            </w:r>
            <w:r w:rsidRPr="000557A4">
              <w:rPr>
                <w:rFonts w:asciiTheme="minorHAnsi" w:eastAsiaTheme="minorEastAsia" w:hAnsiTheme="minorHAnsi"/>
                <w:b w:val="0"/>
                <w:bCs w:val="0"/>
                <w:i w:val="0"/>
                <w:iCs w:val="0"/>
                <w:noProof/>
                <w:kern w:val="2"/>
                <w:lang w:val="it-IT" w:eastAsia="it-IT"/>
                <w14:ligatures w14:val="standardContextual"/>
              </w:rPr>
              <w:tab/>
            </w:r>
            <w:r w:rsidRPr="000557A4">
              <w:rPr>
                <w:rStyle w:val="Collegamentoipertestuale"/>
                <w:b w:val="0"/>
                <w:bCs w:val="0"/>
                <w:i w:val="0"/>
                <w:iCs w:val="0"/>
                <w:noProof/>
                <w:lang w:val="it-IT"/>
              </w:rPr>
              <w:t>Sondaggio per gli organizzatori regionali del turismo</w:t>
            </w:r>
            <w:r w:rsidRPr="000557A4">
              <w:rPr>
                <w:b w:val="0"/>
                <w:bCs w:val="0"/>
                <w:i w:val="0"/>
                <w:iCs w:val="0"/>
                <w:noProof/>
                <w:webHidden/>
              </w:rPr>
              <w:tab/>
            </w:r>
            <w:r w:rsidRPr="000557A4">
              <w:rPr>
                <w:b w:val="0"/>
                <w:bCs w:val="0"/>
                <w:i w:val="0"/>
                <w:iCs w:val="0"/>
                <w:noProof/>
                <w:webHidden/>
              </w:rPr>
              <w:fldChar w:fldCharType="begin"/>
            </w:r>
            <w:r w:rsidRPr="000557A4">
              <w:rPr>
                <w:b w:val="0"/>
                <w:bCs w:val="0"/>
                <w:i w:val="0"/>
                <w:iCs w:val="0"/>
                <w:noProof/>
                <w:webHidden/>
              </w:rPr>
              <w:instrText xml:space="preserve"> PAGEREF _Toc216677284 \h </w:instrText>
            </w:r>
            <w:r w:rsidRPr="000557A4">
              <w:rPr>
                <w:b w:val="0"/>
                <w:bCs w:val="0"/>
                <w:i w:val="0"/>
                <w:iCs w:val="0"/>
                <w:noProof/>
                <w:webHidden/>
              </w:rPr>
            </w:r>
            <w:r w:rsidRPr="000557A4">
              <w:rPr>
                <w:b w:val="0"/>
                <w:bCs w:val="0"/>
                <w:i w:val="0"/>
                <w:iCs w:val="0"/>
                <w:noProof/>
                <w:webHidden/>
              </w:rPr>
              <w:fldChar w:fldCharType="separate"/>
            </w:r>
            <w:r w:rsidRPr="000557A4">
              <w:rPr>
                <w:b w:val="0"/>
                <w:bCs w:val="0"/>
                <w:i w:val="0"/>
                <w:iCs w:val="0"/>
                <w:noProof/>
                <w:webHidden/>
              </w:rPr>
              <w:t>8</w:t>
            </w:r>
            <w:r w:rsidRPr="000557A4">
              <w:rPr>
                <w:b w:val="0"/>
                <w:bCs w:val="0"/>
                <w:i w:val="0"/>
                <w:iCs w:val="0"/>
                <w:noProof/>
                <w:webHidden/>
              </w:rPr>
              <w:fldChar w:fldCharType="end"/>
            </w:r>
          </w:hyperlink>
        </w:p>
        <w:p w14:paraId="36CDD1B0" w14:textId="2ACC2DC4" w:rsidR="00D47453" w:rsidRPr="000557A4" w:rsidRDefault="00D47453" w:rsidP="00951177">
          <w:pPr>
            <w:spacing w:line="276" w:lineRule="auto"/>
          </w:pPr>
          <w:r w:rsidRPr="000557A4">
            <w:rPr>
              <w:rFonts w:cs="Poppins"/>
            </w:rPr>
            <w:fldChar w:fldCharType="end"/>
          </w:r>
        </w:p>
      </w:sdtContent>
    </w:sdt>
    <w:p w14:paraId="4094C391" w14:textId="4479A96B" w:rsidR="00720B76" w:rsidRPr="00720B76" w:rsidRDefault="00720B76" w:rsidP="00951177">
      <w:pPr>
        <w:pStyle w:val="Titolo1"/>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5" w:name="_Toc183511818"/>
      <w:r>
        <w:br w:type="page"/>
      </w:r>
    </w:p>
    <w:p w14:paraId="681738D0" w14:textId="2E9832BB" w:rsidR="00114CB1" w:rsidRPr="003B0AFD" w:rsidRDefault="00146A1B" w:rsidP="003B0AFD">
      <w:pPr>
        <w:pStyle w:val="Titolo1"/>
        <w:numPr>
          <w:ilvl w:val="0"/>
          <w:numId w:val="4"/>
        </w:numPr>
        <w:spacing w:line="276" w:lineRule="auto"/>
        <w:ind w:left="357" w:hanging="357"/>
      </w:pPr>
      <w:bookmarkStart w:id="6" w:name="_Toc216677276"/>
      <w:bookmarkEnd w:id="5"/>
      <w:r w:rsidRPr="003B0AFD">
        <w:lastRenderedPageBreak/>
        <w:t>Introduzione</w:t>
      </w:r>
      <w:bookmarkEnd w:id="6"/>
    </w:p>
    <w:p w14:paraId="509D6562" w14:textId="5F4E6810" w:rsidR="00DB48B2" w:rsidRPr="004652AB" w:rsidRDefault="00614E08" w:rsidP="00FA6018">
      <w:pPr>
        <w:spacing w:line="276" w:lineRule="auto"/>
        <w:rPr>
          <w:lang w:val="it-IT"/>
        </w:rPr>
      </w:pPr>
      <w:r w:rsidRPr="004652AB">
        <w:rPr>
          <w:lang w:val="it-IT"/>
        </w:rPr>
        <w:t>Questa guida supporta i formatori nella conduzione di interviste e sondaggi efficaci con imprenditori di agroturismo, stakeholder e clienti. Si basa sulle pratiche di sviluppo del cliente e sui principi della sperimentazione aziendale per raccogliere insight significativi per i progetti di trasformazione digitale.</w:t>
      </w:r>
    </w:p>
    <w:p w14:paraId="069D1296" w14:textId="77777777" w:rsidR="00614E08" w:rsidRPr="004652AB" w:rsidRDefault="00614E08" w:rsidP="00FA6018">
      <w:pPr>
        <w:spacing w:line="276" w:lineRule="auto"/>
        <w:rPr>
          <w:lang w:val="it-IT"/>
        </w:rPr>
      </w:pPr>
    </w:p>
    <w:p w14:paraId="3842888A" w14:textId="2C193782" w:rsidR="00114CB1" w:rsidRPr="003B0AFD" w:rsidRDefault="00614E08" w:rsidP="003B0AFD">
      <w:pPr>
        <w:pStyle w:val="Titolo1"/>
        <w:numPr>
          <w:ilvl w:val="0"/>
          <w:numId w:val="4"/>
        </w:numPr>
        <w:spacing w:line="276" w:lineRule="auto"/>
        <w:ind w:left="357" w:hanging="357"/>
      </w:pPr>
      <w:bookmarkStart w:id="7" w:name="_Toc216677277"/>
      <w:proofErr w:type="spellStart"/>
      <w:r w:rsidRPr="003B0AFD">
        <w:t>Preparazione</w:t>
      </w:r>
      <w:proofErr w:type="spellEnd"/>
      <w:r w:rsidRPr="003B0AFD">
        <w:t xml:space="preserve"> ai </w:t>
      </w:r>
      <w:proofErr w:type="spellStart"/>
      <w:r w:rsidR="000557A4">
        <w:t>intervista</w:t>
      </w:r>
      <w:bookmarkEnd w:id="7"/>
      <w:proofErr w:type="spellEnd"/>
    </w:p>
    <w:p w14:paraId="7AC05113" w14:textId="35E0E2AB" w:rsidR="00614E08" w:rsidRPr="004652AB" w:rsidRDefault="00614E08" w:rsidP="004A052D">
      <w:pPr>
        <w:spacing w:line="276" w:lineRule="auto"/>
        <w:rPr>
          <w:rFonts w:cs="Poppins"/>
          <w:lang w:val="it-IT"/>
        </w:rPr>
      </w:pPr>
      <w:r w:rsidRPr="004652AB">
        <w:rPr>
          <w:rFonts w:cs="Poppins"/>
          <w:lang w:val="it-IT"/>
        </w:rPr>
        <w:t xml:space="preserve">Prima di condurre un </w:t>
      </w:r>
      <w:r w:rsidR="000557A4">
        <w:rPr>
          <w:rFonts w:cs="Poppins"/>
          <w:lang w:val="it-IT"/>
        </w:rPr>
        <w:t>intervista</w:t>
      </w:r>
      <w:r w:rsidRPr="004652AB">
        <w:rPr>
          <w:rFonts w:cs="Poppins"/>
          <w:lang w:val="it-IT"/>
        </w:rPr>
        <w:t>, è essenziale definire un obiettivo chiaro. Chiediti: cosa voglio imparare? Chi sono le persone giuste con cui parlare? La preparazione include l'identificazione del gruppo target (ad esempio, clienti, dipendenti, partner), lo sviluppo di una sequenza logica di domande e la creazione di un'introduzione accogliente che spieghi lo scopo e assicuri che i partecipanti si sentano a proprio agio. Considera fattori ambientali come posizione, orario e permessi di registrazione.</w:t>
      </w:r>
    </w:p>
    <w:p w14:paraId="1D1B1BA2" w14:textId="77777777" w:rsidR="001065D2" w:rsidRPr="004652AB" w:rsidRDefault="001065D2" w:rsidP="001065D2">
      <w:pPr>
        <w:spacing w:line="276" w:lineRule="auto"/>
        <w:rPr>
          <w:lang w:val="it-IT"/>
        </w:rPr>
      </w:pPr>
    </w:p>
    <w:p w14:paraId="7093124E" w14:textId="555F5ADF" w:rsidR="00614E08" w:rsidRPr="000557A4" w:rsidRDefault="000557A4" w:rsidP="003B0AFD">
      <w:pPr>
        <w:pStyle w:val="Titolo1"/>
        <w:numPr>
          <w:ilvl w:val="0"/>
          <w:numId w:val="4"/>
        </w:numPr>
        <w:spacing w:line="276" w:lineRule="auto"/>
        <w:ind w:left="357" w:hanging="357"/>
        <w:rPr>
          <w:lang w:val="it-IT"/>
        </w:rPr>
      </w:pPr>
      <w:bookmarkStart w:id="8" w:name="_Toc216677278"/>
      <w:r>
        <w:rPr>
          <w:lang w:val="it-IT"/>
        </w:rPr>
        <w:t>Buone</w:t>
      </w:r>
      <w:r w:rsidR="00614E08" w:rsidRPr="000557A4">
        <w:rPr>
          <w:lang w:val="it-IT"/>
        </w:rPr>
        <w:t xml:space="preserve"> pratiche per condurre </w:t>
      </w:r>
      <w:r w:rsidRPr="000557A4">
        <w:rPr>
          <w:lang w:val="it-IT"/>
        </w:rPr>
        <w:t>interviste</w:t>
      </w:r>
      <w:bookmarkEnd w:id="8"/>
    </w:p>
    <w:p w14:paraId="350B72E0"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Crea un rapporto prima di iniziare le domande formali.</w:t>
      </w:r>
    </w:p>
    <w:p w14:paraId="2142B565" w14:textId="6141D168"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Ascolta più di quanto parli ed evita domande suggestive.</w:t>
      </w:r>
    </w:p>
    <w:p w14:paraId="1735BAB0" w14:textId="41C8CFB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Usa domande aperte per incoraggiare risposte dettagliate.</w:t>
      </w:r>
    </w:p>
    <w:p w14:paraId="0347A0FF" w14:textId="4DB5984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Segui i punti interessanti con domande approfondite.</w:t>
      </w:r>
    </w:p>
    <w:p w14:paraId="0CD2240E" w14:textId="6B75401E"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Rispetta il tempo dei partecipanti e ringraziali sinceramente alla fine.</w:t>
      </w:r>
    </w:p>
    <w:p w14:paraId="75D159AF" w14:textId="77777777" w:rsidR="00114CB1" w:rsidRPr="004652AB" w:rsidRDefault="00114CB1" w:rsidP="00114CB1">
      <w:pPr>
        <w:pStyle w:val="Paragrafoelenco"/>
        <w:spacing w:after="120" w:line="276" w:lineRule="auto"/>
        <w:ind w:left="782" w:firstLine="0"/>
        <w:rPr>
          <w:rFonts w:cs="Poppins"/>
          <w:kern w:val="0"/>
          <w:sz w:val="22"/>
          <w:szCs w:val="22"/>
          <w:lang w:val="it-IT"/>
          <w14:ligatures w14:val="none"/>
        </w:rPr>
      </w:pPr>
    </w:p>
    <w:p w14:paraId="20E2F307" w14:textId="79099416" w:rsidR="00032440" w:rsidRDefault="00614E08" w:rsidP="003B0AFD">
      <w:pPr>
        <w:pStyle w:val="Titolo1"/>
        <w:numPr>
          <w:ilvl w:val="0"/>
          <w:numId w:val="4"/>
        </w:numPr>
        <w:spacing w:line="276" w:lineRule="auto"/>
        <w:ind w:left="357" w:hanging="357"/>
        <w:rPr>
          <w:lang w:val="en-US"/>
        </w:rPr>
      </w:pPr>
      <w:bookmarkStart w:id="9" w:name="_Toc216677279"/>
      <w:r w:rsidRPr="003B0AFD">
        <w:t>Esempi di copioni per interviste</w:t>
      </w:r>
      <w:bookmarkEnd w:id="9"/>
    </w:p>
    <w:p w14:paraId="1BFA8082" w14:textId="29D56EF7" w:rsidR="00614E08" w:rsidRPr="00614E08" w:rsidRDefault="00614E08" w:rsidP="00614E08">
      <w:pPr>
        <w:pStyle w:val="Titolo4"/>
        <w:spacing w:line="276" w:lineRule="auto"/>
        <w:rPr>
          <w:rFonts w:eastAsia="Times New Roman"/>
          <w:lang w:val="en-US" w:eastAsia="pl-PL"/>
        </w:rPr>
      </w:pPr>
      <w:r w:rsidRPr="00614E08">
        <w:rPr>
          <w:rFonts w:eastAsia="Times New Roman"/>
          <w:lang w:eastAsia="pl-PL"/>
        </w:rPr>
        <w:t>Intervista per l'esperienza del cliente</w:t>
      </w:r>
    </w:p>
    <w:p w14:paraId="7420CA33" w14:textId="58FCC990" w:rsidR="00614E08" w:rsidRPr="00D92DD5" w:rsidRDefault="00614E08" w:rsidP="00614E08">
      <w:pPr>
        <w:pStyle w:val="Paragrafoelenco"/>
        <w:numPr>
          <w:ilvl w:val="0"/>
          <w:numId w:val="18"/>
        </w:numPr>
        <w:spacing w:after="120" w:line="276" w:lineRule="auto"/>
        <w:ind w:left="782" w:hanging="357"/>
        <w:rPr>
          <w:rFonts w:cs="Poppins"/>
          <w:sz w:val="22"/>
          <w:szCs w:val="22"/>
          <w:lang w:val="en-GB"/>
        </w:rPr>
      </w:pPr>
      <w:r w:rsidRPr="004652AB">
        <w:rPr>
          <w:rFonts w:cs="Poppins"/>
          <w:sz w:val="22"/>
          <w:szCs w:val="22"/>
          <w:lang w:val="it-IT"/>
        </w:rPr>
        <w:t xml:space="preserve">Puoi raccontarmi l'ultima volta che hai visitato un sito di agroturismo? </w:t>
      </w:r>
      <w:r w:rsidRPr="00D92DD5">
        <w:rPr>
          <w:rFonts w:cs="Poppins"/>
          <w:sz w:val="22"/>
          <w:szCs w:val="22"/>
        </w:rPr>
        <w:t>Cosa ti ha colpito?</w:t>
      </w:r>
    </w:p>
    <w:p w14:paraId="28F9F19A" w14:textId="73EE5556" w:rsidR="00614E08" w:rsidRPr="004652AB" w:rsidRDefault="00614E08" w:rsidP="00614E08">
      <w:pPr>
        <w:pStyle w:val="Paragrafoelenco"/>
        <w:numPr>
          <w:ilvl w:val="0"/>
          <w:numId w:val="18"/>
        </w:numPr>
        <w:spacing w:after="120" w:line="276" w:lineRule="auto"/>
        <w:ind w:left="782" w:hanging="357"/>
        <w:rPr>
          <w:rFonts w:cs="Poppins"/>
          <w:sz w:val="22"/>
          <w:szCs w:val="22"/>
          <w:lang w:val="it-IT"/>
        </w:rPr>
      </w:pPr>
      <w:r w:rsidRPr="004652AB">
        <w:rPr>
          <w:rFonts w:cs="Poppins"/>
          <w:sz w:val="22"/>
          <w:szCs w:val="22"/>
          <w:lang w:val="it-IT"/>
        </w:rPr>
        <w:t>Quali sfide o disagi hai incontrato durante la tua visita?</w:t>
      </w:r>
    </w:p>
    <w:p w14:paraId="17B66A27" w14:textId="2DB929B9" w:rsidR="00614E08" w:rsidRPr="004652AB" w:rsidRDefault="00614E08" w:rsidP="00614E08">
      <w:pPr>
        <w:pStyle w:val="Paragrafoelenco"/>
        <w:numPr>
          <w:ilvl w:val="0"/>
          <w:numId w:val="18"/>
        </w:numPr>
        <w:spacing w:after="120" w:line="276" w:lineRule="auto"/>
        <w:ind w:left="782" w:hanging="357"/>
        <w:rPr>
          <w:rFonts w:cs="Poppins"/>
          <w:sz w:val="22"/>
          <w:szCs w:val="22"/>
          <w:lang w:val="it-IT"/>
        </w:rPr>
      </w:pPr>
      <w:r w:rsidRPr="004652AB">
        <w:rPr>
          <w:rFonts w:cs="Poppins"/>
          <w:sz w:val="22"/>
          <w:szCs w:val="22"/>
          <w:lang w:val="it-IT"/>
        </w:rPr>
        <w:t>Come hai scoperto il posto? Quali fonti ti fidi di solito quando scegli dove andare?</w:t>
      </w:r>
    </w:p>
    <w:p w14:paraId="4C131F67" w14:textId="72FDB151" w:rsidR="00614E08" w:rsidRPr="004652AB" w:rsidRDefault="00614E08" w:rsidP="00614E08">
      <w:pPr>
        <w:pStyle w:val="Paragrafoelenco"/>
        <w:numPr>
          <w:ilvl w:val="0"/>
          <w:numId w:val="18"/>
        </w:numPr>
        <w:spacing w:after="120" w:line="276" w:lineRule="auto"/>
        <w:ind w:left="782" w:hanging="357"/>
        <w:rPr>
          <w:rFonts w:cs="Poppins"/>
          <w:sz w:val="22"/>
          <w:szCs w:val="22"/>
          <w:lang w:val="it-IT"/>
        </w:rPr>
      </w:pPr>
      <w:r w:rsidRPr="004652AB">
        <w:rPr>
          <w:rFonts w:cs="Poppins"/>
          <w:sz w:val="22"/>
          <w:szCs w:val="22"/>
          <w:lang w:val="it-IT"/>
        </w:rPr>
        <w:lastRenderedPageBreak/>
        <w:t>Se potessi cambiare una cosa dell'esperienza, quale sarebbe?</w:t>
      </w:r>
    </w:p>
    <w:p w14:paraId="14A885F7" w14:textId="4BFA2E22" w:rsidR="00614E08" w:rsidRPr="004652AB" w:rsidRDefault="00614E08" w:rsidP="00614E08">
      <w:pPr>
        <w:pStyle w:val="Paragrafoelenco"/>
        <w:numPr>
          <w:ilvl w:val="0"/>
          <w:numId w:val="18"/>
        </w:numPr>
        <w:spacing w:after="120" w:line="276" w:lineRule="auto"/>
        <w:ind w:left="782" w:hanging="357"/>
        <w:rPr>
          <w:rFonts w:cs="Poppins"/>
          <w:sz w:val="22"/>
          <w:szCs w:val="22"/>
          <w:lang w:val="it-IT"/>
        </w:rPr>
      </w:pPr>
      <w:r w:rsidRPr="004652AB">
        <w:rPr>
          <w:rFonts w:cs="Poppins"/>
          <w:sz w:val="22"/>
          <w:szCs w:val="22"/>
          <w:lang w:val="it-IT"/>
        </w:rPr>
        <w:t>Consiglieresti questo sito a un amico? Perché non è perché no?</w:t>
      </w:r>
    </w:p>
    <w:p w14:paraId="5BE5E3CD" w14:textId="77777777" w:rsidR="003B0AFD" w:rsidRPr="004652AB" w:rsidRDefault="003B0AFD" w:rsidP="003B0AFD">
      <w:pPr>
        <w:pStyle w:val="Paragrafoelenco"/>
        <w:spacing w:after="120" w:line="276" w:lineRule="auto"/>
        <w:ind w:left="782" w:firstLine="0"/>
        <w:rPr>
          <w:rFonts w:cs="Poppins"/>
          <w:sz w:val="22"/>
          <w:szCs w:val="22"/>
          <w:lang w:val="it-IT"/>
        </w:rPr>
      </w:pPr>
    </w:p>
    <w:p w14:paraId="20281C84" w14:textId="6A11D4EC" w:rsidR="00614E08" w:rsidRPr="004652AB" w:rsidRDefault="00614E08" w:rsidP="00614E08">
      <w:pPr>
        <w:pStyle w:val="Titolo4"/>
        <w:spacing w:line="276" w:lineRule="auto"/>
        <w:rPr>
          <w:rFonts w:eastAsia="Times New Roman"/>
          <w:lang w:val="it-IT" w:eastAsia="pl-PL"/>
        </w:rPr>
      </w:pPr>
      <w:r w:rsidRPr="004652AB">
        <w:rPr>
          <w:rFonts w:eastAsia="Times New Roman"/>
          <w:lang w:val="it-IT" w:eastAsia="pl-PL"/>
        </w:rPr>
        <w:t>Intervista per i proprietari di aziende nel digitale</w:t>
      </w:r>
    </w:p>
    <w:p w14:paraId="3DDAA7E1" w14:textId="65545EC9" w:rsidR="00614E08" w:rsidRPr="004652AB" w:rsidRDefault="00614E08" w:rsidP="00614E08">
      <w:pPr>
        <w:pStyle w:val="Paragrafoelenco"/>
        <w:numPr>
          <w:ilvl w:val="0"/>
          <w:numId w:val="38"/>
        </w:numPr>
        <w:spacing w:after="120" w:line="276" w:lineRule="auto"/>
        <w:ind w:left="782" w:hanging="357"/>
        <w:rPr>
          <w:rFonts w:cs="Poppins"/>
          <w:sz w:val="22"/>
          <w:szCs w:val="22"/>
          <w:lang w:val="it-IT"/>
        </w:rPr>
      </w:pPr>
      <w:r w:rsidRPr="004652AB">
        <w:rPr>
          <w:rFonts w:cs="Poppins"/>
          <w:sz w:val="22"/>
          <w:szCs w:val="22"/>
          <w:lang w:val="it-IT"/>
        </w:rPr>
        <w:t>Come promuovi attualmente la tua attività online?</w:t>
      </w:r>
    </w:p>
    <w:p w14:paraId="086737DC" w14:textId="459234BF" w:rsidR="00614E08" w:rsidRPr="004652AB" w:rsidRDefault="00614E08" w:rsidP="00614E08">
      <w:pPr>
        <w:pStyle w:val="Paragrafoelenco"/>
        <w:numPr>
          <w:ilvl w:val="0"/>
          <w:numId w:val="38"/>
        </w:numPr>
        <w:spacing w:after="120" w:line="276" w:lineRule="auto"/>
        <w:ind w:left="782" w:hanging="357"/>
        <w:rPr>
          <w:rFonts w:cs="Poppins"/>
          <w:sz w:val="22"/>
          <w:szCs w:val="22"/>
          <w:lang w:val="it-IT"/>
        </w:rPr>
      </w:pPr>
      <w:r w:rsidRPr="004652AB">
        <w:rPr>
          <w:rFonts w:cs="Poppins"/>
          <w:sz w:val="22"/>
          <w:szCs w:val="22"/>
          <w:lang w:val="it-IT"/>
        </w:rPr>
        <w:t>Quali strumenti o piattaforme utilizzate per gestire le prenotazioni e la comunicazione con i clienti?</w:t>
      </w:r>
    </w:p>
    <w:p w14:paraId="7AD6B395" w14:textId="1B84D16E" w:rsidR="00614E08" w:rsidRPr="004652AB" w:rsidRDefault="00614E08" w:rsidP="00614E08">
      <w:pPr>
        <w:pStyle w:val="Paragrafoelenco"/>
        <w:numPr>
          <w:ilvl w:val="0"/>
          <w:numId w:val="38"/>
        </w:numPr>
        <w:spacing w:after="120" w:line="276" w:lineRule="auto"/>
        <w:ind w:left="782" w:hanging="357"/>
        <w:rPr>
          <w:rFonts w:cs="Poppins"/>
          <w:sz w:val="22"/>
          <w:szCs w:val="22"/>
          <w:lang w:val="it-IT"/>
        </w:rPr>
      </w:pPr>
      <w:r w:rsidRPr="004652AB">
        <w:rPr>
          <w:rFonts w:cs="Poppins"/>
          <w:sz w:val="22"/>
          <w:szCs w:val="22"/>
          <w:lang w:val="it-IT"/>
        </w:rPr>
        <w:t>Hai pensato di implementare nuove soluzioni digitali? Cosa ti ha fermato finora?</w:t>
      </w:r>
    </w:p>
    <w:p w14:paraId="19B451F8" w14:textId="7F4F4FA0" w:rsidR="00614E08" w:rsidRPr="004652AB" w:rsidRDefault="00614E08" w:rsidP="00614E08">
      <w:pPr>
        <w:pStyle w:val="Paragrafoelenco"/>
        <w:numPr>
          <w:ilvl w:val="0"/>
          <w:numId w:val="38"/>
        </w:numPr>
        <w:spacing w:after="120" w:line="276" w:lineRule="auto"/>
        <w:ind w:left="782" w:hanging="357"/>
        <w:rPr>
          <w:rFonts w:cs="Poppins"/>
          <w:sz w:val="22"/>
          <w:szCs w:val="22"/>
          <w:lang w:val="it-IT"/>
        </w:rPr>
      </w:pPr>
      <w:r w:rsidRPr="004652AB">
        <w:rPr>
          <w:rFonts w:cs="Poppins"/>
          <w:sz w:val="22"/>
          <w:szCs w:val="22"/>
          <w:lang w:val="it-IT"/>
        </w:rPr>
        <w:t>Che tipo di supporto vi aiuterebbe ad adottare nuove tecnologie?</w:t>
      </w:r>
    </w:p>
    <w:p w14:paraId="35B94DDE" w14:textId="04AD7CD6" w:rsidR="00614E08" w:rsidRPr="004652AB" w:rsidRDefault="00614E08" w:rsidP="00614E08">
      <w:pPr>
        <w:pStyle w:val="Paragrafoelenco"/>
        <w:numPr>
          <w:ilvl w:val="0"/>
          <w:numId w:val="38"/>
        </w:numPr>
        <w:spacing w:after="120" w:line="276" w:lineRule="auto"/>
        <w:ind w:left="782" w:hanging="357"/>
        <w:rPr>
          <w:rFonts w:cs="Poppins"/>
          <w:sz w:val="22"/>
          <w:szCs w:val="22"/>
          <w:lang w:val="it-IT"/>
        </w:rPr>
      </w:pPr>
      <w:r w:rsidRPr="004652AB">
        <w:rPr>
          <w:rFonts w:cs="Poppins"/>
          <w:sz w:val="22"/>
          <w:szCs w:val="22"/>
          <w:lang w:val="it-IT"/>
        </w:rPr>
        <w:t>Come misurate attualmente il successo nella vostra azienda?</w:t>
      </w:r>
    </w:p>
    <w:p w14:paraId="65FCD022" w14:textId="77777777" w:rsidR="00614E08" w:rsidRPr="004652AB" w:rsidRDefault="00614E08" w:rsidP="00614E08">
      <w:pPr>
        <w:pStyle w:val="Paragrafoelenco"/>
        <w:spacing w:after="120" w:line="276" w:lineRule="auto"/>
        <w:ind w:left="782" w:firstLine="0"/>
        <w:rPr>
          <w:rFonts w:cs="Poppins"/>
          <w:sz w:val="22"/>
          <w:szCs w:val="22"/>
          <w:lang w:val="it-IT"/>
        </w:rPr>
      </w:pPr>
    </w:p>
    <w:p w14:paraId="20ED0F06" w14:textId="2F6B0478" w:rsidR="00614E08" w:rsidRPr="004652AB" w:rsidRDefault="00614E08" w:rsidP="00614E08">
      <w:pPr>
        <w:pStyle w:val="Titolo4"/>
        <w:spacing w:line="276" w:lineRule="auto"/>
        <w:rPr>
          <w:rFonts w:eastAsia="Times New Roman"/>
          <w:lang w:val="it-IT" w:eastAsia="pl-PL"/>
        </w:rPr>
      </w:pPr>
      <w:r w:rsidRPr="004652AB">
        <w:rPr>
          <w:rFonts w:eastAsia="Times New Roman"/>
          <w:lang w:val="it-IT" w:eastAsia="pl-PL"/>
        </w:rPr>
        <w:t>Intervista per l'innovazione e il test delle idee</w:t>
      </w:r>
    </w:p>
    <w:p w14:paraId="416616B2" w14:textId="618B2F55" w:rsidR="00614E08" w:rsidRPr="004652AB" w:rsidRDefault="00614E08" w:rsidP="00614E08">
      <w:pPr>
        <w:pStyle w:val="Paragrafoelenco"/>
        <w:numPr>
          <w:ilvl w:val="0"/>
          <w:numId w:val="39"/>
        </w:numPr>
        <w:spacing w:after="120" w:line="276" w:lineRule="auto"/>
        <w:ind w:left="782" w:hanging="357"/>
        <w:rPr>
          <w:rFonts w:cs="Poppins"/>
          <w:sz w:val="22"/>
          <w:szCs w:val="22"/>
          <w:lang w:val="it-IT"/>
        </w:rPr>
      </w:pPr>
      <w:r w:rsidRPr="004652AB">
        <w:rPr>
          <w:rFonts w:cs="Poppins"/>
          <w:sz w:val="22"/>
          <w:szCs w:val="22"/>
          <w:lang w:val="it-IT"/>
        </w:rPr>
        <w:t>Parlami di qualche nuova idea di servizio o prodotto che hai recentemente considerato.</w:t>
      </w:r>
    </w:p>
    <w:p w14:paraId="04818961" w14:textId="61492AE4" w:rsidR="00614E08" w:rsidRPr="004652AB" w:rsidRDefault="00614E08" w:rsidP="00614E08">
      <w:pPr>
        <w:pStyle w:val="Paragrafoelenco"/>
        <w:numPr>
          <w:ilvl w:val="0"/>
          <w:numId w:val="39"/>
        </w:numPr>
        <w:spacing w:after="120" w:line="276" w:lineRule="auto"/>
        <w:ind w:left="782" w:hanging="357"/>
        <w:rPr>
          <w:rFonts w:cs="Poppins"/>
          <w:sz w:val="22"/>
          <w:szCs w:val="22"/>
          <w:lang w:val="it-IT"/>
        </w:rPr>
      </w:pPr>
      <w:r w:rsidRPr="004652AB">
        <w:rPr>
          <w:rFonts w:cs="Poppins"/>
          <w:sz w:val="22"/>
          <w:szCs w:val="22"/>
          <w:lang w:val="it-IT"/>
        </w:rPr>
        <w:t>Quale problema risolverebbe per i tuoi clienti?</w:t>
      </w:r>
    </w:p>
    <w:p w14:paraId="787FF220" w14:textId="2CF0A1BF" w:rsidR="00614E08" w:rsidRPr="004652AB" w:rsidRDefault="00614E08" w:rsidP="00614E08">
      <w:pPr>
        <w:pStyle w:val="Paragrafoelenco"/>
        <w:numPr>
          <w:ilvl w:val="0"/>
          <w:numId w:val="39"/>
        </w:numPr>
        <w:spacing w:after="120" w:line="276" w:lineRule="auto"/>
        <w:ind w:left="782" w:hanging="357"/>
        <w:rPr>
          <w:rFonts w:cs="Poppins"/>
          <w:sz w:val="22"/>
          <w:szCs w:val="22"/>
          <w:lang w:val="it-IT"/>
        </w:rPr>
      </w:pPr>
      <w:r w:rsidRPr="004652AB">
        <w:rPr>
          <w:rFonts w:cs="Poppins"/>
          <w:sz w:val="22"/>
          <w:szCs w:val="22"/>
          <w:lang w:val="it-IT"/>
        </w:rPr>
        <w:t>Hai già testato questa idea con qualcuno? Se sì, che feedback avete ricevuto?</w:t>
      </w:r>
    </w:p>
    <w:p w14:paraId="5F78B60D" w14:textId="15A15567" w:rsidR="00614E08" w:rsidRPr="004652AB" w:rsidRDefault="00614E08" w:rsidP="00614E08">
      <w:pPr>
        <w:pStyle w:val="Paragrafoelenco"/>
        <w:numPr>
          <w:ilvl w:val="0"/>
          <w:numId w:val="39"/>
        </w:numPr>
        <w:spacing w:after="120" w:line="276" w:lineRule="auto"/>
        <w:ind w:left="782" w:hanging="357"/>
        <w:rPr>
          <w:rFonts w:cs="Poppins"/>
          <w:sz w:val="22"/>
          <w:szCs w:val="22"/>
          <w:lang w:val="it-IT"/>
        </w:rPr>
      </w:pPr>
      <w:r w:rsidRPr="004652AB">
        <w:rPr>
          <w:rFonts w:cs="Poppins"/>
          <w:sz w:val="22"/>
          <w:szCs w:val="22"/>
          <w:lang w:val="it-IT"/>
        </w:rPr>
        <w:t>Quali risorse o partnership ti servirebbero per realizzarlo?</w:t>
      </w:r>
    </w:p>
    <w:p w14:paraId="186D81EB" w14:textId="2FA14FD7" w:rsidR="00614E08" w:rsidRPr="004652AB" w:rsidRDefault="00614E08" w:rsidP="00614E08">
      <w:pPr>
        <w:pStyle w:val="Paragrafoelenco"/>
        <w:numPr>
          <w:ilvl w:val="0"/>
          <w:numId w:val="39"/>
        </w:numPr>
        <w:spacing w:after="120" w:line="276" w:lineRule="auto"/>
        <w:ind w:left="782" w:hanging="357"/>
        <w:rPr>
          <w:rFonts w:cs="Poppins"/>
          <w:sz w:val="22"/>
          <w:szCs w:val="22"/>
          <w:lang w:val="it-IT"/>
        </w:rPr>
      </w:pPr>
      <w:r w:rsidRPr="004652AB">
        <w:rPr>
          <w:rFonts w:cs="Poppins"/>
          <w:sz w:val="22"/>
          <w:szCs w:val="22"/>
          <w:lang w:val="it-IT"/>
        </w:rPr>
        <w:t>Cosa potrebbe impedirti di andare avanti con questa idea?</w:t>
      </w:r>
    </w:p>
    <w:p w14:paraId="1447C0AF" w14:textId="77777777" w:rsidR="00614E08" w:rsidRPr="004652AB" w:rsidRDefault="00614E08" w:rsidP="00614E08">
      <w:pPr>
        <w:pStyle w:val="Paragrafoelenco"/>
        <w:spacing w:after="120" w:line="276" w:lineRule="auto"/>
        <w:ind w:left="782" w:firstLine="0"/>
        <w:rPr>
          <w:rFonts w:cs="Poppins"/>
          <w:sz w:val="22"/>
          <w:szCs w:val="22"/>
          <w:lang w:val="it-IT"/>
        </w:rPr>
      </w:pPr>
    </w:p>
    <w:p w14:paraId="6544C861" w14:textId="1F0037CC" w:rsidR="00114CB1" w:rsidRDefault="00614E08" w:rsidP="003B0AFD">
      <w:pPr>
        <w:pStyle w:val="Titolo1"/>
        <w:numPr>
          <w:ilvl w:val="0"/>
          <w:numId w:val="4"/>
        </w:numPr>
        <w:spacing w:line="276" w:lineRule="auto"/>
        <w:ind w:left="357" w:hanging="357"/>
      </w:pPr>
      <w:bookmarkStart w:id="10" w:name="_Toc216677280"/>
      <w:proofErr w:type="spellStart"/>
      <w:r w:rsidRPr="00614E08">
        <w:t>Strumenti</w:t>
      </w:r>
      <w:proofErr w:type="spellEnd"/>
      <w:r w:rsidRPr="00614E08">
        <w:t xml:space="preserve"> </w:t>
      </w:r>
      <w:proofErr w:type="spellStart"/>
      <w:r w:rsidRPr="00614E08">
        <w:t>consigliati</w:t>
      </w:r>
      <w:proofErr w:type="spellEnd"/>
      <w:r w:rsidRPr="00614E08">
        <w:t xml:space="preserve"> per </w:t>
      </w:r>
      <w:proofErr w:type="spellStart"/>
      <w:r w:rsidRPr="00614E08">
        <w:t>sondaggi</w:t>
      </w:r>
      <w:proofErr w:type="spellEnd"/>
      <w:r w:rsidRPr="00614E08">
        <w:t xml:space="preserve"> online</w:t>
      </w:r>
      <w:bookmarkEnd w:id="10"/>
    </w:p>
    <w:p w14:paraId="62F781EA" w14:textId="77777777" w:rsidR="00614E08" w:rsidRPr="00614E08" w:rsidRDefault="00614E08" w:rsidP="00614E08">
      <w:pPr>
        <w:pStyle w:val="Titolo4"/>
        <w:spacing w:line="276" w:lineRule="auto"/>
        <w:rPr>
          <w:rFonts w:eastAsia="Times New Roman"/>
          <w:lang w:val="en-US" w:eastAsia="pl-PL"/>
        </w:rPr>
      </w:pPr>
      <w:r w:rsidRPr="00614E08">
        <w:rPr>
          <w:rFonts w:eastAsia="Times New Roman"/>
          <w:lang w:eastAsia="pl-PL"/>
        </w:rPr>
        <w:t>Google Forms</w:t>
      </w:r>
    </w:p>
    <w:p w14:paraId="4C3FD8EE" w14:textId="77777777" w:rsidR="00614E08" w:rsidRPr="004652AB" w:rsidRDefault="00614E08" w:rsidP="00614E08">
      <w:pPr>
        <w:spacing w:line="276" w:lineRule="auto"/>
        <w:rPr>
          <w:lang w:val="it-IT"/>
        </w:rPr>
      </w:pPr>
      <w:r w:rsidRPr="004652AB">
        <w:rPr>
          <w:lang w:val="it-IT"/>
        </w:rPr>
        <w:t>Gratuito, facile da usare, si integra con Google Sheets. Adatto per sondaggi rapidi e raccolta di feedback.</w:t>
      </w:r>
    </w:p>
    <w:p w14:paraId="48720404" w14:textId="2DECB1BC" w:rsidR="00614E08" w:rsidRPr="004652AB" w:rsidRDefault="00614E08" w:rsidP="00614E08">
      <w:pPr>
        <w:pStyle w:val="Titolo4"/>
        <w:spacing w:line="276" w:lineRule="auto"/>
        <w:rPr>
          <w:rFonts w:eastAsia="Times New Roman"/>
          <w:lang w:val="it-IT" w:eastAsia="pl-PL"/>
        </w:rPr>
      </w:pPr>
      <w:proofErr w:type="spellStart"/>
      <w:r w:rsidRPr="004652AB">
        <w:rPr>
          <w:rFonts w:eastAsia="Times New Roman"/>
          <w:lang w:val="it-IT" w:eastAsia="pl-PL"/>
        </w:rPr>
        <w:t>Tipograf</w:t>
      </w:r>
      <w:r w:rsidR="000557A4">
        <w:rPr>
          <w:rFonts w:eastAsia="Times New Roman"/>
          <w:lang w:val="it-IT" w:eastAsia="pl-PL"/>
        </w:rPr>
        <w:t>y</w:t>
      </w:r>
      <w:proofErr w:type="spellEnd"/>
    </w:p>
    <w:p w14:paraId="5910FA53" w14:textId="77777777" w:rsidR="00614E08" w:rsidRPr="004652AB" w:rsidRDefault="00614E08" w:rsidP="00614E08">
      <w:pPr>
        <w:spacing w:line="276" w:lineRule="auto"/>
        <w:rPr>
          <w:lang w:val="it-IT"/>
        </w:rPr>
      </w:pPr>
      <w:r w:rsidRPr="004652AB">
        <w:rPr>
          <w:lang w:val="it-IT"/>
        </w:rPr>
        <w:t>Design facile da usare, interfaccia coinvolgente, ottimo per sondaggi sulla soddisfazione dei clienti. I piani a pagamento offrono una logica avanzata.</w:t>
      </w:r>
    </w:p>
    <w:p w14:paraId="7B601911" w14:textId="77777777" w:rsidR="00614E08" w:rsidRPr="004652AB" w:rsidRDefault="00614E08" w:rsidP="00614E08">
      <w:pPr>
        <w:pStyle w:val="Titolo4"/>
        <w:spacing w:line="276" w:lineRule="auto"/>
        <w:rPr>
          <w:rFonts w:eastAsia="Times New Roman"/>
          <w:lang w:val="it-IT" w:eastAsia="pl-PL"/>
        </w:rPr>
      </w:pPr>
      <w:r w:rsidRPr="004652AB">
        <w:rPr>
          <w:rFonts w:eastAsia="Times New Roman"/>
          <w:lang w:val="it-IT" w:eastAsia="pl-PL"/>
        </w:rPr>
        <w:lastRenderedPageBreak/>
        <w:t>SurveyMonkey</w:t>
      </w:r>
    </w:p>
    <w:p w14:paraId="30AE95FE" w14:textId="77777777" w:rsidR="00614E08" w:rsidRPr="004652AB" w:rsidRDefault="00614E08" w:rsidP="00614E08">
      <w:pPr>
        <w:spacing w:line="276" w:lineRule="auto"/>
        <w:rPr>
          <w:lang w:val="it-IT"/>
        </w:rPr>
      </w:pPr>
      <w:r w:rsidRPr="004652AB">
        <w:rPr>
          <w:lang w:val="it-IT"/>
        </w:rPr>
        <w:t>Analisi complete e opzioni di branding. Adatto per la raccolta dati su larga scala.</w:t>
      </w:r>
    </w:p>
    <w:p w14:paraId="34BCEBA5" w14:textId="77777777" w:rsidR="00614E08" w:rsidRPr="004652AB" w:rsidRDefault="00614E08" w:rsidP="00614E08">
      <w:pPr>
        <w:pStyle w:val="Titolo4"/>
        <w:spacing w:line="276" w:lineRule="auto"/>
        <w:rPr>
          <w:rFonts w:eastAsia="Times New Roman"/>
          <w:lang w:val="it-IT" w:eastAsia="pl-PL"/>
        </w:rPr>
      </w:pPr>
      <w:r w:rsidRPr="004652AB">
        <w:rPr>
          <w:rFonts w:eastAsia="Times New Roman"/>
          <w:lang w:val="it-IT" w:eastAsia="pl-PL"/>
        </w:rPr>
        <w:t>Microsoft Forms</w:t>
      </w:r>
    </w:p>
    <w:p w14:paraId="4EA8DF86" w14:textId="77777777" w:rsidR="00614E08" w:rsidRPr="004652AB" w:rsidRDefault="00614E08" w:rsidP="00614E08">
      <w:pPr>
        <w:spacing w:line="276" w:lineRule="auto"/>
        <w:rPr>
          <w:lang w:val="it-IT"/>
        </w:rPr>
      </w:pPr>
      <w:r w:rsidRPr="004652AB">
        <w:rPr>
          <w:lang w:val="it-IT"/>
        </w:rPr>
        <w:t>Si integra bene con la suite Office 365. Ottimo per indagini interne e valutazioni di formazione.</w:t>
      </w:r>
    </w:p>
    <w:p w14:paraId="3F93F591" w14:textId="77777777" w:rsidR="00614E08" w:rsidRPr="004652AB" w:rsidRDefault="00614E08" w:rsidP="00614E08">
      <w:pPr>
        <w:pStyle w:val="Titolo4"/>
        <w:spacing w:line="276" w:lineRule="auto"/>
        <w:rPr>
          <w:rFonts w:eastAsia="Times New Roman"/>
          <w:lang w:val="it-IT" w:eastAsia="pl-PL"/>
        </w:rPr>
      </w:pPr>
      <w:r w:rsidRPr="004652AB">
        <w:rPr>
          <w:rFonts w:eastAsia="Times New Roman"/>
          <w:lang w:val="it-IT" w:eastAsia="pl-PL"/>
        </w:rPr>
        <w:t>Mentimeter</w:t>
      </w:r>
    </w:p>
    <w:p w14:paraId="270AF3F5" w14:textId="2A408602" w:rsidR="004A052D" w:rsidRPr="004652AB" w:rsidRDefault="00614E08" w:rsidP="00614E08">
      <w:pPr>
        <w:spacing w:line="276" w:lineRule="auto"/>
        <w:rPr>
          <w:lang w:val="it-IT"/>
        </w:rPr>
      </w:pPr>
      <w:r w:rsidRPr="004652AB">
        <w:rPr>
          <w:lang w:val="it-IT"/>
        </w:rPr>
        <w:t>Sondaggi interattivi e quiz per sessioni dal vivo, utili per workshop e feedback di gruppo.</w:t>
      </w:r>
    </w:p>
    <w:p w14:paraId="2203BF99" w14:textId="77777777" w:rsidR="00114CB1" w:rsidRPr="004652AB" w:rsidRDefault="00114CB1" w:rsidP="00114CB1">
      <w:pPr>
        <w:ind w:firstLine="0"/>
        <w:rPr>
          <w:lang w:val="it-IT"/>
        </w:rPr>
      </w:pPr>
    </w:p>
    <w:p w14:paraId="507A2BB6" w14:textId="0B664723" w:rsidR="004A052D" w:rsidRPr="003B0AFD" w:rsidRDefault="00614E08" w:rsidP="003B0AFD">
      <w:pPr>
        <w:pStyle w:val="Titolo1"/>
        <w:numPr>
          <w:ilvl w:val="0"/>
          <w:numId w:val="4"/>
        </w:numPr>
        <w:spacing w:line="276" w:lineRule="auto"/>
        <w:ind w:left="357" w:hanging="357"/>
      </w:pPr>
      <w:bookmarkStart w:id="11" w:name="_Toc216677281"/>
      <w:proofErr w:type="spellStart"/>
      <w:r w:rsidRPr="003B0AFD">
        <w:t>Incoraggiare</w:t>
      </w:r>
      <w:proofErr w:type="spellEnd"/>
      <w:r w:rsidRPr="003B0AFD">
        <w:t xml:space="preserve"> la </w:t>
      </w:r>
      <w:proofErr w:type="spellStart"/>
      <w:r w:rsidRPr="003B0AFD">
        <w:t>partecipazione</w:t>
      </w:r>
      <w:bookmarkEnd w:id="11"/>
      <w:proofErr w:type="spellEnd"/>
    </w:p>
    <w:p w14:paraId="71939FB2" w14:textId="3E5387EE" w:rsidR="00614E08" w:rsidRPr="004652AB" w:rsidRDefault="00614E08" w:rsidP="00614E08">
      <w:pPr>
        <w:spacing w:line="276" w:lineRule="auto"/>
        <w:rPr>
          <w:lang w:val="it-IT"/>
        </w:rPr>
      </w:pPr>
      <w:r w:rsidRPr="004652AB">
        <w:rPr>
          <w:lang w:val="it-IT"/>
        </w:rPr>
        <w:t>Per migliorare i tassi di risposta, è importante far sentire i partecipanti valorizzati e rimuovere le barriere alla partecipazione. Spiega chiaramente lo scopo e i benefici del sondaggio o del</w:t>
      </w:r>
      <w:r w:rsidR="000557A4">
        <w:rPr>
          <w:lang w:val="it-IT"/>
        </w:rPr>
        <w:t>l’intervista</w:t>
      </w:r>
      <w:r w:rsidRPr="004652AB">
        <w:rPr>
          <w:lang w:val="it-IT"/>
        </w:rPr>
        <w:t>. Mantieni le domande concise e pertinenti, e assicurati l'anonimato se sono coinvolti argomenti delicati. Incentivi come piccoli sconti, partecipazione a un'estrazione o accesso anticipato esclusivo a nuovi servizi possono motivare le risposte. Inviare promemoria e fare follow-up personali con i contatti chiave aiuta anche a migliorare i tassi di partecipazione.</w:t>
      </w:r>
    </w:p>
    <w:p w14:paraId="3AEA5E96" w14:textId="47625B90" w:rsidR="00614E08" w:rsidRPr="004652AB" w:rsidRDefault="00614E08" w:rsidP="00614E08">
      <w:pPr>
        <w:spacing w:line="276" w:lineRule="auto"/>
        <w:rPr>
          <w:lang w:val="it-IT"/>
        </w:rPr>
      </w:pPr>
      <w:r w:rsidRPr="004652AB">
        <w:rPr>
          <w:lang w:val="it-IT"/>
        </w:rPr>
        <w:t>I meccanismi psicologici che funzionano bene includono il principio di reciprocità (le persone rispondono positivamente quando sentono di ricevere valore), la prova sociale (che mostra che altri hanno partecipato) e la coerenza dell'impegno (chiedere una piccola azione iniziale, come rispondere a una domanda breve, prima di inviare il sondaggio completo).</w:t>
      </w:r>
    </w:p>
    <w:p w14:paraId="7EE82840" w14:textId="6DC3CCB3" w:rsidR="002579D1" w:rsidRPr="004652AB" w:rsidRDefault="002579D1" w:rsidP="002579D1">
      <w:pPr>
        <w:spacing w:line="276" w:lineRule="auto"/>
        <w:rPr>
          <w:rFonts w:eastAsia="Times New Roman" w:cstheme="majorBidi"/>
          <w:iCs/>
          <w:color w:val="3E762A"/>
          <w:kern w:val="2"/>
          <w:sz w:val="24"/>
          <w:szCs w:val="24"/>
          <w:lang w:val="it-IT" w:eastAsia="pl-PL"/>
          <w14:ligatures w14:val="standardContextual"/>
        </w:rPr>
      </w:pPr>
    </w:p>
    <w:p w14:paraId="146D1A77" w14:textId="427AC732" w:rsidR="00614E08" w:rsidRPr="003B0AFD" w:rsidRDefault="00614E08" w:rsidP="003B0AFD">
      <w:pPr>
        <w:pStyle w:val="Titolo1"/>
        <w:numPr>
          <w:ilvl w:val="0"/>
          <w:numId w:val="4"/>
        </w:numPr>
        <w:spacing w:line="276" w:lineRule="auto"/>
        <w:ind w:left="357" w:hanging="357"/>
      </w:pPr>
      <w:bookmarkStart w:id="12" w:name="_Toc216677282"/>
      <w:r w:rsidRPr="003B0AFD">
        <w:t>Note finali</w:t>
      </w:r>
      <w:bookmarkEnd w:id="12"/>
    </w:p>
    <w:p w14:paraId="389CF7C9" w14:textId="77777777" w:rsidR="00614E08" w:rsidRPr="004652AB" w:rsidRDefault="00614E08" w:rsidP="00614E08">
      <w:pPr>
        <w:spacing w:line="276" w:lineRule="auto"/>
        <w:rPr>
          <w:rFonts w:eastAsia="Poppins" w:cs="Poppins"/>
          <w:bCs/>
          <w:lang w:val="it-IT"/>
        </w:rPr>
      </w:pPr>
      <w:r w:rsidRPr="004652AB">
        <w:rPr>
          <w:rFonts w:eastAsia="Poppins" w:cs="Poppins"/>
          <w:bCs/>
          <w:lang w:val="it-IT"/>
        </w:rPr>
        <w:t>Interviste e sondaggi sono strumenti potenti per comprendere i bisogni, testare idee e costruire fiducia con la comunità. Per i formatori, padroneggiare queste competenze garantisce migliori risultati nei programmi e un maggiore coinvolgimento con gli imprenditori agroturistici.</w:t>
      </w:r>
    </w:p>
    <w:p w14:paraId="78DAA877" w14:textId="77777777" w:rsidR="00614E08" w:rsidRPr="004652AB" w:rsidRDefault="00614E08" w:rsidP="00614E08">
      <w:pPr>
        <w:spacing w:line="276" w:lineRule="auto"/>
        <w:rPr>
          <w:rFonts w:eastAsia="Poppins" w:cs="Poppins"/>
          <w:bCs/>
          <w:lang w:val="it-IT"/>
        </w:rPr>
      </w:pPr>
    </w:p>
    <w:p w14:paraId="777DE440" w14:textId="68382979" w:rsidR="00614E08" w:rsidRPr="003B0AFD" w:rsidRDefault="00614E08" w:rsidP="003B0AFD">
      <w:pPr>
        <w:pStyle w:val="Titolo1"/>
        <w:numPr>
          <w:ilvl w:val="0"/>
          <w:numId w:val="4"/>
        </w:numPr>
        <w:spacing w:line="276" w:lineRule="auto"/>
        <w:ind w:left="357" w:hanging="357"/>
      </w:pPr>
      <w:bookmarkStart w:id="13" w:name="_Toc216677283"/>
      <w:proofErr w:type="spellStart"/>
      <w:r w:rsidRPr="003B0AFD">
        <w:t>Sondaggio</w:t>
      </w:r>
      <w:proofErr w:type="spellEnd"/>
      <w:r w:rsidRPr="003B0AFD">
        <w:t xml:space="preserve"> per </w:t>
      </w:r>
      <w:proofErr w:type="spellStart"/>
      <w:r w:rsidRPr="003B0AFD">
        <w:t>Clienti</w:t>
      </w:r>
      <w:proofErr w:type="spellEnd"/>
      <w:r w:rsidRPr="003B0AFD">
        <w:t xml:space="preserve"> / </w:t>
      </w:r>
      <w:proofErr w:type="spellStart"/>
      <w:r w:rsidRPr="003B0AFD">
        <w:t>Turisti</w:t>
      </w:r>
      <w:bookmarkEnd w:id="13"/>
      <w:proofErr w:type="spellEnd"/>
    </w:p>
    <w:p w14:paraId="506920F9" w14:textId="21F98841" w:rsidR="00614E08" w:rsidRPr="004652AB" w:rsidRDefault="00614E08" w:rsidP="00614E08">
      <w:pPr>
        <w:spacing w:line="276" w:lineRule="auto"/>
        <w:rPr>
          <w:rFonts w:eastAsia="Poppins" w:cs="Poppins"/>
          <w:bCs/>
          <w:lang w:val="it-IT"/>
        </w:rPr>
      </w:pPr>
      <w:r w:rsidRPr="004652AB">
        <w:rPr>
          <w:rFonts w:eastAsia="Poppins" w:cs="Poppins"/>
          <w:b/>
          <w:lang w:val="it-IT"/>
        </w:rPr>
        <w:t>Scopo</w:t>
      </w:r>
      <w:r w:rsidRPr="004652AB">
        <w:rPr>
          <w:rFonts w:eastAsia="Poppins" w:cs="Poppins"/>
          <w:bCs/>
          <w:lang w:val="it-IT"/>
        </w:rPr>
        <w:t>: Testare l'ipotesi che i nuovi strumenti digitali migliorino l'accessibilità e l'esperienza del visitatore.</w:t>
      </w:r>
    </w:p>
    <w:p w14:paraId="17147EB5" w14:textId="77777777" w:rsidR="00614E08" w:rsidRPr="004652AB" w:rsidRDefault="00614E08" w:rsidP="00614E08">
      <w:pPr>
        <w:spacing w:line="276" w:lineRule="auto"/>
        <w:rPr>
          <w:rFonts w:eastAsia="Poppins" w:cs="Poppins"/>
          <w:b/>
          <w:lang w:val="it-IT"/>
        </w:rPr>
      </w:pPr>
      <w:r w:rsidRPr="004652AB">
        <w:rPr>
          <w:rFonts w:eastAsia="Poppins" w:cs="Poppins"/>
          <w:b/>
          <w:lang w:val="it-IT"/>
        </w:rPr>
        <w:t>Testo introduttivo:</w:t>
      </w:r>
    </w:p>
    <w:p w14:paraId="084DAF1D" w14:textId="77777777" w:rsidR="00614E08" w:rsidRPr="004652AB" w:rsidRDefault="00614E08" w:rsidP="00614E08">
      <w:pPr>
        <w:spacing w:line="276" w:lineRule="auto"/>
        <w:rPr>
          <w:rFonts w:eastAsia="Poppins" w:cs="Poppins"/>
          <w:bCs/>
          <w:lang w:val="it-IT"/>
        </w:rPr>
      </w:pPr>
      <w:r w:rsidRPr="004652AB">
        <w:rPr>
          <w:rFonts w:eastAsia="Poppins" w:cs="Poppins"/>
          <w:bCs/>
          <w:lang w:val="it-IT"/>
        </w:rPr>
        <w:t>"Stiamo conducendo un breve sondaggio per capire come gli strumenti digitali possano migliorare la tua esperienza di viaggio nel turismo regionale. Le vostre risposte sono anonime e aiuteranno gli organizzatori locali ad adattare i loro servizi alle vostre esigenze."</w:t>
      </w:r>
    </w:p>
    <w:p w14:paraId="0943E537" w14:textId="27439858" w:rsidR="00614E08" w:rsidRPr="00D92DD5" w:rsidRDefault="00614E08" w:rsidP="00614E08">
      <w:pPr>
        <w:spacing w:line="276" w:lineRule="auto"/>
        <w:rPr>
          <w:rFonts w:eastAsia="Poppins" w:cs="Poppins"/>
          <w:b/>
        </w:rPr>
      </w:pPr>
      <w:r w:rsidRPr="00D92DD5">
        <w:rPr>
          <w:rFonts w:eastAsia="Poppins" w:cs="Poppins"/>
          <w:b/>
        </w:rPr>
        <w:t>Domande:</w:t>
      </w:r>
    </w:p>
    <w:p w14:paraId="7C17D0AB"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Quanto spesso partecipi ad attività di turismo regionale (mercati, fattorie, laboratori, ecc.)?</w:t>
      </w:r>
    </w:p>
    <w:p w14:paraId="38AD3951"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Mai</w:t>
      </w:r>
    </w:p>
    <w:p w14:paraId="687CA261"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Una volta all'anno</w:t>
      </w:r>
    </w:p>
    <w:p w14:paraId="106E47CC"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Diverse volte all'anno</w:t>
      </w:r>
    </w:p>
    <w:p w14:paraId="71C50771" w14:textId="77777777" w:rsidR="00614E08" w:rsidRPr="00D92DD5" w:rsidRDefault="00614E08" w:rsidP="00D92DD5">
      <w:pPr>
        <w:spacing w:line="276" w:lineRule="auto"/>
        <w:ind w:left="567"/>
        <w:rPr>
          <w:rFonts w:cs="Poppins"/>
        </w:rPr>
      </w:pPr>
      <w:r w:rsidRPr="00D92DD5">
        <w:rPr>
          <w:rFonts w:ascii="Segoe UI Symbol" w:hAnsi="Segoe UI Symbol" w:cs="Segoe UI Symbol"/>
        </w:rPr>
        <w:t xml:space="preserve">☐ </w:t>
      </w:r>
      <w:proofErr w:type="spellStart"/>
      <w:r w:rsidRPr="00D92DD5">
        <w:rPr>
          <w:rFonts w:cs="Poppins"/>
        </w:rPr>
        <w:t>Mensili</w:t>
      </w:r>
      <w:proofErr w:type="spellEnd"/>
      <w:r w:rsidRPr="00D92DD5">
        <w:rPr>
          <w:rFonts w:cs="Poppins"/>
        </w:rPr>
        <w:t xml:space="preserve"> o più </w:t>
      </w:r>
      <w:proofErr w:type="spellStart"/>
      <w:r w:rsidRPr="00D92DD5">
        <w:rPr>
          <w:rFonts w:cs="Poppins"/>
        </w:rPr>
        <w:t>spesso</w:t>
      </w:r>
      <w:proofErr w:type="spellEnd"/>
    </w:p>
    <w:p w14:paraId="2EBB6BF1"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Quando pianifichi una visita, quanto è importante per te la disponibilità di informazioni online?</w:t>
      </w:r>
    </w:p>
    <w:p w14:paraId="6728D9FC"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Non è importante</w:t>
      </w:r>
    </w:p>
    <w:p w14:paraId="253F85CB"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Leggermente importante</w:t>
      </w:r>
    </w:p>
    <w:p w14:paraId="10FC9025"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Importante</w:t>
      </w:r>
    </w:p>
    <w:p w14:paraId="44329549"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Molto importante</w:t>
      </w:r>
    </w:p>
    <w:p w14:paraId="6395F40C"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Ti è mai capitato di non visitare un luogo per mancanza di informazioni chiare online (ad esempio, orari, strutture, accessibilità)?</w:t>
      </w:r>
    </w:p>
    <w:p w14:paraId="0AC06B18"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Sì</w:t>
      </w:r>
    </w:p>
    <w:p w14:paraId="12D93F6E"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No</w:t>
      </w:r>
    </w:p>
    <w:p w14:paraId="33630BEB" w14:textId="77777777" w:rsidR="00614E08" w:rsidRPr="003B0AFD" w:rsidRDefault="00614E08" w:rsidP="003B0AFD">
      <w:pPr>
        <w:pStyle w:val="Paragrafoelenco"/>
        <w:numPr>
          <w:ilvl w:val="0"/>
          <w:numId w:val="5"/>
        </w:numPr>
        <w:spacing w:after="120" w:line="276" w:lineRule="auto"/>
        <w:ind w:left="782" w:hanging="357"/>
        <w:rPr>
          <w:rFonts w:cs="Poppins"/>
          <w:kern w:val="0"/>
          <w:sz w:val="22"/>
          <w:szCs w:val="22"/>
          <w:lang w:val="en-GB"/>
          <w14:ligatures w14:val="none"/>
        </w:rPr>
      </w:pPr>
      <w:r w:rsidRPr="004652AB">
        <w:rPr>
          <w:rFonts w:cs="Poppins"/>
          <w:kern w:val="0"/>
          <w:sz w:val="22"/>
          <w:szCs w:val="22"/>
          <w:lang w:val="it-IT"/>
          <w14:ligatures w14:val="none"/>
        </w:rPr>
        <w:t xml:space="preserve">Quale delle seguenti funzionalità digitali renderebbe la tua visita più facile? </w:t>
      </w:r>
      <w:r w:rsidRPr="003B0AFD">
        <w:rPr>
          <w:rFonts w:cs="Poppins"/>
          <w:kern w:val="0"/>
          <w:sz w:val="22"/>
          <w:szCs w:val="22"/>
          <w14:ligatures w14:val="none"/>
        </w:rPr>
        <w:t>(Seleziona tutto ciò che si applica)</w:t>
      </w:r>
    </w:p>
    <w:p w14:paraId="79CD0F9C" w14:textId="77777777" w:rsidR="00614E08" w:rsidRPr="00D92DD5" w:rsidRDefault="00614E08" w:rsidP="00D92DD5">
      <w:pPr>
        <w:spacing w:line="276" w:lineRule="auto"/>
        <w:ind w:left="567"/>
        <w:rPr>
          <w:rFonts w:cs="Poppins"/>
        </w:rPr>
      </w:pPr>
      <w:r w:rsidRPr="00D92DD5">
        <w:rPr>
          <w:rFonts w:ascii="Segoe UI Symbol" w:hAnsi="Segoe UI Symbol" w:cs="Segoe UI Symbol"/>
        </w:rPr>
        <w:lastRenderedPageBreak/>
        <w:t>☐</w:t>
      </w:r>
      <w:r w:rsidRPr="00D92DD5">
        <w:rPr>
          <w:rFonts w:cs="Poppins"/>
        </w:rPr>
        <w:t xml:space="preserve"> </w:t>
      </w:r>
      <w:proofErr w:type="spellStart"/>
      <w:r w:rsidRPr="00D92DD5">
        <w:rPr>
          <w:rFonts w:cs="Poppins"/>
        </w:rPr>
        <w:t>Prenotazione</w:t>
      </w:r>
      <w:proofErr w:type="spellEnd"/>
      <w:r w:rsidRPr="00D92DD5">
        <w:rPr>
          <w:rFonts w:cs="Poppins"/>
        </w:rPr>
        <w:t xml:space="preserve"> online</w:t>
      </w:r>
    </w:p>
    <w:p w14:paraId="4ADCBA53"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Tour virtuale del sito</w:t>
      </w:r>
    </w:p>
    <w:p w14:paraId="10E4D64D"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Informazioni sull'accessibilità (rampe, parcheggio, servizi igienici)</w:t>
      </w:r>
    </w:p>
    <w:p w14:paraId="35FDFAC6"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Chat online con gli organizzatori</w:t>
      </w:r>
    </w:p>
    <w:p w14:paraId="6B8A5D9C"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Promemoria per l'evento</w:t>
      </w:r>
    </w:p>
    <w:p w14:paraId="428A428A"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Su una scala da 1 a 5, quanto è importante per te che i siti turistici regionali forniscano informazioni per le persone con disabilità?</w:t>
      </w:r>
    </w:p>
    <w:p w14:paraId="7F6182BF" w14:textId="615D1960" w:rsidR="00614E08" w:rsidRPr="003B0AFD" w:rsidRDefault="00614E08" w:rsidP="003B0AFD">
      <w:pPr>
        <w:pStyle w:val="Paragrafoelenco"/>
        <w:numPr>
          <w:ilvl w:val="0"/>
          <w:numId w:val="5"/>
        </w:numPr>
        <w:spacing w:after="120" w:line="276" w:lineRule="auto"/>
        <w:ind w:left="782" w:hanging="357"/>
        <w:rPr>
          <w:rFonts w:cs="Poppins"/>
          <w:kern w:val="0"/>
          <w:sz w:val="22"/>
          <w:szCs w:val="22"/>
          <w:lang w:val="en-GB"/>
          <w14:ligatures w14:val="none"/>
        </w:rPr>
      </w:pPr>
      <w:r w:rsidRPr="004652AB">
        <w:rPr>
          <w:rFonts w:cs="Poppins"/>
          <w:kern w:val="0"/>
          <w:sz w:val="22"/>
          <w:szCs w:val="22"/>
          <w:lang w:val="it-IT"/>
          <w14:ligatures w14:val="none"/>
        </w:rPr>
        <w:t xml:space="preserve">Per favore, condividi un'idea su come la tecnologia potrebbe migliorare la tua prossima visita. </w:t>
      </w:r>
      <w:r w:rsidRPr="003B0AFD">
        <w:rPr>
          <w:rFonts w:cs="Poppins"/>
          <w:kern w:val="0"/>
          <w:sz w:val="22"/>
          <w:szCs w:val="22"/>
          <w14:ligatures w14:val="none"/>
        </w:rPr>
        <w:t>(Aperto)</w:t>
      </w:r>
    </w:p>
    <w:p w14:paraId="578D7C98" w14:textId="77777777" w:rsidR="00D92DD5" w:rsidRPr="00D92DD5" w:rsidRDefault="00D92DD5" w:rsidP="00D92DD5">
      <w:pPr>
        <w:pStyle w:val="Paragrafoelenco"/>
        <w:spacing w:after="120"/>
        <w:ind w:left="782" w:firstLine="0"/>
        <w:rPr>
          <w:rFonts w:cs="Poppins"/>
          <w:sz w:val="22"/>
          <w:szCs w:val="22"/>
        </w:rPr>
      </w:pPr>
    </w:p>
    <w:p w14:paraId="6DB7D84F" w14:textId="76DA52F7" w:rsidR="00614E08" w:rsidRPr="004652AB" w:rsidRDefault="00614E08" w:rsidP="003B0AFD">
      <w:pPr>
        <w:pStyle w:val="Titolo1"/>
        <w:numPr>
          <w:ilvl w:val="0"/>
          <w:numId w:val="4"/>
        </w:numPr>
        <w:spacing w:line="276" w:lineRule="auto"/>
        <w:ind w:left="357" w:hanging="357"/>
        <w:rPr>
          <w:lang w:val="it-IT"/>
        </w:rPr>
      </w:pPr>
      <w:bookmarkStart w:id="14" w:name="_Toc216677284"/>
      <w:r w:rsidRPr="004652AB">
        <w:rPr>
          <w:lang w:val="it-IT"/>
        </w:rPr>
        <w:t>Sondaggio per gli organizzatori regionali del turismo</w:t>
      </w:r>
      <w:bookmarkEnd w:id="14"/>
    </w:p>
    <w:p w14:paraId="40F24516" w14:textId="77777777" w:rsidR="00614E08" w:rsidRPr="004652AB" w:rsidRDefault="00614E08" w:rsidP="00614E08">
      <w:pPr>
        <w:spacing w:line="276" w:lineRule="auto"/>
        <w:rPr>
          <w:rFonts w:eastAsia="Poppins" w:cs="Poppins"/>
          <w:bCs/>
          <w:lang w:val="it-IT"/>
        </w:rPr>
      </w:pPr>
      <w:r w:rsidRPr="004652AB">
        <w:rPr>
          <w:rFonts w:eastAsia="Poppins" w:cs="Poppins"/>
          <w:b/>
          <w:lang w:val="it-IT"/>
        </w:rPr>
        <w:t>Scopo:</w:t>
      </w:r>
      <w:r w:rsidRPr="004652AB">
        <w:rPr>
          <w:rFonts w:eastAsia="Poppins" w:cs="Poppins"/>
          <w:bCs/>
          <w:lang w:val="it-IT"/>
        </w:rPr>
        <w:t xml:space="preserve"> Testare l'ipotesi secondo cui gli organizzatori vedano valore e prontezza nell'implementazione di strumenti di accessibilità digitale.</w:t>
      </w:r>
    </w:p>
    <w:p w14:paraId="29513689" w14:textId="77777777" w:rsidR="00614E08" w:rsidRPr="004652AB" w:rsidRDefault="00614E08" w:rsidP="00614E08">
      <w:pPr>
        <w:spacing w:line="276" w:lineRule="auto"/>
        <w:rPr>
          <w:rFonts w:eastAsia="Poppins" w:cs="Poppins"/>
          <w:b/>
          <w:lang w:val="it-IT"/>
        </w:rPr>
      </w:pPr>
      <w:r w:rsidRPr="004652AB">
        <w:rPr>
          <w:rFonts w:eastAsia="Poppins" w:cs="Poppins"/>
          <w:b/>
          <w:lang w:val="it-IT"/>
        </w:rPr>
        <w:t>Testo introduttivo:</w:t>
      </w:r>
    </w:p>
    <w:p w14:paraId="2BA5DB92" w14:textId="77777777" w:rsidR="00614E08" w:rsidRPr="004652AB" w:rsidRDefault="00614E08" w:rsidP="00614E08">
      <w:pPr>
        <w:spacing w:line="276" w:lineRule="auto"/>
        <w:rPr>
          <w:rFonts w:eastAsia="Poppins" w:cs="Poppins"/>
          <w:bCs/>
          <w:lang w:val="it-IT"/>
        </w:rPr>
      </w:pPr>
      <w:r w:rsidRPr="004652AB">
        <w:rPr>
          <w:rFonts w:eastAsia="Poppins" w:cs="Poppins"/>
          <w:bCs/>
          <w:lang w:val="it-IT"/>
        </w:rPr>
        <w:t>"Questo sondaggio mira a identificare l'uso attuale degli strumenti digitali tra gli organizzatori turistici regionali ed esplorare opportunità per migliorare l'accessibilità per i visitatori. I risultati supporteranno la progettazione di nuovi servizi e strumenti."</w:t>
      </w:r>
    </w:p>
    <w:p w14:paraId="14E5338D" w14:textId="77777777" w:rsidR="00614E08" w:rsidRPr="00D92DD5" w:rsidRDefault="00614E08" w:rsidP="00614E08">
      <w:pPr>
        <w:spacing w:line="276" w:lineRule="auto"/>
        <w:rPr>
          <w:rFonts w:eastAsia="Poppins" w:cs="Poppins"/>
          <w:b/>
        </w:rPr>
      </w:pPr>
      <w:r w:rsidRPr="00D92DD5">
        <w:rPr>
          <w:rFonts w:eastAsia="Poppins" w:cs="Poppins"/>
          <w:b/>
        </w:rPr>
        <w:t>Domande:</w:t>
      </w:r>
    </w:p>
    <w:p w14:paraId="37F774F3"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Come promuovi attualmente le tue attività?</w:t>
      </w:r>
    </w:p>
    <w:p w14:paraId="2B4E681E"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Sito web</w:t>
      </w:r>
    </w:p>
    <w:p w14:paraId="79FD1891"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Social media</w:t>
      </w:r>
    </w:p>
    <w:p w14:paraId="7DA4726D"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Manifesti/giornali locali</w:t>
      </w:r>
    </w:p>
    <w:p w14:paraId="28C6B443"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Passaparola</w:t>
      </w:r>
    </w:p>
    <w:p w14:paraId="69FE4122"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Altro (per favore specifica)</w:t>
      </w:r>
    </w:p>
    <w:p w14:paraId="5A15AA8A"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Attualmente fornite informazioni online sull'accessibilità per le persone con disabilità?</w:t>
      </w:r>
    </w:p>
    <w:p w14:paraId="0C3C4D46"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Sì, informazioni dettagliate</w:t>
      </w:r>
    </w:p>
    <w:p w14:paraId="006D2171"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lastRenderedPageBreak/>
        <w:t>☐</w:t>
      </w:r>
      <w:r w:rsidRPr="004652AB">
        <w:rPr>
          <w:rFonts w:cs="Poppins"/>
          <w:lang w:val="it-IT"/>
        </w:rPr>
        <w:t xml:space="preserve"> Sì, informazioni di base</w:t>
      </w:r>
    </w:p>
    <w:p w14:paraId="75A8A990" w14:textId="77777777" w:rsidR="00614E08" w:rsidRPr="00D92DD5" w:rsidRDefault="00614E08" w:rsidP="00D92DD5">
      <w:pPr>
        <w:spacing w:line="276" w:lineRule="auto"/>
        <w:ind w:left="567"/>
        <w:rPr>
          <w:rFonts w:cs="Poppins"/>
        </w:rPr>
      </w:pPr>
      <w:r w:rsidRPr="00D92DD5">
        <w:rPr>
          <w:rFonts w:ascii="Segoe UI Symbol" w:hAnsi="Segoe UI Symbol" w:cs="Segoe UI Symbol"/>
        </w:rPr>
        <w:t>☐</w:t>
      </w:r>
      <w:r w:rsidRPr="00D92DD5">
        <w:rPr>
          <w:rFonts w:cs="Poppins"/>
        </w:rPr>
        <w:t xml:space="preserve"> No</w:t>
      </w:r>
    </w:p>
    <w:p w14:paraId="627DFE62"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Quali di questi strumenti digitali usi già? (Seleziona tutto ciò che si applica)</w:t>
      </w:r>
    </w:p>
    <w:p w14:paraId="1694F1C3"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Sistema di prenotazione online</w:t>
      </w:r>
    </w:p>
    <w:p w14:paraId="6B0B787D"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Pagine degli eventi sui social media</w:t>
      </w:r>
    </w:p>
    <w:p w14:paraId="321A4B85"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Tour virtuale o immagini a 360°</w:t>
      </w:r>
    </w:p>
    <w:p w14:paraId="35D00DC0"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Sito web mobile friendly</w:t>
      </w:r>
    </w:p>
    <w:p w14:paraId="09AC4FD3"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w:t>
      </w:r>
      <w:r w:rsidRPr="004652AB">
        <w:rPr>
          <w:rFonts w:cs="Poppins"/>
          <w:lang w:val="it-IT"/>
        </w:rPr>
        <w:t xml:space="preserve"> Nessuna delle cose sopra</w:t>
      </w:r>
    </w:p>
    <w:p w14:paraId="327F19A9"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Cosa vi impedisce di implementare più soluzioni digitali?</w:t>
      </w:r>
    </w:p>
    <w:p w14:paraId="51083139"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Mancanza di fondi</w:t>
      </w:r>
    </w:p>
    <w:p w14:paraId="425546D3"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Mancanza di tempo</w:t>
      </w:r>
    </w:p>
    <w:p w14:paraId="5C8AF4CD"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Mancanza di competenze</w:t>
      </w:r>
    </w:p>
    <w:p w14:paraId="59DE48BE" w14:textId="77777777" w:rsidR="00614E08" w:rsidRPr="004652AB" w:rsidRDefault="00614E08" w:rsidP="00D92DD5">
      <w:pPr>
        <w:spacing w:line="276" w:lineRule="auto"/>
        <w:ind w:left="567"/>
        <w:rPr>
          <w:rFonts w:cs="Poppins"/>
          <w:lang w:val="it-IT"/>
        </w:rPr>
      </w:pPr>
      <w:r w:rsidRPr="004652AB">
        <w:rPr>
          <w:rFonts w:ascii="Segoe UI Symbol" w:hAnsi="Segoe UI Symbol" w:cs="Segoe UI Symbol"/>
          <w:lang w:val="it-IT"/>
        </w:rPr>
        <w:t xml:space="preserve">☐ </w:t>
      </w:r>
      <w:r w:rsidRPr="004652AB">
        <w:rPr>
          <w:rFonts w:cs="Poppins"/>
          <w:lang w:val="it-IT"/>
        </w:rPr>
        <w:t>Mancanza di domanda</w:t>
      </w:r>
    </w:p>
    <w:p w14:paraId="3F998CEC" w14:textId="77777777" w:rsidR="00614E08" w:rsidRPr="00D92DD5" w:rsidRDefault="00614E08" w:rsidP="00D92DD5">
      <w:pPr>
        <w:spacing w:line="276" w:lineRule="auto"/>
        <w:ind w:left="567"/>
        <w:rPr>
          <w:rFonts w:cs="Poppins"/>
        </w:rPr>
      </w:pPr>
      <w:r w:rsidRPr="00D92DD5">
        <w:rPr>
          <w:rFonts w:ascii="Segoe UI Symbol" w:hAnsi="Segoe UI Symbol" w:cs="Segoe UI Symbol"/>
        </w:rPr>
        <w:t xml:space="preserve">☐ </w:t>
      </w:r>
      <w:proofErr w:type="spellStart"/>
      <w:r w:rsidRPr="00D92DD5">
        <w:rPr>
          <w:rFonts w:cs="Poppins"/>
        </w:rPr>
        <w:t>Altro</w:t>
      </w:r>
      <w:proofErr w:type="spellEnd"/>
      <w:r w:rsidRPr="00D92DD5">
        <w:rPr>
          <w:rFonts w:cs="Poppins"/>
        </w:rPr>
        <w:t xml:space="preserve"> (per </w:t>
      </w:r>
      <w:proofErr w:type="spellStart"/>
      <w:r w:rsidRPr="00D92DD5">
        <w:rPr>
          <w:rFonts w:cs="Poppins"/>
        </w:rPr>
        <w:t>favore</w:t>
      </w:r>
      <w:proofErr w:type="spellEnd"/>
      <w:r w:rsidRPr="00D92DD5">
        <w:rPr>
          <w:rFonts w:cs="Poppins"/>
        </w:rPr>
        <w:t xml:space="preserve"> </w:t>
      </w:r>
      <w:proofErr w:type="spellStart"/>
      <w:r w:rsidRPr="00D92DD5">
        <w:rPr>
          <w:rFonts w:cs="Poppins"/>
        </w:rPr>
        <w:t>specifica</w:t>
      </w:r>
      <w:proofErr w:type="spellEnd"/>
      <w:r w:rsidRPr="00D92DD5">
        <w:rPr>
          <w:rFonts w:cs="Poppins"/>
        </w:rPr>
        <w:t>)</w:t>
      </w:r>
    </w:p>
    <w:p w14:paraId="00C002CB" w14:textId="77777777" w:rsidR="00614E08" w:rsidRPr="004652AB" w:rsidRDefault="00614E08" w:rsidP="003B0AFD">
      <w:pPr>
        <w:pStyle w:val="Paragrafoelenco"/>
        <w:numPr>
          <w:ilvl w:val="0"/>
          <w:numId w:val="5"/>
        </w:numPr>
        <w:spacing w:after="120" w:line="276" w:lineRule="auto"/>
        <w:ind w:left="782" w:hanging="357"/>
        <w:rPr>
          <w:rFonts w:cs="Poppins"/>
          <w:kern w:val="0"/>
          <w:sz w:val="22"/>
          <w:szCs w:val="22"/>
          <w:lang w:val="it-IT"/>
          <w14:ligatures w14:val="none"/>
        </w:rPr>
      </w:pPr>
      <w:r w:rsidRPr="004652AB">
        <w:rPr>
          <w:rFonts w:cs="Poppins"/>
          <w:kern w:val="0"/>
          <w:sz w:val="22"/>
          <w:szCs w:val="22"/>
          <w:lang w:val="it-IT"/>
          <w14:ligatures w14:val="none"/>
        </w:rPr>
        <w:t>Su una scala da 1 a 5, quanto valorizzerebbe la formazione sull'uso degli strumenti digitali per migliorare l'accessibilità?</w:t>
      </w:r>
    </w:p>
    <w:p w14:paraId="6137DD0B" w14:textId="77777777" w:rsidR="00614E08" w:rsidRPr="003B0AFD" w:rsidRDefault="00614E08" w:rsidP="003B0AFD">
      <w:pPr>
        <w:pStyle w:val="Paragrafoelenco"/>
        <w:numPr>
          <w:ilvl w:val="0"/>
          <w:numId w:val="5"/>
        </w:numPr>
        <w:spacing w:after="120" w:line="276" w:lineRule="auto"/>
        <w:ind w:left="782" w:hanging="357"/>
        <w:rPr>
          <w:rFonts w:cs="Poppins"/>
          <w:kern w:val="0"/>
          <w:sz w:val="22"/>
          <w:szCs w:val="22"/>
          <w:lang w:val="en-GB"/>
          <w14:ligatures w14:val="none"/>
        </w:rPr>
      </w:pPr>
      <w:r w:rsidRPr="004652AB">
        <w:rPr>
          <w:rFonts w:cs="Poppins"/>
          <w:kern w:val="0"/>
          <w:sz w:val="22"/>
          <w:szCs w:val="22"/>
          <w:lang w:val="it-IT"/>
          <w14:ligatures w14:val="none"/>
        </w:rPr>
        <w:t xml:space="preserve">Per favore, elenca una modifica digitale che migliorerà maggiormente la tua capacità di accogliere tutti i visitatori. </w:t>
      </w:r>
      <w:r w:rsidRPr="003B0AFD">
        <w:rPr>
          <w:rFonts w:cs="Poppins"/>
          <w:kern w:val="0"/>
          <w:sz w:val="22"/>
          <w:szCs w:val="22"/>
          <w14:ligatures w14:val="none"/>
        </w:rPr>
        <w:t>(Aperto)</w:t>
      </w:r>
    </w:p>
    <w:p w14:paraId="7213CCF5" w14:textId="778D228F" w:rsidR="00614E08" w:rsidRPr="00D92DD5" w:rsidRDefault="00614E08" w:rsidP="00614E08">
      <w:pPr>
        <w:spacing w:line="276" w:lineRule="auto"/>
        <w:rPr>
          <w:rFonts w:eastAsia="Poppins" w:cs="Poppins"/>
          <w:bCs/>
        </w:rPr>
      </w:pPr>
    </w:p>
    <w:sectPr w:rsidR="00614E08" w:rsidRPr="00D92DD5">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8BD7E" w14:textId="77777777" w:rsidR="00BC2DF2" w:rsidRDefault="00BC2DF2">
      <w:pPr>
        <w:spacing w:after="0" w:line="240" w:lineRule="auto"/>
      </w:pPr>
      <w:r>
        <w:separator/>
      </w:r>
    </w:p>
  </w:endnote>
  <w:endnote w:type="continuationSeparator" w:id="0">
    <w:p w14:paraId="0EEF0E65" w14:textId="77777777" w:rsidR="00BC2DF2" w:rsidRDefault="00BC2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34384906"/>
      <w:docPartObj>
        <w:docPartGallery w:val="Page Numbers (Bottom of Page)"/>
        <w:docPartUnique/>
      </w:docPartObj>
    </w:sdtPr>
    <w:sdtContent>
      <w:p w14:paraId="60CC2F92" w14:textId="77777777" w:rsidR="00F00116" w:rsidRDefault="00F00116" w:rsidP="00BB45F9">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1449E123" w14:textId="77777777" w:rsidR="00F00116" w:rsidRDefault="00F00116" w:rsidP="009E65E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Pidipagin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Pidipagina"/>
      <w:jc w:val="center"/>
    </w:pPr>
    <w:r>
      <w:rPr>
        <w:rFonts w:cs="Poppins"/>
        <w:noProof/>
        <w:color w:val="595959" w:themeColor="text1" w:themeTint="A6"/>
        <w:sz w:val="28"/>
        <w:szCs w:val="24"/>
        <w14:ligatures w14:val="standardContextual"/>
      </w:rPr>
      <w:drawing>
        <wp:inline distT="0" distB="0" distL="0" distR="0" wp14:anchorId="1ED09570" wp14:editId="16353C21">
          <wp:extent cx="2339163" cy="520845"/>
          <wp:effectExtent l="0" t="0" r="0" b="0"/>
          <wp:docPr id="57311268" name="Picture 1" descr="Testo blu su sfondo n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AC3C8" w14:textId="77777777" w:rsidR="00BC2DF2" w:rsidRDefault="00BC2DF2">
      <w:pPr>
        <w:spacing w:after="0" w:line="240" w:lineRule="auto"/>
      </w:pPr>
      <w:r>
        <w:separator/>
      </w:r>
    </w:p>
  </w:footnote>
  <w:footnote w:type="continuationSeparator" w:id="0">
    <w:p w14:paraId="4B532F58" w14:textId="77777777" w:rsidR="00BC2DF2" w:rsidRDefault="00BC2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Intestazione"/>
      <w:ind w:firstLine="0"/>
    </w:pPr>
    <w:r>
      <w:rPr>
        <w:rFonts w:cs="Poppins"/>
        <w:noProof/>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14:ligatures w14:val="standardContextual"/>
      </w:rPr>
      <w:drawing>
        <wp:inline distT="0" distB="0" distL="0" distR="0" wp14:anchorId="2BB846F4" wp14:editId="7392F799">
          <wp:extent cx="1895475" cy="422052"/>
          <wp:effectExtent l="0" t="0" r="0" b="0"/>
          <wp:docPr id="180265367" name="Picture 1" descr="Testo blu su sfondo n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 w15:restartNumberingAfterBreak="0">
    <w:nsid w:val="2F0E6A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653066"/>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6"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CC3B73"/>
    <w:multiLevelType w:val="hybridMultilevel"/>
    <w:tmpl w:val="6322825E"/>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8"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9"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22"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5"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7"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30" w15:restartNumberingAfterBreak="0">
    <w:nsid w:val="76672C5A"/>
    <w:multiLevelType w:val="hybridMultilevel"/>
    <w:tmpl w:val="6322825E"/>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32"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33" w15:restartNumberingAfterBreak="0">
    <w:nsid w:val="7E1F3A2E"/>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5"/>
  </w:num>
  <w:num w:numId="2" w16cid:durableId="1937517448">
    <w:abstractNumId w:val="22"/>
  </w:num>
  <w:num w:numId="3" w16cid:durableId="1506356308">
    <w:abstractNumId w:val="34"/>
  </w:num>
  <w:num w:numId="4" w16cid:durableId="318272053">
    <w:abstractNumId w:val="8"/>
  </w:num>
  <w:num w:numId="5" w16cid:durableId="55278704">
    <w:abstractNumId w:val="9"/>
  </w:num>
  <w:num w:numId="6" w16cid:durableId="153885095">
    <w:abstractNumId w:val="20"/>
  </w:num>
  <w:num w:numId="7" w16cid:durableId="53817011">
    <w:abstractNumId w:val="29"/>
  </w:num>
  <w:num w:numId="8" w16cid:durableId="1900557088">
    <w:abstractNumId w:val="3"/>
  </w:num>
  <w:num w:numId="9" w16cid:durableId="833834169">
    <w:abstractNumId w:val="1"/>
  </w:num>
  <w:num w:numId="10" w16cid:durableId="895968288">
    <w:abstractNumId w:val="15"/>
  </w:num>
  <w:num w:numId="11" w16cid:durableId="709039614">
    <w:abstractNumId w:val="24"/>
  </w:num>
  <w:num w:numId="12" w16cid:durableId="118963739">
    <w:abstractNumId w:val="18"/>
  </w:num>
  <w:num w:numId="13" w16cid:durableId="1545294144">
    <w:abstractNumId w:val="21"/>
  </w:num>
  <w:num w:numId="14" w16cid:durableId="1403913584">
    <w:abstractNumId w:val="31"/>
  </w:num>
  <w:num w:numId="15" w16cid:durableId="73941527">
    <w:abstractNumId w:val="26"/>
  </w:num>
  <w:num w:numId="16" w16cid:durableId="300158056">
    <w:abstractNumId w:val="8"/>
  </w:num>
  <w:num w:numId="17" w16cid:durableId="480387544">
    <w:abstractNumId w:val="6"/>
  </w:num>
  <w:num w:numId="18" w16cid:durableId="487861608">
    <w:abstractNumId w:val="5"/>
  </w:num>
  <w:num w:numId="19" w16cid:durableId="1233153956">
    <w:abstractNumId w:val="13"/>
  </w:num>
  <w:num w:numId="20" w16cid:durableId="2139300044">
    <w:abstractNumId w:val="16"/>
  </w:num>
  <w:num w:numId="21" w16cid:durableId="1520123905">
    <w:abstractNumId w:val="14"/>
  </w:num>
  <w:num w:numId="22" w16cid:durableId="443968025">
    <w:abstractNumId w:val="11"/>
  </w:num>
  <w:num w:numId="23" w16cid:durableId="1206866270">
    <w:abstractNumId w:val="19"/>
  </w:num>
  <w:num w:numId="24" w16cid:durableId="1620407397">
    <w:abstractNumId w:val="27"/>
  </w:num>
  <w:num w:numId="25" w16cid:durableId="1605576064">
    <w:abstractNumId w:val="0"/>
  </w:num>
  <w:num w:numId="26" w16cid:durableId="1775901064">
    <w:abstractNumId w:val="32"/>
  </w:num>
  <w:num w:numId="27" w16cid:durableId="1582175898">
    <w:abstractNumId w:val="7"/>
  </w:num>
  <w:num w:numId="28" w16cid:durableId="1580558544">
    <w:abstractNumId w:val="23"/>
  </w:num>
  <w:num w:numId="29" w16cid:durableId="322897224">
    <w:abstractNumId w:val="28"/>
  </w:num>
  <w:num w:numId="30" w16cid:durableId="606549375">
    <w:abstractNumId w:val="4"/>
  </w:num>
  <w:num w:numId="31" w16cid:durableId="1909683435">
    <w:abstractNumId w:val="8"/>
  </w:num>
  <w:num w:numId="32" w16cid:durableId="976497032">
    <w:abstractNumId w:val="8"/>
  </w:num>
  <w:num w:numId="33" w16cid:durableId="766004742">
    <w:abstractNumId w:val="8"/>
  </w:num>
  <w:num w:numId="34" w16cid:durableId="992565668">
    <w:abstractNumId w:val="2"/>
  </w:num>
  <w:num w:numId="35" w16cid:durableId="2126269037">
    <w:abstractNumId w:val="12"/>
  </w:num>
  <w:num w:numId="36" w16cid:durableId="1235776331">
    <w:abstractNumId w:val="10"/>
  </w:num>
  <w:num w:numId="37" w16cid:durableId="789477429">
    <w:abstractNumId w:val="33"/>
  </w:num>
  <w:num w:numId="38" w16cid:durableId="1539513857">
    <w:abstractNumId w:val="17"/>
  </w:num>
  <w:num w:numId="39" w16cid:durableId="963391992">
    <w:abstractNumId w:val="30"/>
  </w:num>
  <w:num w:numId="40" w16cid:durableId="1139568978">
    <w:abstractNumId w:val="8"/>
  </w:num>
  <w:num w:numId="41" w16cid:durableId="1463767865">
    <w:abstractNumId w:val="8"/>
  </w:num>
  <w:num w:numId="42" w16cid:durableId="3672663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07FEA"/>
    <w:rsid w:val="00015F3D"/>
    <w:rsid w:val="00032440"/>
    <w:rsid w:val="00042A65"/>
    <w:rsid w:val="000557A4"/>
    <w:rsid w:val="00055983"/>
    <w:rsid w:val="00073662"/>
    <w:rsid w:val="00074F95"/>
    <w:rsid w:val="000876C7"/>
    <w:rsid w:val="000908E4"/>
    <w:rsid w:val="00097E0F"/>
    <w:rsid w:val="000B78DA"/>
    <w:rsid w:val="000C1862"/>
    <w:rsid w:val="000D722B"/>
    <w:rsid w:val="000F46BE"/>
    <w:rsid w:val="00102FBD"/>
    <w:rsid w:val="001065D2"/>
    <w:rsid w:val="00111A26"/>
    <w:rsid w:val="00114CB1"/>
    <w:rsid w:val="00146A1B"/>
    <w:rsid w:val="0017441F"/>
    <w:rsid w:val="00196A37"/>
    <w:rsid w:val="001B1CD6"/>
    <w:rsid w:val="001B39C3"/>
    <w:rsid w:val="001C3D94"/>
    <w:rsid w:val="001C47FA"/>
    <w:rsid w:val="001F154E"/>
    <w:rsid w:val="00206DB1"/>
    <w:rsid w:val="00224535"/>
    <w:rsid w:val="00242910"/>
    <w:rsid w:val="002579D1"/>
    <w:rsid w:val="00291352"/>
    <w:rsid w:val="00367797"/>
    <w:rsid w:val="003A4319"/>
    <w:rsid w:val="003A7B56"/>
    <w:rsid w:val="003B0AFD"/>
    <w:rsid w:val="00401FA1"/>
    <w:rsid w:val="00405A14"/>
    <w:rsid w:val="004272D2"/>
    <w:rsid w:val="0044104C"/>
    <w:rsid w:val="0045438D"/>
    <w:rsid w:val="004652AB"/>
    <w:rsid w:val="00466B0D"/>
    <w:rsid w:val="004A052D"/>
    <w:rsid w:val="004A4680"/>
    <w:rsid w:val="004A5439"/>
    <w:rsid w:val="004F7AF1"/>
    <w:rsid w:val="0054014D"/>
    <w:rsid w:val="005567C6"/>
    <w:rsid w:val="005F5585"/>
    <w:rsid w:val="00614E08"/>
    <w:rsid w:val="006221BE"/>
    <w:rsid w:val="00674F12"/>
    <w:rsid w:val="006973DC"/>
    <w:rsid w:val="006B36F8"/>
    <w:rsid w:val="006D5A89"/>
    <w:rsid w:val="006E59B7"/>
    <w:rsid w:val="006F1B2F"/>
    <w:rsid w:val="00703801"/>
    <w:rsid w:val="0071049D"/>
    <w:rsid w:val="00720B76"/>
    <w:rsid w:val="00746217"/>
    <w:rsid w:val="0075741B"/>
    <w:rsid w:val="007D3FFE"/>
    <w:rsid w:val="007F257C"/>
    <w:rsid w:val="008037BA"/>
    <w:rsid w:val="00811EFB"/>
    <w:rsid w:val="00817CCC"/>
    <w:rsid w:val="0084256E"/>
    <w:rsid w:val="00881F61"/>
    <w:rsid w:val="008A0453"/>
    <w:rsid w:val="009029BE"/>
    <w:rsid w:val="00947BA0"/>
    <w:rsid w:val="00951177"/>
    <w:rsid w:val="0096318D"/>
    <w:rsid w:val="009747F7"/>
    <w:rsid w:val="0099475F"/>
    <w:rsid w:val="009A1521"/>
    <w:rsid w:val="009A31E2"/>
    <w:rsid w:val="00A76534"/>
    <w:rsid w:val="00A85BEB"/>
    <w:rsid w:val="00AC63E7"/>
    <w:rsid w:val="00AF0AE2"/>
    <w:rsid w:val="00B21354"/>
    <w:rsid w:val="00B30C01"/>
    <w:rsid w:val="00B52909"/>
    <w:rsid w:val="00B536DF"/>
    <w:rsid w:val="00B674D3"/>
    <w:rsid w:val="00B876CB"/>
    <w:rsid w:val="00BA5B42"/>
    <w:rsid w:val="00BA632E"/>
    <w:rsid w:val="00BC2DF2"/>
    <w:rsid w:val="00BE6AA2"/>
    <w:rsid w:val="00BE76A2"/>
    <w:rsid w:val="00C0371D"/>
    <w:rsid w:val="00C05AA3"/>
    <w:rsid w:val="00C42B75"/>
    <w:rsid w:val="00C576C1"/>
    <w:rsid w:val="00CB7601"/>
    <w:rsid w:val="00CC3A53"/>
    <w:rsid w:val="00CC5207"/>
    <w:rsid w:val="00D20C38"/>
    <w:rsid w:val="00D27655"/>
    <w:rsid w:val="00D47453"/>
    <w:rsid w:val="00D554BC"/>
    <w:rsid w:val="00D56ADA"/>
    <w:rsid w:val="00D870BB"/>
    <w:rsid w:val="00D92DD5"/>
    <w:rsid w:val="00DB48B2"/>
    <w:rsid w:val="00DB70A8"/>
    <w:rsid w:val="00E06380"/>
    <w:rsid w:val="00E20C51"/>
    <w:rsid w:val="00E26B10"/>
    <w:rsid w:val="00E745DE"/>
    <w:rsid w:val="00EB648A"/>
    <w:rsid w:val="00F00116"/>
    <w:rsid w:val="00F20904"/>
    <w:rsid w:val="00F35BB8"/>
    <w:rsid w:val="00F41F1D"/>
    <w:rsid w:val="00F6294A"/>
    <w:rsid w:val="00FA6018"/>
    <w:rsid w:val="00FB198A"/>
    <w:rsid w:val="00FB290D"/>
    <w:rsid w:val="00FE1BFF"/>
    <w:rsid w:val="00FF4E00"/>
    <w:rsid w:val="4E8EC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Titolo1">
    <w:name w:val="heading 1"/>
    <w:basedOn w:val="Normale"/>
    <w:next w:val="Normale"/>
    <w:link w:val="Titolo1Carattere"/>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Titolo2">
    <w:name w:val="heading 2"/>
    <w:basedOn w:val="Normale"/>
    <w:next w:val="Normale"/>
    <w:link w:val="Titolo2Carattere"/>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Titolo3">
    <w:name w:val="heading 3"/>
    <w:basedOn w:val="Normale"/>
    <w:next w:val="Normale"/>
    <w:link w:val="Titolo3Carattere"/>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Titolo4">
    <w:name w:val="heading 4"/>
    <w:basedOn w:val="Normale"/>
    <w:next w:val="Normale"/>
    <w:link w:val="Titolo4Carattere"/>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Titolo5">
    <w:name w:val="heading 5"/>
    <w:basedOn w:val="Normale"/>
    <w:next w:val="Normale"/>
    <w:link w:val="Titolo5Carattere"/>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Titolo6">
    <w:name w:val="heading 6"/>
    <w:basedOn w:val="Normale"/>
    <w:next w:val="Normale"/>
    <w:link w:val="Titolo6Carattere"/>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Titolo7">
    <w:name w:val="heading 7"/>
    <w:basedOn w:val="Normale"/>
    <w:next w:val="Normale"/>
    <w:link w:val="Titolo7Carattere"/>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Titolo8">
    <w:name w:val="heading 8"/>
    <w:basedOn w:val="Normale"/>
    <w:next w:val="Normale"/>
    <w:link w:val="Titolo8Carattere"/>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Titolo9">
    <w:name w:val="heading 9"/>
    <w:basedOn w:val="Normale"/>
    <w:next w:val="Normale"/>
    <w:link w:val="Titolo9Carattere"/>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47453"/>
    <w:rPr>
      <w:rFonts w:ascii="Poppins" w:eastAsiaTheme="majorEastAsia" w:hAnsi="Poppins" w:cstheme="majorBidi"/>
      <w:b/>
      <w:color w:val="3E762A"/>
      <w:sz w:val="28"/>
      <w:szCs w:val="40"/>
      <w:lang w:val="fr-BE"/>
    </w:rPr>
  </w:style>
  <w:style w:type="character" w:customStyle="1" w:styleId="Titolo2Carattere">
    <w:name w:val="Titolo 2 Carattere"/>
    <w:basedOn w:val="Carpredefinitoparagrafo"/>
    <w:link w:val="Titolo2"/>
    <w:uiPriority w:val="9"/>
    <w:rsid w:val="00D47453"/>
    <w:rPr>
      <w:rFonts w:ascii="Poppins" w:eastAsiaTheme="majorEastAsia" w:hAnsi="Poppins" w:cstheme="majorBidi"/>
      <w:b/>
      <w:color w:val="3E762A"/>
      <w:kern w:val="0"/>
      <w:szCs w:val="26"/>
      <w:lang w:val="en-GB"/>
      <w14:ligatures w14:val="none"/>
    </w:rPr>
  </w:style>
  <w:style w:type="character" w:customStyle="1" w:styleId="Titolo3Carattere">
    <w:name w:val="Titolo 3 Carattere"/>
    <w:basedOn w:val="Carpredefinitoparagrafo"/>
    <w:link w:val="Titolo3"/>
    <w:uiPriority w:val="9"/>
    <w:rsid w:val="00D47453"/>
    <w:rPr>
      <w:rFonts w:ascii="Poppins" w:eastAsiaTheme="majorEastAsia" w:hAnsi="Poppins" w:cstheme="majorBidi"/>
      <w:b/>
      <w:color w:val="3E762A"/>
      <w:szCs w:val="28"/>
      <w:lang w:val="en-GB"/>
    </w:rPr>
  </w:style>
  <w:style w:type="character" w:customStyle="1" w:styleId="Titolo4Carattere">
    <w:name w:val="Titolo 4 Carattere"/>
    <w:basedOn w:val="Carpredefinitoparagrafo"/>
    <w:link w:val="Titolo4"/>
    <w:uiPriority w:val="9"/>
    <w:rsid w:val="00D47453"/>
    <w:rPr>
      <w:rFonts w:ascii="Poppins" w:eastAsiaTheme="majorEastAsia" w:hAnsi="Poppins" w:cstheme="majorBidi"/>
      <w:iCs/>
      <w:color w:val="3E762A"/>
      <w:lang w:val="fr-BE"/>
    </w:rPr>
  </w:style>
  <w:style w:type="character" w:customStyle="1" w:styleId="Titolo5Carattere">
    <w:name w:val="Titolo 5 Carattere"/>
    <w:basedOn w:val="Carpredefinitoparagrafo"/>
    <w:link w:val="Titolo5"/>
    <w:uiPriority w:val="9"/>
    <w:semiHidden/>
    <w:rsid w:val="00F0011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0011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0011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0011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00116"/>
    <w:rPr>
      <w:rFonts w:eastAsiaTheme="majorEastAsia" w:cstheme="majorBidi"/>
      <w:color w:val="272727" w:themeColor="text1" w:themeTint="D8"/>
    </w:rPr>
  </w:style>
  <w:style w:type="paragraph" w:styleId="Titolo">
    <w:name w:val="Title"/>
    <w:basedOn w:val="Normale"/>
    <w:next w:val="Normale"/>
    <w:link w:val="TitoloCarattere"/>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F0011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F0011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itazioneCarattere">
    <w:name w:val="Citazione Carattere"/>
    <w:basedOn w:val="Carpredefinitoparagrafo"/>
    <w:link w:val="Citazione"/>
    <w:uiPriority w:val="29"/>
    <w:rsid w:val="00F00116"/>
    <w:rPr>
      <w:i/>
      <w:iCs/>
      <w:color w:val="404040" w:themeColor="text1" w:themeTint="BF"/>
    </w:rPr>
  </w:style>
  <w:style w:type="paragraph" w:styleId="Paragrafoelenco">
    <w:name w:val="List Paragraph"/>
    <w:basedOn w:val="Normale"/>
    <w:uiPriority w:val="34"/>
    <w:qFormat/>
    <w:rsid w:val="00F00116"/>
    <w:pPr>
      <w:spacing w:after="0" w:line="240" w:lineRule="auto"/>
      <w:ind w:left="720"/>
      <w:contextualSpacing/>
    </w:pPr>
    <w:rPr>
      <w:kern w:val="2"/>
      <w:sz w:val="24"/>
      <w:szCs w:val="24"/>
      <w14:ligatures w14:val="standardContextual"/>
    </w:rPr>
  </w:style>
  <w:style w:type="character" w:styleId="Enfasiintensa">
    <w:name w:val="Intense Emphasis"/>
    <w:basedOn w:val="Carpredefinitoparagrafo"/>
    <w:uiPriority w:val="21"/>
    <w:qFormat/>
    <w:rsid w:val="00F00116"/>
    <w:rPr>
      <w:i/>
      <w:iCs/>
      <w:color w:val="0F4761" w:themeColor="accent1" w:themeShade="BF"/>
    </w:rPr>
  </w:style>
  <w:style w:type="paragraph" w:styleId="Citazioneintensa">
    <w:name w:val="Intense Quote"/>
    <w:basedOn w:val="Normale"/>
    <w:next w:val="Normale"/>
    <w:link w:val="CitazioneintensaCarattere"/>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itazioneintensaCarattere">
    <w:name w:val="Citazione intensa Carattere"/>
    <w:basedOn w:val="Carpredefinitoparagrafo"/>
    <w:link w:val="Citazioneintensa"/>
    <w:uiPriority w:val="30"/>
    <w:rsid w:val="00F00116"/>
    <w:rPr>
      <w:i/>
      <w:iCs/>
      <w:color w:val="0F4761" w:themeColor="accent1" w:themeShade="BF"/>
    </w:rPr>
  </w:style>
  <w:style w:type="character" w:styleId="Riferimentointenso">
    <w:name w:val="Intense Reference"/>
    <w:basedOn w:val="Carpredefinitoparagrafo"/>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Intestazione">
    <w:name w:val="header"/>
    <w:basedOn w:val="Normale"/>
    <w:link w:val="IntestazioneCarattere"/>
    <w:uiPriority w:val="99"/>
    <w:unhideWhenUsed/>
    <w:rsid w:val="00F00116"/>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F00116"/>
    <w:rPr>
      <w:kern w:val="0"/>
      <w:sz w:val="22"/>
      <w:szCs w:val="22"/>
      <w:lang w:val="fr-BE"/>
      <w14:ligatures w14:val="none"/>
    </w:rPr>
  </w:style>
  <w:style w:type="paragraph" w:styleId="Pidipagina">
    <w:name w:val="footer"/>
    <w:basedOn w:val="Normale"/>
    <w:link w:val="PidipaginaCarattere"/>
    <w:uiPriority w:val="99"/>
    <w:unhideWhenUsed/>
    <w:rsid w:val="00F00116"/>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F00116"/>
    <w:rPr>
      <w:kern w:val="0"/>
      <w:sz w:val="22"/>
      <w:szCs w:val="22"/>
      <w:lang w:val="fr-BE"/>
      <w14:ligatures w14:val="none"/>
    </w:rPr>
  </w:style>
  <w:style w:type="table" w:styleId="Grigliatabella">
    <w:name w:val="Table Grid"/>
    <w:basedOn w:val="Tabellanormale"/>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semiHidden/>
    <w:unhideWhenUsed/>
    <w:rsid w:val="00F00116"/>
  </w:style>
  <w:style w:type="paragraph" w:styleId="Titolosommario">
    <w:name w:val="TOC Heading"/>
    <w:basedOn w:val="Titolo1"/>
    <w:next w:val="Normale"/>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Collegamentoipertestuale">
    <w:name w:val="Hyperlink"/>
    <w:basedOn w:val="Carpredefinitoparagrafo"/>
    <w:uiPriority w:val="99"/>
    <w:unhideWhenUsed/>
    <w:rsid w:val="00F00116"/>
    <w:rPr>
      <w:color w:val="467886" w:themeColor="hyperlink"/>
      <w:u w:val="single"/>
    </w:rPr>
  </w:style>
  <w:style w:type="paragraph" w:styleId="Sommario1">
    <w:name w:val="toc 1"/>
    <w:basedOn w:val="Normale"/>
    <w:next w:val="Normale"/>
    <w:autoRedefine/>
    <w:uiPriority w:val="39"/>
    <w:unhideWhenUsed/>
    <w:rsid w:val="00BE76A2"/>
    <w:pPr>
      <w:spacing w:after="0"/>
    </w:pPr>
    <w:rPr>
      <w:b/>
      <w:bCs/>
      <w:i/>
      <w:iCs/>
      <w:sz w:val="24"/>
      <w:szCs w:val="24"/>
    </w:rPr>
  </w:style>
  <w:style w:type="paragraph" w:styleId="Sommario2">
    <w:name w:val="toc 2"/>
    <w:basedOn w:val="Normale"/>
    <w:next w:val="Normale"/>
    <w:autoRedefine/>
    <w:uiPriority w:val="39"/>
    <w:unhideWhenUsed/>
    <w:rsid w:val="00F00116"/>
    <w:pPr>
      <w:spacing w:after="0"/>
      <w:ind w:left="220"/>
    </w:pPr>
    <w:rPr>
      <w:b/>
      <w:bCs/>
    </w:rPr>
  </w:style>
  <w:style w:type="paragraph" w:styleId="Sommario3">
    <w:name w:val="toc 3"/>
    <w:basedOn w:val="Normale"/>
    <w:next w:val="Normale"/>
    <w:autoRedefine/>
    <w:uiPriority w:val="39"/>
    <w:unhideWhenUsed/>
    <w:rsid w:val="00F00116"/>
    <w:pPr>
      <w:spacing w:after="0"/>
      <w:ind w:left="440"/>
    </w:pPr>
    <w:rPr>
      <w:sz w:val="20"/>
      <w:szCs w:val="20"/>
    </w:rPr>
  </w:style>
  <w:style w:type="paragraph" w:styleId="Sommario4">
    <w:name w:val="toc 4"/>
    <w:basedOn w:val="Normale"/>
    <w:next w:val="Normale"/>
    <w:autoRedefine/>
    <w:uiPriority w:val="39"/>
    <w:semiHidden/>
    <w:unhideWhenUsed/>
    <w:rsid w:val="00720B76"/>
    <w:pPr>
      <w:spacing w:after="0"/>
      <w:ind w:left="660"/>
    </w:pPr>
    <w:rPr>
      <w:sz w:val="20"/>
      <w:szCs w:val="20"/>
    </w:rPr>
  </w:style>
  <w:style w:type="paragraph" w:styleId="Sommario5">
    <w:name w:val="toc 5"/>
    <w:basedOn w:val="Normale"/>
    <w:next w:val="Normale"/>
    <w:autoRedefine/>
    <w:uiPriority w:val="39"/>
    <w:semiHidden/>
    <w:unhideWhenUsed/>
    <w:rsid w:val="00720B76"/>
    <w:pPr>
      <w:spacing w:after="0"/>
      <w:ind w:left="880"/>
    </w:pPr>
    <w:rPr>
      <w:sz w:val="20"/>
      <w:szCs w:val="20"/>
    </w:rPr>
  </w:style>
  <w:style w:type="paragraph" w:styleId="Sommario6">
    <w:name w:val="toc 6"/>
    <w:basedOn w:val="Normale"/>
    <w:next w:val="Normale"/>
    <w:autoRedefine/>
    <w:uiPriority w:val="39"/>
    <w:semiHidden/>
    <w:unhideWhenUsed/>
    <w:rsid w:val="00720B76"/>
    <w:pPr>
      <w:spacing w:after="0"/>
      <w:ind w:left="1100"/>
    </w:pPr>
    <w:rPr>
      <w:sz w:val="20"/>
      <w:szCs w:val="20"/>
    </w:rPr>
  </w:style>
  <w:style w:type="paragraph" w:styleId="Sommario7">
    <w:name w:val="toc 7"/>
    <w:basedOn w:val="Normale"/>
    <w:next w:val="Normale"/>
    <w:autoRedefine/>
    <w:uiPriority w:val="39"/>
    <w:semiHidden/>
    <w:unhideWhenUsed/>
    <w:rsid w:val="00720B76"/>
    <w:pPr>
      <w:spacing w:after="0"/>
      <w:ind w:left="1320"/>
    </w:pPr>
    <w:rPr>
      <w:sz w:val="20"/>
      <w:szCs w:val="20"/>
    </w:rPr>
  </w:style>
  <w:style w:type="paragraph" w:styleId="Sommario8">
    <w:name w:val="toc 8"/>
    <w:basedOn w:val="Normale"/>
    <w:next w:val="Normale"/>
    <w:autoRedefine/>
    <w:uiPriority w:val="39"/>
    <w:semiHidden/>
    <w:unhideWhenUsed/>
    <w:rsid w:val="00720B76"/>
    <w:pPr>
      <w:spacing w:after="0"/>
      <w:ind w:left="1540"/>
    </w:pPr>
    <w:rPr>
      <w:sz w:val="20"/>
      <w:szCs w:val="20"/>
    </w:rPr>
  </w:style>
  <w:style w:type="paragraph" w:styleId="Sommario9">
    <w:name w:val="toc 9"/>
    <w:basedOn w:val="Normale"/>
    <w:next w:val="Normale"/>
    <w:autoRedefine/>
    <w:uiPriority w:val="39"/>
    <w:semiHidden/>
    <w:unhideWhenUsed/>
    <w:rsid w:val="00720B76"/>
    <w:pPr>
      <w:spacing w:after="0"/>
      <w:ind w:left="1760"/>
    </w:pPr>
    <w:rPr>
      <w:sz w:val="20"/>
      <w:szCs w:val="20"/>
    </w:rPr>
  </w:style>
  <w:style w:type="paragraph" w:styleId="Nessunaspaziatura">
    <w:name w:val="No Spacing"/>
    <w:uiPriority w:val="1"/>
    <w:qFormat/>
    <w:rsid w:val="00D870BB"/>
    <w:rPr>
      <w:kern w:val="0"/>
      <w:sz w:val="22"/>
      <w:szCs w:val="22"/>
      <w:lang w:val="fr-BE"/>
      <w14:ligatures w14:val="none"/>
    </w:rPr>
  </w:style>
  <w:style w:type="character" w:styleId="Menzionenonrisolta">
    <w:name w:val="Unresolved Mention"/>
    <w:basedOn w:val="Carpredefinitoparagrafo"/>
    <w:uiPriority w:val="99"/>
    <w:semiHidden/>
    <w:unhideWhenUsed/>
    <w:rsid w:val="00042A65"/>
    <w:rPr>
      <w:color w:val="605E5C"/>
      <w:shd w:val="clear" w:color="auto" w:fill="E1DFDD"/>
    </w:rPr>
  </w:style>
  <w:style w:type="paragraph" w:styleId="Puntoelenco">
    <w:name w:val="List Bullet"/>
    <w:basedOn w:val="Normale"/>
    <w:uiPriority w:val="99"/>
    <w:semiHidden/>
    <w:unhideWhenUsed/>
    <w:rsid w:val="003A4319"/>
    <w:pPr>
      <w:numPr>
        <w:numId w:val="25"/>
      </w:numPr>
      <w:contextualSpacing/>
    </w:pPr>
  </w:style>
  <w:style w:type="character" w:styleId="Rimandocommento">
    <w:name w:val="annotation reference"/>
    <w:basedOn w:val="Carpredefinitoparagrafo"/>
    <w:uiPriority w:val="99"/>
    <w:semiHidden/>
    <w:unhideWhenUsed/>
    <w:rsid w:val="004A052D"/>
    <w:rPr>
      <w:sz w:val="16"/>
      <w:szCs w:val="16"/>
    </w:rPr>
  </w:style>
  <w:style w:type="paragraph" w:styleId="Testocommento">
    <w:name w:val="annotation text"/>
    <w:basedOn w:val="Normale"/>
    <w:link w:val="TestocommentoCarattere"/>
    <w:uiPriority w:val="99"/>
    <w:unhideWhenUsed/>
    <w:rsid w:val="004A052D"/>
    <w:pPr>
      <w:spacing w:line="240" w:lineRule="auto"/>
    </w:pPr>
    <w:rPr>
      <w:sz w:val="20"/>
      <w:szCs w:val="20"/>
    </w:rPr>
  </w:style>
  <w:style w:type="character" w:customStyle="1" w:styleId="TestocommentoCarattere">
    <w:name w:val="Testo commento Carattere"/>
    <w:basedOn w:val="Carpredefinitoparagrafo"/>
    <w:link w:val="Testocommento"/>
    <w:uiPriority w:val="99"/>
    <w:rsid w:val="004A052D"/>
    <w:rPr>
      <w:rFonts w:ascii="Poppins" w:hAnsi="Poppins"/>
      <w:kern w:val="0"/>
      <w:sz w:val="20"/>
      <w:szCs w:val="20"/>
      <w:lang w:val="fr-BE"/>
      <w14:ligatures w14:val="none"/>
    </w:rPr>
  </w:style>
  <w:style w:type="paragraph" w:styleId="Soggettocommento">
    <w:name w:val="annotation subject"/>
    <w:basedOn w:val="Testocommento"/>
    <w:next w:val="Testocommento"/>
    <w:link w:val="SoggettocommentoCarattere"/>
    <w:uiPriority w:val="99"/>
    <w:semiHidden/>
    <w:unhideWhenUsed/>
    <w:rsid w:val="004A052D"/>
    <w:rPr>
      <w:b/>
      <w:bCs/>
    </w:rPr>
  </w:style>
  <w:style w:type="character" w:customStyle="1" w:styleId="SoggettocommentoCarattere">
    <w:name w:val="Soggetto commento Carattere"/>
    <w:basedOn w:val="TestocommentoCarattere"/>
    <w:link w:val="Soggettocommento"/>
    <w:uiPriority w:val="99"/>
    <w:semiHidden/>
    <w:rsid w:val="004A052D"/>
    <w:rPr>
      <w:rFonts w:ascii="Poppins" w:hAnsi="Poppins"/>
      <w:b/>
      <w:bCs/>
      <w:kern w:val="0"/>
      <w:sz w:val="20"/>
      <w:szCs w:val="20"/>
      <w:lang w:val="fr-BE"/>
      <w14:ligatures w14:val="none"/>
    </w:rPr>
  </w:style>
  <w:style w:type="character" w:styleId="Testosegnaposto">
    <w:name w:val="Placeholder Text"/>
    <w:basedOn w:val="Carpredefinitoparagrafo"/>
    <w:uiPriority w:val="99"/>
    <w:semiHidden/>
    <w:rsid w:val="004652A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1316</Words>
  <Characters>7503</Characters>
  <Application>Microsoft Office Word</Application>
  <DocSecurity>0</DocSecurity>
  <Lines>62</Lines>
  <Paragraphs>17</Paragraphs>
  <ScaleCrop>false</ScaleCrop>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Elmar Loreti</cp:lastModifiedBy>
  <cp:revision>2</cp:revision>
  <dcterms:created xsi:type="dcterms:W3CDTF">2025-11-18T08:12:00Z</dcterms:created>
  <dcterms:modified xsi:type="dcterms:W3CDTF">2025-12-15T06:49:00Z</dcterms:modified>
</cp:coreProperties>
</file>