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1A83122F" w:rsidP="1A83122F" w:rsidRDefault="1A83122F" w14:paraId="193C4743" w14:textId="21AF2D31">
      <w:pPr>
        <w:pStyle w:val="Heading2"/>
        <w:rPr>
          <w:noProof w:val="0"/>
          <w:lang w:val="sv-SE"/>
        </w:rPr>
      </w:pPr>
    </w:p>
    <w:p w:rsidR="40C5F3AE" w:rsidP="3414C523" w:rsidRDefault="40C5F3AE" w14:paraId="74E44E2A" w14:textId="7E586B3B">
      <w:pPr>
        <w:pStyle w:val="Heading2"/>
      </w:pPr>
      <w:r w:rsidRPr="3414C523" w:rsidR="40C5F3AE">
        <w:rPr>
          <w:noProof w:val="0"/>
          <w:lang w:val="sv-SE"/>
        </w:rPr>
        <w:t>Jemac</w:t>
      </w:r>
      <w:r w:rsidRPr="3414C523" w:rsidR="40C5F3AE">
        <w:rPr>
          <w:noProof w:val="0"/>
          <w:lang w:val="sv-SE"/>
        </w:rPr>
        <w:t xml:space="preserve"> sätter ny standard med realtidsmätare utvecklad och tillverkad i Sverige</w:t>
      </w:r>
    </w:p>
    <w:p w:rsidR="40C5F3AE" w:rsidP="3414C523" w:rsidRDefault="40C5F3AE" w14:paraId="083F83E0" w14:textId="06FAB1AD">
      <w:pPr>
        <w:spacing w:before="240" w:beforeAutospacing="off" w:after="240" w:afterAutospacing="off"/>
        <w:rPr>
          <w:i w:val="1"/>
          <w:iCs w:val="1"/>
          <w:noProof w:val="0"/>
          <w:lang w:val="sv-SE"/>
        </w:rPr>
      </w:pPr>
      <w:r w:rsidRPr="3414C523" w:rsidR="40C5F3AE">
        <w:rPr>
          <w:i w:val="1"/>
          <w:iCs w:val="1"/>
          <w:noProof w:val="0"/>
          <w:lang w:val="sv-SE"/>
        </w:rPr>
        <w:t xml:space="preserve">När effektavgifter införs 2027 räcker det inte längre att bara använda el när den är billig. Hushållen måste också kunna hantera sina effekttoppar – något som riskerar att bli komplext. Nu sätter Kalmarföretaget </w:t>
      </w:r>
      <w:r w:rsidRPr="3414C523" w:rsidR="40C5F3AE">
        <w:rPr>
          <w:i w:val="1"/>
          <w:iCs w:val="1"/>
          <w:noProof w:val="0"/>
          <w:lang w:val="sv-SE"/>
        </w:rPr>
        <w:t>J</w:t>
      </w:r>
      <w:r w:rsidRPr="3414C523" w:rsidR="40C5F3AE">
        <w:rPr>
          <w:i w:val="1"/>
          <w:iCs w:val="1"/>
          <w:noProof w:val="0"/>
          <w:lang w:val="sv-SE"/>
        </w:rPr>
        <w:t>emac</w:t>
      </w:r>
      <w:r w:rsidRPr="3414C523" w:rsidR="40C5F3AE">
        <w:rPr>
          <w:i w:val="1"/>
          <w:iCs w:val="1"/>
          <w:noProof w:val="0"/>
          <w:lang w:val="sv-SE"/>
        </w:rPr>
        <w:t xml:space="preserve"> </w:t>
      </w:r>
      <w:r w:rsidRPr="3414C523" w:rsidR="40C5F3AE">
        <w:rPr>
          <w:i w:val="1"/>
          <w:iCs w:val="1"/>
          <w:noProof w:val="0"/>
          <w:lang w:val="sv-SE"/>
        </w:rPr>
        <w:t xml:space="preserve">och elhandelsbolaget </w:t>
      </w:r>
      <w:r w:rsidRPr="3414C523" w:rsidR="40C5F3AE">
        <w:rPr>
          <w:i w:val="1"/>
          <w:iCs w:val="1"/>
          <w:noProof w:val="0"/>
          <w:lang w:val="sv-SE"/>
        </w:rPr>
        <w:t>B</w:t>
      </w:r>
      <w:r w:rsidRPr="3414C523" w:rsidR="40C5F3AE">
        <w:rPr>
          <w:i w:val="1"/>
          <w:iCs w:val="1"/>
          <w:noProof w:val="0"/>
          <w:lang w:val="sv-SE"/>
        </w:rPr>
        <w:t>ixia</w:t>
      </w:r>
      <w:r w:rsidRPr="3414C523" w:rsidR="40C5F3AE">
        <w:rPr>
          <w:i w:val="1"/>
          <w:iCs w:val="1"/>
          <w:noProof w:val="0"/>
          <w:lang w:val="sv-SE"/>
        </w:rPr>
        <w:t xml:space="preserve"> </w:t>
      </w:r>
      <w:r w:rsidRPr="3414C523" w:rsidR="40C5F3AE">
        <w:rPr>
          <w:i w:val="1"/>
          <w:iCs w:val="1"/>
          <w:noProof w:val="0"/>
          <w:lang w:val="sv-SE"/>
        </w:rPr>
        <w:t>en ny standard med en realtidsmätare utvecklad i Kalmar och tillverkad i Åtvidaberg. Den gör det begripligt och hanterbart.</w:t>
      </w:r>
    </w:p>
    <w:p w:rsidR="40C5F3AE" w:rsidP="3414C523" w:rsidRDefault="40C5F3AE" w14:paraId="00A63892" w14:textId="69556C5E">
      <w:pPr>
        <w:spacing w:before="240" w:beforeAutospacing="off" w:after="240" w:afterAutospacing="off"/>
      </w:pPr>
      <w:r w:rsidRPr="3414C523" w:rsidR="40C5F3AE">
        <w:rPr>
          <w:noProof w:val="0"/>
          <w:lang w:val="sv-SE"/>
        </w:rPr>
        <w:t>När effektavgifter införs förändras elräkningen. Kostnaden avgörs inte bara av hur mycket el som används, utan också när och hur snabbt. För hushåll med höga effekttoppar kan det innebära betydligt högre kostnader.</w:t>
      </w:r>
    </w:p>
    <w:p w:rsidR="40C5F3AE" w:rsidP="3414C523" w:rsidRDefault="40C5F3AE" w14:paraId="2124FC38" w14:textId="1AD8FE6C">
      <w:pPr>
        <w:spacing w:before="240" w:beforeAutospacing="off" w:after="240" w:afterAutospacing="off"/>
      </w:pPr>
      <w:r w:rsidRPr="3414C523" w:rsidR="40C5F3AE">
        <w:rPr>
          <w:noProof w:val="0"/>
          <w:lang w:val="sv-SE"/>
        </w:rPr>
        <w:t xml:space="preserve">För att förenkla situationen har </w:t>
      </w:r>
      <w:r w:rsidRPr="3414C523" w:rsidR="40C5F3AE">
        <w:rPr>
          <w:noProof w:val="0"/>
          <w:lang w:val="sv-SE"/>
        </w:rPr>
        <w:t>Jemac</w:t>
      </w:r>
      <w:r w:rsidRPr="3414C523" w:rsidR="40C5F3AE">
        <w:rPr>
          <w:noProof w:val="0"/>
          <w:lang w:val="sv-SE"/>
        </w:rPr>
        <w:t xml:space="preserve">, tillsammans med </w:t>
      </w:r>
      <w:r w:rsidRPr="3414C523" w:rsidR="40C5F3AE">
        <w:rPr>
          <w:noProof w:val="0"/>
          <w:lang w:val="sv-SE"/>
        </w:rPr>
        <w:t>Bixia</w:t>
      </w:r>
      <w:r w:rsidRPr="3414C523" w:rsidR="40C5F3AE">
        <w:rPr>
          <w:noProof w:val="0"/>
          <w:lang w:val="sv-SE"/>
        </w:rPr>
        <w:t xml:space="preserve">, utvecklat en realtidsmätare. I </w:t>
      </w:r>
      <w:r w:rsidRPr="3414C523" w:rsidR="40C5F3AE">
        <w:rPr>
          <w:noProof w:val="0"/>
          <w:lang w:val="sv-SE"/>
        </w:rPr>
        <w:t>appen</w:t>
      </w:r>
      <w:r w:rsidRPr="3414C523" w:rsidR="40C5F3AE">
        <w:rPr>
          <w:noProof w:val="0"/>
          <w:lang w:val="sv-SE"/>
        </w:rPr>
        <w:t xml:space="preserve"> syns effekttoppar direkt, vilket gör det möjligt för hushållen att sprida ut sin elanvändning eller låta tekniken automatiskt balansera exempelvis elbilsladdning.</w:t>
      </w:r>
    </w:p>
    <w:p w:rsidR="40C5F3AE" w:rsidP="3414C523" w:rsidRDefault="40C5F3AE" w14:paraId="2515EC17" w14:textId="321C30B8">
      <w:pPr>
        <w:pStyle w:val="Heading3"/>
      </w:pPr>
      <w:r w:rsidRPr="3414C523" w:rsidR="40C5F3AE">
        <w:rPr>
          <w:noProof w:val="0"/>
          <w:lang w:val="sv-SE"/>
        </w:rPr>
        <w:t>Utvecklad i Kalmar – klar på sex månader</w:t>
      </w:r>
    </w:p>
    <w:p w:rsidR="40C5F3AE" w:rsidP="3414C523" w:rsidRDefault="40C5F3AE" w14:paraId="5FEB2A12" w14:textId="4CBD7041">
      <w:pPr>
        <w:spacing w:before="240" w:beforeAutospacing="off" w:after="240" w:afterAutospacing="off"/>
      </w:pPr>
      <w:r w:rsidRPr="3414C523" w:rsidR="40C5F3AE">
        <w:rPr>
          <w:noProof w:val="0"/>
          <w:lang w:val="sv-SE"/>
        </w:rPr>
        <w:t xml:space="preserve">Jemac är ett entreprenörsdrivet ingenjörsbolag med rötter i småländsk ingenjörskultur. På bara sex månader tog teamet – tillsammans med </w:t>
      </w:r>
      <w:r w:rsidRPr="3414C523" w:rsidR="40C5F3AE">
        <w:rPr>
          <w:noProof w:val="0"/>
          <w:lang w:val="sv-SE"/>
        </w:rPr>
        <w:t>Bixia</w:t>
      </w:r>
      <w:r w:rsidRPr="3414C523" w:rsidR="40C5F3AE">
        <w:rPr>
          <w:noProof w:val="0"/>
          <w:lang w:val="sv-SE"/>
        </w:rPr>
        <w:t xml:space="preserve"> – fram en helhetslösning: från första idé till certifierad och verifierad produkt.</w:t>
      </w:r>
    </w:p>
    <w:p w:rsidR="40C5F3AE" w:rsidP="3414C523" w:rsidRDefault="40C5F3AE" w14:paraId="026F7D11" w14:textId="5369B03C">
      <w:pPr>
        <w:pStyle w:val="Heading3"/>
      </w:pPr>
      <w:r w:rsidRPr="3414C523" w:rsidR="40C5F3AE">
        <w:rPr>
          <w:noProof w:val="0"/>
          <w:lang w:val="sv-SE"/>
        </w:rPr>
        <w:t>Byggd för svenska förhållanden – med hög radioprestanda</w:t>
      </w:r>
    </w:p>
    <w:p w:rsidR="40C5F3AE" w:rsidP="3414C523" w:rsidRDefault="40C5F3AE" w14:paraId="1F2B13DC" w14:textId="4CE0C657">
      <w:pPr>
        <w:spacing w:before="240" w:beforeAutospacing="off" w:after="240" w:afterAutospacing="off"/>
      </w:pPr>
      <w:r w:rsidRPr="63397B4F" w:rsidR="40C5F3AE">
        <w:rPr>
          <w:noProof w:val="0"/>
          <w:lang w:val="sv-SE"/>
        </w:rPr>
        <w:t>Mätaren är robust, CE-certifierad och framtagen för nordiskt klimat. Den installeras enkelt i HAN-porten på befintliga elmätare och kommunicerar direkt med elbolagets app. Tack vare hög radioprestanda fungerar den även i miljöer där signalstyrkan ofta är en utmaning, som källare och landsbygd. Det säkrar stabil dataöverföring – en avgörande faktor när realtidsdata ska ligga till grund för smart elanvändning.</w:t>
      </w:r>
    </w:p>
    <w:p w:rsidR="40C5F3AE" w:rsidP="3414C523" w:rsidRDefault="40C5F3AE" w14:paraId="79D4C249" w14:textId="07AC1E89">
      <w:pPr>
        <w:spacing w:before="240" w:beforeAutospacing="off" w:after="240" w:afterAutospacing="off"/>
      </w:pPr>
      <w:r w:rsidRPr="3414C523" w:rsidR="40C5F3AE">
        <w:rPr>
          <w:noProof w:val="0"/>
          <w:lang w:val="sv-SE"/>
        </w:rPr>
        <w:t>– Det spelar ingen roll hur smart tekniken är om den inte fungerar i vardagen. Därför har vi lagt stor vikt vid radioprestandan. Vår mätare är byggd för att leverera data stabilt även i utmanande miljöer – det är en förutsättning för att hushållen och elbolagen ska våga lita på den, säger Daniel Larsson, vd på Jemac.</w:t>
      </w:r>
    </w:p>
    <w:p w:rsidR="40C5F3AE" w:rsidP="3414C523" w:rsidRDefault="40C5F3AE" w14:paraId="6557F398" w14:textId="50AA0B1F">
      <w:pPr>
        <w:spacing w:before="240" w:beforeAutospacing="off" w:after="240" w:afterAutospacing="off"/>
      </w:pPr>
      <w:r w:rsidRPr="3414C523" w:rsidR="40C5F3AE">
        <w:rPr>
          <w:b w:val="1"/>
          <w:bCs w:val="1"/>
          <w:noProof w:val="0"/>
          <w:lang w:val="sv-SE"/>
        </w:rPr>
        <w:t>Fakta: Realtidsmätaren</w:t>
      </w:r>
      <w:r>
        <w:br/>
      </w:r>
      <w:r w:rsidRPr="3414C523" w:rsidR="40C5F3AE">
        <w:rPr>
          <w:noProof w:val="0"/>
          <w:lang w:val="sv-SE"/>
        </w:rPr>
        <w:t xml:space="preserve"> – </w:t>
      </w:r>
      <w:r w:rsidRPr="3414C523" w:rsidR="65E11048">
        <w:rPr>
          <w:noProof w:val="0"/>
          <w:lang w:val="sv-SE"/>
        </w:rPr>
        <w:t>Realtidsm</w:t>
      </w:r>
      <w:r w:rsidRPr="3414C523" w:rsidR="40C5F3AE">
        <w:rPr>
          <w:noProof w:val="0"/>
          <w:lang w:val="sv-SE"/>
        </w:rPr>
        <w:t>äter förbrukning</w:t>
      </w:r>
      <w:r>
        <w:br/>
      </w:r>
      <w:r w:rsidRPr="3414C523" w:rsidR="40C5F3AE">
        <w:rPr>
          <w:noProof w:val="0"/>
          <w:lang w:val="sv-SE"/>
        </w:rPr>
        <w:t xml:space="preserve"> – Visualiserar effekttoppar i realtid</w:t>
      </w:r>
      <w:r>
        <w:br/>
      </w:r>
      <w:r w:rsidRPr="3414C523" w:rsidR="40C5F3AE">
        <w:rPr>
          <w:noProof w:val="0"/>
          <w:lang w:val="sv-SE"/>
        </w:rPr>
        <w:t xml:space="preserve"> – Stöd för smart styrning, </w:t>
      </w:r>
      <w:r w:rsidRPr="3414C523" w:rsidR="40C5F3AE">
        <w:rPr>
          <w:noProof w:val="0"/>
          <w:lang w:val="sv-SE"/>
        </w:rPr>
        <w:t>t.ex.</w:t>
      </w:r>
      <w:r w:rsidRPr="3414C523" w:rsidR="40C5F3AE">
        <w:rPr>
          <w:noProof w:val="0"/>
          <w:lang w:val="sv-SE"/>
        </w:rPr>
        <w:t xml:space="preserve"> elbilsladdning</w:t>
      </w:r>
      <w:r>
        <w:br/>
      </w:r>
      <w:r w:rsidRPr="3414C523" w:rsidR="40C5F3AE">
        <w:rPr>
          <w:noProof w:val="0"/>
          <w:lang w:val="sv-SE"/>
        </w:rPr>
        <w:t xml:space="preserve"> – Utvecklad i Kalmar, producerad i Åtvidaberg</w:t>
      </w:r>
      <w:r>
        <w:br/>
      </w:r>
      <w:r w:rsidRPr="3414C523" w:rsidR="40C5F3AE">
        <w:rPr>
          <w:noProof w:val="0"/>
          <w:lang w:val="sv-SE"/>
        </w:rPr>
        <w:t xml:space="preserve"> – Klar på sex månader, CE-certifierad</w:t>
      </w:r>
      <w:r>
        <w:br/>
      </w:r>
      <w:r w:rsidRPr="3414C523" w:rsidR="40C5F3AE">
        <w:rPr>
          <w:noProof w:val="0"/>
          <w:lang w:val="sv-SE"/>
        </w:rPr>
        <w:t xml:space="preserve"> – Hög radioprestanda för driftsäkerhet även i svåra miljöer</w:t>
      </w:r>
    </w:p>
    <w:p w:rsidR="40C5F3AE" w:rsidP="63397B4F" w:rsidRDefault="40C5F3AE" w14:paraId="31D7D91E" w14:textId="1A22337B">
      <w:pPr>
        <w:spacing w:before="240" w:beforeAutospacing="off" w:after="240" w:afterAutospacing="off"/>
        <w:rPr>
          <w:noProof w:val="0"/>
          <w:lang w:val="sv-SE"/>
        </w:rPr>
      </w:pPr>
      <w:r w:rsidRPr="63397B4F" w:rsidR="40C5F3AE">
        <w:rPr>
          <w:b w:val="1"/>
          <w:bCs w:val="1"/>
          <w:noProof w:val="0"/>
          <w:lang w:val="sv-SE"/>
        </w:rPr>
        <w:t>För mer information, kontakta:</w:t>
      </w:r>
      <w:r>
        <w:br/>
      </w:r>
      <w:r w:rsidRPr="63397B4F" w:rsidR="40C5F3AE">
        <w:rPr>
          <w:noProof w:val="0"/>
          <w:lang w:val="sv-SE"/>
        </w:rPr>
        <w:t xml:space="preserve">Daniel Larsson, vd </w:t>
      </w:r>
      <w:r w:rsidRPr="63397B4F" w:rsidR="40C5F3AE">
        <w:rPr>
          <w:noProof w:val="0"/>
          <w:lang w:val="sv-SE"/>
        </w:rPr>
        <w:t>Jemac</w:t>
      </w:r>
      <w:r w:rsidRPr="63397B4F" w:rsidR="40C5F3AE">
        <w:rPr>
          <w:noProof w:val="0"/>
          <w:lang w:val="sv-SE"/>
        </w:rPr>
        <w:t xml:space="preserve"> – +46 734 14 92 18, </w:t>
      </w:r>
      <w:hyperlink r:id="Rce84ed0faea9471f">
        <w:r w:rsidRPr="63397B4F" w:rsidR="40C5F3AE">
          <w:rPr>
            <w:rStyle w:val="Hyperlink"/>
            <w:noProof w:val="0"/>
            <w:lang w:val="sv-SE"/>
          </w:rPr>
          <w:t>daniel.larsson@jemac.se</w:t>
        </w:r>
      </w:hyperlink>
    </w:p>
    <w:sectPr>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5c3d4bf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459f3a2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770b7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13F4F7"/>
    <w:rsid w:val="00268EA8"/>
    <w:rsid w:val="006414BE"/>
    <w:rsid w:val="01775D6E"/>
    <w:rsid w:val="01813034"/>
    <w:rsid w:val="02EB028C"/>
    <w:rsid w:val="03986C97"/>
    <w:rsid w:val="03A9C50F"/>
    <w:rsid w:val="03B8D4EB"/>
    <w:rsid w:val="06272748"/>
    <w:rsid w:val="07E84412"/>
    <w:rsid w:val="080C7469"/>
    <w:rsid w:val="0B04F2F3"/>
    <w:rsid w:val="0B6CC952"/>
    <w:rsid w:val="0BBED503"/>
    <w:rsid w:val="0F78EE2E"/>
    <w:rsid w:val="113CD1C0"/>
    <w:rsid w:val="13858C9A"/>
    <w:rsid w:val="153C94DF"/>
    <w:rsid w:val="1752A873"/>
    <w:rsid w:val="1A83122F"/>
    <w:rsid w:val="1A88001F"/>
    <w:rsid w:val="1B114D6F"/>
    <w:rsid w:val="1B532F8B"/>
    <w:rsid w:val="1BB97D59"/>
    <w:rsid w:val="1E35C865"/>
    <w:rsid w:val="1EB7AC45"/>
    <w:rsid w:val="1F44B9C5"/>
    <w:rsid w:val="2026B219"/>
    <w:rsid w:val="21736B3C"/>
    <w:rsid w:val="221D231E"/>
    <w:rsid w:val="226B4E04"/>
    <w:rsid w:val="23740DC1"/>
    <w:rsid w:val="24AD37CA"/>
    <w:rsid w:val="2536B7CF"/>
    <w:rsid w:val="261010DA"/>
    <w:rsid w:val="263D88CE"/>
    <w:rsid w:val="266E8DCC"/>
    <w:rsid w:val="2913F4F7"/>
    <w:rsid w:val="2A5CF5A0"/>
    <w:rsid w:val="2AE613F2"/>
    <w:rsid w:val="2B7A0044"/>
    <w:rsid w:val="2C5E9F36"/>
    <w:rsid w:val="2F846C74"/>
    <w:rsid w:val="319BBEFB"/>
    <w:rsid w:val="32938E79"/>
    <w:rsid w:val="32A546DE"/>
    <w:rsid w:val="3414C523"/>
    <w:rsid w:val="36118A53"/>
    <w:rsid w:val="36BCD8A7"/>
    <w:rsid w:val="37A91970"/>
    <w:rsid w:val="3986CAF1"/>
    <w:rsid w:val="399AC700"/>
    <w:rsid w:val="39BF55EA"/>
    <w:rsid w:val="3A201599"/>
    <w:rsid w:val="3A273823"/>
    <w:rsid w:val="3ABBA71B"/>
    <w:rsid w:val="3B182CE1"/>
    <w:rsid w:val="3C39A674"/>
    <w:rsid w:val="3D38B14B"/>
    <w:rsid w:val="40C5F3AE"/>
    <w:rsid w:val="419D1652"/>
    <w:rsid w:val="41B5566A"/>
    <w:rsid w:val="44E0AC58"/>
    <w:rsid w:val="450D255A"/>
    <w:rsid w:val="4522B344"/>
    <w:rsid w:val="45CAE92A"/>
    <w:rsid w:val="4658A00A"/>
    <w:rsid w:val="47233DCF"/>
    <w:rsid w:val="47ED8C97"/>
    <w:rsid w:val="4902B542"/>
    <w:rsid w:val="49516177"/>
    <w:rsid w:val="4978650B"/>
    <w:rsid w:val="4A67BFB8"/>
    <w:rsid w:val="4A83ED2D"/>
    <w:rsid w:val="4B43A9BB"/>
    <w:rsid w:val="4BB1C3F2"/>
    <w:rsid w:val="4C92FDA1"/>
    <w:rsid w:val="4D057EC8"/>
    <w:rsid w:val="4EEF6537"/>
    <w:rsid w:val="4F1F4C61"/>
    <w:rsid w:val="4FA5439E"/>
    <w:rsid w:val="50FD8723"/>
    <w:rsid w:val="51839189"/>
    <w:rsid w:val="51CE57F6"/>
    <w:rsid w:val="52FE39E5"/>
    <w:rsid w:val="5864FFD6"/>
    <w:rsid w:val="58975A75"/>
    <w:rsid w:val="5A20F135"/>
    <w:rsid w:val="5A365B82"/>
    <w:rsid w:val="5A36CEA7"/>
    <w:rsid w:val="5A47C3DA"/>
    <w:rsid w:val="5BCC6E43"/>
    <w:rsid w:val="5C625C73"/>
    <w:rsid w:val="5C8A4A2D"/>
    <w:rsid w:val="5CF114D0"/>
    <w:rsid w:val="5D1777F3"/>
    <w:rsid w:val="5E52BEC2"/>
    <w:rsid w:val="632DDF58"/>
    <w:rsid w:val="63397B4F"/>
    <w:rsid w:val="6384F07F"/>
    <w:rsid w:val="64769A11"/>
    <w:rsid w:val="65E11048"/>
    <w:rsid w:val="6833AC03"/>
    <w:rsid w:val="69A0EA06"/>
    <w:rsid w:val="6A71EECE"/>
    <w:rsid w:val="6C1E9BED"/>
    <w:rsid w:val="6C69C4EE"/>
    <w:rsid w:val="6CC2ED16"/>
    <w:rsid w:val="6D6CDE08"/>
    <w:rsid w:val="6EC7D813"/>
    <w:rsid w:val="700A69BC"/>
    <w:rsid w:val="71A74602"/>
    <w:rsid w:val="72DA47C4"/>
    <w:rsid w:val="73447D8E"/>
    <w:rsid w:val="7522A225"/>
    <w:rsid w:val="76746DD3"/>
    <w:rsid w:val="7780EB6A"/>
    <w:rsid w:val="7840D207"/>
    <w:rsid w:val="784F6F57"/>
    <w:rsid w:val="79AF1920"/>
    <w:rsid w:val="79FF1229"/>
    <w:rsid w:val="7A2023DB"/>
    <w:rsid w:val="7A778C66"/>
    <w:rsid w:val="7CE49721"/>
    <w:rsid w:val="7E785569"/>
    <w:rsid w:val="7F0F902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F4F7"/>
  <w15:chartTrackingRefBased/>
  <w15:docId w15:val="{96F603BE-D73C-4B95-A889-3CF5DCA817B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sv-S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3">
    <w:uiPriority w:val="9"/>
    <w:name w:val="heading 3"/>
    <w:basedOn w:val="Normal"/>
    <w:next w:val="Normal"/>
    <w:unhideWhenUsed/>
    <w:qFormat/>
    <w:rsid w:val="7A778C66"/>
    <w:rPr>
      <w:rFonts w:eastAsia="" w:cs="" w:eastAsiaTheme="majorEastAsia" w:cstheme="majorBidi"/>
      <w:color w:val="0F4761" w:themeColor="accent1" w:themeTint="FF" w:themeShade="BF"/>
      <w:sz w:val="28"/>
      <w:szCs w:val="28"/>
    </w:rPr>
    <w:pPr>
      <w:keepNext w:val="1"/>
      <w:keepLines w:val="1"/>
      <w:spacing w:before="160" w:after="80"/>
      <w:outlineLvl w:val="2"/>
    </w:pPr>
  </w:style>
  <w:style w:type="paragraph" w:styleId="ListParagraph">
    <w:uiPriority w:val="34"/>
    <w:name w:val="List Paragraph"/>
    <w:basedOn w:val="Normal"/>
    <w:qFormat/>
    <w:rsid w:val="7A778C66"/>
    <w:pPr>
      <w:spacing/>
      <w:ind w:left="720"/>
      <w:contextualSpacing/>
    </w:pPr>
  </w:style>
  <w:style w:type="paragraph" w:styleId="Heading1">
    <w:uiPriority w:val="9"/>
    <w:name w:val="heading 1"/>
    <w:basedOn w:val="Normal"/>
    <w:next w:val="Normal"/>
    <w:qFormat/>
    <w:rsid w:val="399AC700"/>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paragraph" w:styleId="Heading2">
    <w:uiPriority w:val="9"/>
    <w:name w:val="heading 2"/>
    <w:basedOn w:val="Normal"/>
    <w:next w:val="Normal"/>
    <w:unhideWhenUsed/>
    <w:qFormat/>
    <w:rsid w:val="399AC700"/>
    <w:rPr>
      <w:rFonts w:ascii="Aptos Display" w:hAnsi="Aptos Display" w:eastAsia="" w:cs="" w:asciiTheme="majorAscii" w:hAnsiTheme="majorAscii" w:eastAsiaTheme="majorEastAsia" w:cstheme="majorBidi"/>
      <w:color w:val="0F4761" w:themeColor="accent1" w:themeTint="FF" w:themeShade="BF"/>
      <w:sz w:val="32"/>
      <w:szCs w:val="32"/>
    </w:rPr>
    <w:pPr>
      <w:keepNext w:val="1"/>
      <w:keepLines w:val="1"/>
      <w:spacing w:before="160" w:after="80"/>
      <w:outlineLvl w:val="1"/>
    </w:pPr>
  </w:style>
  <w:style w:type="character" w:styleId="Hyperlink">
    <w:uiPriority w:val="99"/>
    <w:name w:val="Hyperlink"/>
    <w:basedOn w:val="DefaultParagraphFont"/>
    <w:unhideWhenUsed/>
    <w:rsid w:val="3A27382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05cc8ba512424186" /><Relationship Type="http://schemas.microsoft.com/office/2011/relationships/people" Target="people.xml" Id="R0d4629a8bb0a4f2b" /><Relationship Type="http://schemas.microsoft.com/office/2011/relationships/commentsExtended" Target="commentsExtended.xml" Id="Rc495e821a1f9438c" /><Relationship Type="http://schemas.microsoft.com/office/2016/09/relationships/commentsIds" Target="commentsIds.xml" Id="Rfd52652de10e453f" /><Relationship Type="http://schemas.openxmlformats.org/officeDocument/2006/relationships/hyperlink" Target="mailto:daniel.larsson@jemac.se" TargetMode="External" Id="Rce84ed0faea9471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FC02067A4B764AB0940E50F8071FFB" ma:contentTypeVersion="11" ma:contentTypeDescription="Create a new document." ma:contentTypeScope="" ma:versionID="c6ff1ef9efb7962fedc07452b79facef">
  <xsd:schema xmlns:xsd="http://www.w3.org/2001/XMLSchema" xmlns:xs="http://www.w3.org/2001/XMLSchema" xmlns:p="http://schemas.microsoft.com/office/2006/metadata/properties" xmlns:ns2="a0c53210-22ba-4d14-9cc1-0165bb418028" xmlns:ns3="5964a72b-b8d7-4f51-9731-e8dbc4b3bbee" targetNamespace="http://schemas.microsoft.com/office/2006/metadata/properties" ma:root="true" ma:fieldsID="cfc68bdd9991a56115c4d11979503df2" ns2:_="" ns3:_="">
    <xsd:import namespace="a0c53210-22ba-4d14-9cc1-0165bb418028"/>
    <xsd:import namespace="5964a72b-b8d7-4f51-9731-e8dbc4b3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53210-22ba-4d14-9cc1-0165bb418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eb57113-7384-4879-947d-ed095a43fe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64a72b-b8d7-4f51-9731-e8dbc4b3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d497ec-62a6-444a-a8d3-c5f52a1590a0}" ma:internalName="TaxCatchAll" ma:showField="CatchAllData" ma:web="5964a72b-b8d7-4f51-9731-e8dbc4b3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964a72b-b8d7-4f51-9731-e8dbc4b3bbee" xsi:nil="true"/>
    <lcf76f155ced4ddcb4097134ff3c332f xmlns="a0c53210-22ba-4d14-9cc1-0165bb4180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F93DA4-4308-48E1-8036-E9D55735FDDD}"/>
</file>

<file path=customXml/itemProps2.xml><?xml version="1.0" encoding="utf-8"?>
<ds:datastoreItem xmlns:ds="http://schemas.openxmlformats.org/officeDocument/2006/customXml" ds:itemID="{1A49E3EF-A817-4595-B418-1F256217EDBE}"/>
</file>

<file path=customXml/itemProps3.xml><?xml version="1.0" encoding="utf-8"?>
<ds:datastoreItem xmlns:ds="http://schemas.openxmlformats.org/officeDocument/2006/customXml" ds:itemID="{A16FE9AD-3ED1-4C9D-AAB2-495F149ADE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Niklas Lindén</dc:creator>
  <keywords/>
  <dc:description/>
  <lastModifiedBy>Niklas Lindén</lastModifiedBy>
  <dcterms:created xsi:type="dcterms:W3CDTF">2025-09-03T08:25:36.0000000Z</dcterms:created>
  <dcterms:modified xsi:type="dcterms:W3CDTF">2025-10-01T13:22:01.1698160Z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0x010100F5FC02067A4B764AB0940E50F8071FFB</vt:lpwstr>
  </property>
  <property fmtid="{D5CDD505-2E9C-101B-9397-08002B2CF9AE}" pid="3" name="MediaServiceImageTags">
    <vt:lpwstr/>
  </property>
</Properties>
</file>