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Votre logo</w:t>
      </w:r>
    </w:p>
    <w:p w:rsidR="00000000" w:rsidDel="00000000" w:rsidP="00000000" w:rsidRDefault="00000000" w:rsidRPr="00000000" w14:paraId="00000002">
      <w:pPr>
        <w:pStyle w:val="Title"/>
        <w:jc w:val="center"/>
        <w:rPr>
          <w:sz w:val="28"/>
          <w:szCs w:val="28"/>
        </w:rPr>
      </w:pPr>
      <w:bookmarkStart w:colFirst="0" w:colLast="0" w:name="_u6baiotpf4j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sz w:val="48"/>
          <w:szCs w:val="48"/>
        </w:rPr>
      </w:pPr>
      <w:bookmarkStart w:colFirst="0" w:colLast="0" w:name="_zhp6yqq03gv3" w:id="1"/>
      <w:bookmarkEnd w:id="1"/>
      <w:r w:rsidDel="00000000" w:rsidR="00000000" w:rsidRPr="00000000">
        <w:rPr>
          <w:sz w:val="48"/>
          <w:szCs w:val="48"/>
          <w:rtl w:val="0"/>
        </w:rPr>
        <w:t xml:space="preserve">[</w:t>
      </w:r>
      <w:r w:rsidDel="00000000" w:rsidR="00000000" w:rsidRPr="00000000">
        <w:rPr>
          <w:sz w:val="48"/>
          <w:szCs w:val="48"/>
          <w:rtl w:val="0"/>
        </w:rPr>
        <w:t xml:space="preserve">Nom de l’entreprise</w:t>
      </w:r>
      <w:r w:rsidDel="00000000" w:rsidR="00000000" w:rsidRPr="00000000">
        <w:rPr>
          <w:sz w:val="48"/>
          <w:szCs w:val="48"/>
          <w:rtl w:val="0"/>
        </w:rPr>
        <w:t xml:space="preserve">] </w:t>
      </w:r>
    </w:p>
    <w:p w:rsidR="00000000" w:rsidDel="00000000" w:rsidP="00000000" w:rsidRDefault="00000000" w:rsidRPr="00000000" w14:paraId="00000005">
      <w:pPr>
        <w:pStyle w:val="Title"/>
        <w:jc w:val="center"/>
        <w:rPr>
          <w:sz w:val="48"/>
          <w:szCs w:val="48"/>
        </w:rPr>
      </w:pPr>
      <w:bookmarkStart w:colFirst="0" w:colLast="0" w:name="_70wtp0chg66l" w:id="2"/>
      <w:bookmarkEnd w:id="2"/>
      <w:r w:rsidDel="00000000" w:rsidR="00000000" w:rsidRPr="00000000">
        <w:rPr>
          <w:sz w:val="48"/>
          <w:szCs w:val="48"/>
          <w:rtl w:val="0"/>
        </w:rPr>
        <w:t xml:space="preserve">Business plan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205"/>
        <w:gridCol w:w="6795"/>
        <w:tblGridChange w:id="0">
          <w:tblGrid>
            <w:gridCol w:w="2205"/>
            <w:gridCol w:w="679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Projet / entreprise 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Adresse postale 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Adresse e-mail :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Téléphone 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Site web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Auteur :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Date :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Sommaire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6">
          <w:pPr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pccjvb3mft7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Résumé opérationnel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g8we5gav81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Présentation de l’entreprise et de l’équipe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5nfjm4h8hpc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Présentation des produits et services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p31xpy75wyh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État des lieux du marché et environnement concurrentiel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x0f5vk1wih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Objectifs fixés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i5csuasim9j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Stratégies de l’entreprise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xgit95us6qe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Infrastructures de production et étapes clés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auohah84dxe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Aspects juridiques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dmgklwjv3gj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Planification financière et opérationnelle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yqrwfc41ayl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Financement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kt23k2anfua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Annexes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numPr>
          <w:ilvl w:val="0"/>
          <w:numId w:val="3"/>
        </w:numPr>
        <w:spacing w:line="408" w:lineRule="auto"/>
        <w:ind w:left="425.19685039370063" w:hanging="434.99999999999994"/>
        <w:rPr/>
      </w:pPr>
      <w:bookmarkStart w:colFirst="0" w:colLast="0" w:name="_pccjvb3mft7e" w:id="3"/>
      <w:bookmarkEnd w:id="3"/>
      <w:r w:rsidDel="00000000" w:rsidR="00000000" w:rsidRPr="00000000">
        <w:rPr>
          <w:rtl w:val="0"/>
        </w:rPr>
        <w:t xml:space="preserve">Résumé opérationnel </w:t>
      </w:r>
      <w:r w:rsidDel="00000000" w:rsidR="00000000" w:rsidRPr="00000000">
        <w:rPr>
          <w:rtl w:val="0"/>
        </w:rPr>
        <w:t xml:space="preserve">ou </w:t>
      </w:r>
      <w:r w:rsidDel="00000000" w:rsidR="00000000" w:rsidRPr="00000000">
        <w:rPr>
          <w:i w:val="1"/>
          <w:rtl w:val="0"/>
        </w:rPr>
        <w:t xml:space="preserve">executive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Présentation des points clés du projet, en quelques dizaines de lignes, pour en fournir une idée globale et donner envie d’en apprendre plus. 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Décrivez de façon synthétique et percutante la recette du succès de votre projet.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hg8we5gav81w" w:id="4"/>
      <w:bookmarkEnd w:id="4"/>
      <w:r w:rsidDel="00000000" w:rsidR="00000000" w:rsidRPr="00000000">
        <w:rPr>
          <w:rtl w:val="0"/>
        </w:rPr>
        <w:t xml:space="preserve">Présentation de l’entreprise et de l’équipe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Présentation de l’entreprise 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Date de création, forme juridique, nombre de collaborateurs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Présentation du secteur d’activité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Présentation de la vision à long terme de l’entreprise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Valeurs de références financières (situation au dernier bilan, etc.)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Analyse de la situation actuelle de l’entreprise et ce que vous identifiez comme ses points forts et ses points faibles importants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Analyse de la situation à trois ans, détails des risques et opportunités susceptibles de se présenter pour l’entreprise</w:t>
      </w:r>
    </w:p>
    <w:p w:rsidR="00000000" w:rsidDel="00000000" w:rsidP="00000000" w:rsidRDefault="00000000" w:rsidRPr="00000000" w14:paraId="00000032">
      <w:pPr>
        <w:spacing w:line="408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Présentation de l’équipe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Qui sont les membres clés de l’équipe dirigeante ?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Quels sont les parcours, expériences et réseaux des personnes constituant l’équipe ?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Quels sont les recrutements en cours ou à venir ?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Quelle est la complémentarité des membres de l’équipe ?</w:t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5nfjm4h8hpcm" w:id="5"/>
      <w:bookmarkEnd w:id="5"/>
      <w:r w:rsidDel="00000000" w:rsidR="00000000" w:rsidRPr="00000000">
        <w:rPr>
          <w:rtl w:val="0"/>
        </w:rPr>
        <w:t xml:space="preserve">Présentation des produits et services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Quelles sont les fonctionnalités du produit ou service proposé ?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Quel est le stade de développement du projet ?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Le produit ou service est-il protégé (brevets, marques, licences) ?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line="408" w:lineRule="auto"/>
        <w:ind w:left="1440" w:hanging="360"/>
        <w:rPr/>
      </w:pPr>
      <w:r w:rsidDel="00000000" w:rsidR="00000000" w:rsidRPr="00000000">
        <w:rPr>
          <w:rtl w:val="0"/>
        </w:rPr>
        <w:t xml:space="preserve">Qui paie le produit/service fourni ? Quelle sont les sources de revenus de l’entreprise ?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p31xpy75wyhu" w:id="6"/>
      <w:bookmarkEnd w:id="6"/>
      <w:r w:rsidDel="00000000" w:rsidR="00000000" w:rsidRPr="00000000">
        <w:rPr>
          <w:rtl w:val="0"/>
        </w:rPr>
        <w:t xml:space="preserve">État des lieux du marché et environnement concurrentiel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Présentation du marché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</w:t>
      </w:r>
      <w:r w:rsidDel="00000000" w:rsidR="00000000" w:rsidRPr="00000000">
        <w:rPr>
          <w:rtl w:val="0"/>
        </w:rPr>
        <w:t xml:space="preserve">uelle est la valorisation du marché visé ? 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Quel est le volume du marché visé ? 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Est-il à dimension nationale ou internationale ? Est-il réglementé ?</w:t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En quoi le produit ou service correspond à un besoin non couvert par le marché ? Quelles sont les conséquences et coûts de ce besoin ? 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En quoi votre produit ou service répond-il au manque ?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Quels sont les perspectives d'évolution du marché ? 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line="360" w:lineRule="auto"/>
        <w:ind w:left="2160" w:hanging="360"/>
        <w:rPr/>
      </w:pPr>
      <w:r w:rsidDel="00000000" w:rsidR="00000000" w:rsidRPr="00000000">
        <w:rPr>
          <w:rtl w:val="0"/>
        </w:rPr>
        <w:t xml:space="preserve">Quel est le pourcentage du marché visé par l'entreprise ?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Présentation des clients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Quels sont les clients ciblés et leur profil type ?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Que recherchent-ils ?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Comment les toucher ?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Où sont-ils présents ? À quoi sont-il sensibles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Quel intérêt votre offre présente-t-elle pour eux ?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Concurrents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Qui sont les principaux concurrents directs de l'entreprise ?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Quel est leur profil (positionnement, image de marque, actionnariat, capitaux, chiffre d'affaires, rentabilité, parts de marché, stratégie) ?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Quels sont leurs points forts et faibles au regard du projet ?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Sont-ils capables de réaliser les produits/services de l'entreprise ? Si oui, sous quels délais ?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Comment la concurrence se différencie-t-elle par rapport au projet ?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Quels sont les concurrents indirects de l'entreprise (produits ou services de substitution)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Quels sont les éléments de différenciation par rapport à la concurrence ?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numPr>
          <w:ilvl w:val="0"/>
          <w:numId w:val="3"/>
        </w:numPr>
        <w:spacing w:after="0" w:afterAutospacing="0" w:line="360" w:lineRule="auto"/>
        <w:ind w:left="425.19685039370063" w:hanging="434.99999999999994"/>
        <w:rPr/>
      </w:pPr>
      <w:bookmarkStart w:colFirst="0" w:colLast="0" w:name="_x0f5vk1wihkm" w:id="7"/>
      <w:bookmarkEnd w:id="7"/>
      <w:r w:rsidDel="00000000" w:rsidR="00000000" w:rsidRPr="00000000">
        <w:rPr>
          <w:rtl w:val="0"/>
        </w:rPr>
        <w:t xml:space="preserve">Objectifs fixés</w:t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 est le calendrier prévisionnel (des investissements, de la mise en exploitation, de la mise sur le marché) ?</w:t>
      </w:r>
    </w:p>
    <w:p w:rsidR="00000000" w:rsidDel="00000000" w:rsidP="00000000" w:rsidRDefault="00000000" w:rsidRPr="00000000" w14:paraId="0000005B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Quelles sont les parts de marché envisagées et à quelle échéance ?</w:t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Quelles sont les prévisions de chiffre d’affaires ?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 chiffre d’affaires doit être atteint </w:t>
      </w:r>
      <w:r w:rsidDel="00000000" w:rsidR="00000000" w:rsidRPr="00000000">
        <w:rPr>
          <w:rtl w:val="0"/>
        </w:rPr>
        <w:t xml:space="preserve">pour atteindre le seuil de rentabilité 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Quelle rémunération les investisseurs peuvent espérer et à quel moment ?</w:t>
      </w:r>
    </w:p>
    <w:p w:rsidR="00000000" w:rsidDel="00000000" w:rsidP="00000000" w:rsidRDefault="00000000" w:rsidRPr="00000000" w14:paraId="0000005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i5csuasim9jy" w:id="8"/>
      <w:bookmarkEnd w:id="8"/>
      <w:r w:rsidDel="00000000" w:rsidR="00000000" w:rsidRPr="00000000">
        <w:rPr>
          <w:rtl w:val="0"/>
        </w:rPr>
        <w:t xml:space="preserve">Stratégies de l’entreprise</w:t>
      </w:r>
    </w:p>
    <w:p w:rsidR="00000000" w:rsidDel="00000000" w:rsidP="00000000" w:rsidRDefault="00000000" w:rsidRPr="00000000" w14:paraId="00000062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stratégie de production ? (sous-traitance, moyens de production et approvisionnements nécessaires, besoins financiers liés à la production…)</w:t>
      </w:r>
    </w:p>
    <w:p w:rsidR="00000000" w:rsidDel="00000000" w:rsidP="00000000" w:rsidRDefault="00000000" w:rsidRPr="00000000" w14:paraId="00000063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stratégie de distribution ? (canaux et réseaux de vente, investissements requis, besoins financiers liés à la commercialisation…)</w:t>
      </w:r>
    </w:p>
    <w:p w:rsidR="00000000" w:rsidDel="00000000" w:rsidP="00000000" w:rsidRDefault="00000000" w:rsidRPr="00000000" w14:paraId="00000064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stratégie marketing ?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Comment communiquer pour promouvoir l’offre ? (stratégie de marque, quel type de publicité et via quels médias ?)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politique de prix ? </w:t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L’entreprise a-t-elle des clients de référence ? Quels sont les moyens mis en oeuvre pour fidéliser les clients ? Quel est le coût d’acquisition d’un client ?</w:t>
      </w:r>
    </w:p>
    <w:p w:rsidR="00000000" w:rsidDel="00000000" w:rsidP="00000000" w:rsidRDefault="00000000" w:rsidRPr="00000000" w14:paraId="00000068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Quelles sont les sources de revenus de l’entreprise ? 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Quels volumes de ventes sont envisagés ? 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line="36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sz w:val="22"/>
          <w:szCs w:val="22"/>
          <w:rtl w:val="0"/>
        </w:rPr>
        <w:t xml:space="preserve">omment votre entreprise va-t-elle créer de la valeur par la vente de son activité et finalement être rentable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 partenariats stratégiques ont-ils été conclus ?</w:t>
      </w:r>
    </w:p>
    <w:p w:rsidR="00000000" w:rsidDel="00000000" w:rsidP="00000000" w:rsidRDefault="00000000" w:rsidRPr="00000000" w14:paraId="0000006D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politique des fournisseurs ? (lesquels, leur emplacement et avec quelles conditions)</w:t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Quelles sont les réalisations déjà opérées par l’entreprise ? (chiffre d’affaires atteint, état d’avancement d’un projet ou obtention d’un brevet, etc.) Quel développement planifiez-vous pour l’avenir ?</w:t>
      </w:r>
    </w:p>
    <w:p w:rsidR="00000000" w:rsidDel="00000000" w:rsidP="00000000" w:rsidRDefault="00000000" w:rsidRPr="00000000" w14:paraId="0000006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xgit95us6qey" w:id="9"/>
      <w:bookmarkEnd w:id="9"/>
      <w:r w:rsidDel="00000000" w:rsidR="00000000" w:rsidRPr="00000000">
        <w:rPr>
          <w:rtl w:val="0"/>
        </w:rPr>
        <w:t xml:space="preserve">Infrastructures de production et étapes clés</w:t>
      </w:r>
    </w:p>
    <w:p w:rsidR="00000000" w:rsidDel="00000000" w:rsidP="00000000" w:rsidRDefault="00000000" w:rsidRPr="00000000" w14:paraId="00000071">
      <w:pPr>
        <w:numPr>
          <w:ilvl w:val="1"/>
          <w:numId w:val="3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Quelles mesures prévoyez-vous d’introduire dans votre infrastructure ? </w:t>
      </w:r>
      <w:r w:rsidDel="00000000" w:rsidR="00000000" w:rsidRPr="00000000">
        <w:rPr>
          <w:rtl w:val="0"/>
        </w:rPr>
        <w:t xml:space="preserve">(personnel, organisation, site, bureau, informatique, production, dépôt, etc.) ?</w:t>
      </w:r>
    </w:p>
    <w:p w:rsidR="00000000" w:rsidDel="00000000" w:rsidP="00000000" w:rsidRDefault="00000000" w:rsidRPr="00000000" w14:paraId="00000072">
      <w:pPr>
        <w:numPr>
          <w:ilvl w:val="1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Quelles sont les prochaines étapes clés ?</w:t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Quels investissements sont prévus prochainement ?</w:t>
      </w:r>
    </w:p>
    <w:p w:rsidR="00000000" w:rsidDel="00000000" w:rsidP="00000000" w:rsidRDefault="00000000" w:rsidRPr="00000000" w14:paraId="00000074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auohah84dxe5" w:id="10"/>
      <w:bookmarkEnd w:id="10"/>
      <w:r w:rsidDel="00000000" w:rsidR="00000000" w:rsidRPr="00000000">
        <w:rPr>
          <w:rtl w:val="0"/>
        </w:rPr>
        <w:t xml:space="preserve">Aspects juridiques</w:t>
      </w:r>
    </w:p>
    <w:p w:rsidR="00000000" w:rsidDel="00000000" w:rsidP="00000000" w:rsidRDefault="00000000" w:rsidRPr="00000000" w14:paraId="00000076">
      <w:pPr>
        <w:numPr>
          <w:ilvl w:val="1"/>
          <w:numId w:val="3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Quelle est la forme juridique de l’entreprise ? Quels sont les représentants légaux ?</w:t>
      </w:r>
    </w:p>
    <w:p w:rsidR="00000000" w:rsidDel="00000000" w:rsidP="00000000" w:rsidRDefault="00000000" w:rsidRPr="00000000" w14:paraId="00000077">
      <w:pPr>
        <w:numPr>
          <w:ilvl w:val="1"/>
          <w:numId w:val="3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Quelle est la politique d’évolution du capital ?</w:t>
      </w:r>
    </w:p>
    <w:p w:rsidR="00000000" w:rsidDel="00000000" w:rsidP="00000000" w:rsidRDefault="00000000" w:rsidRPr="00000000" w14:paraId="00000078">
      <w:pPr>
        <w:numPr>
          <w:ilvl w:val="1"/>
          <w:numId w:val="3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Quelles sont les mesures en termes de protection industrielle ? (brevets, marques déposées, etc.)</w:t>
      </w:r>
    </w:p>
    <w:p w:rsidR="00000000" w:rsidDel="00000000" w:rsidP="00000000" w:rsidRDefault="00000000" w:rsidRPr="00000000" w14:paraId="0000007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dmgklwjv3gjk" w:id="11"/>
      <w:bookmarkEnd w:id="11"/>
      <w:r w:rsidDel="00000000" w:rsidR="00000000" w:rsidRPr="00000000">
        <w:rPr>
          <w:rtl w:val="0"/>
        </w:rPr>
        <w:t xml:space="preserve">Planification financière et opérationnelle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Comment </w:t>
      </w:r>
      <w:r w:rsidDel="00000000" w:rsidR="00000000" w:rsidRPr="00000000">
        <w:rPr>
          <w:rtl w:val="0"/>
        </w:rPr>
        <w:t xml:space="preserve">se développe l’entreprise pendant les années à venir sur le plan financier ? Présenter les tableaux de prévision sur 3 ou 5 ans 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Comment se développe l’entreprise pendant les années à venir sur le plan opérationnel ?</w:t>
      </w:r>
    </w:p>
    <w:p w:rsidR="00000000" w:rsidDel="00000000" w:rsidP="00000000" w:rsidRDefault="00000000" w:rsidRPr="00000000" w14:paraId="0000007D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numPr>
          <w:ilvl w:val="0"/>
          <w:numId w:val="3"/>
        </w:numPr>
        <w:spacing w:after="0" w:afterAutospacing="0" w:line="408" w:lineRule="auto"/>
        <w:ind w:left="425.19685039370063" w:hanging="434.99999999999994"/>
        <w:rPr/>
      </w:pPr>
      <w:bookmarkStart w:colFirst="0" w:colLast="0" w:name="_yqrwfc41ayl0" w:id="12"/>
      <w:bookmarkEnd w:id="12"/>
      <w:r w:rsidDel="00000000" w:rsidR="00000000" w:rsidRPr="00000000">
        <w:rPr>
          <w:rtl w:val="0"/>
        </w:rPr>
        <w:t xml:space="preserve">Financement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 est le besoin de financement global du projet, sur la base de la planification financière ? 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Quels est le montant des fonds recherchés ? (demande des capitaux adressée au destinataire du business plan)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Quels sont les résultats prévisionnels et plans de trésorerie sur les 12 premiers mois ? à trois ans ? 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Quels éléments sont prévus pour améliorer la rentabilité du projet ?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line="408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Quel est le mode de sortie de l'investisseur ?</w:t>
      </w:r>
    </w:p>
    <w:p w:rsidR="00000000" w:rsidDel="00000000" w:rsidP="00000000" w:rsidRDefault="00000000" w:rsidRPr="00000000" w14:paraId="00000084">
      <w:pPr>
        <w:pStyle w:val="Heading2"/>
        <w:numPr>
          <w:ilvl w:val="0"/>
          <w:numId w:val="3"/>
        </w:numPr>
        <w:spacing w:after="0" w:before="0" w:line="408" w:lineRule="auto"/>
        <w:ind w:left="425.19685039370063" w:hanging="434.99999999999994"/>
      </w:pPr>
      <w:bookmarkStart w:colFirst="0" w:colLast="0" w:name="_kt23k2anfuao" w:id="13"/>
      <w:bookmarkEnd w:id="13"/>
      <w:r w:rsidDel="00000000" w:rsidR="00000000" w:rsidRPr="00000000">
        <w:rPr>
          <w:rtl w:val="0"/>
        </w:rPr>
        <w:t xml:space="preserve"> </w:t>
        <w:tab/>
        <w:t xml:space="preserve">Annexes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Documentation commerciale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Lexique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Brevets et marques déposés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Étude de marché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Contrats, accords de partenariats stratégiques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CV des membres de l'équipe de direction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Statuts (ou projet de statuts) de la société</w:t>
      </w:r>
    </w:p>
    <w:p w:rsidR="00000000" w:rsidDel="00000000" w:rsidP="00000000" w:rsidRDefault="00000000" w:rsidRPr="00000000" w14:paraId="0000008C">
      <w:pPr>
        <w:numPr>
          <w:ilvl w:val="0"/>
          <w:numId w:val="11"/>
        </w:numPr>
        <w:spacing w:line="408" w:lineRule="auto"/>
        <w:ind w:left="1440" w:hanging="360"/>
      </w:pPr>
      <w:r w:rsidDel="00000000" w:rsidR="00000000" w:rsidRPr="00000000">
        <w:rPr>
          <w:rtl w:val="0"/>
        </w:rPr>
        <w:t xml:space="preserve">États financiers,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Conseils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5"/>
        </w:numPr>
        <w:spacing w:line="36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Fixez vos objectifs étape par étape et assortissez-les de dates précises.</w:t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spacing w:line="36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Assurez-vous que les objectifs prévus sont mesurables et quantifiables, puis évaluables à la date prévue.</w:t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Faites ressortir les avantages que votre partenaire financier peut retirer en approuvant votre demande et quelles garanties vous apportez pour le financement.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425.19685039370063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  <w:shd w:fill="auto" w:val="clear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