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18"/>
          <w:szCs w:val="18"/>
        </w:rPr>
      </w:pPr>
      <w:r w:rsidDel="00000000" w:rsidR="00000000" w:rsidRPr="00000000">
        <w:rPr>
          <w:sz w:val="18"/>
          <w:szCs w:val="18"/>
          <w:rtl w:val="0"/>
        </w:rPr>
        <w:t xml:space="preserve">LOGO DE L’ENTREPRISE        </w:t>
      </w:r>
    </w:p>
    <w:p w:rsidR="00000000" w:rsidDel="00000000" w:rsidP="00000000" w:rsidRDefault="00000000" w:rsidRPr="00000000" w14:paraId="00000002">
      <w:pPr>
        <w:spacing w:line="240" w:lineRule="auto"/>
        <w:rPr>
          <w:sz w:val="18"/>
          <w:szCs w:val="18"/>
        </w:rPr>
      </w:pP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rtl w:val="0"/>
        </w:rPr>
      </w:r>
    </w:p>
    <w:p w:rsidR="00000000" w:rsidDel="00000000" w:rsidP="00000000" w:rsidRDefault="00000000" w:rsidRPr="00000000" w14:paraId="00000004">
      <w:pPr>
        <w:spacing w:line="240" w:lineRule="auto"/>
        <w:rPr>
          <w:sz w:val="18"/>
          <w:szCs w:val="18"/>
        </w:rPr>
      </w:pPr>
      <w:r w:rsidDel="00000000" w:rsidR="00000000" w:rsidRPr="00000000">
        <w:rPr>
          <w:rtl w:val="0"/>
        </w:rPr>
      </w:r>
    </w:p>
    <w:p w:rsidR="00000000" w:rsidDel="00000000" w:rsidP="00000000" w:rsidRDefault="00000000" w:rsidRPr="00000000" w14:paraId="00000005">
      <w:pPr>
        <w:spacing w:line="240" w:lineRule="auto"/>
        <w:rPr>
          <w:sz w:val="18"/>
          <w:szCs w:val="18"/>
        </w:rPr>
      </w:pPr>
      <w:r w:rsidDel="00000000" w:rsidR="00000000" w:rsidRPr="00000000">
        <w:rPr>
          <w:rtl w:val="0"/>
        </w:rPr>
      </w:r>
    </w:p>
    <w:p w:rsidR="00000000" w:rsidDel="00000000" w:rsidP="00000000" w:rsidRDefault="00000000" w:rsidRPr="00000000" w14:paraId="00000006">
      <w:pPr>
        <w:spacing w:line="240" w:lineRule="auto"/>
        <w:rPr>
          <w:sz w:val="18"/>
          <w:szCs w:val="18"/>
        </w:rPr>
      </w:pPr>
      <w:r w:rsidDel="00000000" w:rsidR="00000000" w:rsidRPr="00000000">
        <w:rPr>
          <w:sz w:val="18"/>
          <w:szCs w:val="18"/>
          <w:rtl w:val="0"/>
        </w:rPr>
        <w:t xml:space="preserve">Adresse de l’entreprise                                                                                                                 Adresse du salarié </w:t>
      </w:r>
    </w:p>
    <w:p w:rsidR="00000000" w:rsidDel="00000000" w:rsidP="00000000" w:rsidRDefault="00000000" w:rsidRPr="00000000" w14:paraId="00000007">
      <w:pP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8">
      <w:pPr>
        <w:spacing w:line="240" w:lineRule="auto"/>
        <w:rPr>
          <w:sz w:val="18"/>
          <w:szCs w:val="18"/>
        </w:rPr>
      </w:pPr>
      <w:r w:rsidDel="00000000" w:rsidR="00000000" w:rsidRPr="00000000">
        <w:rPr>
          <w:sz w:val="18"/>
          <w:szCs w:val="18"/>
          <w:rtl w:val="0"/>
        </w:rPr>
        <w:t xml:space="preserve">Tel. : 03 ** ** ** **                             </w:t>
      </w:r>
    </w:p>
    <w:p w:rsidR="00000000" w:rsidDel="00000000" w:rsidP="00000000" w:rsidRDefault="00000000" w:rsidRPr="00000000" w14:paraId="00000009">
      <w:pPr>
        <w:spacing w:line="240" w:lineRule="auto"/>
        <w:rPr>
          <w:sz w:val="18"/>
          <w:szCs w:val="18"/>
        </w:rPr>
      </w:pPr>
      <w:r w:rsidDel="00000000" w:rsidR="00000000" w:rsidRPr="00000000">
        <w:rPr>
          <w:sz w:val="18"/>
          <w:szCs w:val="18"/>
          <w:rtl w:val="0"/>
        </w:rPr>
        <w:t xml:space="preserve">Fax : 03 ** ** ** **                                                                                                                            Tél : 03 ** ** ** **</w:t>
      </w:r>
    </w:p>
    <w:p w:rsidR="00000000" w:rsidDel="00000000" w:rsidP="00000000" w:rsidRDefault="00000000" w:rsidRPr="00000000" w14:paraId="0000000A">
      <w:pPr>
        <w:spacing w:line="240" w:lineRule="auto"/>
        <w:rPr>
          <w:sz w:val="18"/>
          <w:szCs w:val="18"/>
        </w:rPr>
      </w:pPr>
      <w:r w:rsidDel="00000000" w:rsidR="00000000" w:rsidRPr="00000000">
        <w:rPr>
          <w:sz w:val="18"/>
          <w:szCs w:val="18"/>
          <w:rtl w:val="0"/>
        </w:rPr>
        <w:t xml:space="preserve">@ : _________________                                                                                                   @ : _________________</w:t>
      </w:r>
    </w:p>
    <w:p w:rsidR="00000000" w:rsidDel="00000000" w:rsidP="00000000" w:rsidRDefault="00000000" w:rsidRPr="00000000" w14:paraId="0000000B">
      <w:pPr>
        <w:spacing w:line="240" w:lineRule="auto"/>
        <w:rPr>
          <w:sz w:val="18"/>
          <w:szCs w:val="18"/>
        </w:rPr>
      </w:pPr>
      <w:r w:rsidDel="00000000" w:rsidR="00000000" w:rsidRPr="00000000">
        <w:rPr>
          <w:sz w:val="18"/>
          <w:szCs w:val="18"/>
          <w:rtl w:val="0"/>
        </w:rPr>
        <w:t xml:space="preserve">  </w:t>
      </w:r>
    </w:p>
    <w:p w:rsidR="00000000" w:rsidDel="00000000" w:rsidP="00000000" w:rsidRDefault="00000000" w:rsidRPr="00000000" w14:paraId="0000000C">
      <w:pPr>
        <w:spacing w:line="240" w:lineRule="auto"/>
        <w:rPr>
          <w:sz w:val="22"/>
          <w:szCs w:val="22"/>
        </w:r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Nom et Prénom : ________________________ Fonction :___________________________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Est autorisé à se rendre à :____________________________________________________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Pour le motif suivant :________________________________________________________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Date : …… / </w:t>
      </w:r>
      <w:r w:rsidDel="00000000" w:rsidR="00000000" w:rsidRPr="00000000">
        <w:rPr>
          <w:rtl w:val="0"/>
        </w:rPr>
        <w:t xml:space="preserve">…… / ………</w:t>
      </w:r>
      <w:r w:rsidDel="00000000" w:rsidR="00000000" w:rsidRPr="00000000">
        <w:rPr>
          <w:rtl w:val="0"/>
        </w:rPr>
        <w:t xml:space="preserve"> Lieu de départ : ______________ Lieu d’arrivée : ____________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Heure de départ : __________ Heure d’arrivée (approximative) prévue : ________________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Heure de retour : __________ </w:t>
        <w:br w:type="textWrapping"/>
        <w:br w:type="textWrapping"/>
        <w:t xml:space="preserve">Moyen de locomotion :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Train 2ème classe  </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Véhicule administratif (à préciser) : _______________________________________</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Véhicule personnel  Autre (à préciser) : ____________________________________ </w:t>
      </w:r>
    </w:p>
    <w:p w:rsidR="00000000" w:rsidDel="00000000" w:rsidP="00000000" w:rsidRDefault="00000000" w:rsidRPr="00000000" w14:paraId="0000001E">
      <w:pPr>
        <w:ind w:left="720" w:firstLine="0"/>
        <w:jc w:val="right"/>
        <w:rPr/>
      </w:pPr>
      <w:r w:rsidDel="00000000" w:rsidR="00000000" w:rsidRPr="00000000">
        <w:rPr>
          <w:rtl w:val="0"/>
        </w:rPr>
        <w:br w:type="textWrapping"/>
        <w:br w:type="textWrapping"/>
        <w:br w:type="textWrapping"/>
        <w:t xml:space="preserve">Le …… / …… / ………, Signature de l’agent Signature de la Direction</w:t>
      </w:r>
    </w:p>
    <w:p w:rsidR="00000000" w:rsidDel="00000000" w:rsidP="00000000" w:rsidRDefault="00000000" w:rsidRPr="00000000" w14:paraId="0000001F">
      <w:pPr>
        <w:ind w:left="720" w:firstLine="0"/>
        <w:jc w:val="right"/>
        <w:rPr/>
      </w:pPr>
      <w:r w:rsidDel="00000000" w:rsidR="00000000" w:rsidRPr="00000000">
        <w:rPr>
          <w:rtl w:val="0"/>
        </w:rPr>
        <w:br w:type="textWrapping"/>
        <w:br w:type="textWrapping"/>
      </w:r>
    </w:p>
    <w:p w:rsidR="00000000" w:rsidDel="00000000" w:rsidP="00000000" w:rsidRDefault="00000000" w:rsidRPr="00000000" w14:paraId="00000020">
      <w:pPr>
        <w:ind w:left="0" w:firstLine="0"/>
        <w:jc w:val="left"/>
        <w:rPr/>
      </w:pPr>
      <w:r w:rsidDel="00000000" w:rsidR="00000000" w:rsidRPr="00000000">
        <w:rPr>
          <w:rtl w:val="0"/>
        </w:rPr>
        <w:t xml:space="preserve">     Signature de l’agent                                              Signature de la Direction</w:t>
      </w:r>
    </w:p>
    <w:p w:rsidR="00000000" w:rsidDel="00000000" w:rsidP="00000000" w:rsidRDefault="00000000" w:rsidRPr="00000000" w14:paraId="00000021">
      <w:pPr>
        <w:ind w:left="0" w:firstLine="0"/>
        <w:jc w:val="left"/>
        <w:rPr/>
      </w:pPr>
      <w:r w:rsidDel="00000000" w:rsidR="00000000" w:rsidRPr="00000000">
        <w:rPr>
          <w:rtl w:val="0"/>
        </w:rPr>
      </w:r>
    </w:p>
    <w:p w:rsidR="00000000" w:rsidDel="00000000" w:rsidP="00000000" w:rsidRDefault="00000000" w:rsidRPr="00000000" w14:paraId="00000022">
      <w:pPr>
        <w:ind w:left="0" w:firstLine="0"/>
        <w:jc w:val="left"/>
        <w:rPr/>
      </w:pPr>
      <w:r w:rsidDel="00000000" w:rsidR="00000000" w:rsidRPr="00000000">
        <w:rPr>
          <w:rtl w:val="0"/>
        </w:rPr>
      </w:r>
    </w:p>
    <w:p w:rsidR="00000000" w:rsidDel="00000000" w:rsidP="00000000" w:rsidRDefault="00000000" w:rsidRPr="00000000" w14:paraId="00000023">
      <w:pPr>
        <w:ind w:left="0" w:firstLine="0"/>
        <w:jc w:val="left"/>
        <w:rPr/>
      </w:pPr>
      <w:r w:rsidDel="00000000" w:rsidR="00000000" w:rsidRPr="00000000">
        <w:rPr>
          <w:rtl w:val="0"/>
        </w:rPr>
      </w:r>
    </w:p>
    <w:p w:rsidR="00000000" w:rsidDel="00000000" w:rsidP="00000000" w:rsidRDefault="00000000" w:rsidRPr="00000000" w14:paraId="00000024">
      <w:pPr>
        <w:ind w:left="0" w:firstLine="0"/>
        <w:jc w:val="left"/>
        <w:rPr/>
      </w:pPr>
      <w:r w:rsidDel="00000000" w:rsidR="00000000" w:rsidRPr="00000000">
        <w:rPr>
          <w:rtl w:val="0"/>
        </w:rPr>
      </w:r>
    </w:p>
    <w:p w:rsidR="00000000" w:rsidDel="00000000" w:rsidP="00000000" w:rsidRDefault="00000000" w:rsidRPr="00000000" w14:paraId="00000025">
      <w:pPr>
        <w:ind w:left="0" w:firstLine="0"/>
        <w:jc w:val="left"/>
        <w:rPr/>
      </w:pPr>
      <w:r w:rsidDel="00000000" w:rsidR="00000000" w:rsidRPr="00000000">
        <w:rPr>
          <w:rtl w:val="0"/>
        </w:rPr>
      </w:r>
    </w:p>
    <w:p w:rsidR="00000000" w:rsidDel="00000000" w:rsidP="00000000" w:rsidRDefault="00000000" w:rsidRPr="00000000" w14:paraId="00000026">
      <w:pPr>
        <w:ind w:lef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ind w:left="0" w:firstLine="0"/>
        <w:jc w:val="both"/>
        <w:rPr>
          <w:i w:val="1"/>
          <w:sz w:val="14"/>
          <w:szCs w:val="14"/>
        </w:rPr>
      </w:pPr>
      <w:r w:rsidDel="00000000" w:rsidR="00000000" w:rsidRPr="00000000">
        <w:rPr>
          <w:b w:val="1"/>
          <w:sz w:val="18"/>
          <w:szCs w:val="18"/>
          <w:u w:val="single"/>
          <w:rtl w:val="0"/>
        </w:rPr>
        <w:t xml:space="preserve">A noter</w:t>
      </w:r>
      <w:r w:rsidDel="00000000" w:rsidR="00000000" w:rsidRPr="00000000">
        <w:rPr>
          <w:sz w:val="18"/>
          <w:szCs w:val="18"/>
          <w:rtl w:val="0"/>
        </w:rPr>
        <w:t xml:space="preserve"> : </w:t>
      </w:r>
      <w:r w:rsidDel="00000000" w:rsidR="00000000" w:rsidRPr="00000000">
        <w:rPr>
          <w:rtl w:val="0"/>
        </w:rPr>
        <w:t xml:space="preserve"> </w:t>
        <w:br w:type="textWrapping"/>
      </w:r>
      <w:r w:rsidDel="00000000" w:rsidR="00000000" w:rsidRPr="00000000">
        <w:rPr>
          <w:i w:val="1"/>
          <w:sz w:val="14"/>
          <w:szCs w:val="14"/>
          <w:rtl w:val="0"/>
        </w:rPr>
        <w:t xml:space="preserve">Pensez à conserver vos titres de transport et factures d’hôtel qui devront obligatoirement être joints à l’état de frais de déplacement (au verso du présent document)  En cas d’utilisation du véhicule personnel, vous devez répondre aux conditions d’assurance conformément à l’article 34 du décret 90.437 du 28 mai 1990 qui précise que : « l’agent utilisant pour les besoins du service l’un des véhicules mentionnés aux articles précédents du présent titre doit souscrire une police d’assurance garantissant d’une manière illimitée sa responsabilité personnelle au terme des articles 1382, 1383 et 1384 du code civil ainsi que la responsabilité de l’Etat, y compris le cas où celle-ci est engagée vis-à-vis de personnes transportées. La police doit, en outre, comprendre l’assurance contentieuse. En toute occurrence, l’intéressé n’a droit à aucune indemnité pour les dommages subis par son véhicule ou au titre d’un supplément d’assurance motivé par un accident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sz w:val="28"/>
        <w:szCs w:val="28"/>
      </w:rPr>
    </w:pPr>
    <w:r w:rsidDel="00000000" w:rsidR="00000000" w:rsidRPr="00000000">
      <w:rPr>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1628775</wp:posOffset>
          </wp:positionH>
          <wp:positionV relativeFrom="paragraph">
            <wp:posOffset>142819</wp:posOffset>
          </wp:positionV>
          <wp:extent cx="2962275" cy="836407"/>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62275" cy="83640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5137150</wp:posOffset>
          </wp:positionH>
          <wp:positionV relativeFrom="paragraph">
            <wp:posOffset>-306916</wp:posOffset>
          </wp:positionV>
          <wp:extent cx="1093147" cy="66463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93147" cy="664633"/>
                  </a:xfrm>
                  <a:prstGeom prst="rect"/>
                  <a:ln/>
                </pic:spPr>
              </pic:pic>
            </a:graphicData>
          </a:graphic>
        </wp:anchor>
      </w:drawing>
    </w:r>
  </w:p>
  <w:p w:rsidR="00000000" w:rsidDel="00000000" w:rsidP="00000000" w:rsidRDefault="00000000" w:rsidRPr="00000000" w14:paraId="00000029">
    <w:pPr>
      <w:rPr>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