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Fiche bilan de projet </w:t>
        <w:br w:type="textWrapping"/>
        <w:t xml:space="preserve">à remplir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établir le bilan de votre projet, Appvizer met à votre disposition </w:t>
        <w:br w:type="textWrapping"/>
        <w:t xml:space="preserve">un modèle. À vous de le compléter avec les informations concernant votre projet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00abd8"/>
          <w:u w:val="single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https://www.appvizer.fr/magazine/operations/gestion-de-projet/</w:t>
        </w:r>
      </w:hyperlink>
      <w:r w:rsidDel="00000000" w:rsidR="00000000" w:rsidRPr="00000000">
        <w:rPr>
          <w:rFonts w:ascii="Poppins" w:cs="Poppins" w:eastAsia="Poppins" w:hAnsi="Poppins"/>
          <w:color w:val="00abd8"/>
          <w:u w:val="single"/>
          <w:rtl w:val="0"/>
        </w:rPr>
        <w:t xml:space="preserve">bilan-projet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2"/>
        </w:numPr>
        <w:ind w:left="720" w:hanging="360"/>
      </w:pPr>
      <w:bookmarkStart w:colFirst="0" w:colLast="0" w:name="_rficntbeqmmm" w:id="0"/>
      <w:bookmarkEnd w:id="0"/>
      <w:r w:rsidDel="00000000" w:rsidR="00000000" w:rsidRPr="00000000">
        <w:rPr>
          <w:rtl w:val="0"/>
        </w:rPr>
        <w:t xml:space="preserve">Rappel du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0" w:firstLine="1417.3228346456694"/>
        <w:jc w:val="left"/>
        <w:rPr>
          <w:rFonts w:ascii="Poppins" w:cs="Poppins" w:eastAsia="Poppins" w:hAnsi="Poppins"/>
        </w:rPr>
      </w:pPr>
      <w:bookmarkStart w:colFirst="0" w:colLast="0" w:name="_e4crvx6zgj8p" w:id="1"/>
      <w:bookmarkEnd w:id="1"/>
      <w:r w:rsidDel="00000000" w:rsidR="00000000" w:rsidRPr="00000000">
        <w:rPr>
          <w:rtl w:val="0"/>
        </w:rPr>
        <w:t xml:space="preserve">Identification du projet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 du projet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Référent projet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Date du rapport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annexes joints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7"/>
              </w:numPr>
              <w:spacing w:after="0" w:afterAutospacing="0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ind w:left="0" w:firstLine="0"/>
        <w:jc w:val="left"/>
        <w:rPr/>
      </w:pPr>
      <w:bookmarkStart w:colFirst="0" w:colLast="0" w:name="_tj501pugjb3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bookmarkStart w:colFirst="0" w:colLast="0" w:name="_11fpzz2zgr4b" w:id="3"/>
      <w:bookmarkEnd w:id="3"/>
      <w:r w:rsidDel="00000000" w:rsidR="00000000" w:rsidRPr="00000000">
        <w:rPr>
          <w:rtl w:val="0"/>
        </w:rPr>
        <w:t xml:space="preserve">Périmètre du projet</w:t>
      </w:r>
      <w:r w:rsidDel="00000000" w:rsidR="00000000" w:rsidRPr="00000000">
        <w:rPr>
          <w:rtl w:val="0"/>
        </w:rPr>
      </w:r>
    </w:p>
    <w:tbl>
      <w:tblPr>
        <w:tblStyle w:val="Table2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0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{Expliquez ici brièvement le contexte et l’objectif du projet.}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Objectif principal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Périmètre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ind w:lef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3"/>
        <w:ind w:left="0" w:firstLine="0"/>
        <w:rPr/>
      </w:pPr>
      <w:bookmarkStart w:colFirst="0" w:colLast="0" w:name="_uamugnbfrhw6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rPr>
          <w:rFonts w:ascii="Poppins" w:cs="Poppins" w:eastAsia="Poppins" w:hAnsi="Poppins"/>
        </w:rPr>
      </w:pPr>
      <w:bookmarkStart w:colFirst="0" w:colLast="0" w:name="_81nsq7e41s6h" w:id="5"/>
      <w:bookmarkEnd w:id="5"/>
      <w:r w:rsidDel="00000000" w:rsidR="00000000" w:rsidRPr="00000000">
        <w:rPr>
          <w:rtl w:val="0"/>
        </w:rPr>
        <w:t xml:space="preserve">Commanditaire(s)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{Remplissez ici les informations relatives au(x) commanditaire(s) du projet :}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Prénom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Fonction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1F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Besoin</w:t>
            </w:r>
            <w:r w:rsidDel="00000000" w:rsidR="00000000" w:rsidRPr="00000000">
              <w:rPr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spacing w:after="0" w:lineRule="auto"/>
        <w:jc w:val="left"/>
        <w:rPr/>
      </w:pPr>
      <w:bookmarkStart w:colFirst="0" w:colLast="0" w:name="_jsfxvai1s4ox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after="0" w:lineRule="auto"/>
        <w:jc w:val="left"/>
        <w:rPr/>
      </w:pPr>
      <w:bookmarkStart w:colFirst="0" w:colLast="0" w:name="_px9971m22ai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spacing w:after="0" w:lineRule="auto"/>
        <w:jc w:val="left"/>
        <w:rPr/>
      </w:pPr>
      <w:bookmarkStart w:colFirst="0" w:colLast="0" w:name="_bcmloqmaii8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3"/>
        <w:spacing w:after="0" w:lineRule="auto"/>
        <w:jc w:val="left"/>
        <w:rPr/>
      </w:pPr>
      <w:bookmarkStart w:colFirst="0" w:colLast="0" w:name="_w34rmwkpp2lj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spacing w:after="0" w:lineRule="auto"/>
        <w:jc w:val="left"/>
        <w:rPr/>
      </w:pPr>
      <w:bookmarkStart w:colFirst="0" w:colLast="0" w:name="_vpiu5m93zn4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spacing w:after="0" w:lineRule="auto"/>
        <w:ind w:left="0" w:firstLine="0"/>
        <w:jc w:val="left"/>
        <w:rPr/>
      </w:pPr>
      <w:bookmarkStart w:colFirst="0" w:colLast="0" w:name="_sanj6l3qb15e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after="0" w:lineRule="auto"/>
        <w:ind w:left="1417.3228346456694" w:firstLine="0"/>
        <w:jc w:val="left"/>
        <w:rPr/>
      </w:pPr>
      <w:bookmarkStart w:colFirst="0" w:colLast="0" w:name="_3ezd7ubozzhx" w:id="12"/>
      <w:bookmarkEnd w:id="12"/>
      <w:r w:rsidDel="00000000" w:rsidR="00000000" w:rsidRPr="00000000">
        <w:rPr>
          <w:rtl w:val="0"/>
        </w:rPr>
        <w:t xml:space="preserve">É</w:t>
      </w:r>
      <w:r w:rsidDel="00000000" w:rsidR="00000000" w:rsidRPr="00000000">
        <w:rPr>
          <w:rtl w:val="0"/>
        </w:rPr>
        <w:t xml:space="preserve">quipe projet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{Remplissez ici les noms de l’équipe projet :}</w:t>
            </w:r>
          </w:p>
          <w:p w:rsidR="00000000" w:rsidDel="00000000" w:rsidP="00000000" w:rsidRDefault="00000000" w:rsidRPr="00000000" w14:paraId="0000002B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Responsable / Chef de projet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CTO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Développeurs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30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Scrum Master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Personnes consultées</w:t>
            </w:r>
            <w:r w:rsidDel="00000000" w:rsidR="00000000" w:rsidRPr="00000000">
              <w:rPr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xkk9am8wl390" w:id="13"/>
      <w:bookmarkEnd w:id="13"/>
      <w:r w:rsidDel="00000000" w:rsidR="00000000" w:rsidRPr="00000000">
        <w:rPr>
          <w:rtl w:val="0"/>
        </w:rPr>
        <w:t xml:space="preserve">Analyse des écarts</w:t>
      </w:r>
      <w:r w:rsidDel="00000000" w:rsidR="00000000" w:rsidRPr="00000000">
        <w:rPr>
          <w:rtl w:val="0"/>
        </w:rPr>
      </w:r>
    </w:p>
    <w:tbl>
      <w:tblPr>
        <w:tblStyle w:val="Table5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05"/>
        <w:gridCol w:w="1155"/>
        <w:gridCol w:w="1140"/>
        <w:gridCol w:w="870"/>
        <w:gridCol w:w="4545"/>
        <w:tblGridChange w:id="0">
          <w:tblGrid>
            <w:gridCol w:w="1305"/>
            <w:gridCol w:w="1155"/>
            <w:gridCol w:w="1140"/>
            <w:gridCol w:w="870"/>
            <w:gridCol w:w="4545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Prévu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Réalisé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Ecart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Analyse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Durée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Budget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left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Livrables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Qualité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Autre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numPr>
          <w:ilvl w:val="0"/>
          <w:numId w:val="2"/>
        </w:numPr>
        <w:spacing w:after="0" w:lineRule="auto"/>
        <w:ind w:firstLine="360"/>
        <w:jc w:val="left"/>
        <w:rPr>
          <w:u w:val="none"/>
        </w:rPr>
      </w:pPr>
      <w:bookmarkStart w:colFirst="0" w:colLast="0" w:name="_jo58tetz0dmg" w:id="14"/>
      <w:bookmarkEnd w:id="14"/>
      <w:r w:rsidDel="00000000" w:rsidR="00000000" w:rsidRPr="00000000">
        <w:rPr>
          <w:rtl w:val="0"/>
        </w:rPr>
        <w:t xml:space="preserve">Retour analyse des risques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1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1365"/>
        <w:gridCol w:w="1260"/>
        <w:gridCol w:w="1860"/>
        <w:gridCol w:w="2700"/>
        <w:tblGridChange w:id="0">
          <w:tblGrid>
            <w:gridCol w:w="1920"/>
            <w:gridCol w:w="1365"/>
            <w:gridCol w:w="1260"/>
            <w:gridCol w:w="1860"/>
            <w:gridCol w:w="270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Risques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Probabilité (en %)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Gravité</w:t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(1 à 5)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Impact réel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Commentaire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Dépassement de planning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Dépassement du budget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Besoins non pris en compte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2"/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ind w:firstLine="360"/>
        <w:jc w:val="left"/>
        <w:rPr>
          <w:u w:val="none"/>
        </w:rPr>
      </w:pPr>
      <w:bookmarkStart w:colFirst="0" w:colLast="0" w:name="_ffh1rfpja9le" w:id="15"/>
      <w:bookmarkEnd w:id="15"/>
      <w:r w:rsidDel="00000000" w:rsidR="00000000" w:rsidRPr="00000000">
        <w:rPr>
          <w:rtl w:val="0"/>
        </w:rPr>
        <w:t xml:space="preserve">Bilan technique</w:t>
      </w:r>
    </w:p>
    <w:p w:rsidR="00000000" w:rsidDel="00000000" w:rsidP="00000000" w:rsidRDefault="00000000" w:rsidRPr="00000000" w14:paraId="00000074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2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1530"/>
        <w:gridCol w:w="1305"/>
        <w:gridCol w:w="1305"/>
        <w:gridCol w:w="4425"/>
        <w:tblGridChange w:id="0">
          <w:tblGrid>
            <w:gridCol w:w="1635"/>
            <w:gridCol w:w="1530"/>
            <w:gridCol w:w="1305"/>
            <w:gridCol w:w="1305"/>
            <w:gridCol w:w="4425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Besoin fonctionnel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Option technique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 positif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 négatif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Conclusion</w:t>
            </w:r>
          </w:p>
        </w:tc>
      </w:tr>
      <w:tr>
        <w:trPr>
          <w:trHeight w:val="465" w:hRule="atLeast"/>
        </w:trP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numPr>
          <w:ilvl w:val="0"/>
          <w:numId w:val="2"/>
        </w:numPr>
        <w:spacing w:after="0" w:lineRule="auto"/>
        <w:ind w:left="720" w:hanging="360"/>
        <w:jc w:val="left"/>
        <w:rPr/>
      </w:pPr>
      <w:bookmarkStart w:colFirst="0" w:colLast="0" w:name="_6fk9lullitbp" w:id="16"/>
      <w:bookmarkEnd w:id="16"/>
      <w:r w:rsidDel="00000000" w:rsidR="00000000" w:rsidRPr="00000000">
        <w:rPr>
          <w:rtl w:val="0"/>
        </w:rPr>
        <w:t xml:space="preserve">Bilan méthodologique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Rule="auto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Méthode gestion de projet utilisée : </w:t>
            </w:r>
            <w:r w:rsidDel="00000000" w:rsidR="00000000" w:rsidRPr="00000000">
              <w:rPr>
                <w:i w:val="1"/>
                <w:rtl w:val="0"/>
              </w:rPr>
              <w:t xml:space="preserve">(ex Scrum)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Impacts positifs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3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Impacts négatifs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6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A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Conclusion</w:t>
            </w:r>
            <w:r w:rsidDel="00000000" w:rsidR="00000000" w:rsidRPr="00000000">
              <w:rPr>
                <w:rtl w:val="0"/>
              </w:rPr>
              <w:t xml:space="preserve"> : </w:t>
            </w:r>
            <w:r w:rsidDel="00000000" w:rsidR="00000000" w:rsidRPr="00000000">
              <w:rPr>
                <w:i w:val="1"/>
                <w:rtl w:val="0"/>
              </w:rPr>
              <w:t xml:space="preserve">{Pourquoi cette méthode a fonctionné ? Si elle n’est pas optimale pourquoi, et quelle est l’alternative proposée ?}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Outils utilisés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left"/>
              <w:rPr/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À</w:t>
            </w:r>
            <w:r w:rsidDel="00000000" w:rsidR="00000000" w:rsidRPr="00000000">
              <w:rPr>
                <w:rtl w:val="0"/>
              </w:rPr>
              <w:t xml:space="preserve"> garder :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Rule="auto"/>
              <w:jc w:val="left"/>
              <w:rPr/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À</w:t>
            </w:r>
            <w:r w:rsidDel="00000000" w:rsidR="00000000" w:rsidRPr="00000000">
              <w:rPr>
                <w:rtl w:val="0"/>
              </w:rPr>
              <w:t xml:space="preserve"> abandonner :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7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Documents utilisés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lineRule="auto"/>
              <w:jc w:val="left"/>
              <w:rPr/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À</w:t>
            </w:r>
            <w:r w:rsidDel="00000000" w:rsidR="00000000" w:rsidRPr="00000000">
              <w:rPr>
                <w:rtl w:val="0"/>
              </w:rPr>
              <w:t xml:space="preserve"> garder :</w:t>
            </w:r>
          </w:p>
          <w:p w:rsidR="00000000" w:rsidDel="00000000" w:rsidP="00000000" w:rsidRDefault="00000000" w:rsidRPr="00000000" w14:paraId="000000AB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4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Rule="auto"/>
              <w:jc w:val="left"/>
              <w:rPr/>
            </w:pPr>
            <w:r w:rsidDel="00000000" w:rsidR="00000000" w:rsidRPr="00000000">
              <w:rPr>
                <w:color w:val="4d5156"/>
                <w:sz w:val="21"/>
                <w:szCs w:val="21"/>
                <w:highlight w:val="white"/>
                <w:rtl w:val="0"/>
              </w:rPr>
              <w:t xml:space="preserve">À</w:t>
            </w:r>
            <w:r w:rsidDel="00000000" w:rsidR="00000000" w:rsidRPr="00000000">
              <w:rPr>
                <w:rtl w:val="0"/>
              </w:rPr>
              <w:t xml:space="preserve"> abandonner :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numPr>
          <w:ilvl w:val="0"/>
          <w:numId w:val="2"/>
        </w:numPr>
        <w:spacing w:after="0" w:lineRule="auto"/>
        <w:ind w:left="720" w:hanging="360"/>
        <w:jc w:val="left"/>
        <w:rPr/>
      </w:pPr>
      <w:bookmarkStart w:colFirst="0" w:colLast="0" w:name="_nog0vmpyyp2" w:id="17"/>
      <w:bookmarkEnd w:id="17"/>
      <w:r w:rsidDel="00000000" w:rsidR="00000000" w:rsidRPr="00000000">
        <w:rPr>
          <w:rtl w:val="0"/>
        </w:rPr>
        <w:t xml:space="preserve">Satisfaction du commanditaire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Rule="auto"/>
              <w:jc w:val="left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 atteint</w:t>
            </w:r>
            <w:r w:rsidDel="00000000" w:rsidR="00000000" w:rsidRPr="00000000">
              <w:rPr>
                <w:rtl w:val="0"/>
              </w:rPr>
              <w:t xml:space="preserve"> : </w:t>
            </w:r>
            <w:r w:rsidDel="00000000" w:rsidR="00000000" w:rsidRPr="00000000">
              <w:rPr>
                <w:i w:val="1"/>
                <w:rtl w:val="0"/>
              </w:rPr>
              <w:t xml:space="preserve">oui / non</w:t>
            </w:r>
          </w:p>
          <w:p w:rsidR="00000000" w:rsidDel="00000000" w:rsidP="00000000" w:rsidRDefault="00000000" w:rsidRPr="00000000" w14:paraId="000000B7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Rule="auto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</w:t>
            </w:r>
            <w:r w:rsidDel="00000000" w:rsidR="00000000" w:rsidRPr="00000000">
              <w:rPr>
                <w:b w:val="1"/>
                <w:rtl w:val="0"/>
              </w:rPr>
              <w:t xml:space="preserve">léments positifs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8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É</w:t>
            </w:r>
            <w:r w:rsidDel="00000000" w:rsidR="00000000" w:rsidRPr="00000000">
              <w:rPr>
                <w:b w:val="1"/>
                <w:rtl w:val="0"/>
              </w:rPr>
              <w:t xml:space="preserve">léments à améliorer</w:t>
            </w:r>
            <w:r w:rsidDel="00000000" w:rsidR="00000000" w:rsidRPr="00000000">
              <w:rPr>
                <w:rtl w:val="0"/>
              </w:rPr>
              <w:t xml:space="preserve"> :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5"/>
              </w:numPr>
              <w:spacing w:after="0" w:lineRule="auto"/>
              <w:ind w:left="72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0" w:lineRule="auto"/>
              <w:ind w:lef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Appréciation générale</w:t>
            </w:r>
            <w:r w:rsidDel="00000000" w:rsidR="00000000" w:rsidRPr="00000000">
              <w:rPr>
                <w:rtl w:val="0"/>
              </w:rPr>
              <w:t xml:space="preserve"> : 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2"/>
        <w:numPr>
          <w:ilvl w:val="0"/>
          <w:numId w:val="2"/>
        </w:numPr>
        <w:ind w:left="720" w:hanging="360"/>
        <w:rPr/>
      </w:pPr>
      <w:bookmarkStart w:colFirst="0" w:colLast="0" w:name="_8ahzxtq9e5l" w:id="18"/>
      <w:bookmarkEnd w:id="18"/>
      <w:r w:rsidDel="00000000" w:rsidR="00000000" w:rsidRPr="00000000">
        <w:rPr>
          <w:rtl w:val="0"/>
        </w:rPr>
        <w:t xml:space="preserve">Leçons apprises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07"/>
        <w:gridCol w:w="1620"/>
        <w:gridCol w:w="4380"/>
        <w:tblGridChange w:id="0">
          <w:tblGrid>
            <w:gridCol w:w="4207"/>
            <w:gridCol w:w="1620"/>
            <w:gridCol w:w="4380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Domaine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Leçon(s)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Analyse</w:t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Technique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Méthodologie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Ressources humaines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Délais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Coûts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Risques</w:t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line="240" w:lineRule="auto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2"/>
        <w:numPr>
          <w:ilvl w:val="0"/>
          <w:numId w:val="2"/>
        </w:numPr>
        <w:spacing w:after="0" w:lineRule="auto"/>
        <w:ind w:left="720" w:hanging="360"/>
        <w:jc w:val="left"/>
        <w:rPr/>
      </w:pPr>
      <w:bookmarkStart w:colFirst="0" w:colLast="0" w:name="_s86797fm5h4p" w:id="19"/>
      <w:bookmarkEnd w:id="19"/>
      <w:r w:rsidDel="00000000" w:rsidR="00000000" w:rsidRPr="00000000">
        <w:rPr>
          <w:rtl w:val="0"/>
        </w:rPr>
        <w:t xml:space="preserve">Synthèse générale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{</w:t>
            </w:r>
            <w:r w:rsidDel="00000000" w:rsidR="00000000" w:rsidRPr="00000000">
              <w:rPr>
                <w:i w:val="1"/>
                <w:color w:val="4d5156"/>
                <w:sz w:val="21"/>
                <w:szCs w:val="21"/>
                <w:highlight w:val="white"/>
                <w:rtl w:val="0"/>
              </w:rPr>
              <w:t xml:space="preserve">À</w:t>
            </w:r>
            <w:r w:rsidDel="00000000" w:rsidR="00000000" w:rsidRPr="00000000">
              <w:rPr>
                <w:i w:val="1"/>
                <w:rtl w:val="0"/>
              </w:rPr>
              <w:t xml:space="preserve"> remplir par le chef de projet}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after="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5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fr/magazine/operations/gestion-de-projet/etapes-gestion-proje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