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b w:val="1"/>
          <w:sz w:val="44"/>
          <w:szCs w:val="44"/>
        </w:rPr>
      </w:pPr>
      <w:bookmarkStart w:colFirst="0" w:colLast="0" w:name="_a43i73a3rr1l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Credit note template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9sn3xqzi3f0" w:id="1"/>
      <w:bookmarkEnd w:id="1"/>
      <w:r w:rsidDel="00000000" w:rsidR="00000000" w:rsidRPr="00000000">
        <w:rPr>
          <w:rtl w:val="0"/>
        </w:rPr>
        <w:t xml:space="preserve">&lt;Company name&gt;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&lt;123 Brooklyn street, City, State, &lt;Zip/Post&gt;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&lt;Website, Email Address&gt;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&lt;Phone number&gt;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BILLED TO                                   </w:t>
        <w:tab/>
        <w:tab/>
        <w:tab/>
        <w:t xml:space="preserve">SHIP TO  </w:t>
      </w:r>
    </w:p>
    <w:p w:rsidR="00000000" w:rsidDel="00000000" w:rsidP="00000000" w:rsidRDefault="00000000" w:rsidRPr="00000000" w14:paraId="00000009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&lt;Contact name&gt;</w:t>
        <w:tab/>
        <w:tab/>
        <w:tab/>
        <w:tab/>
        <w:tab/>
        <w:t xml:space="preserve">&lt;Name/ Dept&gt;</w:t>
      </w:r>
    </w:p>
    <w:p w:rsidR="00000000" w:rsidDel="00000000" w:rsidP="00000000" w:rsidRDefault="00000000" w:rsidRPr="00000000" w14:paraId="0000000A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&lt;Client company name&gt;</w:t>
        <w:tab/>
        <w:tab/>
        <w:tab/>
        <w:tab/>
        <w:t xml:space="preserve">&lt;Client company name&gt;</w:t>
      </w:r>
    </w:p>
    <w:p w:rsidR="00000000" w:rsidDel="00000000" w:rsidP="00000000" w:rsidRDefault="00000000" w:rsidRPr="00000000" w14:paraId="0000000B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&lt;Address&gt;</w:t>
        <w:tab/>
        <w:tab/>
        <w:tab/>
        <w:tab/>
        <w:tab/>
        <w:tab/>
        <w:t xml:space="preserve">&lt;Address&gt;</w:t>
      </w:r>
    </w:p>
    <w:p w:rsidR="00000000" w:rsidDel="00000000" w:rsidP="00000000" w:rsidRDefault="00000000" w:rsidRPr="00000000" w14:paraId="0000000C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&lt;Phone, Email&gt;</w:t>
        <w:tab/>
        <w:tab/>
        <w:tab/>
        <w:tab/>
        <w:tab/>
        <w:t xml:space="preserve">&lt;Phone&gt;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5.0" w:type="dxa"/>
        <w:jc w:val="left"/>
        <w:tblInd w:w="1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10"/>
        <w:gridCol w:w="105"/>
        <w:gridCol w:w="105"/>
        <w:gridCol w:w="1845"/>
        <w:gridCol w:w="960"/>
        <w:gridCol w:w="105"/>
        <w:gridCol w:w="600"/>
        <w:gridCol w:w="1830"/>
        <w:gridCol w:w="420"/>
        <w:gridCol w:w="1215"/>
        <w:tblGridChange w:id="0">
          <w:tblGrid>
            <w:gridCol w:w="2010"/>
            <w:gridCol w:w="105"/>
            <w:gridCol w:w="105"/>
            <w:gridCol w:w="1845"/>
            <w:gridCol w:w="960"/>
            <w:gridCol w:w="105"/>
            <w:gridCol w:w="600"/>
            <w:gridCol w:w="1830"/>
            <w:gridCol w:w="420"/>
            <w:gridCol w:w="1215"/>
          </w:tblGrid>
        </w:tblGridChange>
      </w:tblGrid>
      <w:tr>
        <w:trPr>
          <w:cantSplit w:val="0"/>
          <w:trHeight w:val="497.3730468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Product 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UNIT PRICE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880a6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4"/>
                <w:szCs w:val="24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.477539062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abd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color w:val="00abd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.373046875" w:hRule="atLeast"/>
          <w:tblHeader w:val="0"/>
        </w:trPr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tcBorders>
              <w:top w:color="000000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restart"/>
            <w:tcBorders>
              <w:top w:color="ffffff" w:space="0" w:sz="6" w:val="single"/>
              <w:left w:color="ffffff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VAT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SALES TAX</w:t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4"/>
            <w:vMerge w:val="continue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SHIPPING/ 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4"/>
            <w:tcBorders>
              <w:top w:color="ffffff" w:space="0" w:sz="6" w:val="single"/>
              <w:left w:color="000000" w:space="0" w:sz="0" w:val="nil"/>
              <w:bottom w:color="ffffff" w:space="0" w:sz="6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1155cc"/>
                <w:sz w:val="24"/>
                <w:szCs w:val="24"/>
                <w:rtl w:val="0"/>
              </w:rPr>
              <w:t xml:space="preserve">TOTAL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ffffff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jc w:val="right"/>
              <w:rPr>
                <w:b w:val="1"/>
                <w:color w:val="1155c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00ab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color w:val="0880a6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$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  <w:cols w:equalWidth="0" w:num="1">
        <w:col w:space="0" w:w="9025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