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40" w:lineRule="auto"/>
        <w:rPr>
          <w:rFonts w:ascii="Poppins" w:cs="Poppins" w:eastAsia="Poppins" w:hAnsi="Poppins"/>
          <w:b w:val="1"/>
          <w:color w:val="243145"/>
          <w:sz w:val="32"/>
          <w:szCs w:val="32"/>
        </w:rPr>
      </w:pPr>
      <w:r w:rsidDel="00000000" w:rsidR="00000000" w:rsidRPr="00000000">
        <w:rPr>
          <w:rFonts w:ascii="Poppins" w:cs="Poppins" w:eastAsia="Poppins" w:hAnsi="Poppins"/>
          <w:b w:val="1"/>
          <w:color w:val="243145"/>
          <w:sz w:val="32"/>
          <w:szCs w:val="32"/>
          <w:rtl w:val="0"/>
        </w:rPr>
        <w:t xml:space="preserve">Define el perfil de tu candidato ideal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Proxima Nova" w:cs="Proxima Nova" w:eastAsia="Proxima Nova" w:hAnsi="Proxima Nova"/>
          <w:color w:val="666666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21167</wp:posOffset>
            </wp:positionH>
            <wp:positionV relativeFrom="paragraph">
              <wp:posOffset>68792</wp:posOffset>
            </wp:positionV>
            <wp:extent cx="447675" cy="57150"/>
            <wp:effectExtent b="0" l="0" r="0" t="0"/>
            <wp:wrapTopAndBottom distB="0" distT="0"/>
            <wp:docPr descr="ligne courte" id="2" name="image1.png"/>
            <a:graphic>
              <a:graphicData uri="http://schemas.openxmlformats.org/drawingml/2006/picture">
                <pic:pic>
                  <pic:nvPicPr>
                    <pic:cNvPr descr="ligne cour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200" w:before="100" w:lineRule="auto"/>
        <w:rPr>
          <w:rFonts w:ascii="Poppins" w:cs="Poppins" w:eastAsia="Poppins" w:hAnsi="Poppins"/>
          <w:b w:val="1"/>
          <w:color w:val="243145"/>
          <w:sz w:val="32"/>
          <w:szCs w:val="32"/>
        </w:rPr>
      </w:pPr>
      <w:bookmarkStart w:colFirst="0" w:colLast="0" w:name="_dkxhp22uxweu" w:id="0"/>
      <w:bookmarkEnd w:id="0"/>
      <w:r w:rsidDel="00000000" w:rsidR="00000000" w:rsidRPr="00000000">
        <w:rPr>
          <w:rFonts w:ascii="Poppins" w:cs="Poppins" w:eastAsia="Poppins" w:hAnsi="Poppins"/>
          <w:b w:val="1"/>
          <w:color w:val="243145"/>
          <w:sz w:val="32"/>
          <w:szCs w:val="32"/>
          <w:rtl w:val="0"/>
        </w:rPr>
        <w:t xml:space="preserve">1. Conocimientos</w:t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Borders>
              <w:top w:color="00abd8" w:space="0" w:sz="8" w:val="single"/>
              <w:left w:color="00abd8" w:space="0" w:sz="8" w:val="single"/>
              <w:bottom w:color="00abd8" w:space="0" w:sz="8" w:val="single"/>
              <w:right w:color="00abd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00" w:line="360" w:lineRule="auto"/>
              <w:rPr>
                <w:rFonts w:ascii="Poppins" w:cs="Poppins" w:eastAsia="Poppins" w:hAnsi="Poppin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Título ideal: </w:t>
            </w:r>
            <w:r w:rsidDel="00000000" w:rsidR="00000000" w:rsidRPr="00000000">
              <w:rPr>
                <w:rFonts w:ascii="Poppins SemiBold" w:cs="Poppins SemiBold" w:eastAsia="Poppins SemiBold" w:hAnsi="Poppins SemiBold"/>
                <w:i w:val="1"/>
                <w:rtl w:val="0"/>
              </w:rPr>
              <w:t xml:space="preserve">Grado en Comunicación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200" w:line="360" w:lineRule="auto"/>
              <w:rPr>
                <w:rFonts w:ascii="Poppins Medium" w:cs="Poppins Medium" w:eastAsia="Poppins Medium" w:hAnsi="Poppins Medium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Otros conocimientos (títulos, cursos y especializaciones):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 Máster en Periodismo Digital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Curso de Televisión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9">
            <w:pPr>
              <w:keepNext w:val="1"/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A">
            <w:pPr>
              <w:keepNext w:val="1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pStyle w:val="Heading1"/>
        <w:keepNext w:val="0"/>
        <w:keepLines w:val="0"/>
        <w:spacing w:after="200" w:before="100" w:lineRule="auto"/>
        <w:rPr>
          <w:rFonts w:ascii="Poppins" w:cs="Poppins" w:eastAsia="Poppins" w:hAnsi="Poppins"/>
          <w:b w:val="1"/>
          <w:color w:val="243145"/>
          <w:sz w:val="32"/>
          <w:szCs w:val="32"/>
        </w:rPr>
      </w:pPr>
      <w:bookmarkStart w:colFirst="0" w:colLast="0" w:name="_6isandqkbcmf" w:id="1"/>
      <w:bookmarkEnd w:id="1"/>
      <w:r w:rsidDel="00000000" w:rsidR="00000000" w:rsidRPr="00000000">
        <w:rPr>
          <w:rFonts w:ascii="Poppins" w:cs="Poppins" w:eastAsia="Poppins" w:hAnsi="Poppins"/>
          <w:b w:val="1"/>
          <w:color w:val="243145"/>
          <w:sz w:val="32"/>
          <w:szCs w:val="32"/>
          <w:rtl w:val="0"/>
        </w:rPr>
        <w:br w:type="textWrapping"/>
        <w:t xml:space="preserve">2. Experiencia</w:t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Borders>
              <w:top w:color="00abd8" w:space="0" w:sz="8" w:val="single"/>
              <w:left w:color="00abd8" w:space="0" w:sz="8" w:val="single"/>
              <w:bottom w:color="00abd8" w:space="0" w:sz="8" w:val="single"/>
              <w:right w:color="00abd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00" w:line="360" w:lineRule="auto"/>
              <w:rPr>
                <w:rFonts w:ascii="Poppins Medium" w:cs="Poppins Medium" w:eastAsia="Poppins Medium" w:hAnsi="Poppins Medium"/>
                <w:sz w:val="20"/>
                <w:szCs w:val="20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Perfil técnico</w:t>
            </w:r>
            <w:r w:rsidDel="00000000" w:rsidR="00000000" w:rsidRPr="00000000">
              <w:rPr>
                <w:rFonts w:ascii="Poppins SemiBold" w:cs="Poppins SemiBold" w:eastAsia="Poppins SemiBold" w:hAnsi="Poppins SemiBold"/>
                <w:rtl w:val="0"/>
              </w:rPr>
              <w:t xml:space="preserve">:  Junior / Senior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u w:val="single"/>
                <w:rtl w:val="0"/>
              </w:rPr>
              <w:t xml:space="preserve">Años de experiencia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2-5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u w:val="single"/>
                <w:rtl w:val="0"/>
              </w:rPr>
              <w:t xml:space="preserve">Ámbitos de experiencia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Medios de comunicación</w:t>
            </w:r>
          </w:p>
        </w:tc>
      </w:tr>
    </w:tbl>
    <w:p w:rsidR="00000000" w:rsidDel="00000000" w:rsidP="00000000" w:rsidRDefault="00000000" w:rsidRPr="00000000" w14:paraId="0000000F">
      <w:pPr>
        <w:pStyle w:val="Heading1"/>
        <w:keepNext w:val="0"/>
        <w:keepLines w:val="0"/>
        <w:spacing w:after="200" w:before="100" w:lineRule="auto"/>
        <w:rPr>
          <w:rFonts w:ascii="Proxima Nova" w:cs="Proxima Nova" w:eastAsia="Proxima Nova" w:hAnsi="Proxima Nova"/>
          <w:color w:val="666666"/>
          <w:sz w:val="20"/>
          <w:szCs w:val="20"/>
        </w:rPr>
      </w:pPr>
      <w:bookmarkStart w:colFirst="0" w:colLast="0" w:name="_edbem0j9lxxa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keepNext w:val="0"/>
        <w:keepLines w:val="0"/>
        <w:spacing w:after="200" w:before="100" w:lineRule="auto"/>
        <w:rPr>
          <w:rFonts w:ascii="Poppins" w:cs="Poppins" w:eastAsia="Poppins" w:hAnsi="Poppins"/>
          <w:b w:val="1"/>
          <w:color w:val="243145"/>
          <w:sz w:val="32"/>
          <w:szCs w:val="32"/>
        </w:rPr>
      </w:pPr>
      <w:bookmarkStart w:colFirst="0" w:colLast="0" w:name="_x64luos6k1o3" w:id="3"/>
      <w:bookmarkEnd w:id="3"/>
      <w:r w:rsidDel="00000000" w:rsidR="00000000" w:rsidRPr="00000000">
        <w:rPr>
          <w:rFonts w:ascii="Poppins" w:cs="Poppins" w:eastAsia="Poppins" w:hAnsi="Poppins"/>
          <w:b w:val="1"/>
          <w:color w:val="243145"/>
          <w:sz w:val="32"/>
          <w:szCs w:val="32"/>
          <w:rtl w:val="0"/>
        </w:rPr>
        <w:t xml:space="preserve">3. Competencias</w:t>
      </w:r>
    </w:p>
    <w:tbl>
      <w:tblPr>
        <w:tblStyle w:val="Table3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Borders>
              <w:top w:color="00abd8" w:space="0" w:sz="8" w:val="single"/>
              <w:left w:color="00abd8" w:space="0" w:sz="8" w:val="single"/>
              <w:bottom w:color="00abd8" w:space="0" w:sz="8" w:val="single"/>
              <w:right w:color="00abd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u w:val="single"/>
                <w:rtl w:val="0"/>
              </w:rPr>
              <w:t xml:space="preserve">Técnicas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numPr>
                <w:ilvl w:val="1"/>
                <w:numId w:val="1"/>
              </w:numPr>
              <w:spacing w:after="0" w:afterAutospacing="0" w:line="360" w:lineRule="auto"/>
              <w:ind w:left="1440" w:hanging="360"/>
              <w:rPr>
                <w:rFonts w:ascii="Poppins" w:cs="Poppins" w:eastAsia="Poppins" w:hAnsi="Poppin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Manejo de programas de edición de vídeo.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u w:val="single"/>
                <w:rtl w:val="0"/>
              </w:rPr>
              <w:t xml:space="preserve"> No técnicas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14">
            <w:pPr>
              <w:numPr>
                <w:ilvl w:val="1"/>
                <w:numId w:val="1"/>
              </w:numPr>
              <w:spacing w:after="200" w:line="360" w:lineRule="auto"/>
              <w:ind w:left="1440" w:hanging="360"/>
              <w:rPr>
                <w:rFonts w:ascii="Poppins" w:cs="Poppins" w:eastAsia="Poppins" w:hAnsi="Poppin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Carné de conducir (B).</w:t>
            </w:r>
          </w:p>
        </w:tc>
      </w:tr>
    </w:tbl>
    <w:p w:rsidR="00000000" w:rsidDel="00000000" w:rsidP="00000000" w:rsidRDefault="00000000" w:rsidRPr="00000000" w14:paraId="00000015">
      <w:pPr>
        <w:pStyle w:val="Heading1"/>
        <w:keepNext w:val="0"/>
        <w:keepLines w:val="0"/>
        <w:spacing w:after="200" w:before="100" w:lineRule="auto"/>
        <w:rPr>
          <w:rFonts w:ascii="Proxima Nova" w:cs="Proxima Nova" w:eastAsia="Proxima Nova" w:hAnsi="Proxima Nova"/>
          <w:color w:val="666666"/>
          <w:sz w:val="20"/>
          <w:szCs w:val="20"/>
        </w:rPr>
      </w:pPr>
      <w:bookmarkStart w:colFirst="0" w:colLast="0" w:name="_itkqupvidf6b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keepNext w:val="0"/>
        <w:keepLines w:val="0"/>
        <w:spacing w:after="200" w:before="100" w:lineRule="auto"/>
        <w:rPr>
          <w:rFonts w:ascii="Poppins" w:cs="Poppins" w:eastAsia="Poppins" w:hAnsi="Poppins"/>
          <w:b w:val="1"/>
          <w:color w:val="243145"/>
          <w:sz w:val="32"/>
          <w:szCs w:val="32"/>
        </w:rPr>
      </w:pPr>
      <w:bookmarkStart w:colFirst="0" w:colLast="0" w:name="_efwz9qpaei17" w:id="5"/>
      <w:bookmarkEnd w:id="5"/>
      <w:r w:rsidDel="00000000" w:rsidR="00000000" w:rsidRPr="00000000">
        <w:rPr>
          <w:rFonts w:ascii="Poppins" w:cs="Poppins" w:eastAsia="Poppins" w:hAnsi="Poppins"/>
          <w:b w:val="1"/>
          <w:color w:val="243145"/>
          <w:sz w:val="32"/>
          <w:szCs w:val="32"/>
          <w:rtl w:val="0"/>
        </w:rPr>
        <w:t xml:space="preserve">4. Habilidades personales</w:t>
      </w:r>
    </w:p>
    <w:tbl>
      <w:tblPr>
        <w:tblStyle w:val="Table4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Borders>
              <w:top w:color="00abd8" w:space="0" w:sz="8" w:val="single"/>
              <w:left w:color="00abd8" w:space="0" w:sz="8" w:val="single"/>
              <w:bottom w:color="00abd8" w:space="0" w:sz="8" w:val="single"/>
              <w:right w:color="00abd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 Trabajo en equipo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9">
            <w:pPr>
              <w:keepNext w:val="1"/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A">
            <w:pPr>
              <w:keepNext w:val="1"/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1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Style w:val="Heading1"/>
        <w:keepNext w:val="0"/>
        <w:keepLines w:val="0"/>
        <w:spacing w:after="200" w:before="100" w:lineRule="auto"/>
        <w:rPr>
          <w:rFonts w:ascii="Proxima Nova" w:cs="Proxima Nova" w:eastAsia="Proxima Nova" w:hAnsi="Proxima Nova"/>
          <w:color w:val="666666"/>
          <w:sz w:val="20"/>
          <w:szCs w:val="20"/>
        </w:rPr>
      </w:pPr>
      <w:bookmarkStart w:colFirst="0" w:colLast="0" w:name="_wac93xpr0hrp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keepNext w:val="0"/>
        <w:keepLines w:val="0"/>
        <w:spacing w:after="200" w:before="100" w:lineRule="auto"/>
        <w:rPr>
          <w:rFonts w:ascii="Poppins" w:cs="Poppins" w:eastAsia="Poppins" w:hAnsi="Poppins"/>
          <w:b w:val="1"/>
          <w:color w:val="243145"/>
          <w:sz w:val="32"/>
          <w:szCs w:val="32"/>
        </w:rPr>
      </w:pPr>
      <w:bookmarkStart w:colFirst="0" w:colLast="0" w:name="_qh2t096icar0" w:id="7"/>
      <w:bookmarkEnd w:id="7"/>
      <w:r w:rsidDel="00000000" w:rsidR="00000000" w:rsidRPr="00000000">
        <w:rPr>
          <w:rFonts w:ascii="Poppins" w:cs="Poppins" w:eastAsia="Poppins" w:hAnsi="Poppins"/>
          <w:b w:val="1"/>
          <w:color w:val="243145"/>
          <w:sz w:val="32"/>
          <w:szCs w:val="32"/>
          <w:rtl w:val="0"/>
        </w:rPr>
        <w:t xml:space="preserve">5. Valores </w:t>
      </w:r>
    </w:p>
    <w:tbl>
      <w:tblPr>
        <w:tblStyle w:val="Table5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Borders>
              <w:top w:color="00abd8" w:space="0" w:sz="8" w:val="single"/>
              <w:left w:color="00abd8" w:space="0" w:sz="8" w:val="single"/>
              <w:bottom w:color="00abd8" w:space="0" w:sz="8" w:val="single"/>
              <w:right w:color="00abd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u w:val="single"/>
                <w:rtl w:val="0"/>
              </w:rPr>
              <w:t xml:space="preserve">Valores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la Igualdad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u w:val="single"/>
                <w:rtl w:val="0"/>
              </w:rPr>
              <w:t xml:space="preserve">Motivaciones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la Justicia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1"/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u w:val="single"/>
                <w:rtl w:val="0"/>
              </w:rPr>
              <w:t xml:space="preserve">Hobbies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visitar museos</w:t>
            </w:r>
          </w:p>
          <w:p w:rsidR="00000000" w:rsidDel="00000000" w:rsidP="00000000" w:rsidRDefault="00000000" w:rsidRPr="00000000" w14:paraId="00000021">
            <w:pPr>
              <w:keepNext w:val="1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u w:val="single"/>
                <w:rtl w:val="0"/>
              </w:rPr>
              <w:t xml:space="preserve">Metas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ser una voz importante y reconocida en el ámbito periodístico</w:t>
            </w:r>
          </w:p>
        </w:tc>
      </w:tr>
    </w:tbl>
    <w:p w:rsidR="00000000" w:rsidDel="00000000" w:rsidP="00000000" w:rsidRDefault="00000000" w:rsidRPr="00000000" w14:paraId="00000022">
      <w:pPr>
        <w:pStyle w:val="Heading1"/>
        <w:keepNext w:val="0"/>
        <w:keepLines w:val="0"/>
        <w:spacing w:after="200" w:before="100" w:lineRule="auto"/>
        <w:rPr>
          <w:rFonts w:ascii="Proxima Nova" w:cs="Proxima Nova" w:eastAsia="Proxima Nova" w:hAnsi="Proxima Nova"/>
          <w:color w:val="666666"/>
          <w:sz w:val="20"/>
          <w:szCs w:val="20"/>
        </w:rPr>
      </w:pPr>
      <w:bookmarkStart w:colFirst="0" w:colLast="0" w:name="_pwx5rumg07sb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keepNext w:val="0"/>
        <w:keepLines w:val="0"/>
        <w:spacing w:after="200" w:before="100" w:lineRule="auto"/>
        <w:rPr>
          <w:rFonts w:ascii="Poppins" w:cs="Poppins" w:eastAsia="Poppins" w:hAnsi="Poppins"/>
          <w:b w:val="1"/>
          <w:color w:val="243145"/>
          <w:sz w:val="32"/>
          <w:szCs w:val="32"/>
        </w:rPr>
      </w:pPr>
      <w:bookmarkStart w:colFirst="0" w:colLast="0" w:name="_i0airpiyzw2y" w:id="9"/>
      <w:bookmarkEnd w:id="9"/>
      <w:r w:rsidDel="00000000" w:rsidR="00000000" w:rsidRPr="00000000">
        <w:rPr>
          <w:rFonts w:ascii="Poppins" w:cs="Poppins" w:eastAsia="Poppins" w:hAnsi="Poppins"/>
          <w:b w:val="1"/>
          <w:color w:val="243145"/>
          <w:sz w:val="32"/>
          <w:szCs w:val="32"/>
          <w:rtl w:val="0"/>
        </w:rPr>
        <w:t xml:space="preserve">6. Perfil sociodemográfico</w:t>
      </w:r>
    </w:p>
    <w:tbl>
      <w:tblPr>
        <w:tblStyle w:val="Table6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Borders>
              <w:top w:color="00abd8" w:space="0" w:sz="8" w:val="single"/>
              <w:left w:color="00abd8" w:space="0" w:sz="8" w:val="single"/>
              <w:bottom w:color="00abd8" w:space="0" w:sz="8" w:val="single"/>
              <w:right w:color="00abd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u w:val="single"/>
                <w:rtl w:val="0"/>
              </w:rPr>
              <w:t xml:space="preserve">Residencia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Barcelona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u w:val="single"/>
                <w:rtl w:val="0"/>
              </w:rPr>
              <w:t xml:space="preserve">Situación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casado con hijos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u w:val="single"/>
                <w:rtl w:val="0"/>
              </w:rPr>
              <w:t xml:space="preserve">Sexo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no aplica</w:t>
            </w:r>
          </w:p>
          <w:p w:rsidR="00000000" w:rsidDel="00000000" w:rsidP="00000000" w:rsidRDefault="00000000" w:rsidRPr="00000000" w14:paraId="00000027">
            <w:pPr>
              <w:keepNext w:val="1"/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u w:val="single"/>
                <w:rtl w:val="0"/>
              </w:rPr>
              <w:t xml:space="preserve">Estatura</w:t>
            </w:r>
            <w:r w:rsidDel="00000000" w:rsidR="00000000" w:rsidRPr="00000000">
              <w:rPr>
                <w:rFonts w:ascii="Poppins" w:cs="Poppins" w:eastAsia="Poppins" w:hAnsi="Poppins"/>
                <w:sz w:val="20"/>
                <w:szCs w:val="20"/>
                <w:rtl w:val="0"/>
              </w:rPr>
              <w:t xml:space="preserve">: </w:t>
            </w:r>
            <w:r w:rsidDel="00000000" w:rsidR="00000000" w:rsidRPr="00000000">
              <w:rPr>
                <w:rFonts w:ascii="Poppins" w:cs="Poppins" w:eastAsia="Poppins" w:hAnsi="Poppins"/>
                <w:i w:val="1"/>
                <w:sz w:val="20"/>
                <w:szCs w:val="20"/>
                <w:rtl w:val="0"/>
              </w:rPr>
              <w:t xml:space="preserve">no aplica</w:t>
            </w:r>
          </w:p>
          <w:p w:rsidR="00000000" w:rsidDel="00000000" w:rsidP="00000000" w:rsidRDefault="00000000" w:rsidRPr="00000000" w14:paraId="00000028">
            <w:pPr>
              <w:keepNext w:val="1"/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1"/>
              <w:numPr>
                <w:ilvl w:val="0"/>
                <w:numId w:val="1"/>
              </w:numPr>
              <w:spacing w:after="0" w:afterAutospacing="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1"/>
              <w:numPr>
                <w:ilvl w:val="0"/>
                <w:numId w:val="1"/>
              </w:numPr>
              <w:spacing w:after="200" w:line="360" w:lineRule="auto"/>
              <w:ind w:left="720" w:hanging="360"/>
              <w:rPr>
                <w:rFonts w:ascii="Poppins" w:cs="Poppins" w:eastAsia="Poppins" w:hAnsi="Poppi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240" w:before="240" w:lineRule="auto"/>
              <w:rPr>
                <w:rFonts w:ascii="Poppins" w:cs="Poppins" w:eastAsia="Poppins" w:hAnsi="Poppins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⚠️ Los motivos especificados deben estar justificados por causas ligadas al trabajo, nunca a discriminaciones por sexo, raza o religión.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pStyle w:val="Heading1"/>
        <w:keepNext w:val="0"/>
        <w:keepLines w:val="0"/>
        <w:spacing w:after="200" w:before="100" w:lineRule="auto"/>
        <w:rPr/>
      </w:pPr>
      <w:bookmarkStart w:colFirst="0" w:colLast="0" w:name="_57j46e1hll52" w:id="10"/>
      <w:bookmarkEnd w:id="10"/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1026787" cy="280033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6787" cy="28003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Medium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