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Modèle de proposition commerciale à compléter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Prestataire :</w:t>
      </w:r>
      <w:r w:rsidDel="00000000" w:rsidR="00000000" w:rsidRPr="00000000">
        <w:rPr>
          <w:rtl w:val="0"/>
        </w:rPr>
        <w:t xml:space="preserve"> [Nom de l’agent / entreprise]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Adresse :</w:t>
      </w:r>
      <w:r w:rsidDel="00000000" w:rsidR="00000000" w:rsidRPr="00000000">
        <w:rPr>
          <w:rtl w:val="0"/>
        </w:rPr>
        <w:t xml:space="preserve"> [Adresse de l’entreprise prestataire]</w:t>
        <w:br w:type="textWrapping"/>
      </w:r>
      <w:r w:rsidDel="00000000" w:rsidR="00000000" w:rsidRPr="00000000">
        <w:rPr>
          <w:b w:val="1"/>
          <w:rtl w:val="0"/>
        </w:rPr>
        <w:t xml:space="preserve">Contact :</w:t>
      </w:r>
      <w:r w:rsidDel="00000000" w:rsidR="00000000" w:rsidRPr="00000000">
        <w:rPr>
          <w:rtl w:val="0"/>
        </w:rPr>
        <w:t xml:space="preserve"> [Nom, téléphone, e-mail]</w:t>
      </w:r>
      <w:r w:rsidDel="00000000" w:rsidR="00000000" w:rsidRPr="00000000">
        <w:rPr>
          <w:b w:val="1"/>
          <w:rtl w:val="0"/>
        </w:rPr>
        <w:br w:type="textWrapping"/>
        <w:t xml:space="preserve">Date :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b w:val="1"/>
          <w:rtl w:val="0"/>
        </w:rPr>
        <w:t xml:space="preserve">/</w:t>
      </w:r>
      <w:r w:rsidDel="00000000" w:rsidR="00000000" w:rsidRPr="00000000">
        <w:rPr>
          <w:rtl w:val="0"/>
        </w:rPr>
        <w:t xml:space="preserve">/____]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gveafb300x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Client :</w:t>
      </w:r>
      <w:r w:rsidDel="00000000" w:rsidR="00000000" w:rsidRPr="00000000">
        <w:rPr>
          <w:rtl w:val="0"/>
        </w:rPr>
        <w:t xml:space="preserve"> [Nom du client / entreprise]</w:t>
        <w:br w:type="textWrapping"/>
      </w:r>
      <w:r w:rsidDel="00000000" w:rsidR="00000000" w:rsidRPr="00000000">
        <w:rPr>
          <w:b w:val="1"/>
          <w:rtl w:val="0"/>
        </w:rPr>
        <w:t xml:space="preserve">Adresse :</w:t>
      </w:r>
      <w:r w:rsidDel="00000000" w:rsidR="00000000" w:rsidRPr="00000000">
        <w:rPr>
          <w:rtl w:val="0"/>
        </w:rPr>
        <w:t xml:space="preserve"> [Adresse du client]</w:t>
        <w:br w:type="textWrapping"/>
      </w:r>
      <w:r w:rsidDel="00000000" w:rsidR="00000000" w:rsidRPr="00000000">
        <w:rPr>
          <w:b w:val="1"/>
          <w:rtl w:val="0"/>
        </w:rPr>
        <w:t xml:space="preserve">Contact :</w:t>
      </w:r>
      <w:r w:rsidDel="00000000" w:rsidR="00000000" w:rsidRPr="00000000">
        <w:rPr>
          <w:rtl w:val="0"/>
        </w:rPr>
        <w:t xml:space="preserve"> [Nom du contact, téléphone, e-mail]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63s1d8ux1ts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Objet de la Proposition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Cette proposition a pour objet de présenter notre offre de services concernant :</w:t>
        <w:br w:type="textWrapping"/>
      </w:r>
      <w:r w:rsidDel="00000000" w:rsidR="00000000" w:rsidRPr="00000000">
        <w:rPr>
          <w:b w:val="1"/>
          <w:rtl w:val="0"/>
        </w:rPr>
        <w:t xml:space="preserve">[Description brève de la demande ou de la problématique du client]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a0ggy72fdg4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Présentation rapide de l’entreprise du prestataire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[Secteur d’activité, expertise, compétences et valeurs de l’entreprise en lien avec la mission]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wlh1ayltl32k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SOMMAIRE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 résumé opérationnel du plan d’action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L’histoire de l’entreprise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Nos expériences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Nos valeurs </w:t>
      </w:r>
    </w:p>
    <w:p w:rsidR="00000000" w:rsidDel="00000000" w:rsidP="00000000" w:rsidRDefault="00000000" w:rsidRPr="00000000" w14:paraId="00000024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Notre analyse de votre problématique </w:t>
      </w:r>
    </w:p>
    <w:p w:rsidR="00000000" w:rsidDel="00000000" w:rsidP="00000000" w:rsidRDefault="00000000" w:rsidRPr="00000000" w14:paraId="0000002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Notre offre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Nos solutions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 plan d’action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Les avantages pour votre entreprise</w:t>
      </w:r>
    </w:p>
    <w:p w:rsidR="00000000" w:rsidDel="00000000" w:rsidP="00000000" w:rsidRDefault="00000000" w:rsidRPr="00000000" w14:paraId="0000002B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4. Nos tarifs </w:t>
      </w:r>
    </w:p>
    <w:p w:rsidR="00000000" w:rsidDel="00000000" w:rsidP="00000000" w:rsidRDefault="00000000" w:rsidRPr="00000000" w14:paraId="0000002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5. Synthèse de la proposition commerciale</w:t>
      </w:r>
    </w:p>
    <w:p w:rsidR="00000000" w:rsidDel="00000000" w:rsidP="00000000" w:rsidRDefault="00000000" w:rsidRPr="00000000" w14:paraId="0000002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6. Termes et conditions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720" w:hanging="360"/>
        <w:rPr>
          <w:b w:val="1"/>
          <w:color w:val="000000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Résumé opérationnel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4"/>
        <w:keepNext w:val="0"/>
        <w:keepLines w:val="0"/>
        <w:spacing w:after="40" w:before="240" w:lineRule="auto"/>
        <w:rPr>
          <w:b w:val="1"/>
          <w:color w:val="000000"/>
        </w:rPr>
      </w:pPr>
      <w:bookmarkStart w:colFirst="0" w:colLast="0" w:name="_9iwqbsk23he5" w:id="4"/>
      <w:bookmarkEnd w:id="4"/>
      <w:r w:rsidDel="00000000" w:rsidR="00000000" w:rsidRPr="00000000">
        <w:rPr>
          <w:b w:val="1"/>
          <w:color w:val="000000"/>
          <w:rtl w:val="0"/>
        </w:rPr>
        <w:t xml:space="preserve">L’entreprise prestataire: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L’histoire de l’entreprise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Histoire: </w:t>
      </w:r>
      <w:r w:rsidDel="00000000" w:rsidR="00000000" w:rsidRPr="00000000">
        <w:rPr>
          <w:i w:val="1"/>
          <w:rtl w:val="0"/>
        </w:rPr>
        <w:t xml:space="preserve">date de création, équipe, mission première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Nos expériences</w:t>
      </w:r>
    </w:p>
    <w:p w:rsidR="00000000" w:rsidDel="00000000" w:rsidP="00000000" w:rsidRDefault="00000000" w:rsidRPr="00000000" w14:paraId="00000051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Projets et expériences: </w:t>
      </w:r>
      <w:r w:rsidDel="00000000" w:rsidR="00000000" w:rsidRPr="00000000">
        <w:rPr>
          <w:i w:val="1"/>
          <w:rtl w:val="0"/>
        </w:rPr>
        <w:t xml:space="preserve">similaires au projet du client potentiel et succès (possibilité d’inclure témoignages de clients précédents)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Nos Valeurs</w:t>
      </w:r>
    </w:p>
    <w:p w:rsidR="00000000" w:rsidDel="00000000" w:rsidP="00000000" w:rsidRDefault="00000000" w:rsidRPr="00000000" w14:paraId="00000054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Valeurs de l’entreprise en lien avec la mission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.  </w:t>
      </w:r>
      <w:r w:rsidDel="00000000" w:rsidR="00000000" w:rsidRPr="00000000">
        <w:rPr>
          <w:b w:val="1"/>
          <w:sz w:val="26"/>
          <w:szCs w:val="26"/>
          <w:rtl w:val="0"/>
        </w:rPr>
        <w:t xml:space="preserve">Notre analyse de votre problématique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Contexte d’exercice de votre activité: </w:t>
      </w:r>
      <w:r w:rsidDel="00000000" w:rsidR="00000000" w:rsidRPr="00000000">
        <w:rPr>
          <w:i w:val="1"/>
          <w:rtl w:val="0"/>
        </w:rPr>
        <w:t xml:space="preserve">secteur d’activité, taille de l’entreprise, PESTEL, SWOT (forces, faiblesses, opportunité et menaces), key factors of success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Problématique: </w:t>
      </w:r>
      <w:r w:rsidDel="00000000" w:rsidR="00000000" w:rsidRPr="00000000">
        <w:rPr>
          <w:i w:val="1"/>
          <w:rtl w:val="0"/>
        </w:rPr>
        <w:t xml:space="preserve">rappel des problèmes et objectifs avancés par le prospect, autres problèmes analysés pas encore reconnu par le client, sources, conséquences sur le long terme et court terme, degré d’urgence, 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al4wze1962m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  3. Détail de l’Offre</w:t>
      </w:r>
    </w:p>
    <w:p w:rsidR="00000000" w:rsidDel="00000000" w:rsidP="00000000" w:rsidRDefault="00000000" w:rsidRPr="00000000" w14:paraId="0000007F">
      <w:pPr>
        <w:pStyle w:val="Heading3"/>
        <w:keepNext w:val="0"/>
        <w:keepLines w:val="0"/>
        <w:numPr>
          <w:ilvl w:val="0"/>
          <w:numId w:val="1"/>
        </w:numPr>
        <w:spacing w:before="280" w:lineRule="auto"/>
        <w:ind w:left="720" w:hanging="360"/>
        <w:rPr>
          <w:b w:val="1"/>
          <w:sz w:val="22"/>
          <w:szCs w:val="22"/>
        </w:rPr>
      </w:pPr>
      <w:bookmarkStart w:colFirst="0" w:colLast="0" w:name="_suzi2eot6gi6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Nos solutions </w:t>
      </w:r>
    </w:p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[Objectif n°1 – ex : améliorer la visibilité en ligne]</w:t>
        <w:br w:type="textWrapping"/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[Objectif n°2 – ex : générer plus de leads qualifiés]</w:t>
        <w:br w:type="textWrapping"/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[Objectif n°3 – facultatif]</w:t>
      </w:r>
    </w:p>
    <w:p w:rsidR="00000000" w:rsidDel="00000000" w:rsidP="00000000" w:rsidRDefault="00000000" w:rsidRPr="00000000" w14:paraId="0000008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 plan d’action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nujifnd2306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Méthodologie / Démarche :</w:t>
      </w:r>
    </w:p>
    <w:p w:rsidR="00000000" w:rsidDel="00000000" w:rsidP="00000000" w:rsidRDefault="00000000" w:rsidRPr="00000000" w14:paraId="00000087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Phase 1 – [Nom de la phase] :</w:t>
      </w:r>
      <w:r w:rsidDel="00000000" w:rsidR="00000000" w:rsidRPr="00000000">
        <w:rPr>
          <w:i w:val="1"/>
          <w:rtl w:val="0"/>
        </w:rPr>
        <w:t xml:space="preserve"> Description brève</w:t>
        <w:br w:type="textWrapping"/>
      </w:r>
    </w:p>
    <w:p w:rsidR="00000000" w:rsidDel="00000000" w:rsidP="00000000" w:rsidRDefault="00000000" w:rsidRPr="00000000" w14:paraId="00000088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Phase 2 – [Nom de la phase] : </w:t>
      </w:r>
      <w:r w:rsidDel="00000000" w:rsidR="00000000" w:rsidRPr="00000000">
        <w:rPr>
          <w:i w:val="1"/>
          <w:rtl w:val="0"/>
        </w:rPr>
        <w:t xml:space="preserve">Description brève</w:t>
        <w:br w:type="textWrapping"/>
      </w:r>
    </w:p>
    <w:p w:rsidR="00000000" w:rsidDel="00000000" w:rsidP="00000000" w:rsidRDefault="00000000" w:rsidRPr="00000000" w14:paraId="00000089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Phase 3 – [Nom de la phase] : </w:t>
      </w:r>
      <w:r w:rsidDel="00000000" w:rsidR="00000000" w:rsidRPr="00000000">
        <w:rPr>
          <w:i w:val="1"/>
          <w:rtl w:val="0"/>
        </w:rPr>
        <w:t xml:space="preserve">Description brève</w:t>
      </w:r>
    </w:p>
    <w:p w:rsidR="00000000" w:rsidDel="00000000" w:rsidP="00000000" w:rsidRDefault="00000000" w:rsidRPr="00000000" w14:paraId="0000008A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Ressources nécessaires: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Matériel, durée et main d’oeuvre</w:t>
      </w:r>
    </w:p>
    <w:p w:rsidR="00000000" w:rsidDel="00000000" w:rsidP="00000000" w:rsidRDefault="00000000" w:rsidRPr="00000000" w14:paraId="0000008C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Avantages </w:t>
      </w:r>
    </w:p>
    <w:p w:rsidR="00000000" w:rsidDel="00000000" w:rsidP="00000000" w:rsidRDefault="00000000" w:rsidRPr="00000000" w14:paraId="0000008E">
      <w:pPr>
        <w:spacing w:after="240" w:before="240" w:lineRule="auto"/>
        <w:ind w:left="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Données prévisionnelle: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graphiques, chiffres clés à atteindre, rétroplanning</w:t>
      </w:r>
    </w:p>
    <w:p w:rsidR="00000000" w:rsidDel="00000000" w:rsidP="00000000" w:rsidRDefault="00000000" w:rsidRPr="00000000" w14:paraId="0000008F">
      <w:pPr>
        <w:spacing w:after="240" w:befor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Effet sur l’entreprise: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sur sa réputation/ sa performance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y55z4j7gw0j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Nos Tarifs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 des prestations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Prix unitaire 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[Prestation 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[Prestation 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[Prestation 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TVA (x 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TTC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3"/>
        <w:keepNext w:val="0"/>
        <w:keepLines w:val="0"/>
        <w:spacing w:before="280" w:lineRule="auto"/>
        <w:ind w:firstLine="720"/>
        <w:rPr>
          <w:b w:val="1"/>
          <w:color w:val="000000"/>
          <w:sz w:val="26"/>
          <w:szCs w:val="26"/>
        </w:rPr>
      </w:pPr>
      <w:bookmarkStart w:colFirst="0" w:colLast="0" w:name="_41f5oz6q7x5z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Termes et conditions </w:t>
      </w:r>
    </w:p>
    <w:p w:rsidR="00000000" w:rsidDel="00000000" w:rsidP="00000000" w:rsidRDefault="00000000" w:rsidRPr="00000000" w14:paraId="000000D3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c94hqo16dlby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Conditions de Paiement</w:t>
      </w:r>
    </w:p>
    <w:p w:rsidR="00000000" w:rsidDel="00000000" w:rsidP="00000000" w:rsidRDefault="00000000" w:rsidRPr="00000000" w14:paraId="000000D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[Ex : 50% à la signature, 50% à la livraison finale]</w:t>
        <w:br w:type="textWrapping"/>
      </w:r>
    </w:p>
    <w:p w:rsidR="00000000" w:rsidDel="00000000" w:rsidP="00000000" w:rsidRDefault="00000000" w:rsidRPr="00000000" w14:paraId="000000D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 de paiement : [Ex : virement bancaire]</w:t>
        <w:br w:type="textWrapping"/>
      </w:r>
    </w:p>
    <w:p w:rsidR="00000000" w:rsidDel="00000000" w:rsidP="00000000" w:rsidRDefault="00000000" w:rsidRPr="00000000" w14:paraId="000000D6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hgb6rxlzxu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Validité de l’Offre</w:t>
      </w:r>
    </w:p>
    <w:p w:rsidR="00000000" w:rsidDel="00000000" w:rsidP="00000000" w:rsidRDefault="00000000" w:rsidRPr="00000000" w14:paraId="000000D7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Cette proposition est valable jusqu’au : </w:t>
      </w:r>
      <w:r w:rsidDel="00000000" w:rsidR="00000000" w:rsidRPr="00000000">
        <w:rPr>
          <w:b w:val="1"/>
          <w:rtl w:val="0"/>
        </w:rPr>
        <w:t xml:space="preserve">[//____]</w:t>
      </w:r>
    </w:p>
    <w:p w:rsidR="00000000" w:rsidDel="00000000" w:rsidP="00000000" w:rsidRDefault="00000000" w:rsidRPr="00000000" w14:paraId="000000D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zpv3r3bs6cm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3"/>
        <w:keepNext w:val="0"/>
        <w:keepLines w:val="0"/>
        <w:spacing w:before="280" w:lineRule="auto"/>
        <w:rPr>
          <w:b w:val="1"/>
          <w:color w:val="000000"/>
          <w:sz w:val="22"/>
          <w:szCs w:val="22"/>
        </w:rPr>
      </w:pPr>
      <w:bookmarkStart w:colFirst="0" w:colLast="0" w:name="_5favdlam3heq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Engagement</w:t>
      </w:r>
    </w:p>
    <w:p w:rsidR="00000000" w:rsidDel="00000000" w:rsidP="00000000" w:rsidRDefault="00000000" w:rsidRPr="00000000" w14:paraId="000000D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Nous restons à votre disposition pour tout complément d’information.</w:t>
        <w:br w:type="textWrapping"/>
        <w:t xml:space="preserve">Dans l’attente de votre confirmation, veuillez recevoir, [Nom du client], nos salutations distinguées.</w:t>
      </w:r>
    </w:p>
    <w:p w:rsidR="00000000" w:rsidDel="00000000" w:rsidP="00000000" w:rsidRDefault="00000000" w:rsidRPr="00000000" w14:paraId="000000D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Signature du prestataire :</w:t>
        <w:br w:type="textWrapping"/>
      </w:r>
      <w:r w:rsidDel="00000000" w:rsidR="00000000" w:rsidRPr="00000000">
        <w:rPr>
          <w:rtl w:val="0"/>
        </w:rPr>
        <w:t xml:space="preserve"> [Nom, fonction, signature]</w:t>
      </w:r>
    </w:p>
    <w:p w:rsidR="00000000" w:rsidDel="00000000" w:rsidP="00000000" w:rsidRDefault="00000000" w:rsidRPr="00000000" w14:paraId="000000D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Signature du client (pour accord) :</w:t>
        <w:br w:type="textWrapping"/>
      </w:r>
      <w:r w:rsidDel="00000000" w:rsidR="00000000" w:rsidRPr="00000000">
        <w:rPr>
          <w:rtl w:val="0"/>
        </w:rPr>
        <w:t xml:space="preserve"> [Nom, fonction, signature]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